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3018A8F4" wp14:paraId="0D291F89" wp14:textId="3AA2A079">
      <w:pPr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3018A8F4" w:rsidR="436634A7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LOGBOOK </w:t>
      </w:r>
      <w:r w:rsidRPr="3018A8F4" w:rsidR="436634A7">
        <w:rPr>
          <w:rFonts w:ascii="Calibri" w:hAnsi="Calibri" w:eastAsia="Calibri" w:cs="Calibri"/>
          <w:noProof w:val="0"/>
          <w:sz w:val="28"/>
          <w:szCs w:val="28"/>
          <w:lang w:val="en-GB"/>
        </w:rPr>
        <w:t>10.1 :</w:t>
      </w:r>
      <w:r w:rsidRPr="3018A8F4" w:rsidR="436634A7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- Simple </w:t>
      </w:r>
      <w:r w:rsidRPr="3018A8F4" w:rsidR="436634A7">
        <w:rPr>
          <w:rFonts w:ascii="Calibri" w:hAnsi="Calibri" w:eastAsia="Calibri" w:cs="Calibri"/>
          <w:noProof w:val="0"/>
          <w:sz w:val="28"/>
          <w:szCs w:val="28"/>
          <w:lang w:val="en-GB"/>
        </w:rPr>
        <w:t>AutoEncoder</w:t>
      </w:r>
      <w:r w:rsidRPr="3018A8F4" w:rsidR="0BF0AECF">
        <w:rPr>
          <w:rFonts w:ascii="Calibri" w:hAnsi="Calibri" w:eastAsia="Calibri" w:cs="Calibri"/>
          <w:noProof w:val="0"/>
          <w:sz w:val="28"/>
          <w:szCs w:val="28"/>
          <w:lang w:val="en-GB"/>
        </w:rPr>
        <w:t>s</w:t>
      </w:r>
      <w:r w:rsidRPr="3018A8F4" w:rsidR="0BF0AECF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 with image data </w:t>
      </w:r>
    </w:p>
    <w:p xmlns:wp14="http://schemas.microsoft.com/office/word/2010/wordml" w:rsidP="3018A8F4" wp14:paraId="25883D1E" wp14:textId="26743B1E">
      <w:pPr>
        <w:rPr>
          <w:rFonts w:ascii="Calibri" w:hAnsi="Calibri" w:eastAsia="Calibri" w:cs="Calibri"/>
          <w:noProof w:val="0"/>
          <w:sz w:val="28"/>
          <w:szCs w:val="28"/>
          <w:lang w:val="en-GB"/>
        </w:rPr>
      </w:pPr>
      <w:r w:rsidRPr="3018A8F4" w:rsidR="436634A7">
        <w:rPr>
          <w:rFonts w:ascii="Calibri" w:hAnsi="Calibri" w:eastAsia="Calibri" w:cs="Calibri"/>
          <w:noProof w:val="0"/>
          <w:sz w:val="28"/>
          <w:szCs w:val="28"/>
          <w:lang w:val="en-GB"/>
        </w:rPr>
        <w:t xml:space="preserve">The Encoder, Decoder and Basic Autoencoder models using </w:t>
      </w:r>
      <w:r w:rsidRPr="3018A8F4" w:rsidR="436634A7">
        <w:rPr>
          <w:rFonts w:ascii="Calibri" w:hAnsi="Calibri" w:eastAsia="Calibri" w:cs="Calibri"/>
          <w:noProof w:val="0"/>
          <w:sz w:val="28"/>
          <w:szCs w:val="28"/>
          <w:lang w:val="en-GB"/>
        </w:rPr>
        <w:t>summary(</w:t>
      </w:r>
      <w:r w:rsidRPr="3018A8F4" w:rsidR="436634A7">
        <w:rPr>
          <w:rFonts w:ascii="Calibri" w:hAnsi="Calibri" w:eastAsia="Calibri" w:cs="Calibri"/>
          <w:noProof w:val="0"/>
          <w:sz w:val="28"/>
          <w:szCs w:val="28"/>
          <w:lang w:val="en-GB"/>
        </w:rPr>
        <w:t>):</w:t>
      </w:r>
    </w:p>
    <w:p xmlns:wp14="http://schemas.microsoft.com/office/word/2010/wordml" wp14:paraId="428A8314" wp14:textId="5E5BE60E"/>
    <w:p xmlns:wp14="http://schemas.microsoft.com/office/word/2010/wordml" wp14:paraId="5E5787A5" wp14:textId="11BFAE49">
      <w:r w:rsidR="1B32FC66">
        <w:drawing>
          <wp:inline xmlns:wp14="http://schemas.microsoft.com/office/word/2010/wordprocessingDrawing" wp14:editId="2AD13E5B" wp14:anchorId="43B46233">
            <wp:extent cx="5724524" cy="2238434"/>
            <wp:effectExtent l="0" t="0" r="0" b="0"/>
            <wp:docPr id="5103786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e2a1d403cb459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2307" r="0" b="743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3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8A8F4" w:rsidRDefault="3018A8F4" w14:paraId="2961A58C" w14:textId="5DF84340"/>
    <w:p w:rsidR="1B32FC66" w:rsidRDefault="1B32FC66" w14:paraId="19208C68" w14:textId="1E455652">
      <w:r w:rsidR="1B32FC66">
        <w:drawing>
          <wp:inline wp14:editId="63151398" wp14:anchorId="334A2956">
            <wp:extent cx="5724524" cy="2272776"/>
            <wp:effectExtent l="0" t="0" r="0" b="0"/>
            <wp:docPr id="1296220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dc789ce58c48d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6410" r="0" b="256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7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018A8F4" w:rsidRDefault="3018A8F4" w14:paraId="0BAEB686" w14:textId="3BEA91F9"/>
    <w:p w:rsidR="3018A8F4" w:rsidRDefault="3018A8F4" w14:paraId="232CC522" w14:textId="27B50E58"/>
    <w:p w:rsidR="1B32FC66" w:rsidRDefault="1B32FC66" w14:paraId="29221163" w14:textId="078777DD">
      <w:r w:rsidR="1B32FC66">
        <w:drawing>
          <wp:inline wp14:editId="5A3AA63D" wp14:anchorId="50C6C4A0">
            <wp:extent cx="5724524" cy="1585238"/>
            <wp:effectExtent l="0" t="0" r="0" b="0"/>
            <wp:docPr id="11150712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c898ab736447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40256" r="0" b="17179"/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58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9048331021e04ff1"/>
      <w:footerReference w:type="default" r:id="Re5d14f93bcd740b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018A8F4" w:rsidTr="3018A8F4" w14:paraId="5267EEC1">
      <w:trPr>
        <w:trHeight w:val="300"/>
      </w:trPr>
      <w:tc>
        <w:tcPr>
          <w:tcW w:w="3005" w:type="dxa"/>
          <w:tcMar/>
        </w:tcPr>
        <w:p w:rsidR="3018A8F4" w:rsidP="3018A8F4" w:rsidRDefault="3018A8F4" w14:paraId="6AD89DDD" w14:textId="48A4A34F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018A8F4" w:rsidP="3018A8F4" w:rsidRDefault="3018A8F4" w14:paraId="7EC52DBD" w14:textId="62EA5A86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018A8F4" w:rsidP="3018A8F4" w:rsidRDefault="3018A8F4" w14:paraId="0DB9E395" w14:textId="45D6305B">
          <w:pPr>
            <w:pStyle w:val="Header"/>
            <w:bidi w:val="0"/>
            <w:ind w:right="-115"/>
            <w:jc w:val="right"/>
          </w:pPr>
        </w:p>
      </w:tc>
    </w:tr>
  </w:tbl>
  <w:p w:rsidR="3018A8F4" w:rsidP="3018A8F4" w:rsidRDefault="3018A8F4" w14:paraId="082A0C8D" w14:textId="0EB7E6C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3018A8F4" w:rsidTr="3018A8F4" w14:paraId="2135CECF">
      <w:trPr>
        <w:trHeight w:val="300"/>
      </w:trPr>
      <w:tc>
        <w:tcPr>
          <w:tcW w:w="3005" w:type="dxa"/>
          <w:tcMar/>
        </w:tcPr>
        <w:p w:rsidR="3018A8F4" w:rsidP="3018A8F4" w:rsidRDefault="3018A8F4" w14:paraId="2A927EE2" w14:textId="60C137C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3018A8F4" w:rsidP="3018A8F4" w:rsidRDefault="3018A8F4" w14:paraId="0549C06F" w14:textId="4D445D8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3018A8F4" w:rsidP="3018A8F4" w:rsidRDefault="3018A8F4" w14:paraId="503D4D07" w14:textId="361522C0">
          <w:pPr>
            <w:pStyle w:val="Header"/>
            <w:bidi w:val="0"/>
            <w:ind w:right="-115"/>
            <w:jc w:val="right"/>
          </w:pPr>
        </w:p>
      </w:tc>
    </w:tr>
  </w:tbl>
  <w:p w:rsidR="3018A8F4" w:rsidP="3018A8F4" w:rsidRDefault="3018A8F4" w14:paraId="1BA4103F" w14:textId="28C179E3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24F6F7"/>
    <w:rsid w:val="06747D9F"/>
    <w:rsid w:val="0BF0AECF"/>
    <w:rsid w:val="0EC72AD9"/>
    <w:rsid w:val="1161071A"/>
    <w:rsid w:val="1B32FC66"/>
    <w:rsid w:val="210FE73A"/>
    <w:rsid w:val="242C33A6"/>
    <w:rsid w:val="3018A8F4"/>
    <w:rsid w:val="4324F6F7"/>
    <w:rsid w:val="436634A7"/>
    <w:rsid w:val="46EB536A"/>
    <w:rsid w:val="742C981D"/>
    <w:rsid w:val="7CDD5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24F6F7"/>
  <w15:chartTrackingRefBased/>
  <w15:docId w15:val="{50B62CFA-E44B-4916-9321-F20A9681D1B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GB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3018A8F4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018A8F4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fe2a1d403cb4599" /><Relationship Type="http://schemas.openxmlformats.org/officeDocument/2006/relationships/image" Target="/media/image2.png" Id="Ra5dc789ce58c48da" /><Relationship Type="http://schemas.openxmlformats.org/officeDocument/2006/relationships/image" Target="/media/image3.png" Id="Re6c898ab736447d6" /><Relationship Type="http://schemas.openxmlformats.org/officeDocument/2006/relationships/header" Target="/word/header.xml" Id="R9048331021e04ff1" /><Relationship Type="http://schemas.openxmlformats.org/officeDocument/2006/relationships/footer" Target="/word/footer.xml" Id="Re5d14f93bcd740b1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Gaddamedi, Vishal (Student)</dc:creator>
  <keywords/>
  <dc:description/>
  <lastModifiedBy>Gaddamedi, Vishal (Student)</lastModifiedBy>
  <revision>2</revision>
  <dcterms:created xsi:type="dcterms:W3CDTF">2025-04-03T21:52:44.6107408Z</dcterms:created>
  <dcterms:modified xsi:type="dcterms:W3CDTF">2025-04-03T21:59:29.0123112Z</dcterms:modified>
</coreProperties>
</file>