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988" w:rsidRDefault="00467535">
      <w:pPr>
        <w:rPr>
          <w:sz w:val="40"/>
          <w:szCs w:val="40"/>
        </w:rPr>
      </w:pPr>
      <w:r w:rsidRPr="00467535">
        <w:rPr>
          <w:sz w:val="40"/>
          <w:szCs w:val="40"/>
        </w:rPr>
        <w:t xml:space="preserve">           </w:t>
      </w:r>
      <w:r>
        <w:rPr>
          <w:sz w:val="40"/>
          <w:szCs w:val="40"/>
        </w:rPr>
        <w:t xml:space="preserve">                            </w:t>
      </w:r>
      <w:r w:rsidRPr="00467535">
        <w:rPr>
          <w:sz w:val="40"/>
          <w:szCs w:val="40"/>
        </w:rPr>
        <w:t>Listeners</w:t>
      </w:r>
    </w:p>
    <w:p w:rsidR="00467535" w:rsidRDefault="00467535">
      <w:pPr>
        <w:rPr>
          <w:sz w:val="40"/>
          <w:szCs w:val="40"/>
        </w:rPr>
      </w:pPr>
    </w:p>
    <w:p w:rsidR="00467535" w:rsidRDefault="00467535">
      <w:pPr>
        <w:rPr>
          <w:rFonts w:cstheme="minorHAnsi"/>
          <w:color w:val="343434"/>
          <w:sz w:val="24"/>
          <w:szCs w:val="24"/>
          <w:shd w:val="clear" w:color="auto" w:fill="FFFFFF"/>
        </w:rPr>
      </w:pPr>
      <w:r w:rsidRPr="00C14988">
        <w:rPr>
          <w:rFonts w:cstheme="minorHAnsi"/>
          <w:color w:val="343434"/>
          <w:sz w:val="24"/>
          <w:szCs w:val="24"/>
          <w:shd w:val="clear" w:color="auto" w:fill="FFFFFF"/>
        </w:rPr>
        <w:t>As the name suggests Listeners "listen" to the event defined in the selenium script and behave accordingly. It is used in selenium by implementing Listeners Interface. It allows customizing TestNG reports or logs. There are many types of TestNG listeners available.</w:t>
      </w:r>
    </w:p>
    <w:p w:rsidR="00306A92" w:rsidRPr="00306A92" w:rsidRDefault="00306A92" w:rsidP="00306A92">
      <w:pPr>
        <w:rPr>
          <w:sz w:val="40"/>
          <w:szCs w:val="40"/>
        </w:rPr>
      </w:pPr>
      <w:r w:rsidRPr="00306A92">
        <w:rPr>
          <w:sz w:val="40"/>
          <w:szCs w:val="40"/>
        </w:rPr>
        <w:t>Types of Listeners in TestNG</w:t>
      </w:r>
    </w:p>
    <w:p w:rsidR="00306A92" w:rsidRPr="00306A92" w:rsidRDefault="00306A92" w:rsidP="00306A92">
      <w:pPr>
        <w:rPr>
          <w:rFonts w:cstheme="minorHAnsi"/>
          <w:color w:val="343434"/>
          <w:sz w:val="24"/>
          <w:szCs w:val="24"/>
          <w:shd w:val="clear" w:color="auto" w:fill="FFFFFF"/>
        </w:rPr>
      </w:pPr>
      <w:r w:rsidRPr="00306A92">
        <w:rPr>
          <w:rFonts w:cstheme="minorHAnsi"/>
          <w:color w:val="343434"/>
          <w:sz w:val="24"/>
          <w:szCs w:val="24"/>
          <w:shd w:val="clear" w:color="auto" w:fill="FFFFFF"/>
        </w:rPr>
        <w:t xml:space="preserve">There are many types of listeners which allows you to change the </w:t>
      </w:r>
      <w:proofErr w:type="spellStart"/>
      <w:r w:rsidRPr="00306A92">
        <w:rPr>
          <w:rFonts w:cstheme="minorHAnsi"/>
          <w:color w:val="343434"/>
          <w:sz w:val="24"/>
          <w:szCs w:val="24"/>
          <w:shd w:val="clear" w:color="auto" w:fill="FFFFFF"/>
        </w:rPr>
        <w:t>TestNG's</w:t>
      </w:r>
      <w:proofErr w:type="spellEnd"/>
      <w:r w:rsidRPr="00306A92">
        <w:rPr>
          <w:rFonts w:cstheme="minorHAnsi"/>
          <w:color w:val="343434"/>
          <w:sz w:val="24"/>
          <w:szCs w:val="24"/>
          <w:shd w:val="clear" w:color="auto" w:fill="FFFFFF"/>
        </w:rPr>
        <w:t xml:space="preserve"> behavior.</w:t>
      </w:r>
    </w:p>
    <w:p w:rsidR="00306A92" w:rsidRPr="00306A92" w:rsidRDefault="00306A92" w:rsidP="00306A92">
      <w:pPr>
        <w:rPr>
          <w:rFonts w:cstheme="minorHAnsi"/>
          <w:color w:val="343434"/>
          <w:sz w:val="24"/>
          <w:szCs w:val="24"/>
          <w:shd w:val="clear" w:color="auto" w:fill="FFFFFF"/>
        </w:rPr>
      </w:pPr>
      <w:r w:rsidRPr="00306A92">
        <w:rPr>
          <w:rFonts w:cstheme="minorHAnsi"/>
          <w:color w:val="343434"/>
          <w:sz w:val="24"/>
          <w:szCs w:val="24"/>
          <w:shd w:val="clear" w:color="auto" w:fill="FFFFFF"/>
        </w:rPr>
        <w:t>Below are the few TestNG listeners:</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IAnnotationTransformer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IAnnotationTransformer2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IConfigurable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IConfigurationListener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IExecutionListener,</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IHookable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IInvokedMethodListener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IInvokedMethodListener2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IMethodInterceptor ,</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IReporter,</w:t>
      </w:r>
    </w:p>
    <w:p w:rsidR="00306A92" w:rsidRPr="00306A92" w:rsidRDefault="00306A92"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306A92">
        <w:rPr>
          <w:rFonts w:eastAsia="Times New Roman" w:cstheme="minorHAnsi"/>
          <w:color w:val="343434"/>
          <w:sz w:val="24"/>
          <w:szCs w:val="24"/>
        </w:rPr>
        <w:t>ISuiteListener,</w:t>
      </w:r>
    </w:p>
    <w:p w:rsidR="00306A92" w:rsidRDefault="002C37EE" w:rsidP="00306A92">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Pr>
          <w:rFonts w:eastAsia="Times New Roman" w:cstheme="minorHAnsi"/>
          <w:color w:val="343434"/>
          <w:sz w:val="24"/>
          <w:szCs w:val="24"/>
        </w:rPr>
        <w:t>ITestListener</w:t>
      </w:r>
      <w:r w:rsidR="00306A92" w:rsidRPr="00306A92">
        <w:rPr>
          <w:rFonts w:eastAsia="Times New Roman" w:cstheme="minorHAnsi"/>
          <w:color w:val="343434"/>
          <w:sz w:val="24"/>
          <w:szCs w:val="24"/>
        </w:rPr>
        <w:t>.</w:t>
      </w:r>
    </w:p>
    <w:p w:rsidR="00306A92" w:rsidRPr="00306A92" w:rsidRDefault="00306A92" w:rsidP="00306A92">
      <w:pPr>
        <w:rPr>
          <w:rFonts w:cstheme="minorHAnsi"/>
          <w:color w:val="343434"/>
          <w:sz w:val="24"/>
          <w:szCs w:val="24"/>
          <w:shd w:val="clear" w:color="auto" w:fill="FFFFFF"/>
        </w:rPr>
      </w:pPr>
      <w:r w:rsidRPr="00306A92">
        <w:rPr>
          <w:rFonts w:cstheme="minorHAnsi"/>
          <w:color w:val="343434"/>
          <w:sz w:val="24"/>
          <w:szCs w:val="24"/>
          <w:shd w:val="clear" w:color="auto" w:fill="FFFFFF"/>
        </w:rPr>
        <w:t>Above Interface are called TestNG Listeners. These interfaces are used in selenium to generate logs or customize the</w:t>
      </w:r>
      <w:hyperlink r:id="rId5" w:history="1">
        <w:r w:rsidRPr="00306A92">
          <w:rPr>
            <w:rFonts w:cstheme="minorHAnsi"/>
            <w:color w:val="343434"/>
            <w:sz w:val="24"/>
            <w:szCs w:val="24"/>
          </w:rPr>
          <w:t> Testing </w:t>
        </w:r>
      </w:hyperlink>
      <w:r w:rsidRPr="00306A92">
        <w:rPr>
          <w:rFonts w:cstheme="minorHAnsi"/>
          <w:color w:val="343434"/>
          <w:sz w:val="24"/>
          <w:szCs w:val="24"/>
          <w:shd w:val="clear" w:color="auto" w:fill="FFFFFF"/>
        </w:rPr>
        <w:t>reports.</w:t>
      </w:r>
    </w:p>
    <w:p w:rsidR="008B50E8" w:rsidRPr="008B50E8" w:rsidRDefault="008B50E8" w:rsidP="008B50E8">
      <w:pPr>
        <w:rPr>
          <w:rFonts w:cstheme="minorHAnsi"/>
          <w:color w:val="343434"/>
          <w:sz w:val="24"/>
          <w:szCs w:val="24"/>
          <w:shd w:val="clear" w:color="auto" w:fill="FFFFFF"/>
        </w:rPr>
      </w:pPr>
      <w:r w:rsidRPr="008B50E8">
        <w:rPr>
          <w:rFonts w:cstheme="minorHAnsi"/>
          <w:color w:val="343434"/>
          <w:sz w:val="24"/>
          <w:szCs w:val="24"/>
          <w:shd w:val="clear" w:color="auto" w:fill="FFFFFF"/>
        </w:rPr>
        <w:t>ITestListener has following methods</w:t>
      </w:r>
    </w:p>
    <w:p w:rsidR="008B50E8" w:rsidRPr="008B50E8" w:rsidRDefault="00D6214E" w:rsidP="008B50E8">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Pr>
          <w:rFonts w:eastAsia="Times New Roman" w:cstheme="minorHAnsi"/>
          <w:b/>
          <w:bCs/>
          <w:color w:val="343434"/>
          <w:sz w:val="24"/>
          <w:szCs w:val="24"/>
        </w:rPr>
        <w:t>o</w:t>
      </w:r>
      <w:r w:rsidR="008B50E8" w:rsidRPr="008B50E8">
        <w:rPr>
          <w:rFonts w:eastAsia="Times New Roman" w:cstheme="minorHAnsi"/>
          <w:b/>
          <w:bCs/>
          <w:color w:val="343434"/>
          <w:sz w:val="24"/>
          <w:szCs w:val="24"/>
        </w:rPr>
        <w:t>nStart-</w:t>
      </w:r>
      <w:r w:rsidR="008B50E8" w:rsidRPr="008B50E8">
        <w:rPr>
          <w:rFonts w:eastAsia="Times New Roman" w:cstheme="minorHAnsi"/>
          <w:color w:val="343434"/>
          <w:sz w:val="24"/>
          <w:szCs w:val="24"/>
        </w:rPr>
        <w:t> OnStart method is called when any Test starts.</w:t>
      </w:r>
    </w:p>
    <w:p w:rsidR="008B50E8" w:rsidRPr="008B50E8" w:rsidRDefault="00D6214E" w:rsidP="008B50E8">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Pr>
          <w:rFonts w:eastAsia="Times New Roman" w:cstheme="minorHAnsi"/>
          <w:b/>
          <w:bCs/>
          <w:color w:val="343434"/>
          <w:sz w:val="24"/>
          <w:szCs w:val="24"/>
        </w:rPr>
        <w:t>o</w:t>
      </w:r>
      <w:r w:rsidRPr="008B50E8">
        <w:rPr>
          <w:rFonts w:eastAsia="Times New Roman" w:cstheme="minorHAnsi"/>
          <w:b/>
          <w:bCs/>
          <w:color w:val="343434"/>
          <w:sz w:val="24"/>
          <w:szCs w:val="24"/>
        </w:rPr>
        <w:t>nTestSuccess-</w:t>
      </w:r>
      <w:r w:rsidR="008B50E8" w:rsidRPr="008B50E8">
        <w:rPr>
          <w:rFonts w:eastAsia="Times New Roman" w:cstheme="minorHAnsi"/>
          <w:color w:val="343434"/>
          <w:sz w:val="24"/>
          <w:szCs w:val="24"/>
        </w:rPr>
        <w:t> onTestSuccess method is called on the success of any Test.</w:t>
      </w:r>
    </w:p>
    <w:p w:rsidR="008B50E8" w:rsidRPr="008B50E8" w:rsidRDefault="008B50E8" w:rsidP="008B50E8">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sidRPr="008B50E8">
        <w:rPr>
          <w:rFonts w:eastAsia="Times New Roman" w:cstheme="minorHAnsi"/>
          <w:b/>
          <w:bCs/>
          <w:color w:val="343434"/>
          <w:sz w:val="24"/>
          <w:szCs w:val="24"/>
        </w:rPr>
        <w:t>onTestFailure-</w:t>
      </w:r>
      <w:r w:rsidRPr="008B50E8">
        <w:rPr>
          <w:rFonts w:eastAsia="Times New Roman" w:cstheme="minorHAnsi"/>
          <w:color w:val="343434"/>
          <w:sz w:val="24"/>
          <w:szCs w:val="24"/>
        </w:rPr>
        <w:t> onTestFailure method is called on the failure of any Test.</w:t>
      </w:r>
    </w:p>
    <w:p w:rsidR="008B50E8" w:rsidRPr="008B50E8" w:rsidRDefault="008B50E8" w:rsidP="008B50E8">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sidRPr="008B50E8">
        <w:rPr>
          <w:rFonts w:eastAsia="Times New Roman" w:cstheme="minorHAnsi"/>
          <w:b/>
          <w:bCs/>
          <w:color w:val="343434"/>
          <w:sz w:val="24"/>
          <w:szCs w:val="24"/>
        </w:rPr>
        <w:t>onTestSkipped- </w:t>
      </w:r>
      <w:r w:rsidRPr="008B50E8">
        <w:rPr>
          <w:rFonts w:eastAsia="Times New Roman" w:cstheme="minorHAnsi"/>
          <w:color w:val="343434"/>
          <w:sz w:val="24"/>
          <w:szCs w:val="24"/>
        </w:rPr>
        <w:t>onTestSkipped</w:t>
      </w:r>
      <w:r w:rsidRPr="008B50E8">
        <w:rPr>
          <w:rFonts w:eastAsia="Times New Roman" w:cstheme="minorHAnsi"/>
          <w:b/>
          <w:bCs/>
          <w:color w:val="343434"/>
          <w:sz w:val="24"/>
          <w:szCs w:val="24"/>
        </w:rPr>
        <w:t> </w:t>
      </w:r>
      <w:r w:rsidRPr="008B50E8">
        <w:rPr>
          <w:rFonts w:eastAsia="Times New Roman" w:cstheme="minorHAnsi"/>
          <w:color w:val="343434"/>
          <w:sz w:val="24"/>
          <w:szCs w:val="24"/>
        </w:rPr>
        <w:t>method is called on skipped of any Test.</w:t>
      </w:r>
    </w:p>
    <w:p w:rsidR="008B50E8" w:rsidRPr="008B50E8" w:rsidRDefault="008B50E8" w:rsidP="008B50E8">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r w:rsidRPr="008B50E8">
        <w:rPr>
          <w:rFonts w:eastAsia="Times New Roman" w:cstheme="minorHAnsi"/>
          <w:b/>
          <w:bCs/>
          <w:color w:val="343434"/>
          <w:sz w:val="24"/>
          <w:szCs w:val="24"/>
        </w:rPr>
        <w:t>onTestFailedButWithinSuccessPercentage- </w:t>
      </w:r>
      <w:r w:rsidRPr="008B50E8">
        <w:rPr>
          <w:rFonts w:eastAsia="Times New Roman" w:cstheme="minorHAnsi"/>
          <w:color w:val="343434"/>
          <w:sz w:val="24"/>
          <w:szCs w:val="24"/>
        </w:rPr>
        <w:t>method is called each time Test fails but is within success percentage.</w:t>
      </w:r>
    </w:p>
    <w:p w:rsidR="008B50E8" w:rsidRDefault="008B50E8" w:rsidP="008B50E8">
      <w:pPr>
        <w:numPr>
          <w:ilvl w:val="0"/>
          <w:numId w:val="2"/>
        </w:numPr>
        <w:shd w:val="clear" w:color="auto" w:fill="FFFFFF"/>
        <w:spacing w:before="100" w:beforeAutospacing="1" w:after="100" w:afterAutospacing="1" w:line="240" w:lineRule="auto"/>
        <w:rPr>
          <w:rFonts w:eastAsia="Times New Roman" w:cstheme="minorHAnsi"/>
          <w:color w:val="343434"/>
          <w:sz w:val="24"/>
          <w:szCs w:val="24"/>
        </w:rPr>
      </w:pPr>
      <w:proofErr w:type="gramStart"/>
      <w:r w:rsidRPr="008B50E8">
        <w:rPr>
          <w:rFonts w:eastAsia="Times New Roman" w:cstheme="minorHAnsi"/>
          <w:b/>
          <w:bCs/>
          <w:color w:val="343434"/>
          <w:sz w:val="24"/>
          <w:szCs w:val="24"/>
        </w:rPr>
        <w:t>onFinish-</w:t>
      </w:r>
      <w:proofErr w:type="gramEnd"/>
      <w:r w:rsidRPr="008B50E8">
        <w:rPr>
          <w:rFonts w:eastAsia="Times New Roman" w:cstheme="minorHAnsi"/>
          <w:b/>
          <w:bCs/>
          <w:color w:val="343434"/>
          <w:sz w:val="24"/>
          <w:szCs w:val="24"/>
        </w:rPr>
        <w:t> </w:t>
      </w:r>
      <w:r w:rsidRPr="008B50E8">
        <w:rPr>
          <w:rFonts w:eastAsia="Times New Roman" w:cstheme="minorHAnsi"/>
          <w:color w:val="343434"/>
          <w:sz w:val="24"/>
          <w:szCs w:val="24"/>
        </w:rPr>
        <w:t>onFinish method is called after all Tests are executed.</w:t>
      </w:r>
    </w:p>
    <w:p w:rsidR="007A7BC3" w:rsidRDefault="007A7BC3" w:rsidP="007A7BC3">
      <w:pPr>
        <w:shd w:val="clear" w:color="auto" w:fill="FFFFFF"/>
        <w:spacing w:before="100" w:beforeAutospacing="1" w:after="100" w:afterAutospacing="1" w:line="240" w:lineRule="auto"/>
        <w:rPr>
          <w:rFonts w:eastAsia="Times New Roman" w:cstheme="minorHAnsi"/>
          <w:color w:val="343434"/>
          <w:sz w:val="24"/>
          <w:szCs w:val="24"/>
        </w:rPr>
      </w:pPr>
    </w:p>
    <w:p w:rsidR="007A7BC3" w:rsidRPr="008B50E8" w:rsidRDefault="007A7BC3" w:rsidP="007A7BC3">
      <w:pPr>
        <w:shd w:val="clear" w:color="auto" w:fill="FFFFFF"/>
        <w:spacing w:before="100" w:beforeAutospacing="1" w:after="100" w:afterAutospacing="1" w:line="240" w:lineRule="auto"/>
        <w:rPr>
          <w:rFonts w:eastAsia="Times New Roman" w:cstheme="minorHAnsi"/>
          <w:color w:val="343434"/>
          <w:sz w:val="24"/>
          <w:szCs w:val="24"/>
        </w:rPr>
      </w:pPr>
    </w:p>
    <w:p w:rsidR="007A7BC3" w:rsidRDefault="007A7BC3" w:rsidP="007A7BC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lastRenderedPageBreak/>
        <w:t>Steps to create a TestNG Listener</w:t>
      </w:r>
    </w:p>
    <w:p w:rsidR="00C14988" w:rsidRDefault="007A7BC3">
      <w:pPr>
        <w:rPr>
          <w:rFonts w:cstheme="minorHAnsi"/>
          <w:sz w:val="24"/>
          <w:szCs w:val="24"/>
        </w:rPr>
      </w:pPr>
      <w:r>
        <w:rPr>
          <w:rFonts w:cstheme="minorHAnsi"/>
          <w:sz w:val="24"/>
          <w:szCs w:val="24"/>
        </w:rPr>
        <w:t xml:space="preserve">Create a Class with </w:t>
      </w:r>
      <w:r w:rsidRPr="007A7BC3">
        <w:rPr>
          <w:rFonts w:cstheme="minorHAnsi"/>
          <w:sz w:val="24"/>
          <w:szCs w:val="24"/>
        </w:rPr>
        <w:t>and implements 'ITestListener '.</w:t>
      </w:r>
      <w:r>
        <w:rPr>
          <w:rFonts w:cstheme="minorHAnsi"/>
          <w:sz w:val="24"/>
          <w:szCs w:val="24"/>
        </w:rPr>
        <w:t xml:space="preserve"> Click on “Add unimplemented methods” option from the quick fixes. All the unimplemented methods of this interface will </w:t>
      </w:r>
      <w:r w:rsidRPr="007A7BC3">
        <w:rPr>
          <w:rFonts w:cstheme="minorHAnsi"/>
          <w:sz w:val="24"/>
          <w:szCs w:val="24"/>
        </w:rPr>
        <w:t>added to the code</w:t>
      </w:r>
      <w:r>
        <w:rPr>
          <w:rFonts w:cstheme="minorHAnsi"/>
          <w:sz w:val="24"/>
          <w:szCs w:val="24"/>
        </w:rPr>
        <w:t>.</w:t>
      </w:r>
    </w:p>
    <w:p w:rsidR="00056B34" w:rsidRDefault="007A7BC3">
      <w:pPr>
        <w:rPr>
          <w:rFonts w:cstheme="minorHAnsi"/>
          <w:sz w:val="24"/>
          <w:szCs w:val="24"/>
        </w:rPr>
      </w:pPr>
      <w:r>
        <w:rPr>
          <w:rFonts w:cstheme="minorHAnsi"/>
          <w:sz w:val="24"/>
          <w:szCs w:val="24"/>
        </w:rPr>
        <w:t xml:space="preserve">Write the customized code in this methods as per the requirement. </w:t>
      </w:r>
    </w:p>
    <w:p w:rsidR="007A7BC3" w:rsidRDefault="00056B34" w:rsidP="00056B34">
      <w:pPr>
        <w:pStyle w:val="ListParagraph"/>
        <w:numPr>
          <w:ilvl w:val="0"/>
          <w:numId w:val="4"/>
        </w:numPr>
        <w:rPr>
          <w:rFonts w:cstheme="minorHAnsi"/>
          <w:sz w:val="24"/>
          <w:szCs w:val="24"/>
        </w:rPr>
      </w:pPr>
      <w:r w:rsidRPr="00056B34">
        <w:rPr>
          <w:rFonts w:cstheme="minorHAnsi"/>
          <w:sz w:val="24"/>
          <w:szCs w:val="24"/>
        </w:rPr>
        <w:t>onTestFailure</w:t>
      </w:r>
      <w:r>
        <w:rPr>
          <w:rFonts w:cstheme="minorHAnsi"/>
          <w:sz w:val="24"/>
          <w:szCs w:val="24"/>
        </w:rPr>
        <w:t>: write code to take the screen shot and place it in the project screen shot folder with the name of the file as method name.</w:t>
      </w:r>
    </w:p>
    <w:p w:rsidR="00056B34" w:rsidRDefault="00056B34" w:rsidP="00056B34">
      <w:pPr>
        <w:pStyle w:val="ListParagraph"/>
        <w:numPr>
          <w:ilvl w:val="0"/>
          <w:numId w:val="4"/>
        </w:numPr>
        <w:rPr>
          <w:rFonts w:cstheme="minorHAnsi"/>
          <w:sz w:val="24"/>
          <w:szCs w:val="24"/>
        </w:rPr>
      </w:pPr>
      <w:r w:rsidRPr="00056B34">
        <w:rPr>
          <w:rFonts w:cstheme="minorHAnsi"/>
          <w:sz w:val="24"/>
          <w:szCs w:val="24"/>
        </w:rPr>
        <w:t>onTestSkipped, onTestStart, onTestSuccess</w:t>
      </w:r>
      <w:r>
        <w:rPr>
          <w:rFonts w:cstheme="minorHAnsi"/>
          <w:sz w:val="24"/>
          <w:szCs w:val="24"/>
        </w:rPr>
        <w:t>,</w:t>
      </w:r>
      <w:r w:rsidRPr="00056B34">
        <w:rPr>
          <w:rFonts w:cstheme="minorHAnsi"/>
          <w:sz w:val="24"/>
          <w:szCs w:val="24"/>
        </w:rPr>
        <w:t xml:space="preserve"> </w:t>
      </w:r>
      <w:r>
        <w:rPr>
          <w:rFonts w:cstheme="minorHAnsi"/>
          <w:sz w:val="24"/>
          <w:szCs w:val="24"/>
        </w:rPr>
        <w:t>w</w:t>
      </w:r>
      <w:r w:rsidRPr="00056B34">
        <w:rPr>
          <w:rFonts w:cstheme="minorHAnsi"/>
          <w:sz w:val="24"/>
          <w:szCs w:val="24"/>
        </w:rPr>
        <w:t>e just print the name of the Test.</w:t>
      </w:r>
      <w:r w:rsidRPr="00056B34">
        <w:rPr>
          <w:rFonts w:ascii="Arial" w:hAnsi="Arial" w:cs="Arial"/>
          <w:color w:val="343434"/>
          <w:sz w:val="25"/>
          <w:szCs w:val="25"/>
          <w:shd w:val="clear" w:color="auto" w:fill="FFFFFF"/>
        </w:rPr>
        <w:t xml:space="preserve"> </w:t>
      </w:r>
      <w:r w:rsidRPr="00056B34">
        <w:rPr>
          <w:rFonts w:cstheme="minorHAnsi"/>
          <w:sz w:val="24"/>
          <w:szCs w:val="24"/>
        </w:rPr>
        <w:t>Logs are created in the console. It is easy for the user to understand which test is a pass, fail, and skip status.</w:t>
      </w:r>
    </w:p>
    <w:p w:rsidR="00056B34" w:rsidRDefault="00056B34" w:rsidP="00056B34">
      <w:pPr>
        <w:rPr>
          <w:rFonts w:cstheme="minorHAnsi"/>
          <w:sz w:val="24"/>
          <w:szCs w:val="24"/>
        </w:rPr>
      </w:pPr>
    </w:p>
    <w:p w:rsidR="00056B34" w:rsidRDefault="00056B34" w:rsidP="00056B34">
      <w:pPr>
        <w:rPr>
          <w:rFonts w:cstheme="minorHAnsi"/>
          <w:sz w:val="24"/>
          <w:szCs w:val="24"/>
        </w:rPr>
      </w:pPr>
      <w:r w:rsidRPr="00056B34">
        <w:rPr>
          <w:rFonts w:cstheme="minorHAnsi"/>
          <w:sz w:val="24"/>
          <w:szCs w:val="24"/>
        </w:rPr>
        <w:t> Next, implement this listener in our regular project class i.e. "</w:t>
      </w:r>
      <w:proofErr w:type="spellStart"/>
      <w:r w:rsidRPr="00056B34">
        <w:rPr>
          <w:rFonts w:cstheme="minorHAnsi"/>
          <w:sz w:val="24"/>
          <w:szCs w:val="24"/>
        </w:rPr>
        <w:t>TestCases</w:t>
      </w:r>
      <w:proofErr w:type="spellEnd"/>
      <w:r w:rsidRPr="00056B34">
        <w:rPr>
          <w:rFonts w:cstheme="minorHAnsi"/>
          <w:sz w:val="24"/>
          <w:szCs w:val="24"/>
        </w:rPr>
        <w:t>". There are two different ways to connect to the class and interface.</w:t>
      </w:r>
    </w:p>
    <w:p w:rsidR="00056B34" w:rsidRDefault="00056B34" w:rsidP="00056B34">
      <w:pPr>
        <w:rPr>
          <w:rFonts w:cstheme="minorHAnsi"/>
          <w:sz w:val="24"/>
          <w:szCs w:val="24"/>
        </w:rPr>
      </w:pPr>
      <w:r w:rsidRPr="00056B34">
        <w:rPr>
          <w:rFonts w:cstheme="minorHAnsi"/>
          <w:sz w:val="24"/>
          <w:szCs w:val="24"/>
        </w:rPr>
        <w:t>The first way is to use Listeners annotation (@Listeners) as shown below:</w:t>
      </w:r>
    </w:p>
    <w:p w:rsidR="00056B34" w:rsidRDefault="00056B34" w:rsidP="00056B34">
      <w:pPr>
        <w:rPr>
          <w:rFonts w:cstheme="minorHAnsi"/>
          <w:sz w:val="24"/>
          <w:szCs w:val="24"/>
        </w:rPr>
      </w:pPr>
      <w:proofErr w:type="gramStart"/>
      <w:r w:rsidRPr="00056B34">
        <w:rPr>
          <w:rFonts w:cstheme="minorHAnsi"/>
          <w:sz w:val="24"/>
          <w:szCs w:val="24"/>
        </w:rPr>
        <w:t>@Listeners(</w:t>
      </w:r>
      <w:proofErr w:type="spellStart"/>
      <w:proofErr w:type="gramEnd"/>
      <w:r w:rsidRPr="00056B34">
        <w:rPr>
          <w:rFonts w:cstheme="minorHAnsi"/>
          <w:sz w:val="24"/>
          <w:szCs w:val="24"/>
        </w:rPr>
        <w:t>Listener_Demo.ListenerTest.class</w:t>
      </w:r>
      <w:proofErr w:type="spellEnd"/>
      <w:r w:rsidRPr="00056B34">
        <w:rPr>
          <w:rFonts w:cstheme="minorHAnsi"/>
          <w:sz w:val="24"/>
          <w:szCs w:val="24"/>
        </w:rPr>
        <w:t>)</w:t>
      </w:r>
    </w:p>
    <w:p w:rsidR="00056B34" w:rsidRDefault="00056B34" w:rsidP="00056B34">
      <w:pPr>
        <w:rPr>
          <w:rFonts w:cstheme="minorHAnsi"/>
          <w:sz w:val="24"/>
          <w:szCs w:val="24"/>
        </w:rPr>
      </w:pPr>
      <w:r>
        <w:rPr>
          <w:rFonts w:cstheme="minorHAnsi"/>
          <w:sz w:val="24"/>
          <w:szCs w:val="24"/>
        </w:rPr>
        <w:t xml:space="preserve">The second way is </w:t>
      </w:r>
      <w:r w:rsidRPr="0075385A">
        <w:rPr>
          <w:rFonts w:cstheme="minorHAnsi"/>
          <w:sz w:val="24"/>
          <w:szCs w:val="24"/>
        </w:rPr>
        <w:t>we can create a testng.xml and add listeners tag in XML.</w:t>
      </w:r>
    </w:p>
    <w:p w:rsidR="00056B34" w:rsidRDefault="0075385A" w:rsidP="00056B34">
      <w:pPr>
        <w:rPr>
          <w:rFonts w:cstheme="minorHAnsi"/>
          <w:sz w:val="24"/>
          <w:szCs w:val="24"/>
        </w:rPr>
      </w:pPr>
      <w:r>
        <w:rPr>
          <w:rFonts w:cstheme="minorHAnsi"/>
          <w:noProof/>
          <w:sz w:val="24"/>
          <w:szCs w:val="24"/>
        </w:rPr>
        <w:drawing>
          <wp:inline distT="0" distB="0" distL="0" distR="0">
            <wp:extent cx="5486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75385A" w:rsidRDefault="0075385A" w:rsidP="00056B34">
      <w:pPr>
        <w:rPr>
          <w:rFonts w:cstheme="minorHAnsi"/>
          <w:sz w:val="24"/>
          <w:szCs w:val="24"/>
        </w:rPr>
      </w:pPr>
      <w:r w:rsidRPr="0075385A">
        <w:rPr>
          <w:rFonts w:cstheme="minorHAnsi"/>
          <w:sz w:val="24"/>
          <w:szCs w:val="24"/>
        </w:rPr>
        <w:t>This listener is implemented throughout the test suite irrespective of the number of classes you have. When you run this XML file, listeners will work on all classes mentioned. You can also declare any number of listener class.</w:t>
      </w:r>
    </w:p>
    <w:p w:rsidR="004A05BF" w:rsidRPr="00056B34" w:rsidRDefault="004A05BF" w:rsidP="00056B34">
      <w:pPr>
        <w:rPr>
          <w:rFonts w:cstheme="minorHAnsi"/>
          <w:sz w:val="24"/>
          <w:szCs w:val="24"/>
        </w:rPr>
      </w:pPr>
      <w:bookmarkStart w:id="0" w:name="_GoBack"/>
      <w:bookmarkEnd w:id="0"/>
    </w:p>
    <w:sectPr w:rsidR="004A05BF" w:rsidRPr="00056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67654"/>
    <w:multiLevelType w:val="hybridMultilevel"/>
    <w:tmpl w:val="E17C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214E"/>
    <w:multiLevelType w:val="multilevel"/>
    <w:tmpl w:val="B024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13379"/>
    <w:multiLevelType w:val="multilevel"/>
    <w:tmpl w:val="CAB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E63F0"/>
    <w:multiLevelType w:val="hybridMultilevel"/>
    <w:tmpl w:val="B58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C1"/>
    <w:rsid w:val="00010FC1"/>
    <w:rsid w:val="00056B34"/>
    <w:rsid w:val="002C37EE"/>
    <w:rsid w:val="002D39B7"/>
    <w:rsid w:val="00306A92"/>
    <w:rsid w:val="00467535"/>
    <w:rsid w:val="00470F8B"/>
    <w:rsid w:val="004A05BF"/>
    <w:rsid w:val="00502408"/>
    <w:rsid w:val="005773CE"/>
    <w:rsid w:val="0075385A"/>
    <w:rsid w:val="007A7BC3"/>
    <w:rsid w:val="008B50E8"/>
    <w:rsid w:val="00C14988"/>
    <w:rsid w:val="00CC195F"/>
    <w:rsid w:val="00D6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1DE6C-D8A3-4B48-B7E2-D5AE0522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6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A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6A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6A92"/>
    <w:rPr>
      <w:color w:val="0000FF"/>
      <w:u w:val="single"/>
    </w:rPr>
  </w:style>
  <w:style w:type="character" w:styleId="Strong">
    <w:name w:val="Strong"/>
    <w:basedOn w:val="DefaultParagraphFont"/>
    <w:uiPriority w:val="22"/>
    <w:qFormat/>
    <w:rsid w:val="008B50E8"/>
    <w:rPr>
      <w:b/>
      <w:bCs/>
    </w:rPr>
  </w:style>
  <w:style w:type="paragraph" w:styleId="ListParagraph">
    <w:name w:val="List Paragraph"/>
    <w:basedOn w:val="Normal"/>
    <w:uiPriority w:val="34"/>
    <w:qFormat/>
    <w:rsid w:val="00056B34"/>
    <w:pPr>
      <w:ind w:left="720"/>
      <w:contextualSpacing/>
    </w:pPr>
  </w:style>
  <w:style w:type="paragraph" w:styleId="HTMLPreformatted">
    <w:name w:val="HTML Preformatted"/>
    <w:basedOn w:val="Normal"/>
    <w:link w:val="HTMLPreformattedChar"/>
    <w:uiPriority w:val="99"/>
    <w:semiHidden/>
    <w:unhideWhenUsed/>
    <w:rsid w:val="0005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1808">
      <w:bodyDiv w:val="1"/>
      <w:marLeft w:val="0"/>
      <w:marRight w:val="0"/>
      <w:marTop w:val="0"/>
      <w:marBottom w:val="0"/>
      <w:divBdr>
        <w:top w:val="none" w:sz="0" w:space="0" w:color="auto"/>
        <w:left w:val="none" w:sz="0" w:space="0" w:color="auto"/>
        <w:bottom w:val="none" w:sz="0" w:space="0" w:color="auto"/>
        <w:right w:val="none" w:sz="0" w:space="0" w:color="auto"/>
      </w:divBdr>
    </w:div>
    <w:div w:id="559169743">
      <w:bodyDiv w:val="1"/>
      <w:marLeft w:val="0"/>
      <w:marRight w:val="0"/>
      <w:marTop w:val="0"/>
      <w:marBottom w:val="0"/>
      <w:divBdr>
        <w:top w:val="none" w:sz="0" w:space="0" w:color="auto"/>
        <w:left w:val="none" w:sz="0" w:space="0" w:color="auto"/>
        <w:bottom w:val="none" w:sz="0" w:space="0" w:color="auto"/>
        <w:right w:val="none" w:sz="0" w:space="0" w:color="auto"/>
      </w:divBdr>
    </w:div>
    <w:div w:id="673806444">
      <w:bodyDiv w:val="1"/>
      <w:marLeft w:val="0"/>
      <w:marRight w:val="0"/>
      <w:marTop w:val="0"/>
      <w:marBottom w:val="0"/>
      <w:divBdr>
        <w:top w:val="none" w:sz="0" w:space="0" w:color="auto"/>
        <w:left w:val="none" w:sz="0" w:space="0" w:color="auto"/>
        <w:bottom w:val="none" w:sz="0" w:space="0" w:color="auto"/>
        <w:right w:val="none" w:sz="0" w:space="0" w:color="auto"/>
      </w:divBdr>
    </w:div>
    <w:div w:id="8643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softwar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4</cp:revision>
  <dcterms:created xsi:type="dcterms:W3CDTF">2017-09-06T09:55:00Z</dcterms:created>
  <dcterms:modified xsi:type="dcterms:W3CDTF">2017-09-06T12:54:00Z</dcterms:modified>
</cp:coreProperties>
</file>