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12CEB" w14:textId="38C4E4FB" w:rsidR="0092266F" w:rsidRDefault="005B189B" w:rsidP="00AE5CC5">
      <w:pPr>
        <w:spacing w:after="0" w:line="240" w:lineRule="auto"/>
        <w:jc w:val="center"/>
        <w:rPr>
          <w:b/>
          <w:bCs/>
          <w:sz w:val="32"/>
          <w:szCs w:val="32"/>
        </w:rPr>
      </w:pPr>
      <w:r w:rsidRPr="00DE730D">
        <w:rPr>
          <w:b/>
          <w:bCs/>
          <w:sz w:val="32"/>
          <w:szCs w:val="32"/>
        </w:rPr>
        <w:t>Project Description</w:t>
      </w:r>
    </w:p>
    <w:p w14:paraId="2F3A4800" w14:textId="77777777" w:rsidR="005B189B" w:rsidRPr="005B189B" w:rsidRDefault="005B189B" w:rsidP="005B189B">
      <w:pPr>
        <w:spacing w:after="0" w:line="240" w:lineRule="auto"/>
        <w:rPr>
          <w:b/>
          <w:bCs/>
          <w:sz w:val="28"/>
          <w:szCs w:val="28"/>
        </w:rPr>
      </w:pPr>
    </w:p>
    <w:p w14:paraId="0C5C5D84" w14:textId="77777777" w:rsidR="005B189B" w:rsidRPr="005B189B" w:rsidRDefault="005B189B" w:rsidP="005B189B">
      <w:pPr>
        <w:rPr>
          <w:b/>
          <w:bCs/>
          <w:sz w:val="28"/>
          <w:szCs w:val="28"/>
        </w:rPr>
      </w:pPr>
      <w:r w:rsidRPr="005B189B">
        <w:rPr>
          <w:b/>
          <w:bCs/>
          <w:sz w:val="28"/>
          <w:szCs w:val="28"/>
        </w:rPr>
        <w:t>Project Title: AI-Powered Identity Verification and Fraud Detection for KYC Compliance</w:t>
      </w:r>
    </w:p>
    <w:p w14:paraId="4E7C4FE4" w14:textId="77777777" w:rsidR="005B189B" w:rsidRPr="006936E3" w:rsidRDefault="00000000" w:rsidP="005B189B">
      <w:pPr>
        <w:rPr>
          <w:sz w:val="24"/>
          <w:szCs w:val="24"/>
        </w:rPr>
      </w:pPr>
      <w:r>
        <w:rPr>
          <w:sz w:val="24"/>
          <w:szCs w:val="24"/>
        </w:rPr>
        <w:pict w14:anchorId="0FA8770D">
          <v:rect id="_x0000_i1025" style="width:0;height:1.5pt" o:hralign="center" o:hrstd="t" o:hr="t" fillcolor="#a0a0a0" stroked="f"/>
        </w:pict>
      </w:r>
    </w:p>
    <w:p w14:paraId="1211CDD9" w14:textId="77777777" w:rsidR="005B189B" w:rsidRPr="006936E3" w:rsidRDefault="005B189B" w:rsidP="005B189B">
      <w:pPr>
        <w:rPr>
          <w:b/>
          <w:bCs/>
          <w:sz w:val="24"/>
          <w:szCs w:val="24"/>
        </w:rPr>
      </w:pPr>
      <w:r w:rsidRPr="006936E3">
        <w:rPr>
          <w:b/>
          <w:bCs/>
          <w:sz w:val="24"/>
          <w:szCs w:val="24"/>
        </w:rPr>
        <w:t>Project Statement:</w:t>
      </w:r>
    </w:p>
    <w:p w14:paraId="5012C683" w14:textId="77777777" w:rsidR="005B189B" w:rsidRPr="006936E3" w:rsidRDefault="005B189B" w:rsidP="005B189B">
      <w:pPr>
        <w:rPr>
          <w:sz w:val="24"/>
          <w:szCs w:val="24"/>
        </w:rPr>
      </w:pPr>
      <w:r w:rsidRPr="006936E3">
        <w:rPr>
          <w:sz w:val="24"/>
          <w:szCs w:val="24"/>
        </w:rPr>
        <w:t xml:space="preserve">This project aims to develop an advanced AI-driven identity verification system tailored for BFSI (Banking, Financial Services, and Insurance) KYC and AML (Anti-Money Laundering) compliance. By leveraging technologies such as Graph Neural Networks (GNNs), Natural Language Processing (NLP), and Computer Vision, the solution will validate customer identities and verify the legitimacy of documents like AADHAR cards—particularly focusing on address verification. Utilizing platforms like Azure </w:t>
      </w:r>
      <w:proofErr w:type="spellStart"/>
      <w:r w:rsidRPr="006936E3">
        <w:rPr>
          <w:sz w:val="24"/>
          <w:szCs w:val="24"/>
        </w:rPr>
        <w:t>OpenAI</w:t>
      </w:r>
      <w:proofErr w:type="spellEnd"/>
      <w:r w:rsidRPr="006936E3">
        <w:rPr>
          <w:sz w:val="24"/>
          <w:szCs w:val="24"/>
        </w:rPr>
        <w:t>, the system will reduce manual verification overhead while enhancing fraud detection accuracy and regulatory compliance.</w:t>
      </w:r>
    </w:p>
    <w:p w14:paraId="7B5670C5" w14:textId="77777777" w:rsidR="005B189B" w:rsidRPr="006936E3" w:rsidRDefault="00000000" w:rsidP="005B189B">
      <w:pPr>
        <w:rPr>
          <w:sz w:val="24"/>
          <w:szCs w:val="24"/>
        </w:rPr>
      </w:pPr>
      <w:r>
        <w:rPr>
          <w:sz w:val="24"/>
          <w:szCs w:val="24"/>
        </w:rPr>
        <w:pict w14:anchorId="4CEBD536">
          <v:rect id="_x0000_i1026" style="width:0;height:1.5pt" o:hralign="center" o:hrstd="t" o:hr="t" fillcolor="#a0a0a0" stroked="f"/>
        </w:pict>
      </w:r>
    </w:p>
    <w:p w14:paraId="3E3125F6" w14:textId="77777777" w:rsidR="005B189B" w:rsidRPr="006936E3" w:rsidRDefault="005B189B" w:rsidP="005B189B">
      <w:pPr>
        <w:rPr>
          <w:b/>
          <w:bCs/>
          <w:sz w:val="24"/>
          <w:szCs w:val="24"/>
        </w:rPr>
      </w:pPr>
      <w:r w:rsidRPr="006936E3">
        <w:rPr>
          <w:b/>
          <w:bCs/>
          <w:sz w:val="24"/>
          <w:szCs w:val="24"/>
        </w:rPr>
        <w:t>Outcomes:</w:t>
      </w:r>
    </w:p>
    <w:p w14:paraId="7E8A1386" w14:textId="77777777" w:rsidR="005B189B" w:rsidRPr="006936E3" w:rsidRDefault="005B189B" w:rsidP="005B189B">
      <w:pPr>
        <w:numPr>
          <w:ilvl w:val="0"/>
          <w:numId w:val="1"/>
        </w:numPr>
        <w:rPr>
          <w:sz w:val="24"/>
          <w:szCs w:val="24"/>
        </w:rPr>
      </w:pPr>
      <w:r w:rsidRPr="006936E3">
        <w:rPr>
          <w:b/>
          <w:bCs/>
          <w:sz w:val="24"/>
          <w:szCs w:val="24"/>
        </w:rPr>
        <w:t>Enhanced Identity Verification:</w:t>
      </w:r>
      <w:r w:rsidRPr="006936E3">
        <w:rPr>
          <w:sz w:val="24"/>
          <w:szCs w:val="24"/>
        </w:rPr>
        <w:t xml:space="preserve"> Use of AI and deep learning to automate and improve identity checks for KYC/AML.</w:t>
      </w:r>
    </w:p>
    <w:p w14:paraId="121BEE9F" w14:textId="77777777" w:rsidR="005B189B" w:rsidRPr="006936E3" w:rsidRDefault="005B189B" w:rsidP="005B189B">
      <w:pPr>
        <w:numPr>
          <w:ilvl w:val="0"/>
          <w:numId w:val="1"/>
        </w:numPr>
        <w:rPr>
          <w:sz w:val="24"/>
          <w:szCs w:val="24"/>
        </w:rPr>
      </w:pPr>
      <w:r w:rsidRPr="006936E3">
        <w:rPr>
          <w:b/>
          <w:bCs/>
          <w:sz w:val="24"/>
          <w:szCs w:val="24"/>
        </w:rPr>
        <w:t>Fraudulent Address Detection:</w:t>
      </w:r>
      <w:r w:rsidRPr="006936E3">
        <w:rPr>
          <w:sz w:val="24"/>
          <w:szCs w:val="24"/>
        </w:rPr>
        <w:t xml:space="preserve"> Robust mechanisms for verifying the authenticity of AADHAR addresses.</w:t>
      </w:r>
    </w:p>
    <w:p w14:paraId="549E15D0" w14:textId="77777777" w:rsidR="005B189B" w:rsidRPr="006936E3" w:rsidRDefault="005B189B" w:rsidP="005B189B">
      <w:pPr>
        <w:numPr>
          <w:ilvl w:val="0"/>
          <w:numId w:val="1"/>
        </w:numPr>
        <w:rPr>
          <w:sz w:val="24"/>
          <w:szCs w:val="24"/>
        </w:rPr>
      </w:pPr>
      <w:r w:rsidRPr="006936E3">
        <w:rPr>
          <w:b/>
          <w:bCs/>
          <w:sz w:val="24"/>
          <w:szCs w:val="24"/>
        </w:rPr>
        <w:t>Improved Compliance:</w:t>
      </w:r>
      <w:r w:rsidRPr="006936E3">
        <w:rPr>
          <w:sz w:val="24"/>
          <w:szCs w:val="24"/>
        </w:rPr>
        <w:t xml:space="preserve"> Automatic checks aligned with regulatory frameworks to prevent fraud and money laundering.</w:t>
      </w:r>
    </w:p>
    <w:p w14:paraId="4FB7B46A" w14:textId="77777777" w:rsidR="005B189B" w:rsidRPr="006936E3" w:rsidRDefault="005B189B" w:rsidP="005B189B">
      <w:pPr>
        <w:numPr>
          <w:ilvl w:val="0"/>
          <w:numId w:val="1"/>
        </w:numPr>
        <w:rPr>
          <w:sz w:val="24"/>
          <w:szCs w:val="24"/>
        </w:rPr>
      </w:pPr>
      <w:r w:rsidRPr="006936E3">
        <w:rPr>
          <w:b/>
          <w:bCs/>
          <w:sz w:val="24"/>
          <w:szCs w:val="24"/>
        </w:rPr>
        <w:t>Cost Reduction:</w:t>
      </w:r>
      <w:r w:rsidRPr="006936E3">
        <w:rPr>
          <w:sz w:val="24"/>
          <w:szCs w:val="24"/>
        </w:rPr>
        <w:t xml:space="preserve"> Minimization of manual effort and associated costs through automation and intelligent validation.</w:t>
      </w:r>
    </w:p>
    <w:p w14:paraId="559116E8" w14:textId="77777777" w:rsidR="005B189B" w:rsidRPr="006936E3" w:rsidRDefault="00000000" w:rsidP="005B189B">
      <w:pPr>
        <w:rPr>
          <w:sz w:val="24"/>
          <w:szCs w:val="24"/>
        </w:rPr>
      </w:pPr>
      <w:r>
        <w:rPr>
          <w:sz w:val="24"/>
          <w:szCs w:val="24"/>
        </w:rPr>
        <w:pict w14:anchorId="0E5F47E5">
          <v:rect id="_x0000_i1027" style="width:0;height:1.5pt" o:hralign="center" o:hrstd="t" o:hr="t" fillcolor="#a0a0a0" stroked="f"/>
        </w:pict>
      </w:r>
    </w:p>
    <w:p w14:paraId="3F355CE2" w14:textId="0874C06F" w:rsidR="00AE5271" w:rsidRPr="006936E3" w:rsidRDefault="005B189B" w:rsidP="00AE5271">
      <w:pPr>
        <w:rPr>
          <w:b/>
          <w:bCs/>
          <w:sz w:val="24"/>
          <w:szCs w:val="24"/>
        </w:rPr>
      </w:pPr>
      <w:r w:rsidRPr="006936E3">
        <w:rPr>
          <w:b/>
          <w:bCs/>
          <w:sz w:val="24"/>
          <w:szCs w:val="24"/>
        </w:rPr>
        <w:t>Modules to be Implemented:</w:t>
      </w:r>
    </w:p>
    <w:p w14:paraId="677446CB" w14:textId="77777777" w:rsidR="00AE5271" w:rsidRPr="006936E3" w:rsidRDefault="00AE5271" w:rsidP="00AE5271">
      <w:pPr>
        <w:rPr>
          <w:b/>
          <w:bCs/>
          <w:sz w:val="24"/>
          <w:szCs w:val="24"/>
        </w:rPr>
      </w:pPr>
      <w:r w:rsidRPr="006936E3">
        <w:rPr>
          <w:b/>
          <w:bCs/>
          <w:sz w:val="24"/>
          <w:szCs w:val="24"/>
        </w:rPr>
        <w:t xml:space="preserve">Module 1: Data Collection and </w:t>
      </w:r>
      <w:proofErr w:type="spellStart"/>
      <w:r w:rsidRPr="006936E3">
        <w:rPr>
          <w:b/>
          <w:bCs/>
          <w:sz w:val="24"/>
          <w:szCs w:val="24"/>
        </w:rPr>
        <w:t>Preprocessing</w:t>
      </w:r>
      <w:proofErr w:type="spellEnd"/>
      <w:r w:rsidRPr="006936E3">
        <w:rPr>
          <w:b/>
          <w:bCs/>
          <w:sz w:val="24"/>
          <w:szCs w:val="24"/>
        </w:rPr>
        <w:t xml:space="preserve"> for Identity Verification</w:t>
      </w:r>
    </w:p>
    <w:p w14:paraId="155B1842" w14:textId="77777777" w:rsidR="00AE5271" w:rsidRPr="006936E3" w:rsidRDefault="00AE5271" w:rsidP="00AE5271">
      <w:pPr>
        <w:rPr>
          <w:sz w:val="24"/>
          <w:szCs w:val="24"/>
        </w:rPr>
      </w:pPr>
      <w:r w:rsidRPr="006936E3">
        <w:rPr>
          <w:b/>
          <w:bCs/>
          <w:sz w:val="24"/>
          <w:szCs w:val="24"/>
        </w:rPr>
        <w:t>Objective:</w:t>
      </w:r>
      <w:r w:rsidRPr="006936E3">
        <w:rPr>
          <w:sz w:val="24"/>
          <w:szCs w:val="24"/>
        </w:rPr>
        <w:t xml:space="preserve"> Collect and prepare identity documents and address data for model development.</w:t>
      </w:r>
      <w:r w:rsidRPr="006936E3">
        <w:rPr>
          <w:sz w:val="24"/>
          <w:szCs w:val="24"/>
        </w:rPr>
        <w:br/>
      </w:r>
      <w:r w:rsidRPr="006936E3">
        <w:rPr>
          <w:b/>
          <w:bCs/>
          <w:sz w:val="24"/>
          <w:szCs w:val="24"/>
        </w:rPr>
        <w:t>Tasks:</w:t>
      </w:r>
      <w:r w:rsidRPr="006936E3">
        <w:rPr>
          <w:sz w:val="24"/>
          <w:szCs w:val="24"/>
        </w:rPr>
        <w:br/>
        <w:t>• Gather KYC documents (AADHAR, utility bills)</w:t>
      </w:r>
      <w:r w:rsidRPr="006936E3">
        <w:rPr>
          <w:sz w:val="24"/>
          <w:szCs w:val="24"/>
        </w:rPr>
        <w:br/>
        <w:t>• Standardize document formats</w:t>
      </w:r>
      <w:r w:rsidRPr="006936E3">
        <w:rPr>
          <w:sz w:val="24"/>
          <w:szCs w:val="24"/>
        </w:rPr>
        <w:br/>
        <w:t xml:space="preserve">• Extract and </w:t>
      </w:r>
      <w:proofErr w:type="spellStart"/>
      <w:r w:rsidRPr="006936E3">
        <w:rPr>
          <w:sz w:val="24"/>
          <w:szCs w:val="24"/>
        </w:rPr>
        <w:t>preprocess</w:t>
      </w:r>
      <w:proofErr w:type="spellEnd"/>
      <w:r w:rsidRPr="006936E3">
        <w:rPr>
          <w:sz w:val="24"/>
          <w:szCs w:val="24"/>
        </w:rPr>
        <w:t xml:space="preserve"> address data from AADHAR cards</w:t>
      </w:r>
    </w:p>
    <w:p w14:paraId="62BE5E70" w14:textId="1A360FD1" w:rsidR="00AE5271" w:rsidRPr="006936E3" w:rsidRDefault="00AE5271" w:rsidP="00AE5271">
      <w:pPr>
        <w:rPr>
          <w:sz w:val="24"/>
          <w:szCs w:val="24"/>
        </w:rPr>
      </w:pPr>
    </w:p>
    <w:p w14:paraId="22C8A918" w14:textId="77777777" w:rsidR="00AE5271" w:rsidRDefault="00AE5271" w:rsidP="00AE5271">
      <w:pPr>
        <w:rPr>
          <w:b/>
          <w:bCs/>
          <w:sz w:val="24"/>
          <w:szCs w:val="24"/>
        </w:rPr>
      </w:pPr>
    </w:p>
    <w:p w14:paraId="6A960EEC" w14:textId="77777777" w:rsidR="00AE5271" w:rsidRDefault="00AE5271" w:rsidP="00AE5271">
      <w:pPr>
        <w:rPr>
          <w:b/>
          <w:bCs/>
          <w:sz w:val="24"/>
          <w:szCs w:val="24"/>
        </w:rPr>
      </w:pPr>
    </w:p>
    <w:p w14:paraId="32725030" w14:textId="070BCBCC" w:rsidR="00AE5271" w:rsidRPr="006936E3" w:rsidRDefault="00AE5271" w:rsidP="00AE5271">
      <w:pPr>
        <w:rPr>
          <w:b/>
          <w:bCs/>
          <w:sz w:val="24"/>
          <w:szCs w:val="24"/>
        </w:rPr>
      </w:pPr>
      <w:r w:rsidRPr="006936E3">
        <w:rPr>
          <w:b/>
          <w:bCs/>
          <w:sz w:val="24"/>
          <w:szCs w:val="24"/>
        </w:rPr>
        <w:lastRenderedPageBreak/>
        <w:t>Module 2: Model Development for Identity and Address Verification</w:t>
      </w:r>
    </w:p>
    <w:p w14:paraId="10784D16" w14:textId="77777777" w:rsidR="00AE5271" w:rsidRPr="006936E3" w:rsidRDefault="00AE5271" w:rsidP="00AE5271">
      <w:pPr>
        <w:rPr>
          <w:sz w:val="24"/>
          <w:szCs w:val="24"/>
        </w:rPr>
      </w:pPr>
      <w:r w:rsidRPr="006936E3">
        <w:rPr>
          <w:b/>
          <w:bCs/>
          <w:sz w:val="24"/>
          <w:szCs w:val="24"/>
        </w:rPr>
        <w:t>Objective:</w:t>
      </w:r>
      <w:r w:rsidRPr="006936E3">
        <w:rPr>
          <w:sz w:val="24"/>
          <w:szCs w:val="24"/>
        </w:rPr>
        <w:t xml:space="preserve"> Build AI models to verify identities and detect fraudulent AADHAR addresses.</w:t>
      </w:r>
      <w:r w:rsidRPr="006936E3">
        <w:rPr>
          <w:sz w:val="24"/>
          <w:szCs w:val="24"/>
        </w:rPr>
        <w:br/>
      </w:r>
      <w:r w:rsidRPr="006936E3">
        <w:rPr>
          <w:b/>
          <w:bCs/>
          <w:sz w:val="24"/>
          <w:szCs w:val="24"/>
        </w:rPr>
        <w:t>Tasks:</w:t>
      </w:r>
      <w:r w:rsidRPr="006936E3">
        <w:rPr>
          <w:sz w:val="24"/>
          <w:szCs w:val="24"/>
        </w:rPr>
        <w:br/>
        <w:t xml:space="preserve">• Fine-tune Azure </w:t>
      </w:r>
      <w:proofErr w:type="spellStart"/>
      <w:r w:rsidRPr="006936E3">
        <w:rPr>
          <w:sz w:val="24"/>
          <w:szCs w:val="24"/>
        </w:rPr>
        <w:t>OpenAI</w:t>
      </w:r>
      <w:proofErr w:type="spellEnd"/>
      <w:r w:rsidRPr="006936E3">
        <w:rPr>
          <w:sz w:val="24"/>
          <w:szCs w:val="24"/>
        </w:rPr>
        <w:t>-based NLP models for document analysis</w:t>
      </w:r>
      <w:r w:rsidRPr="006936E3">
        <w:rPr>
          <w:sz w:val="24"/>
          <w:szCs w:val="24"/>
        </w:rPr>
        <w:br/>
        <w:t>• Build GNN-based models to verify relationships and detect anomalies</w:t>
      </w:r>
      <w:r w:rsidRPr="006936E3">
        <w:rPr>
          <w:sz w:val="24"/>
          <w:szCs w:val="24"/>
        </w:rPr>
        <w:br/>
        <w:t xml:space="preserve">• Train and validate models using </w:t>
      </w:r>
      <w:proofErr w:type="spellStart"/>
      <w:r w:rsidRPr="006936E3">
        <w:rPr>
          <w:sz w:val="24"/>
          <w:szCs w:val="24"/>
        </w:rPr>
        <w:t>labeled</w:t>
      </w:r>
      <w:proofErr w:type="spellEnd"/>
      <w:r w:rsidRPr="006936E3">
        <w:rPr>
          <w:sz w:val="24"/>
          <w:szCs w:val="24"/>
        </w:rPr>
        <w:t xml:space="preserve"> KYC datasets</w:t>
      </w:r>
    </w:p>
    <w:p w14:paraId="294B638B" w14:textId="77777777" w:rsidR="00AE5271" w:rsidRDefault="00AE5271" w:rsidP="00AE5271">
      <w:pPr>
        <w:rPr>
          <w:b/>
          <w:bCs/>
          <w:sz w:val="24"/>
          <w:szCs w:val="24"/>
        </w:rPr>
      </w:pPr>
    </w:p>
    <w:p w14:paraId="3C4AF211" w14:textId="5940E2D8" w:rsidR="00AE5271" w:rsidRPr="006936E3" w:rsidRDefault="00AE5271" w:rsidP="00AE5271">
      <w:pPr>
        <w:rPr>
          <w:b/>
          <w:bCs/>
          <w:sz w:val="24"/>
          <w:szCs w:val="24"/>
        </w:rPr>
      </w:pPr>
      <w:r w:rsidRPr="006936E3">
        <w:rPr>
          <w:b/>
          <w:bCs/>
          <w:sz w:val="24"/>
          <w:szCs w:val="24"/>
        </w:rPr>
        <w:t>Module 3: AML and KYC Compliance System Integration</w:t>
      </w:r>
    </w:p>
    <w:p w14:paraId="0EA0F8C3" w14:textId="77777777" w:rsidR="00AE5271" w:rsidRPr="006936E3" w:rsidRDefault="00AE5271" w:rsidP="00AE5271">
      <w:pPr>
        <w:rPr>
          <w:sz w:val="24"/>
          <w:szCs w:val="24"/>
        </w:rPr>
      </w:pPr>
      <w:r w:rsidRPr="006936E3">
        <w:rPr>
          <w:b/>
          <w:bCs/>
          <w:sz w:val="24"/>
          <w:szCs w:val="24"/>
        </w:rPr>
        <w:t>Objective:</w:t>
      </w:r>
      <w:r w:rsidRPr="006936E3">
        <w:rPr>
          <w:sz w:val="24"/>
          <w:szCs w:val="24"/>
        </w:rPr>
        <w:t xml:space="preserve"> Enable real-time validation workflows integrated with AML/KYC systems.</w:t>
      </w:r>
      <w:r w:rsidRPr="006936E3">
        <w:rPr>
          <w:sz w:val="24"/>
          <w:szCs w:val="24"/>
        </w:rPr>
        <w:br/>
      </w:r>
      <w:r w:rsidRPr="006936E3">
        <w:rPr>
          <w:b/>
          <w:bCs/>
          <w:sz w:val="24"/>
          <w:szCs w:val="24"/>
        </w:rPr>
        <w:t>Tasks:</w:t>
      </w:r>
      <w:r w:rsidRPr="006936E3">
        <w:rPr>
          <w:sz w:val="24"/>
          <w:szCs w:val="24"/>
        </w:rPr>
        <w:br/>
        <w:t>• Integrate AI models into live onboarding/compliance systems</w:t>
      </w:r>
      <w:r w:rsidRPr="006936E3">
        <w:rPr>
          <w:sz w:val="24"/>
          <w:szCs w:val="24"/>
        </w:rPr>
        <w:br/>
        <w:t>• Develop real-time pipelines for fraud alerts and decision support</w:t>
      </w:r>
      <w:r w:rsidRPr="006936E3">
        <w:rPr>
          <w:sz w:val="24"/>
          <w:szCs w:val="24"/>
        </w:rPr>
        <w:br/>
        <w:t>• Validate against compliance standards and adjust logic accordingly</w:t>
      </w:r>
    </w:p>
    <w:p w14:paraId="50740956" w14:textId="4C69CB57" w:rsidR="00AE5271" w:rsidRPr="006936E3" w:rsidRDefault="00AE5271" w:rsidP="00AE5271">
      <w:pPr>
        <w:rPr>
          <w:sz w:val="24"/>
          <w:szCs w:val="24"/>
        </w:rPr>
      </w:pPr>
    </w:p>
    <w:p w14:paraId="3CEB7D01" w14:textId="77777777" w:rsidR="00AE5271" w:rsidRPr="006936E3" w:rsidRDefault="00AE5271" w:rsidP="00AE5271">
      <w:pPr>
        <w:rPr>
          <w:b/>
          <w:bCs/>
          <w:sz w:val="24"/>
          <w:szCs w:val="24"/>
        </w:rPr>
      </w:pPr>
      <w:r w:rsidRPr="006936E3">
        <w:rPr>
          <w:b/>
          <w:bCs/>
          <w:sz w:val="24"/>
          <w:szCs w:val="24"/>
        </w:rPr>
        <w:t>Module 4: Deployment and Verification on AADHAR Data</w:t>
      </w:r>
    </w:p>
    <w:p w14:paraId="51F87425" w14:textId="77777777" w:rsidR="00AE5271" w:rsidRDefault="00AE5271" w:rsidP="00AE5271">
      <w:pPr>
        <w:rPr>
          <w:sz w:val="24"/>
          <w:szCs w:val="24"/>
        </w:rPr>
      </w:pPr>
      <w:r w:rsidRPr="006936E3">
        <w:rPr>
          <w:b/>
          <w:bCs/>
          <w:sz w:val="24"/>
          <w:szCs w:val="24"/>
        </w:rPr>
        <w:t>Objective:</w:t>
      </w:r>
      <w:r w:rsidRPr="006936E3">
        <w:rPr>
          <w:sz w:val="24"/>
          <w:szCs w:val="24"/>
        </w:rPr>
        <w:t xml:space="preserve"> Deploy the end-to-end system and validate performance with real data.</w:t>
      </w:r>
      <w:r w:rsidRPr="006936E3">
        <w:rPr>
          <w:sz w:val="24"/>
          <w:szCs w:val="24"/>
        </w:rPr>
        <w:br/>
      </w:r>
      <w:r w:rsidRPr="006936E3">
        <w:rPr>
          <w:b/>
          <w:bCs/>
          <w:sz w:val="24"/>
          <w:szCs w:val="24"/>
        </w:rPr>
        <w:t>Tasks:</w:t>
      </w:r>
      <w:r w:rsidRPr="006936E3">
        <w:rPr>
          <w:sz w:val="24"/>
          <w:szCs w:val="24"/>
        </w:rPr>
        <w:br/>
        <w:t>• Deploy models into secure production or sandbox environment</w:t>
      </w:r>
      <w:r w:rsidRPr="006936E3">
        <w:rPr>
          <w:sz w:val="24"/>
          <w:szCs w:val="24"/>
        </w:rPr>
        <w:br/>
        <w:t>• Run verification checks on AADHAR-based data</w:t>
      </w:r>
      <w:r w:rsidRPr="006936E3">
        <w:rPr>
          <w:sz w:val="24"/>
          <w:szCs w:val="24"/>
        </w:rPr>
        <w:br/>
        <w:t>• Validate compliance, accuracy, and performance of fraud detection system</w:t>
      </w:r>
    </w:p>
    <w:p w14:paraId="366290D4" w14:textId="0BAA5E96" w:rsidR="00313238" w:rsidRDefault="00313238" w:rsidP="00AE5271">
      <w:pPr>
        <w:rPr>
          <w:sz w:val="24"/>
          <w:szCs w:val="24"/>
        </w:rPr>
      </w:pPr>
      <w:r>
        <w:rPr>
          <w:sz w:val="24"/>
          <w:szCs w:val="24"/>
        </w:rPr>
        <w:pict w14:anchorId="4A7F2B3B">
          <v:rect id="_x0000_i1028" style="width:0;height:1.5pt" o:hralign="center" o:hrstd="t" o:hr="t" fillcolor="#a0a0a0" stroked="f"/>
        </w:pict>
      </w:r>
    </w:p>
    <w:p w14:paraId="3D4DA6FF" w14:textId="77777777" w:rsidR="00313238" w:rsidRDefault="00313238" w:rsidP="00313238">
      <w:pPr>
        <w:rPr>
          <w:b/>
          <w:bCs/>
          <w:sz w:val="24"/>
          <w:szCs w:val="24"/>
        </w:rPr>
      </w:pPr>
      <w:r>
        <w:rPr>
          <w:b/>
          <w:bCs/>
          <w:sz w:val="24"/>
          <w:szCs w:val="24"/>
        </w:rPr>
        <w:t>Evaluation Criteria:</w:t>
      </w:r>
    </w:p>
    <w:p w14:paraId="670C6A50" w14:textId="7E70B11F" w:rsidR="00313238" w:rsidRDefault="00313238" w:rsidP="00313238">
      <w:pPr>
        <w:numPr>
          <w:ilvl w:val="0"/>
          <w:numId w:val="6"/>
        </w:numPr>
        <w:spacing w:line="256" w:lineRule="auto"/>
        <w:rPr>
          <w:sz w:val="24"/>
          <w:szCs w:val="24"/>
        </w:rPr>
      </w:pPr>
      <w:r>
        <w:rPr>
          <w:b/>
          <w:bCs/>
          <w:sz w:val="24"/>
          <w:szCs w:val="24"/>
        </w:rPr>
        <w:t>Milestone 1:</w:t>
      </w:r>
      <w:r>
        <w:rPr>
          <w:sz w:val="24"/>
          <w:szCs w:val="24"/>
        </w:rPr>
        <w:br/>
        <w:t>Identity data collected and cleaned, address details extracted and prepared for model input.</w:t>
      </w:r>
    </w:p>
    <w:p w14:paraId="62576B8F" w14:textId="6E28AB57" w:rsidR="00313238" w:rsidRDefault="00313238" w:rsidP="00313238">
      <w:pPr>
        <w:numPr>
          <w:ilvl w:val="0"/>
          <w:numId w:val="6"/>
        </w:numPr>
        <w:spacing w:line="256" w:lineRule="auto"/>
        <w:rPr>
          <w:sz w:val="24"/>
          <w:szCs w:val="24"/>
        </w:rPr>
      </w:pPr>
      <w:r>
        <w:rPr>
          <w:b/>
          <w:bCs/>
          <w:sz w:val="24"/>
          <w:szCs w:val="24"/>
        </w:rPr>
        <w:t>Milestone 2:</w:t>
      </w:r>
      <w:r>
        <w:rPr>
          <w:sz w:val="24"/>
          <w:szCs w:val="24"/>
        </w:rPr>
        <w:br/>
        <w:t>AI models (GNN + NLP + CV) developed and evaluated for performance in identity and address verification.</w:t>
      </w:r>
    </w:p>
    <w:p w14:paraId="4EC62763" w14:textId="3384C9BF" w:rsidR="00313238" w:rsidRDefault="00313238" w:rsidP="00313238">
      <w:pPr>
        <w:numPr>
          <w:ilvl w:val="0"/>
          <w:numId w:val="6"/>
        </w:numPr>
        <w:spacing w:line="256" w:lineRule="auto"/>
        <w:rPr>
          <w:sz w:val="24"/>
          <w:szCs w:val="24"/>
        </w:rPr>
      </w:pPr>
      <w:r>
        <w:rPr>
          <w:b/>
          <w:bCs/>
          <w:sz w:val="24"/>
          <w:szCs w:val="24"/>
        </w:rPr>
        <w:t>Milestone 3:</w:t>
      </w:r>
      <w:r>
        <w:rPr>
          <w:sz w:val="24"/>
          <w:szCs w:val="24"/>
        </w:rPr>
        <w:br/>
        <w:t>Models integrated into AML/KYC systems, with real-time fraud detection pipeline functional.</w:t>
      </w:r>
    </w:p>
    <w:p w14:paraId="22E1E406" w14:textId="50D907D3" w:rsidR="00313238" w:rsidRDefault="00313238" w:rsidP="00313238">
      <w:pPr>
        <w:numPr>
          <w:ilvl w:val="0"/>
          <w:numId w:val="6"/>
        </w:numPr>
        <w:spacing w:line="256" w:lineRule="auto"/>
        <w:rPr>
          <w:sz w:val="24"/>
          <w:szCs w:val="24"/>
        </w:rPr>
      </w:pPr>
      <w:r>
        <w:rPr>
          <w:b/>
          <w:bCs/>
          <w:sz w:val="24"/>
          <w:szCs w:val="24"/>
        </w:rPr>
        <w:t>Milestone 4:</w:t>
      </w:r>
      <w:r>
        <w:rPr>
          <w:sz w:val="24"/>
          <w:szCs w:val="24"/>
        </w:rPr>
        <w:br/>
        <w:t>Full system deployed and tested on AADHAR data, demonstrating effective fraud detection and compliance.</w:t>
      </w:r>
    </w:p>
    <w:p w14:paraId="41EC5339" w14:textId="77777777" w:rsidR="00313238" w:rsidRPr="006936E3" w:rsidRDefault="00313238" w:rsidP="00AE5271">
      <w:pPr>
        <w:rPr>
          <w:sz w:val="24"/>
          <w:szCs w:val="24"/>
        </w:rPr>
      </w:pPr>
    </w:p>
    <w:p w14:paraId="2937FAF4" w14:textId="5F5FE1FB" w:rsidR="005B189B" w:rsidRDefault="005B189B" w:rsidP="005B189B">
      <w:pPr>
        <w:spacing w:after="0" w:line="240" w:lineRule="auto"/>
      </w:pPr>
    </w:p>
    <w:sectPr w:rsidR="005B189B" w:rsidSect="005B189B">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5D90C" w14:textId="77777777" w:rsidR="005179F9" w:rsidRDefault="005179F9" w:rsidP="005B189B">
      <w:pPr>
        <w:spacing w:after="0" w:line="240" w:lineRule="auto"/>
      </w:pPr>
      <w:r>
        <w:separator/>
      </w:r>
    </w:p>
  </w:endnote>
  <w:endnote w:type="continuationSeparator" w:id="0">
    <w:p w14:paraId="64EE7B2F" w14:textId="77777777" w:rsidR="005179F9" w:rsidRDefault="005179F9" w:rsidP="005B1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43CEB" w14:textId="77777777" w:rsidR="005179F9" w:rsidRDefault="005179F9" w:rsidP="005B189B">
      <w:pPr>
        <w:spacing w:after="0" w:line="240" w:lineRule="auto"/>
      </w:pPr>
      <w:r>
        <w:separator/>
      </w:r>
    </w:p>
  </w:footnote>
  <w:footnote w:type="continuationSeparator" w:id="0">
    <w:p w14:paraId="142846DF" w14:textId="77777777" w:rsidR="005179F9" w:rsidRDefault="005179F9" w:rsidP="005B18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14FCD"/>
    <w:multiLevelType w:val="multilevel"/>
    <w:tmpl w:val="66E4B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94015"/>
    <w:multiLevelType w:val="multilevel"/>
    <w:tmpl w:val="3354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A14D3"/>
    <w:multiLevelType w:val="multilevel"/>
    <w:tmpl w:val="15AE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7B58BA"/>
    <w:multiLevelType w:val="multilevel"/>
    <w:tmpl w:val="3CCE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797E45"/>
    <w:multiLevelType w:val="multilevel"/>
    <w:tmpl w:val="DFC2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37CCE"/>
    <w:multiLevelType w:val="multilevel"/>
    <w:tmpl w:val="6488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115936">
    <w:abstractNumId w:val="3"/>
  </w:num>
  <w:num w:numId="2" w16cid:durableId="91898989">
    <w:abstractNumId w:val="2"/>
  </w:num>
  <w:num w:numId="3" w16cid:durableId="1262685205">
    <w:abstractNumId w:val="1"/>
  </w:num>
  <w:num w:numId="4" w16cid:durableId="1117214032">
    <w:abstractNumId w:val="5"/>
  </w:num>
  <w:num w:numId="5" w16cid:durableId="393046089">
    <w:abstractNumId w:val="4"/>
  </w:num>
  <w:num w:numId="6" w16cid:durableId="35396777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89B"/>
    <w:rsid w:val="00313238"/>
    <w:rsid w:val="005179F9"/>
    <w:rsid w:val="005B189B"/>
    <w:rsid w:val="008C5D86"/>
    <w:rsid w:val="0092266F"/>
    <w:rsid w:val="00A104BD"/>
    <w:rsid w:val="00A55142"/>
    <w:rsid w:val="00AE5271"/>
    <w:rsid w:val="00AE5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5DFC5C"/>
  <w15:chartTrackingRefBased/>
  <w15:docId w15:val="{4A2761FF-C6ED-4E1B-A8E1-37283AF15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18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189B"/>
  </w:style>
  <w:style w:type="paragraph" w:styleId="Footer">
    <w:name w:val="footer"/>
    <w:basedOn w:val="Normal"/>
    <w:link w:val="FooterChar"/>
    <w:uiPriority w:val="99"/>
    <w:unhideWhenUsed/>
    <w:rsid w:val="005B18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1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98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nehakulhade14@gmail.com</cp:lastModifiedBy>
  <cp:revision>5</cp:revision>
  <dcterms:created xsi:type="dcterms:W3CDTF">2025-09-25T07:26:00Z</dcterms:created>
  <dcterms:modified xsi:type="dcterms:W3CDTF">2026-02-05T07:49:00Z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4f09ea00-4ceb-4122-9b95-b37db57db3c7</vt:lpwstr>
  </property>
</Properties>
</file>