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Linux Assignment - 05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 What is a shell in Linux OS? How many categories of shell currently exist in Linux? Why is the bash shell very popular in Linux distributions? 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shell</w:t>
      </w:r>
      <w:r w:rsidDel="00000000" w:rsidR="00000000" w:rsidRPr="00000000">
        <w:rPr>
          <w:rtl w:val="0"/>
        </w:rPr>
        <w:t xml:space="preserve"> in Linux is a program that lets users type commands to interact with the system. It works like a middleman between the user and the Linux operating 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are mainly </w:t>
      </w:r>
      <w:r w:rsidDel="00000000" w:rsidR="00000000" w:rsidRPr="00000000">
        <w:rPr>
          <w:b w:val="1"/>
          <w:rtl w:val="0"/>
        </w:rPr>
        <w:t xml:space="preserve">two types of shells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Login Shell – starts when you log in.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Non-login Shell – starts when you open a terminal.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Popular types of shells include: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Sh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Zsh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Ksh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Csh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Fish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Why Bash is popular: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It’s the default in many Linux systems.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Easy to use and powerful for scripting.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Has helpful features like command history and auto-complete.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It supports older scripts (backward compatible).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What does the ls -Z command display?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ls -Z command shows the security labels (SELinux context) of files and folders. It tells who owns the file and what security rules apply.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Write a command to list all hidden files in the current directory. </w:t>
      </w:r>
    </w:p>
    <w:p w:rsidR="00000000" w:rsidDel="00000000" w:rsidP="00000000" w:rsidRDefault="00000000" w:rsidRPr="00000000" w14:paraId="0000001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ls -d .[^.]*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Difference between hard links and soft links (symbolic links) in Linux. </w:t>
      </w:r>
    </w:p>
    <w:tbl>
      <w:tblPr>
        <w:tblStyle w:val="Table1"/>
        <w:tblW w:w="8322.0" w:type="dxa"/>
        <w:jc w:val="left"/>
        <w:tblLayout w:type="fixed"/>
        <w:tblLook w:val="0400"/>
      </w:tblPr>
      <w:tblGrid>
        <w:gridCol w:w="2209"/>
        <w:gridCol w:w="2860"/>
        <w:gridCol w:w="3253"/>
        <w:tblGridChange w:id="0">
          <w:tblGrid>
            <w:gridCol w:w="2209"/>
            <w:gridCol w:w="2860"/>
            <w:gridCol w:w="32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Hard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Soft Link (Symbolic 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it links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 file content (inode)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File name or path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original is deleted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File still works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 breaks (becomes invalid)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Across file 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allowed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 link to folders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A file has permissions -rwxr-x--x. Who can read, write, and execute it? 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(rwx) → can </w:t>
      </w:r>
      <w:r w:rsidDel="00000000" w:rsidR="00000000" w:rsidRPr="00000000">
        <w:rPr>
          <w:b w:val="1"/>
          <w:rtl w:val="0"/>
        </w:rPr>
        <w:t xml:space="preserve">read, write, and run</w:t>
      </w:r>
      <w:r w:rsidDel="00000000" w:rsidR="00000000" w:rsidRPr="00000000">
        <w:rPr>
          <w:rtl w:val="0"/>
        </w:rPr>
        <w:t xml:space="preserve"> the file.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(r-x) → can </w:t>
      </w:r>
      <w:r w:rsidDel="00000000" w:rsidR="00000000" w:rsidRPr="00000000">
        <w:rPr>
          <w:b w:val="1"/>
          <w:rtl w:val="0"/>
        </w:rPr>
        <w:t xml:space="preserve">read and run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rtl w:val="0"/>
        </w:rPr>
        <w:t xml:space="preserve">not write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Others</w:t>
      </w:r>
      <w:r w:rsidDel="00000000" w:rsidR="00000000" w:rsidRPr="00000000">
        <w:rPr>
          <w:rtl w:val="0"/>
        </w:rPr>
        <w:t xml:space="preserve"> (--x) → can </w:t>
      </w:r>
      <w:r w:rsidDel="00000000" w:rsidR="00000000" w:rsidRPr="00000000">
        <w:rPr>
          <w:b w:val="1"/>
          <w:rtl w:val="0"/>
        </w:rPr>
        <w:t xml:space="preserve">only run</w:t>
      </w:r>
      <w:r w:rsidDel="00000000" w:rsidR="00000000" w:rsidRPr="00000000">
        <w:rPr>
          <w:rtl w:val="0"/>
        </w:rPr>
        <w:t xml:space="preserve">, no read or write access.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Command to change group ownership of data.txt to group staff. 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chgrp staff data.txt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Why is giving 777 permissions to a file risky? 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Setting </w:t>
      </w:r>
      <w:r w:rsidDel="00000000" w:rsidR="00000000" w:rsidRPr="00000000">
        <w:rPr>
          <w:b w:val="1"/>
          <w:rtl w:val="0"/>
        </w:rPr>
        <w:t xml:space="preserve">777</w:t>
      </w:r>
      <w:r w:rsidDel="00000000" w:rsidR="00000000" w:rsidRPr="00000000">
        <w:rPr>
          <w:rtl w:val="0"/>
        </w:rPr>
        <w:t xml:space="preserve"> permissions means </w:t>
      </w:r>
      <w:r w:rsidDel="00000000" w:rsidR="00000000" w:rsidRPr="00000000">
        <w:rPr>
          <w:b w:val="1"/>
          <w:rtl w:val="0"/>
        </w:rPr>
        <w:t xml:space="preserve">anyone</w:t>
      </w:r>
      <w:r w:rsidDel="00000000" w:rsidR="00000000" w:rsidRPr="00000000">
        <w:rPr>
          <w:rtl w:val="0"/>
        </w:rPr>
        <w:t xml:space="preserve"> can: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the file.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is dangerous because </w:t>
      </w:r>
      <w:r w:rsidDel="00000000" w:rsidR="00000000" w:rsidRPr="00000000">
        <w:rPr>
          <w:b w:val="1"/>
          <w:rtl w:val="0"/>
        </w:rPr>
        <w:t xml:space="preserve">any user</w:t>
      </w:r>
      <w:r w:rsidDel="00000000" w:rsidR="00000000" w:rsidRPr="00000000">
        <w:rPr>
          <w:rtl w:val="0"/>
        </w:rPr>
        <w:t xml:space="preserve"> can change the file, delete it, or run it (which could include harmful commands).</w:t>
        <w:br w:type="textWrapping"/>
        <w:t xml:space="preserve">If someone edits script.sh with a harmful command, anyone could run it and damage the system.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Difference between apropos (man -k) and whatis (man -f) </w:t>
      </w:r>
    </w:p>
    <w:tbl>
      <w:tblPr>
        <w:tblStyle w:val="Table2"/>
        <w:tblW w:w="8926.0" w:type="dxa"/>
        <w:jc w:val="center"/>
        <w:tblLayout w:type="fixed"/>
        <w:tblLook w:val="0400"/>
      </w:tblPr>
      <w:tblGrid>
        <w:gridCol w:w="1980"/>
        <w:gridCol w:w="6946"/>
        <w:tblGridChange w:id="0">
          <w:tblGrid>
            <w:gridCol w:w="1980"/>
            <w:gridCol w:w="6946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000000"/>
                <w:sz w:val="22"/>
                <w:szCs w:val="22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000000"/>
                <w:sz w:val="22"/>
                <w:szCs w:val="22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20"/>
                <w:szCs w:val="20"/>
                <w:rtl w:val="0"/>
              </w:rPr>
              <w:t xml:space="preserve">whatis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Shows a short description of a command.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20"/>
                <w:szCs w:val="20"/>
                <w:rtl w:val="0"/>
              </w:rPr>
              <w:t xml:space="preserve">apropos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Finds commands related to a keyword or topic.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Command to redirect error output to a file named error.log. </w:t>
      </w:r>
    </w:p>
    <w:p w:rsidR="00000000" w:rsidDel="00000000" w:rsidP="00000000" w:rsidRDefault="00000000" w:rsidRPr="00000000" w14:paraId="0000004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command 2&gt; error.log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How to use tee to add output to a file instead of overwriting it? </w:t>
      </w:r>
    </w:p>
    <w:p w:rsidR="00000000" w:rsidDel="00000000" w:rsidP="00000000" w:rsidRDefault="00000000" w:rsidRPr="00000000" w14:paraId="000000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command | tee -a filename.txt</w:t>
      </w:r>
    </w:p>
    <w:p w:rsidR="00000000" w:rsidDel="00000000" w:rsidP="00000000" w:rsidRDefault="00000000" w:rsidRPr="00000000" w14:paraId="0000004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righ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  <w:t xml:space="preserve">Submitted By,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  <w:t xml:space="preserve">Gadi Mohammed Rahil </w:t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  <w:t xml:space="preserve">3C Section</w:t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  <w:t xml:space="preserve">Roll No 49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  <w:t xml:space="preserve">USN: ENG24CY0103</w:t>
      </w:r>
    </w:p>
    <w:sectPr>
      <w:pgSz w:h="16838" w:w="11906" w:orient="portrait"/>
      <w:pgMar w:bottom="1440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ptos Narrow"/>
  <w:font w:name="Arimo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