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6AF38" w14:textId="77777777" w:rsidR="000C2277" w:rsidRDefault="000E5878">
      <w:pPr>
        <w:spacing w:before="700" w:after="240" w:line="240" w:lineRule="auto"/>
        <w:jc w:val="center"/>
      </w:pPr>
      <w:r>
        <w:rPr>
          <w:noProof/>
        </w:rPr>
        <w:drawing>
          <wp:inline distT="0" distB="0" distL="0" distR="0" wp14:anchorId="4A3130CE" wp14:editId="5C2A3676">
            <wp:extent cx="1620000" cy="1620000"/>
            <wp:effectExtent l="0" t="0" r="0" b="0"/>
            <wp:docPr id="90" name="Logo UNLaM" descr="Logotipo de la Universidad Nacional de La Matanza" title="UNL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lam.png"/>
                    <pic:cNvPicPr/>
                  </pic:nvPicPr>
                  <pic:blipFill>
                    <a:blip r:embed="rId8"/>
                    <a:stretch>
                      <a:fillRect/>
                    </a:stretch>
                  </pic:blipFill>
                  <pic:spPr>
                    <a:xfrm>
                      <a:off x="0" y="0"/>
                      <a:ext cx="1620000" cy="1620000"/>
                    </a:xfrm>
                    <a:prstGeom prst="rect">
                      <a:avLst/>
                    </a:prstGeom>
                  </pic:spPr>
                </pic:pic>
              </a:graphicData>
            </a:graphic>
          </wp:inline>
        </w:drawing>
      </w:r>
    </w:p>
    <w:p w14:paraId="6F6CAC04" w14:textId="77777777" w:rsidR="000C2277" w:rsidRDefault="000E5878">
      <w:pPr>
        <w:spacing w:after="80" w:line="240" w:lineRule="auto"/>
        <w:jc w:val="center"/>
        <w:rPr>
          <w:lang w:val="es-AR"/>
        </w:rPr>
      </w:pPr>
      <w:r>
        <w:rPr>
          <w:rFonts w:cs="Arial"/>
          <w:b/>
          <w:color w:val="1F4E79"/>
          <w:spacing w:val="30"/>
          <w:sz w:val="30"/>
          <w:szCs w:val="30"/>
          <w:lang w:val="es-AR"/>
        </w:rPr>
        <w:t>UNIVERSIDAD NACIONAL DE LA MATANZA</w:t>
      </w:r>
    </w:p>
    <w:p w14:paraId="371009E4" w14:textId="77777777" w:rsidR="000C2277" w:rsidRDefault="000E5878">
      <w:pPr>
        <w:spacing w:after="20" w:line="240" w:lineRule="auto"/>
        <w:jc w:val="center"/>
        <w:rPr>
          <w:lang w:val="es-AR"/>
        </w:rPr>
      </w:pPr>
      <w:r>
        <w:rPr>
          <w:rFonts w:cs="Arial"/>
          <w:color w:val="111111"/>
          <w:szCs w:val="21"/>
          <w:lang w:val="es-AR"/>
        </w:rPr>
        <w:t>Departamento de Ingeniería e Investigaciones Tecnológicas</w:t>
      </w:r>
    </w:p>
    <w:p w14:paraId="7D585427" w14:textId="77777777" w:rsidR="000C2277" w:rsidRDefault="000E5878">
      <w:pPr>
        <w:spacing w:after="20" w:line="240" w:lineRule="auto"/>
        <w:jc w:val="center"/>
        <w:rPr>
          <w:lang w:val="es-AR"/>
        </w:rPr>
      </w:pPr>
      <w:r>
        <w:rPr>
          <w:rFonts w:cs="Arial"/>
          <w:color w:val="111111"/>
          <w:szCs w:val="21"/>
          <w:lang w:val="es-AR"/>
        </w:rPr>
        <w:t>Ingeniería Informática</w:t>
      </w:r>
    </w:p>
    <w:p w14:paraId="40A164B0" w14:textId="77777777" w:rsidR="000C2277" w:rsidRDefault="000E5878">
      <w:pPr>
        <w:pBdr>
          <w:bottom w:val="single" w:sz="6" w:space="6" w:color="B7B7B7"/>
        </w:pBdr>
        <w:spacing w:after="0" w:line="240" w:lineRule="auto"/>
        <w:jc w:val="center"/>
        <w:rPr>
          <w:lang w:val="es-AR"/>
        </w:rPr>
      </w:pPr>
      <w:r>
        <w:rPr>
          <w:rFonts w:cs="Arial"/>
          <w:i/>
          <w:color w:val="111111"/>
          <w:szCs w:val="21"/>
          <w:lang w:val="es-AR"/>
        </w:rPr>
        <w:t>Gestión Aplicada al Desarrollo de Software II (3665)</w:t>
      </w:r>
    </w:p>
    <w:p w14:paraId="0AA08BFB" w14:textId="77777777" w:rsidR="000C2277" w:rsidRDefault="000E5878">
      <w:pPr>
        <w:spacing w:before="1100" w:line="240" w:lineRule="auto"/>
        <w:jc w:val="center"/>
        <w:rPr>
          <w:lang w:val="es-AR"/>
        </w:rPr>
      </w:pPr>
      <w:r>
        <w:rPr>
          <w:rFonts w:cs="Arial"/>
          <w:b/>
          <w:color w:val="666666"/>
          <w:spacing w:val="30"/>
          <w:sz w:val="20"/>
          <w:szCs w:val="20"/>
          <w:lang w:val="es-AR"/>
        </w:rPr>
        <w:t>TRABAJO PRÁCTICO N.º 1</w:t>
      </w:r>
    </w:p>
    <w:p w14:paraId="4C26E011" w14:textId="77777777" w:rsidR="000C2277" w:rsidRDefault="000E5878">
      <w:pPr>
        <w:spacing w:after="420" w:line="240" w:lineRule="auto"/>
        <w:jc w:val="center"/>
        <w:rPr>
          <w:lang w:val="es-AR"/>
        </w:rPr>
      </w:pPr>
      <w:r>
        <w:rPr>
          <w:rFonts w:cs="Arial"/>
          <w:b/>
          <w:color w:val="1F4E79"/>
          <w:sz w:val="40"/>
          <w:szCs w:val="40"/>
          <w:lang w:val="es-AR"/>
        </w:rPr>
        <w:t>Definición del Producto y del Segmento</w:t>
      </w:r>
    </w:p>
    <w:p w14:paraId="0A6EDBBF" w14:textId="0B0053CC" w:rsidR="000C2277" w:rsidRDefault="000E5878">
      <w:pPr>
        <w:spacing w:after="0" w:line="240" w:lineRule="auto"/>
        <w:jc w:val="center"/>
        <w:rPr>
          <w:lang w:val="es-AR"/>
        </w:rPr>
      </w:pPr>
      <w:r>
        <w:rPr>
          <w:rFonts w:cs="Arial"/>
          <w:color w:val="111111"/>
          <w:sz w:val="26"/>
          <w:szCs w:val="26"/>
          <w:lang w:val="es-AR"/>
        </w:rPr>
        <w:t xml:space="preserve">Equipo: </w:t>
      </w:r>
      <w:proofErr w:type="spellStart"/>
      <w:r w:rsidR="0033544F" w:rsidRPr="0033544F">
        <w:rPr>
          <w:rFonts w:cs="Arial"/>
          <w:b/>
          <w:sz w:val="26"/>
          <w:szCs w:val="26"/>
          <w:lang w:val="es-AR"/>
        </w:rPr>
        <w:t>Summate</w:t>
      </w:r>
      <w:proofErr w:type="spellEnd"/>
    </w:p>
    <w:p w14:paraId="59F0F39F" w14:textId="77777777" w:rsidR="000C2277" w:rsidRDefault="000E5878">
      <w:pPr>
        <w:spacing w:before="700" w:line="240" w:lineRule="auto"/>
        <w:rPr>
          <w:lang w:val="es-AR"/>
        </w:rPr>
      </w:pPr>
      <w:r>
        <w:rPr>
          <w:rFonts w:cs="Arial"/>
          <w:b/>
          <w:color w:val="1F4E79"/>
          <w:sz w:val="24"/>
          <w:szCs w:val="24"/>
          <w:lang w:val="es-AR"/>
        </w:rPr>
        <w:t>Integrantes</w:t>
      </w:r>
    </w:p>
    <w:tbl>
      <w:tblPr>
        <w:tblW w:w="9014" w:type="dxa"/>
        <w:tblLayout w:type="fixed"/>
        <w:tblLook w:val="0420" w:firstRow="1" w:lastRow="0" w:firstColumn="0" w:lastColumn="0" w:noHBand="0" w:noVBand="1"/>
      </w:tblPr>
      <w:tblGrid>
        <w:gridCol w:w="2100"/>
        <w:gridCol w:w="2100"/>
        <w:gridCol w:w="1400"/>
        <w:gridCol w:w="3414"/>
      </w:tblGrid>
      <w:tr w:rsidR="000C2277" w14:paraId="2F1D4B6E" w14:textId="77777777">
        <w:trPr>
          <w:cantSplit/>
        </w:trPr>
        <w:tc>
          <w:tcPr>
            <w:tcW w:w="2100" w:type="dxa"/>
            <w:tcBorders>
              <w:top w:val="single" w:sz="4" w:space="0" w:color="B7B7B7"/>
              <w:left w:val="single" w:sz="4" w:space="0" w:color="B7B7B7"/>
              <w:bottom w:val="single" w:sz="4" w:space="0" w:color="B7B7B7"/>
              <w:right w:val="single" w:sz="4" w:space="0" w:color="B7B7B7"/>
            </w:tcBorders>
            <w:shd w:val="clear" w:color="auto" w:fill="1F4E79"/>
            <w:tcMar>
              <w:top w:w="80" w:type="dxa"/>
              <w:left w:w="113" w:type="dxa"/>
              <w:bottom w:w="80" w:type="dxa"/>
              <w:right w:w="113" w:type="dxa"/>
            </w:tcMar>
            <w:vAlign w:val="center"/>
          </w:tcPr>
          <w:p w14:paraId="0BBEEE4F" w14:textId="157CDEE3" w:rsidR="000C2277" w:rsidRDefault="0033544F">
            <w:pPr>
              <w:spacing w:after="0" w:line="240" w:lineRule="auto"/>
              <w:rPr>
                <w:lang w:val="es-AR"/>
              </w:rPr>
            </w:pPr>
            <w:r>
              <w:rPr>
                <w:rFonts w:cs="Arial"/>
                <w:b/>
                <w:color w:val="FFFFFF"/>
                <w:sz w:val="19"/>
                <w:szCs w:val="19"/>
                <w:lang w:val="es-AR"/>
              </w:rPr>
              <w:t xml:space="preserve">Apellido </w:t>
            </w:r>
          </w:p>
        </w:tc>
        <w:tc>
          <w:tcPr>
            <w:tcW w:w="2100" w:type="dxa"/>
            <w:tcBorders>
              <w:top w:val="single" w:sz="4" w:space="0" w:color="B7B7B7"/>
              <w:left w:val="single" w:sz="4" w:space="0" w:color="B7B7B7"/>
              <w:bottom w:val="single" w:sz="4" w:space="0" w:color="B7B7B7"/>
              <w:right w:val="single" w:sz="4" w:space="0" w:color="B7B7B7"/>
            </w:tcBorders>
            <w:shd w:val="clear" w:color="auto" w:fill="1F4E79"/>
            <w:tcMar>
              <w:top w:w="80" w:type="dxa"/>
              <w:left w:w="113" w:type="dxa"/>
              <w:bottom w:w="80" w:type="dxa"/>
              <w:right w:w="113" w:type="dxa"/>
            </w:tcMar>
            <w:vAlign w:val="center"/>
          </w:tcPr>
          <w:p w14:paraId="36C9147B" w14:textId="727F6714" w:rsidR="000C2277" w:rsidRDefault="0033544F">
            <w:pPr>
              <w:spacing w:after="0" w:line="240" w:lineRule="auto"/>
              <w:rPr>
                <w:lang w:val="es-AR"/>
              </w:rPr>
            </w:pPr>
            <w:r>
              <w:rPr>
                <w:rFonts w:cs="Arial"/>
                <w:b/>
                <w:color w:val="FFFFFF"/>
                <w:sz w:val="19"/>
                <w:szCs w:val="19"/>
                <w:lang w:val="es-AR"/>
              </w:rPr>
              <w:t>Nombre</w:t>
            </w:r>
          </w:p>
        </w:tc>
        <w:tc>
          <w:tcPr>
            <w:tcW w:w="1400" w:type="dxa"/>
            <w:tcBorders>
              <w:top w:val="single" w:sz="4" w:space="0" w:color="B7B7B7"/>
              <w:left w:val="single" w:sz="4" w:space="0" w:color="B7B7B7"/>
              <w:bottom w:val="single" w:sz="4" w:space="0" w:color="B7B7B7"/>
              <w:right w:val="single" w:sz="4" w:space="0" w:color="B7B7B7"/>
            </w:tcBorders>
            <w:shd w:val="clear" w:color="auto" w:fill="1F4E79"/>
            <w:tcMar>
              <w:top w:w="80" w:type="dxa"/>
              <w:left w:w="113" w:type="dxa"/>
              <w:bottom w:w="80" w:type="dxa"/>
              <w:right w:w="113" w:type="dxa"/>
            </w:tcMar>
            <w:vAlign w:val="center"/>
          </w:tcPr>
          <w:p w14:paraId="5B238CF9" w14:textId="77777777" w:rsidR="000C2277" w:rsidRDefault="000E5878">
            <w:pPr>
              <w:spacing w:after="0" w:line="240" w:lineRule="auto"/>
              <w:rPr>
                <w:lang w:val="es-AR"/>
              </w:rPr>
            </w:pPr>
            <w:r>
              <w:rPr>
                <w:rFonts w:cs="Arial"/>
                <w:b/>
                <w:color w:val="FFFFFF"/>
                <w:sz w:val="19"/>
                <w:szCs w:val="19"/>
                <w:lang w:val="es-AR"/>
              </w:rPr>
              <w:t>DNI</w:t>
            </w:r>
          </w:p>
        </w:tc>
        <w:tc>
          <w:tcPr>
            <w:tcW w:w="3414" w:type="dxa"/>
            <w:tcBorders>
              <w:top w:val="single" w:sz="4" w:space="0" w:color="B7B7B7"/>
              <w:left w:val="single" w:sz="4" w:space="0" w:color="B7B7B7"/>
              <w:bottom w:val="single" w:sz="4" w:space="0" w:color="B7B7B7"/>
              <w:right w:val="single" w:sz="4" w:space="0" w:color="B7B7B7"/>
            </w:tcBorders>
            <w:shd w:val="clear" w:color="auto" w:fill="1F4E79"/>
            <w:tcMar>
              <w:top w:w="80" w:type="dxa"/>
              <w:left w:w="113" w:type="dxa"/>
              <w:bottom w:w="80" w:type="dxa"/>
              <w:right w:w="113" w:type="dxa"/>
            </w:tcMar>
            <w:vAlign w:val="center"/>
          </w:tcPr>
          <w:p w14:paraId="7DE40192" w14:textId="77777777" w:rsidR="000C2277" w:rsidRDefault="000E5878">
            <w:pPr>
              <w:spacing w:after="0" w:line="240" w:lineRule="auto"/>
              <w:rPr>
                <w:lang w:val="es-AR"/>
              </w:rPr>
            </w:pPr>
            <w:r>
              <w:rPr>
                <w:rFonts w:cs="Arial"/>
                <w:b/>
                <w:color w:val="FFFFFF"/>
                <w:sz w:val="19"/>
                <w:szCs w:val="19"/>
                <w:lang w:val="es-AR"/>
              </w:rPr>
              <w:t>Correo electrónico</w:t>
            </w:r>
          </w:p>
        </w:tc>
      </w:tr>
      <w:tr w:rsidR="0033544F" w:rsidRPr="00815688" w14:paraId="4E36F34F" w14:textId="77777777" w:rsidTr="0083653E">
        <w:trPr>
          <w:cantSplit/>
        </w:trPr>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11E38B83" w14:textId="03EF7BCB" w:rsidR="0033544F" w:rsidRDefault="0033544F" w:rsidP="0033544F">
            <w:pPr>
              <w:spacing w:after="0" w:line="240" w:lineRule="auto"/>
              <w:rPr>
                <w:lang w:val="es-AR"/>
              </w:rPr>
            </w:pPr>
            <w:proofErr w:type="spellStart"/>
            <w:r>
              <w:rPr>
                <w:lang w:val="es-AR"/>
              </w:rPr>
              <w:t>Agasi</w:t>
            </w:r>
            <w:proofErr w:type="spellEnd"/>
          </w:p>
        </w:tc>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616BDE2E" w14:textId="46142D38" w:rsidR="0033544F" w:rsidRDefault="0033544F" w:rsidP="0033544F">
            <w:pPr>
              <w:spacing w:after="0" w:line="240" w:lineRule="auto"/>
              <w:rPr>
                <w:lang w:val="es-AR"/>
              </w:rPr>
            </w:pPr>
            <w:r>
              <w:rPr>
                <w:lang w:val="es-AR"/>
              </w:rPr>
              <w:t>Alejo</w:t>
            </w:r>
          </w:p>
        </w:tc>
        <w:tc>
          <w:tcPr>
            <w:tcW w:w="14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02377065" w14:textId="028E028C" w:rsidR="0033544F" w:rsidRPr="0033544F" w:rsidRDefault="0033544F" w:rsidP="0033544F">
            <w:pPr>
              <w:spacing w:after="0" w:line="240" w:lineRule="auto"/>
              <w:rPr>
                <w:lang w:val="es-AR"/>
              </w:rPr>
            </w:pPr>
            <w:r w:rsidRPr="0033544F">
              <w:rPr>
                <w:rFonts w:cs="Arial"/>
                <w:i/>
                <w:sz w:val="19"/>
                <w:szCs w:val="19"/>
                <w:lang w:val="es-AR"/>
              </w:rPr>
              <w:t>43034043</w:t>
            </w:r>
          </w:p>
        </w:tc>
        <w:tc>
          <w:tcPr>
            <w:tcW w:w="3414"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tcPr>
          <w:p w14:paraId="23DF7277" w14:textId="7A77D42A" w:rsidR="0033544F" w:rsidRPr="0033544F" w:rsidRDefault="0033544F" w:rsidP="0033544F">
            <w:pPr>
              <w:spacing w:after="0" w:line="240" w:lineRule="auto"/>
              <w:rPr>
                <w:lang w:val="es-AR"/>
              </w:rPr>
            </w:pPr>
            <w:hyperlink r:id="rId9">
              <w:r>
                <w:rPr>
                  <w:rStyle w:val="Hipervnculo"/>
                  <w:rFonts w:cs="Arial"/>
                  <w:i/>
                  <w:sz w:val="19"/>
                  <w:szCs w:val="19"/>
                  <w:lang w:val="es-AR"/>
                </w:rPr>
                <w:t>aagasi@alumno.unlam.edu.ar</w:t>
              </w:r>
            </w:hyperlink>
          </w:p>
        </w:tc>
      </w:tr>
      <w:tr w:rsidR="0033544F" w:rsidRPr="00815688" w14:paraId="4291F01B" w14:textId="77777777" w:rsidTr="0083653E">
        <w:trPr>
          <w:cantSplit/>
        </w:trPr>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2D20F165" w14:textId="3B7295D1" w:rsidR="0033544F" w:rsidRDefault="0033544F" w:rsidP="0033544F">
            <w:pPr>
              <w:spacing w:after="0" w:line="240" w:lineRule="auto"/>
              <w:rPr>
                <w:lang w:val="es-AR"/>
              </w:rPr>
            </w:pPr>
            <w:r>
              <w:rPr>
                <w:lang w:val="es-AR"/>
              </w:rPr>
              <w:t>Huergo</w:t>
            </w:r>
          </w:p>
        </w:tc>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63D98568" w14:textId="3C30E340" w:rsidR="0033544F" w:rsidRDefault="0033544F" w:rsidP="0033544F">
            <w:pPr>
              <w:spacing w:after="0" w:line="240" w:lineRule="auto"/>
              <w:rPr>
                <w:lang w:val="es-AR"/>
              </w:rPr>
            </w:pPr>
            <w:r>
              <w:rPr>
                <w:lang w:val="es-AR"/>
              </w:rPr>
              <w:t>Estefanía</w:t>
            </w:r>
          </w:p>
        </w:tc>
        <w:tc>
          <w:tcPr>
            <w:tcW w:w="14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2ADFDF31" w14:textId="75FBC478" w:rsidR="0033544F" w:rsidRPr="0033544F" w:rsidRDefault="0033544F" w:rsidP="0033544F">
            <w:pPr>
              <w:spacing w:after="0" w:line="240" w:lineRule="auto"/>
              <w:rPr>
                <w:lang w:val="es-AR"/>
              </w:rPr>
            </w:pPr>
            <w:r w:rsidRPr="0033544F">
              <w:rPr>
                <w:rFonts w:cs="Arial"/>
                <w:i/>
                <w:sz w:val="19"/>
                <w:szCs w:val="19"/>
                <w:lang w:val="es-AR"/>
              </w:rPr>
              <w:t>44787976</w:t>
            </w:r>
          </w:p>
        </w:tc>
        <w:tc>
          <w:tcPr>
            <w:tcW w:w="3414"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tcPr>
          <w:p w14:paraId="698230AB" w14:textId="73455B6B" w:rsidR="0033544F" w:rsidRPr="0033544F" w:rsidRDefault="0033544F" w:rsidP="0033544F">
            <w:pPr>
              <w:spacing w:after="0" w:line="240" w:lineRule="auto"/>
              <w:rPr>
                <w:lang w:val="es-AR"/>
              </w:rPr>
            </w:pPr>
            <w:hyperlink r:id="rId10">
              <w:r>
                <w:rPr>
                  <w:rStyle w:val="Hipervnculo"/>
                  <w:rFonts w:cs="Arial"/>
                  <w:i/>
                  <w:sz w:val="19"/>
                  <w:szCs w:val="19"/>
                  <w:lang w:val="es-AR"/>
                </w:rPr>
                <w:t>ehuergo@alumno.unlam.edu.ar</w:t>
              </w:r>
            </w:hyperlink>
          </w:p>
        </w:tc>
      </w:tr>
      <w:tr w:rsidR="000C2277" w:rsidRPr="00815688" w14:paraId="407E24F8" w14:textId="77777777">
        <w:trPr>
          <w:cantSplit/>
        </w:trPr>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73B5096E" w14:textId="19B13855" w:rsidR="000C2277" w:rsidRDefault="0033544F">
            <w:pPr>
              <w:spacing w:after="0" w:line="240" w:lineRule="auto"/>
              <w:rPr>
                <w:lang w:val="es-AR"/>
              </w:rPr>
            </w:pPr>
            <w:r>
              <w:rPr>
                <w:lang w:val="es-AR"/>
              </w:rPr>
              <w:t>Naspleda</w:t>
            </w:r>
          </w:p>
        </w:tc>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0337C810" w14:textId="700CC8A5" w:rsidR="000C2277" w:rsidRDefault="0033544F">
            <w:pPr>
              <w:spacing w:after="0" w:line="240" w:lineRule="auto"/>
              <w:rPr>
                <w:lang w:val="es-AR"/>
              </w:rPr>
            </w:pPr>
            <w:r>
              <w:rPr>
                <w:lang w:val="es-AR"/>
              </w:rPr>
              <w:t>Julián</w:t>
            </w:r>
          </w:p>
        </w:tc>
        <w:tc>
          <w:tcPr>
            <w:tcW w:w="14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0E02AE1C" w14:textId="3C2F4ACB" w:rsidR="000C2277" w:rsidRPr="0033544F" w:rsidRDefault="0033544F">
            <w:pPr>
              <w:spacing w:after="0" w:line="240" w:lineRule="auto"/>
              <w:rPr>
                <w:lang w:val="es-AR"/>
              </w:rPr>
            </w:pPr>
            <w:r w:rsidRPr="0033544F">
              <w:rPr>
                <w:rFonts w:cs="Arial"/>
                <w:i/>
                <w:sz w:val="19"/>
                <w:szCs w:val="19"/>
                <w:lang w:val="es-AR"/>
              </w:rPr>
              <w:t>44391303</w:t>
            </w:r>
          </w:p>
        </w:tc>
        <w:tc>
          <w:tcPr>
            <w:tcW w:w="3414"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17DE26AB" w14:textId="033D1DE6" w:rsidR="000C2277" w:rsidRPr="0033544F" w:rsidRDefault="0033544F">
            <w:pPr>
              <w:spacing w:after="0" w:line="240" w:lineRule="auto"/>
              <w:rPr>
                <w:lang w:val="es-AR"/>
              </w:rPr>
            </w:pPr>
            <w:hyperlink r:id="rId11">
              <w:r>
                <w:rPr>
                  <w:rStyle w:val="Hipervnculo"/>
                  <w:rFonts w:cs="Arial"/>
                  <w:i/>
                  <w:sz w:val="19"/>
                  <w:szCs w:val="19"/>
                  <w:lang w:val="es-AR"/>
                </w:rPr>
                <w:t>jnaspleda@alumno.unlam.edu.ar</w:t>
              </w:r>
            </w:hyperlink>
          </w:p>
        </w:tc>
      </w:tr>
      <w:tr w:rsidR="0033544F" w:rsidRPr="00815688" w14:paraId="1BC52E71" w14:textId="77777777" w:rsidTr="00B2196A">
        <w:trPr>
          <w:cantSplit/>
        </w:trPr>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425D166F" w14:textId="1457DCEA" w:rsidR="0033544F" w:rsidRDefault="0033544F" w:rsidP="0033544F">
            <w:pPr>
              <w:spacing w:after="0" w:line="240" w:lineRule="auto"/>
              <w:rPr>
                <w:lang w:val="es-AR"/>
              </w:rPr>
            </w:pPr>
            <w:proofErr w:type="spellStart"/>
            <w:r>
              <w:rPr>
                <w:lang w:val="es-AR"/>
              </w:rPr>
              <w:t>Panigazzi</w:t>
            </w:r>
            <w:proofErr w:type="spellEnd"/>
          </w:p>
        </w:tc>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08328016" w14:textId="6E742C85" w:rsidR="0033544F" w:rsidRDefault="0033544F" w:rsidP="0033544F">
            <w:pPr>
              <w:spacing w:after="0" w:line="240" w:lineRule="auto"/>
              <w:rPr>
                <w:lang w:val="es-AR"/>
              </w:rPr>
            </w:pPr>
            <w:r>
              <w:rPr>
                <w:lang w:val="es-AR"/>
              </w:rPr>
              <w:t>Agustín</w:t>
            </w:r>
          </w:p>
        </w:tc>
        <w:tc>
          <w:tcPr>
            <w:tcW w:w="14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146884B7" w14:textId="66759F82" w:rsidR="0033544F" w:rsidRPr="0033544F" w:rsidRDefault="0033544F" w:rsidP="0033544F">
            <w:pPr>
              <w:spacing w:after="0" w:line="240" w:lineRule="auto"/>
              <w:rPr>
                <w:lang w:val="es-AR"/>
              </w:rPr>
            </w:pPr>
            <w:r>
              <w:rPr>
                <w:rFonts w:cs="Arial"/>
                <w:i/>
                <w:sz w:val="19"/>
                <w:szCs w:val="19"/>
                <w:lang w:val="es-AR"/>
              </w:rPr>
              <w:t>43744593</w:t>
            </w:r>
          </w:p>
        </w:tc>
        <w:tc>
          <w:tcPr>
            <w:tcW w:w="3414"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tcPr>
          <w:p w14:paraId="08B82737" w14:textId="58B38BCE" w:rsidR="0033544F" w:rsidRPr="0033544F" w:rsidRDefault="0033544F" w:rsidP="0033544F">
            <w:pPr>
              <w:spacing w:after="0" w:line="240" w:lineRule="auto"/>
              <w:rPr>
                <w:lang w:val="es-AR"/>
              </w:rPr>
            </w:pPr>
            <w:hyperlink r:id="rId12">
              <w:r>
                <w:rPr>
                  <w:rStyle w:val="Hipervnculo"/>
                  <w:rFonts w:cs="Arial"/>
                  <w:i/>
                  <w:sz w:val="19"/>
                  <w:szCs w:val="19"/>
                  <w:lang w:val="es-AR"/>
                </w:rPr>
                <w:t>apanigazzi@alumno.unlam.edu.ar</w:t>
              </w:r>
            </w:hyperlink>
          </w:p>
        </w:tc>
      </w:tr>
      <w:tr w:rsidR="0033544F" w:rsidRPr="00815688" w14:paraId="2E685CC2" w14:textId="77777777" w:rsidTr="00B2196A">
        <w:trPr>
          <w:cantSplit/>
        </w:trPr>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76936722" w14:textId="3B8F437B" w:rsidR="0033544F" w:rsidRDefault="0033544F" w:rsidP="0033544F">
            <w:pPr>
              <w:spacing w:after="0" w:line="240" w:lineRule="auto"/>
              <w:rPr>
                <w:lang w:val="es-AR"/>
              </w:rPr>
            </w:pPr>
            <w:proofErr w:type="spellStart"/>
            <w:r>
              <w:rPr>
                <w:lang w:val="es-AR"/>
              </w:rPr>
              <w:t>Rios</w:t>
            </w:r>
            <w:proofErr w:type="spellEnd"/>
          </w:p>
        </w:tc>
        <w:tc>
          <w:tcPr>
            <w:tcW w:w="21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0FE88B80" w14:textId="29462D31" w:rsidR="0033544F" w:rsidRDefault="0033544F" w:rsidP="0033544F">
            <w:pPr>
              <w:spacing w:after="0" w:line="240" w:lineRule="auto"/>
              <w:rPr>
                <w:lang w:val="es-AR"/>
              </w:rPr>
            </w:pPr>
            <w:r>
              <w:rPr>
                <w:lang w:val="es-AR"/>
              </w:rPr>
              <w:t>Cristian</w:t>
            </w:r>
          </w:p>
        </w:tc>
        <w:tc>
          <w:tcPr>
            <w:tcW w:w="1400"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vAlign w:val="center"/>
          </w:tcPr>
          <w:p w14:paraId="673C629F" w14:textId="0BFF6FB4" w:rsidR="0033544F" w:rsidRPr="0033544F" w:rsidRDefault="0033544F" w:rsidP="0033544F">
            <w:pPr>
              <w:spacing w:after="0" w:line="240" w:lineRule="auto"/>
              <w:rPr>
                <w:lang w:val="es-AR"/>
              </w:rPr>
            </w:pPr>
            <w:r>
              <w:rPr>
                <w:rFonts w:cs="Arial"/>
                <w:i/>
                <w:sz w:val="19"/>
                <w:szCs w:val="19"/>
                <w:lang w:val="es-AR"/>
              </w:rPr>
              <w:t>4</w:t>
            </w:r>
            <w:r w:rsidR="00A31641">
              <w:rPr>
                <w:rFonts w:cs="Arial"/>
                <w:i/>
                <w:sz w:val="19"/>
                <w:szCs w:val="19"/>
                <w:lang w:val="es-AR"/>
              </w:rPr>
              <w:t>0015557</w:t>
            </w:r>
          </w:p>
        </w:tc>
        <w:tc>
          <w:tcPr>
            <w:tcW w:w="3414" w:type="dxa"/>
            <w:tcBorders>
              <w:top w:val="single" w:sz="4" w:space="0" w:color="B7B7B7"/>
              <w:left w:val="single" w:sz="4" w:space="0" w:color="B7B7B7"/>
              <w:bottom w:val="single" w:sz="4" w:space="0" w:color="B7B7B7"/>
              <w:right w:val="single" w:sz="4" w:space="0" w:color="B7B7B7"/>
            </w:tcBorders>
            <w:tcMar>
              <w:top w:w="80" w:type="dxa"/>
              <w:left w:w="113" w:type="dxa"/>
              <w:bottom w:w="80" w:type="dxa"/>
              <w:right w:w="113" w:type="dxa"/>
            </w:tcMar>
          </w:tcPr>
          <w:p w14:paraId="12A065A6" w14:textId="301FC832" w:rsidR="0033544F" w:rsidRPr="0033544F" w:rsidRDefault="0033544F" w:rsidP="0033544F">
            <w:pPr>
              <w:spacing w:after="0" w:line="240" w:lineRule="auto"/>
              <w:rPr>
                <w:lang w:val="es-AR"/>
              </w:rPr>
            </w:pPr>
            <w:hyperlink r:id="rId13">
              <w:r>
                <w:rPr>
                  <w:rStyle w:val="Hipervnculo"/>
                  <w:rFonts w:cs="Arial"/>
                  <w:i/>
                  <w:sz w:val="19"/>
                  <w:szCs w:val="19"/>
                  <w:lang w:val="es-AR"/>
                </w:rPr>
                <w:t>crrios@alumno.unlam.edu.ar</w:t>
              </w:r>
            </w:hyperlink>
          </w:p>
        </w:tc>
      </w:tr>
    </w:tbl>
    <w:p w14:paraId="74BB54F1" w14:textId="77777777" w:rsidR="000C2277" w:rsidRDefault="000E5878">
      <w:pPr>
        <w:spacing w:before="620" w:line="240" w:lineRule="auto"/>
        <w:rPr>
          <w:lang w:val="es-AR"/>
        </w:rPr>
      </w:pPr>
      <w:r>
        <w:rPr>
          <w:rFonts w:cs="Arial"/>
          <w:b/>
          <w:color w:val="1F4E79"/>
          <w:sz w:val="24"/>
          <w:szCs w:val="24"/>
          <w:lang w:val="es-AR"/>
        </w:rPr>
        <w:t>Repositorio del equipo</w:t>
      </w:r>
    </w:p>
    <w:p w14:paraId="51B692EB" w14:textId="4E5002A0" w:rsidR="000C2277" w:rsidRDefault="0033544F">
      <w:pPr>
        <w:pBdr>
          <w:top w:val="single" w:sz="6" w:space="6" w:color="B7B7B7"/>
          <w:left w:val="single" w:sz="6" w:space="6" w:color="B7B7B7"/>
          <w:bottom w:val="single" w:sz="6" w:space="6" w:color="B7B7B7"/>
          <w:right w:val="single" w:sz="6" w:space="6" w:color="B7B7B7"/>
        </w:pBdr>
        <w:shd w:val="clear" w:color="auto" w:fill="F4F7FA"/>
        <w:spacing w:after="0" w:line="240" w:lineRule="auto"/>
        <w:ind w:left="113" w:right="113"/>
        <w:rPr>
          <w:lang w:val="es-AR"/>
        </w:rPr>
      </w:pPr>
      <w:hyperlink r:id="rId14">
        <w:r>
          <w:rPr>
            <w:rStyle w:val="Hipervnculo"/>
            <w:rFonts w:cs="Arial"/>
            <w:i/>
            <w:sz w:val="20"/>
            <w:szCs w:val="20"/>
            <w:lang w:val="es-AR"/>
          </w:rPr>
          <w:t>https://github.com/gadsii-unlam/gadsii-summate</w:t>
        </w:r>
      </w:hyperlink>
    </w:p>
    <w:p w14:paraId="642F1477" w14:textId="77777777" w:rsidR="000C2277" w:rsidRDefault="000E5878">
      <w:pPr>
        <w:spacing w:before="800" w:after="0" w:line="240" w:lineRule="auto"/>
        <w:jc w:val="center"/>
        <w:rPr>
          <w:lang w:val="es-AR"/>
        </w:rPr>
        <w:sectPr w:rsidR="000C2277">
          <w:pgSz w:w="11906" w:h="16838"/>
          <w:pgMar w:top="1304" w:right="1446" w:bottom="1020" w:left="1446" w:header="312" w:footer="425" w:gutter="0"/>
          <w:cols w:space="720"/>
          <w:docGrid w:linePitch="360"/>
        </w:sectPr>
      </w:pPr>
      <w:r>
        <w:rPr>
          <w:rFonts w:cs="Arial"/>
          <w:color w:val="666666"/>
          <w:sz w:val="20"/>
          <w:szCs w:val="20"/>
          <w:lang w:val="es-AR"/>
        </w:rPr>
        <w:t>Fecha de entrega: 25/08/2026</w:t>
      </w:r>
    </w:p>
    <w:p w14:paraId="7D3103ED" w14:textId="77777777" w:rsidR="000C2277" w:rsidRDefault="000E5878">
      <w:pPr>
        <w:pStyle w:val="TtuloTDC"/>
        <w:spacing w:before="0" w:after="240" w:line="240" w:lineRule="auto"/>
        <w:rPr>
          <w:lang w:val="es-AR"/>
        </w:rPr>
      </w:pPr>
      <w:r>
        <w:rPr>
          <w:rFonts w:ascii="Arial" w:hAnsi="Arial" w:cs="Arial"/>
          <w:sz w:val="28"/>
          <w:lang w:val="es-AR"/>
        </w:rPr>
        <w:lastRenderedPageBreak/>
        <w:t>Índice</w:t>
      </w:r>
    </w:p>
    <w:sdt>
      <w:sdtPr>
        <w:id w:val="-1662998057"/>
        <w:docPartObj>
          <w:docPartGallery w:val="Table of Contents"/>
          <w:docPartUnique/>
        </w:docPartObj>
      </w:sdtPr>
      <w:sdtContent>
        <w:p w14:paraId="52B98368" w14:textId="36D16235" w:rsidR="0041002B" w:rsidRDefault="000E5878">
          <w:pPr>
            <w:pStyle w:val="TDC1"/>
            <w:rPr>
              <w:rFonts w:asciiTheme="minorHAnsi" w:hAnsiTheme="minorHAnsi"/>
              <w:b w:val="0"/>
              <w:noProof/>
              <w:color w:val="auto"/>
              <w:kern w:val="2"/>
              <w:sz w:val="24"/>
              <w:szCs w:val="24"/>
              <w:lang w:val="es-AR" w:eastAsia="es-AR"/>
              <w14:ligatures w14:val="standardContextual"/>
            </w:rPr>
          </w:pPr>
          <w:r>
            <w:fldChar w:fldCharType="begin"/>
          </w:r>
          <w:r>
            <w:instrText xml:space="preserve"> TOC \o "1-2" \h \z \u </w:instrText>
          </w:r>
          <w:r>
            <w:fldChar w:fldCharType="separate"/>
          </w:r>
          <w:hyperlink w:anchor="_Toc238322772" w:history="1">
            <w:r w:rsidR="0041002B" w:rsidRPr="008E4658">
              <w:rPr>
                <w:rStyle w:val="Hipervnculo"/>
                <w:rFonts w:cs="Arial"/>
                <w:noProof/>
                <w:lang w:val="es-AR"/>
              </w:rPr>
              <w:t>Elegir el segmento y comprobar el acceso</w:t>
            </w:r>
            <w:r w:rsidR="0041002B">
              <w:rPr>
                <w:noProof/>
                <w:webHidden/>
              </w:rPr>
              <w:tab/>
            </w:r>
            <w:r w:rsidR="0041002B">
              <w:rPr>
                <w:noProof/>
                <w:webHidden/>
              </w:rPr>
              <w:fldChar w:fldCharType="begin"/>
            </w:r>
            <w:r w:rsidR="0041002B">
              <w:rPr>
                <w:noProof/>
                <w:webHidden/>
              </w:rPr>
              <w:instrText xml:space="preserve"> PAGEREF _Toc238322772 \h </w:instrText>
            </w:r>
            <w:r w:rsidR="0041002B">
              <w:rPr>
                <w:noProof/>
                <w:webHidden/>
              </w:rPr>
            </w:r>
            <w:r w:rsidR="0041002B">
              <w:rPr>
                <w:noProof/>
                <w:webHidden/>
              </w:rPr>
              <w:fldChar w:fldCharType="separate"/>
            </w:r>
            <w:r w:rsidR="0041002B">
              <w:rPr>
                <w:noProof/>
                <w:webHidden/>
              </w:rPr>
              <w:t>3</w:t>
            </w:r>
            <w:r w:rsidR="0041002B">
              <w:rPr>
                <w:noProof/>
                <w:webHidden/>
              </w:rPr>
              <w:fldChar w:fldCharType="end"/>
            </w:r>
          </w:hyperlink>
        </w:p>
        <w:p w14:paraId="31F31FF2" w14:textId="46B3AD8D" w:rsidR="0041002B" w:rsidRDefault="0041002B">
          <w:pPr>
            <w:pStyle w:val="TDC2"/>
            <w:rPr>
              <w:rFonts w:asciiTheme="minorHAnsi" w:hAnsiTheme="minorHAnsi"/>
              <w:noProof/>
              <w:color w:val="auto"/>
              <w:kern w:val="2"/>
              <w:sz w:val="24"/>
              <w:szCs w:val="24"/>
              <w:lang w:val="es-AR" w:eastAsia="es-AR"/>
              <w14:ligatures w14:val="standardContextual"/>
            </w:rPr>
          </w:pPr>
          <w:hyperlink w:anchor="_Toc238322773" w:history="1">
            <w:r w:rsidRPr="008E4658">
              <w:rPr>
                <w:rStyle w:val="Hipervnculo"/>
                <w:noProof/>
                <w:lang w:val="es-AR"/>
              </w:rPr>
              <w:t>El segmento</w:t>
            </w:r>
            <w:r>
              <w:rPr>
                <w:noProof/>
                <w:webHidden/>
              </w:rPr>
              <w:tab/>
            </w:r>
            <w:r>
              <w:rPr>
                <w:noProof/>
                <w:webHidden/>
              </w:rPr>
              <w:fldChar w:fldCharType="begin"/>
            </w:r>
            <w:r>
              <w:rPr>
                <w:noProof/>
                <w:webHidden/>
              </w:rPr>
              <w:instrText xml:space="preserve"> PAGEREF _Toc238322773 \h </w:instrText>
            </w:r>
            <w:r>
              <w:rPr>
                <w:noProof/>
                <w:webHidden/>
              </w:rPr>
            </w:r>
            <w:r>
              <w:rPr>
                <w:noProof/>
                <w:webHidden/>
              </w:rPr>
              <w:fldChar w:fldCharType="separate"/>
            </w:r>
            <w:r>
              <w:rPr>
                <w:noProof/>
                <w:webHidden/>
              </w:rPr>
              <w:t>3</w:t>
            </w:r>
            <w:r>
              <w:rPr>
                <w:noProof/>
                <w:webHidden/>
              </w:rPr>
              <w:fldChar w:fldCharType="end"/>
            </w:r>
          </w:hyperlink>
        </w:p>
        <w:p w14:paraId="571D67B8" w14:textId="414C7AC4" w:rsidR="0041002B" w:rsidRDefault="0041002B">
          <w:pPr>
            <w:pStyle w:val="TDC2"/>
            <w:rPr>
              <w:rFonts w:asciiTheme="minorHAnsi" w:hAnsiTheme="minorHAnsi"/>
              <w:noProof/>
              <w:color w:val="auto"/>
              <w:kern w:val="2"/>
              <w:sz w:val="24"/>
              <w:szCs w:val="24"/>
              <w:lang w:val="es-AR" w:eastAsia="es-AR"/>
              <w14:ligatures w14:val="standardContextual"/>
            </w:rPr>
          </w:pPr>
          <w:hyperlink w:anchor="_Toc238322774" w:history="1">
            <w:r w:rsidRPr="008E4658">
              <w:rPr>
                <w:rStyle w:val="Hipervnculo"/>
                <w:noProof/>
                <w:lang w:val="es-AR"/>
              </w:rPr>
              <w:t>El acceso a los usuarios</w:t>
            </w:r>
            <w:r>
              <w:rPr>
                <w:noProof/>
                <w:webHidden/>
              </w:rPr>
              <w:tab/>
            </w:r>
            <w:r>
              <w:rPr>
                <w:noProof/>
                <w:webHidden/>
              </w:rPr>
              <w:fldChar w:fldCharType="begin"/>
            </w:r>
            <w:r>
              <w:rPr>
                <w:noProof/>
                <w:webHidden/>
              </w:rPr>
              <w:instrText xml:space="preserve"> PAGEREF _Toc238322774 \h </w:instrText>
            </w:r>
            <w:r>
              <w:rPr>
                <w:noProof/>
                <w:webHidden/>
              </w:rPr>
            </w:r>
            <w:r>
              <w:rPr>
                <w:noProof/>
                <w:webHidden/>
              </w:rPr>
              <w:fldChar w:fldCharType="separate"/>
            </w:r>
            <w:r>
              <w:rPr>
                <w:noProof/>
                <w:webHidden/>
              </w:rPr>
              <w:t>4</w:t>
            </w:r>
            <w:r>
              <w:rPr>
                <w:noProof/>
                <w:webHidden/>
              </w:rPr>
              <w:fldChar w:fldCharType="end"/>
            </w:r>
          </w:hyperlink>
        </w:p>
        <w:p w14:paraId="1E20F1C3" w14:textId="7DE50314" w:rsidR="0041002B" w:rsidRDefault="0041002B">
          <w:pPr>
            <w:pStyle w:val="TDC1"/>
            <w:rPr>
              <w:rFonts w:asciiTheme="minorHAnsi" w:hAnsiTheme="minorHAnsi"/>
              <w:b w:val="0"/>
              <w:noProof/>
              <w:color w:val="auto"/>
              <w:kern w:val="2"/>
              <w:sz w:val="24"/>
              <w:szCs w:val="24"/>
              <w:lang w:val="es-AR" w:eastAsia="es-AR"/>
              <w14:ligatures w14:val="standardContextual"/>
            </w:rPr>
          </w:pPr>
          <w:hyperlink w:anchor="_Toc238322775" w:history="1">
            <w:r w:rsidRPr="008E4658">
              <w:rPr>
                <w:rStyle w:val="Hipervnculo"/>
                <w:rFonts w:cs="Arial"/>
                <w:noProof/>
                <w:lang w:val="es-AR"/>
              </w:rPr>
              <w:t>Definir el producto</w:t>
            </w:r>
            <w:r>
              <w:rPr>
                <w:noProof/>
                <w:webHidden/>
              </w:rPr>
              <w:tab/>
            </w:r>
            <w:r>
              <w:rPr>
                <w:noProof/>
                <w:webHidden/>
              </w:rPr>
              <w:fldChar w:fldCharType="begin"/>
            </w:r>
            <w:r>
              <w:rPr>
                <w:noProof/>
                <w:webHidden/>
              </w:rPr>
              <w:instrText xml:space="preserve"> PAGEREF _Toc238322775 \h </w:instrText>
            </w:r>
            <w:r>
              <w:rPr>
                <w:noProof/>
                <w:webHidden/>
              </w:rPr>
            </w:r>
            <w:r>
              <w:rPr>
                <w:noProof/>
                <w:webHidden/>
              </w:rPr>
              <w:fldChar w:fldCharType="separate"/>
            </w:r>
            <w:r>
              <w:rPr>
                <w:noProof/>
                <w:webHidden/>
              </w:rPr>
              <w:t>5</w:t>
            </w:r>
            <w:r>
              <w:rPr>
                <w:noProof/>
                <w:webHidden/>
              </w:rPr>
              <w:fldChar w:fldCharType="end"/>
            </w:r>
          </w:hyperlink>
        </w:p>
        <w:p w14:paraId="70E7793D" w14:textId="7A89776C" w:rsidR="0041002B" w:rsidRDefault="0041002B">
          <w:pPr>
            <w:pStyle w:val="TDC2"/>
            <w:rPr>
              <w:rFonts w:asciiTheme="minorHAnsi" w:hAnsiTheme="minorHAnsi"/>
              <w:noProof/>
              <w:color w:val="auto"/>
              <w:kern w:val="2"/>
              <w:sz w:val="24"/>
              <w:szCs w:val="24"/>
              <w:lang w:val="es-AR" w:eastAsia="es-AR"/>
              <w14:ligatures w14:val="standardContextual"/>
            </w:rPr>
          </w:pPr>
          <w:hyperlink w:anchor="_Toc238322776" w:history="1">
            <w:r w:rsidRPr="008E4658">
              <w:rPr>
                <w:rStyle w:val="Hipervnculo"/>
                <w:noProof/>
                <w:lang w:val="es-AR"/>
              </w:rPr>
              <w:t>1. ¿Cuál es el nombre del producto?</w:t>
            </w:r>
            <w:r>
              <w:rPr>
                <w:noProof/>
                <w:webHidden/>
              </w:rPr>
              <w:tab/>
            </w:r>
            <w:r>
              <w:rPr>
                <w:noProof/>
                <w:webHidden/>
              </w:rPr>
              <w:fldChar w:fldCharType="begin"/>
            </w:r>
            <w:r>
              <w:rPr>
                <w:noProof/>
                <w:webHidden/>
              </w:rPr>
              <w:instrText xml:space="preserve"> PAGEREF _Toc238322776 \h </w:instrText>
            </w:r>
            <w:r>
              <w:rPr>
                <w:noProof/>
                <w:webHidden/>
              </w:rPr>
            </w:r>
            <w:r>
              <w:rPr>
                <w:noProof/>
                <w:webHidden/>
              </w:rPr>
              <w:fldChar w:fldCharType="separate"/>
            </w:r>
            <w:r>
              <w:rPr>
                <w:noProof/>
                <w:webHidden/>
              </w:rPr>
              <w:t>5</w:t>
            </w:r>
            <w:r>
              <w:rPr>
                <w:noProof/>
                <w:webHidden/>
              </w:rPr>
              <w:fldChar w:fldCharType="end"/>
            </w:r>
          </w:hyperlink>
        </w:p>
        <w:p w14:paraId="7B230A39" w14:textId="43561510" w:rsidR="0041002B" w:rsidRDefault="0041002B">
          <w:pPr>
            <w:pStyle w:val="TDC2"/>
            <w:rPr>
              <w:rFonts w:asciiTheme="minorHAnsi" w:hAnsiTheme="minorHAnsi"/>
              <w:noProof/>
              <w:color w:val="auto"/>
              <w:kern w:val="2"/>
              <w:sz w:val="24"/>
              <w:szCs w:val="24"/>
              <w:lang w:val="es-AR" w:eastAsia="es-AR"/>
              <w14:ligatures w14:val="standardContextual"/>
            </w:rPr>
          </w:pPr>
          <w:hyperlink w:anchor="_Toc238322777" w:history="1">
            <w:r w:rsidRPr="008E4658">
              <w:rPr>
                <w:rStyle w:val="Hipervnculo"/>
                <w:noProof/>
                <w:lang w:val="es-AR"/>
              </w:rPr>
              <w:t>2. ¿Qué problema concreto resuelve, y a quién se lo resuelve?</w:t>
            </w:r>
            <w:r>
              <w:rPr>
                <w:noProof/>
                <w:webHidden/>
              </w:rPr>
              <w:tab/>
            </w:r>
            <w:r>
              <w:rPr>
                <w:noProof/>
                <w:webHidden/>
              </w:rPr>
              <w:fldChar w:fldCharType="begin"/>
            </w:r>
            <w:r>
              <w:rPr>
                <w:noProof/>
                <w:webHidden/>
              </w:rPr>
              <w:instrText xml:space="preserve"> PAGEREF _Toc238322777 \h </w:instrText>
            </w:r>
            <w:r>
              <w:rPr>
                <w:noProof/>
                <w:webHidden/>
              </w:rPr>
            </w:r>
            <w:r>
              <w:rPr>
                <w:noProof/>
                <w:webHidden/>
              </w:rPr>
              <w:fldChar w:fldCharType="separate"/>
            </w:r>
            <w:r>
              <w:rPr>
                <w:noProof/>
                <w:webHidden/>
              </w:rPr>
              <w:t>5</w:t>
            </w:r>
            <w:r>
              <w:rPr>
                <w:noProof/>
                <w:webHidden/>
              </w:rPr>
              <w:fldChar w:fldCharType="end"/>
            </w:r>
          </w:hyperlink>
        </w:p>
        <w:p w14:paraId="0A4C30A9" w14:textId="4749F90F" w:rsidR="0041002B" w:rsidRDefault="0041002B">
          <w:pPr>
            <w:pStyle w:val="TDC2"/>
            <w:rPr>
              <w:rFonts w:asciiTheme="minorHAnsi" w:hAnsiTheme="minorHAnsi"/>
              <w:noProof/>
              <w:color w:val="auto"/>
              <w:kern w:val="2"/>
              <w:sz w:val="24"/>
              <w:szCs w:val="24"/>
              <w:lang w:val="es-AR" w:eastAsia="es-AR"/>
              <w14:ligatures w14:val="standardContextual"/>
            </w:rPr>
          </w:pPr>
          <w:hyperlink w:anchor="_Toc238322778" w:history="1">
            <w:r w:rsidRPr="008E4658">
              <w:rPr>
                <w:rStyle w:val="Hipervnculo"/>
                <w:noProof/>
                <w:lang w:val="es-AR"/>
              </w:rPr>
              <w:t>3. ¿Cuáles son sus funcionalidades core?</w:t>
            </w:r>
            <w:r>
              <w:rPr>
                <w:noProof/>
                <w:webHidden/>
              </w:rPr>
              <w:tab/>
            </w:r>
            <w:r>
              <w:rPr>
                <w:noProof/>
                <w:webHidden/>
              </w:rPr>
              <w:fldChar w:fldCharType="begin"/>
            </w:r>
            <w:r>
              <w:rPr>
                <w:noProof/>
                <w:webHidden/>
              </w:rPr>
              <w:instrText xml:space="preserve"> PAGEREF _Toc238322778 \h </w:instrText>
            </w:r>
            <w:r>
              <w:rPr>
                <w:noProof/>
                <w:webHidden/>
              </w:rPr>
            </w:r>
            <w:r>
              <w:rPr>
                <w:noProof/>
                <w:webHidden/>
              </w:rPr>
              <w:fldChar w:fldCharType="separate"/>
            </w:r>
            <w:r>
              <w:rPr>
                <w:noProof/>
                <w:webHidden/>
              </w:rPr>
              <w:t>5</w:t>
            </w:r>
            <w:r>
              <w:rPr>
                <w:noProof/>
                <w:webHidden/>
              </w:rPr>
              <w:fldChar w:fldCharType="end"/>
            </w:r>
          </w:hyperlink>
        </w:p>
        <w:p w14:paraId="27F371ED" w14:textId="0B27D391" w:rsidR="0041002B" w:rsidRDefault="0041002B">
          <w:pPr>
            <w:pStyle w:val="TDC2"/>
            <w:rPr>
              <w:rFonts w:asciiTheme="minorHAnsi" w:hAnsiTheme="minorHAnsi"/>
              <w:noProof/>
              <w:color w:val="auto"/>
              <w:kern w:val="2"/>
              <w:sz w:val="24"/>
              <w:szCs w:val="24"/>
              <w:lang w:val="es-AR" w:eastAsia="es-AR"/>
              <w14:ligatures w14:val="standardContextual"/>
            </w:rPr>
          </w:pPr>
          <w:hyperlink w:anchor="_Toc238322779" w:history="1">
            <w:r w:rsidRPr="008E4658">
              <w:rPr>
                <w:rStyle w:val="Hipervnculo"/>
                <w:noProof/>
                <w:lang w:val="es-AR"/>
              </w:rPr>
              <w:t>4. ¿Qué integraciones tecnológicas requiere y por qué son necesarias?</w:t>
            </w:r>
            <w:r>
              <w:rPr>
                <w:noProof/>
                <w:webHidden/>
              </w:rPr>
              <w:tab/>
            </w:r>
            <w:r>
              <w:rPr>
                <w:noProof/>
                <w:webHidden/>
              </w:rPr>
              <w:fldChar w:fldCharType="begin"/>
            </w:r>
            <w:r>
              <w:rPr>
                <w:noProof/>
                <w:webHidden/>
              </w:rPr>
              <w:instrText xml:space="preserve"> PAGEREF _Toc238322779 \h </w:instrText>
            </w:r>
            <w:r>
              <w:rPr>
                <w:noProof/>
                <w:webHidden/>
              </w:rPr>
            </w:r>
            <w:r>
              <w:rPr>
                <w:noProof/>
                <w:webHidden/>
              </w:rPr>
              <w:fldChar w:fldCharType="separate"/>
            </w:r>
            <w:r>
              <w:rPr>
                <w:noProof/>
                <w:webHidden/>
              </w:rPr>
              <w:t>6</w:t>
            </w:r>
            <w:r>
              <w:rPr>
                <w:noProof/>
                <w:webHidden/>
              </w:rPr>
              <w:fldChar w:fldCharType="end"/>
            </w:r>
          </w:hyperlink>
        </w:p>
        <w:p w14:paraId="6FE1D818" w14:textId="41666338" w:rsidR="000C2277" w:rsidRDefault="000E5878">
          <w:pPr>
            <w:pStyle w:val="TDC1"/>
            <w:rPr>
              <w:lang w:val="es-AR"/>
            </w:rPr>
          </w:pPr>
          <w:r>
            <w:fldChar w:fldCharType="end"/>
          </w:r>
        </w:p>
      </w:sdtContent>
    </w:sdt>
    <w:p w14:paraId="462C072E" w14:textId="77777777" w:rsidR="006522D7" w:rsidRPr="000403EF" w:rsidRDefault="000E5878">
      <w:pPr>
        <w:keepNext/>
        <w:pageBreakBefore/>
        <w:spacing w:before="80" w:after="60" w:line="240" w:lineRule="auto"/>
        <w:rPr>
          <w:lang w:val="es-AR"/>
        </w:rPr>
      </w:pPr>
      <w:r w:rsidRPr="000403EF">
        <w:rPr>
          <w:b/>
          <w:color w:val="1F4E79"/>
          <w:sz w:val="36"/>
          <w:lang w:val="es-AR"/>
        </w:rPr>
        <w:lastRenderedPageBreak/>
        <w:t>TP1. Definición del Producto y del Segmento</w:t>
      </w:r>
    </w:p>
    <w:p w14:paraId="221C504C" w14:textId="389E7987" w:rsidR="000C2277" w:rsidRDefault="000E5878">
      <w:pPr>
        <w:pStyle w:val="Ttulo1"/>
        <w:spacing w:before="0" w:after="240" w:line="240" w:lineRule="auto"/>
        <w:rPr>
          <w:lang w:val="es-AR"/>
        </w:rPr>
      </w:pPr>
      <w:bookmarkStart w:id="0" w:name="_Toc238322772"/>
      <w:r>
        <w:rPr>
          <w:rFonts w:ascii="Arial" w:hAnsi="Arial" w:cs="Arial"/>
          <w:sz w:val="28"/>
          <w:lang w:val="es-AR"/>
        </w:rPr>
        <w:t>Elegir el segmento y comprobar el acceso</w:t>
      </w:r>
      <w:bookmarkEnd w:id="0"/>
    </w:p>
    <w:p w14:paraId="33412C42" w14:textId="77777777" w:rsidR="000C2277" w:rsidRDefault="000E5878">
      <w:pPr>
        <w:pStyle w:val="Preguntanumerada"/>
        <w:keepLines w:val="0"/>
        <w:spacing w:before="240" w:line="240" w:lineRule="auto"/>
        <w:rPr>
          <w:lang w:val="es-AR"/>
        </w:rPr>
      </w:pPr>
      <w:bookmarkStart w:id="1" w:name="_Toc238322773"/>
      <w:r>
        <w:rPr>
          <w:rFonts w:ascii="Arial" w:hAnsi="Arial"/>
          <w:lang w:val="es-AR"/>
        </w:rPr>
        <w:t>El segmento</w:t>
      </w:r>
      <w:bookmarkEnd w:id="1"/>
    </w:p>
    <w:p w14:paraId="664B9FBD" w14:textId="77777777" w:rsidR="000C2277" w:rsidRDefault="000E5878">
      <w:pPr>
        <w:spacing w:after="140"/>
        <w:jc w:val="both"/>
        <w:rPr>
          <w:lang w:val="es-AR"/>
        </w:rPr>
      </w:pPr>
      <w:r>
        <w:rPr>
          <w:rFonts w:cs="Arial"/>
          <w:color w:val="111111"/>
          <w:lang w:val="es-AR"/>
        </w:rPr>
        <w:t>El segmento que elegimos son los ingresantes y estudiantes de primer año de la UNLaM, es decir, personas que están realizando el Curso de Ingreso o cursando sus primeras materias y que todavía no conocen bien la distribución del campus.</w:t>
      </w:r>
    </w:p>
    <w:p w14:paraId="7E3C0599" w14:textId="77777777" w:rsidR="000C2277" w:rsidRDefault="000E5878">
      <w:pPr>
        <w:spacing w:after="140"/>
        <w:jc w:val="both"/>
        <w:rPr>
          <w:lang w:val="es-AR"/>
        </w:rPr>
      </w:pPr>
      <w:r>
        <w:rPr>
          <w:rFonts w:cs="Arial"/>
          <w:color w:val="111111"/>
          <w:lang w:val="es-AR"/>
        </w:rPr>
        <w:t>En cuanto al tamaño del segmento, estimamos que hay entre 30.000 y 35.000 personas por año. Para llegar a ese número tomamos como referencia a los más de 27.000 aspirantes que hacen el Curso de Ingreso y a los aproximadamente 7.000 a 9.000 estudiantes que efectivamente empiezan a cursar sus carreras.</w:t>
      </w:r>
    </w:p>
    <w:p w14:paraId="5FAFCD05" w14:textId="77777777" w:rsidR="000C2277" w:rsidRDefault="000E5878">
      <w:pPr>
        <w:spacing w:after="140"/>
        <w:jc w:val="both"/>
        <w:rPr>
          <w:lang w:val="es-AR"/>
        </w:rPr>
      </w:pPr>
      <w:r>
        <w:rPr>
          <w:rFonts w:cs="Arial"/>
          <w:color w:val="111111"/>
          <w:lang w:val="es-AR"/>
        </w:rPr>
        <w:t>Lo que diferencia a este grupo del resto de los estudiantes es principalmente que todavía no conocen bien el campus. Cuando reciben un número de aula o el nombre de un sector, muchas veces no saben dónde queda ni cuál es la mejor forma de llegar. En cambio, un estudiante que lleva varios años cursando ya conoce los edificios, pasillos y recorridos habituales.</w:t>
      </w:r>
    </w:p>
    <w:p w14:paraId="76591E31" w14:textId="77777777" w:rsidR="000C2277" w:rsidRDefault="000E5878">
      <w:pPr>
        <w:spacing w:after="140"/>
        <w:jc w:val="both"/>
        <w:rPr>
          <w:lang w:val="es-AR"/>
        </w:rPr>
      </w:pPr>
      <w:r>
        <w:rPr>
          <w:rFonts w:cs="Arial"/>
          <w:color w:val="111111"/>
          <w:lang w:val="es-AR"/>
        </w:rPr>
        <w:t>Además, durante las primeras semanas muchos ingresantes todavía no conocen a demasiadas personas dentro de la Universidad. Por eso, ante una duda sobre cómo llegar a un aula, no siempre tienen un compañero conocido a quien preguntarle y terminan consultando a otras personas que encuentran en el lugar o buscando por su cuenta.</w:t>
      </w:r>
    </w:p>
    <w:p w14:paraId="53E834C9" w14:textId="77777777" w:rsidR="000C2277" w:rsidRDefault="000E5878">
      <w:pPr>
        <w:spacing w:after="140"/>
        <w:jc w:val="both"/>
        <w:rPr>
          <w:lang w:val="es-AR"/>
        </w:rPr>
      </w:pPr>
      <w:r>
        <w:rPr>
          <w:rFonts w:cs="Arial"/>
          <w:color w:val="111111"/>
          <w:lang w:val="es-AR"/>
        </w:rPr>
        <w:t>También consideramos que es un problema que se repite todos los años. A medida que pasa el tiempo los estudiantes aprenden a ubicarse y la dificultad disminuye, pero al año siguiente vuelve a aparecer con una nueva cantidad de ingresantes.</w:t>
      </w:r>
    </w:p>
    <w:p w14:paraId="0E3DEDF2" w14:textId="77777777" w:rsidR="000C2277" w:rsidRDefault="000E5878">
      <w:pPr>
        <w:spacing w:after="140"/>
        <w:jc w:val="both"/>
        <w:rPr>
          <w:lang w:val="es-AR"/>
        </w:rPr>
      </w:pPr>
      <w:r>
        <w:rPr>
          <w:rFonts w:cs="Arial"/>
          <w:color w:val="111111"/>
          <w:lang w:val="es-AR"/>
        </w:rPr>
        <w:t>Si bien perderse dentro del campus puede parecer un problema menor, en algunas situaciones puede generar complicaciones. Por ejemplo, llegar tarde a una clase o evaluación por no encontrar el aula, o demorar más de lo esperado en encontrar algún sector de la Universidad.</w:t>
      </w:r>
    </w:p>
    <w:p w14:paraId="78DE181B" w14:textId="77777777" w:rsidR="000C2277" w:rsidRDefault="000E5878">
      <w:pPr>
        <w:spacing w:after="140"/>
        <w:jc w:val="both"/>
        <w:rPr>
          <w:lang w:val="es-AR"/>
        </w:rPr>
      </w:pPr>
      <w:r>
        <w:rPr>
          <w:rFonts w:cs="Arial"/>
          <w:color w:val="111111"/>
          <w:lang w:val="es-AR"/>
        </w:rPr>
        <w:t>Elegimos este segmento porque los ingresantes son quienes más dificultades pueden tener durante los primeros meses en la Universidad. Al empezar, todo es nuevo: el tamaño del campus, la forma de cursar, los trámites y la ubicación de las aulas y distintos sectores. Nosotros mismos pasamos por esa etapa y sabemos que al principio es normal sentirse desorientado. Por eso buscamos facilitarles principalmente la ubicación dentro del campus y hacer que sus primeras semanas sean un poco más simples. A diferencia de los estudiantes de años más avanzados o del personal de la Universidad, los ingresantes todavía no conocen bien el lugar y tienen que aprender desde cero cómo moverse dentro de la UNLaM.</w:t>
      </w:r>
    </w:p>
    <w:p w14:paraId="7B4FB0AD" w14:textId="77777777" w:rsidR="000C2277" w:rsidRDefault="000E5878">
      <w:pPr>
        <w:pStyle w:val="Preguntanumerada"/>
        <w:keepLines w:val="0"/>
        <w:pageBreakBefore/>
        <w:spacing w:before="240" w:line="240" w:lineRule="auto"/>
        <w:rPr>
          <w:lang w:val="es-AR"/>
        </w:rPr>
      </w:pPr>
      <w:bookmarkStart w:id="2" w:name="_Toc238322774"/>
      <w:r>
        <w:rPr>
          <w:rFonts w:ascii="Arial" w:hAnsi="Arial"/>
          <w:lang w:val="es-AR"/>
        </w:rPr>
        <w:lastRenderedPageBreak/>
        <w:t>El acceso a los usuarios</w:t>
      </w:r>
      <w:bookmarkEnd w:id="2"/>
    </w:p>
    <w:tbl>
      <w:tblPr>
        <w:tblW w:w="9014" w:type="dxa"/>
        <w:tblLayout w:type="fixed"/>
        <w:tblLook w:val="04A0" w:firstRow="1" w:lastRow="0" w:firstColumn="1" w:lastColumn="0" w:noHBand="0" w:noVBand="1"/>
      </w:tblPr>
      <w:tblGrid>
        <w:gridCol w:w="878"/>
        <w:gridCol w:w="1949"/>
        <w:gridCol w:w="2135"/>
        <w:gridCol w:w="1681"/>
        <w:gridCol w:w="1186"/>
        <w:gridCol w:w="1185"/>
      </w:tblGrid>
      <w:tr w:rsidR="000C2277" w14:paraId="2F2CAB4B" w14:textId="77777777">
        <w:trPr>
          <w:cantSplit/>
          <w:tblHeader/>
        </w:trPr>
        <w:tc>
          <w:tcPr>
            <w:tcW w:w="878" w:type="dxa"/>
            <w:tcBorders>
              <w:top w:val="single" w:sz="4" w:space="0" w:color="B7B7B7"/>
              <w:left w:val="single" w:sz="4" w:space="0" w:color="B7B7B7"/>
              <w:bottom w:val="single" w:sz="4" w:space="0" w:color="B7B7B7"/>
              <w:right w:val="single" w:sz="4" w:space="0" w:color="B7B7B7"/>
            </w:tcBorders>
            <w:shd w:val="clear" w:color="auto" w:fill="1F4E79"/>
            <w:tcMar>
              <w:top w:w="60" w:type="dxa"/>
              <w:left w:w="85" w:type="dxa"/>
              <w:bottom w:w="60" w:type="dxa"/>
              <w:right w:w="85" w:type="dxa"/>
            </w:tcMar>
            <w:vAlign w:val="center"/>
          </w:tcPr>
          <w:p w14:paraId="3B39DA34" w14:textId="77777777" w:rsidR="000C2277" w:rsidRDefault="000E5878">
            <w:pPr>
              <w:spacing w:after="0" w:line="240" w:lineRule="auto"/>
              <w:jc w:val="center"/>
              <w:rPr>
                <w:lang w:val="es-AR"/>
              </w:rPr>
            </w:pPr>
            <w:r>
              <w:rPr>
                <w:rFonts w:cs="Arial"/>
                <w:b/>
                <w:color w:val="FFFFFF"/>
                <w:sz w:val="18"/>
                <w:szCs w:val="18"/>
                <w:lang w:val="es-AR"/>
              </w:rPr>
              <w:t>Usuario</w:t>
            </w:r>
          </w:p>
        </w:tc>
        <w:tc>
          <w:tcPr>
            <w:tcW w:w="1949" w:type="dxa"/>
            <w:tcBorders>
              <w:top w:val="single" w:sz="4" w:space="0" w:color="B7B7B7"/>
              <w:left w:val="single" w:sz="4" w:space="0" w:color="B7B7B7"/>
              <w:bottom w:val="single" w:sz="4" w:space="0" w:color="B7B7B7"/>
              <w:right w:val="single" w:sz="4" w:space="0" w:color="B7B7B7"/>
            </w:tcBorders>
            <w:shd w:val="clear" w:color="auto" w:fill="1F4E79"/>
            <w:tcMar>
              <w:top w:w="60" w:type="dxa"/>
              <w:left w:w="85" w:type="dxa"/>
              <w:bottom w:w="60" w:type="dxa"/>
              <w:right w:w="85" w:type="dxa"/>
            </w:tcMar>
            <w:vAlign w:val="center"/>
          </w:tcPr>
          <w:p w14:paraId="3574D263" w14:textId="77777777" w:rsidR="000C2277" w:rsidRDefault="000E5878">
            <w:pPr>
              <w:spacing w:after="0" w:line="240" w:lineRule="auto"/>
              <w:jc w:val="center"/>
              <w:rPr>
                <w:lang w:val="es-AR"/>
              </w:rPr>
            </w:pPr>
            <w:r>
              <w:rPr>
                <w:rFonts w:cs="Arial"/>
                <w:b/>
                <w:color w:val="FFFFFF"/>
                <w:sz w:val="18"/>
                <w:szCs w:val="18"/>
                <w:lang w:val="es-AR"/>
              </w:rPr>
              <w:t>Rol</w:t>
            </w:r>
          </w:p>
        </w:tc>
        <w:tc>
          <w:tcPr>
            <w:tcW w:w="2135" w:type="dxa"/>
            <w:tcBorders>
              <w:top w:val="single" w:sz="4" w:space="0" w:color="B7B7B7"/>
              <w:left w:val="single" w:sz="4" w:space="0" w:color="B7B7B7"/>
              <w:bottom w:val="single" w:sz="4" w:space="0" w:color="B7B7B7"/>
              <w:right w:val="single" w:sz="4" w:space="0" w:color="B7B7B7"/>
            </w:tcBorders>
            <w:shd w:val="clear" w:color="auto" w:fill="1F4E79"/>
            <w:tcMar>
              <w:top w:w="60" w:type="dxa"/>
              <w:left w:w="85" w:type="dxa"/>
              <w:bottom w:w="60" w:type="dxa"/>
              <w:right w:w="85" w:type="dxa"/>
            </w:tcMar>
            <w:vAlign w:val="center"/>
          </w:tcPr>
          <w:p w14:paraId="5DB7DD1B" w14:textId="77777777" w:rsidR="000C2277" w:rsidRDefault="000E5878">
            <w:pPr>
              <w:spacing w:after="0" w:line="240" w:lineRule="auto"/>
              <w:jc w:val="center"/>
              <w:rPr>
                <w:lang w:val="es-AR"/>
              </w:rPr>
            </w:pPr>
            <w:r>
              <w:rPr>
                <w:rFonts w:cs="Arial"/>
                <w:b/>
                <w:color w:val="FFFFFF"/>
                <w:sz w:val="18"/>
                <w:szCs w:val="18"/>
                <w:lang w:val="es-AR"/>
              </w:rPr>
              <w:t>Cómo llegamos a esta persona</w:t>
            </w:r>
          </w:p>
        </w:tc>
        <w:tc>
          <w:tcPr>
            <w:tcW w:w="1681" w:type="dxa"/>
            <w:tcBorders>
              <w:top w:val="single" w:sz="4" w:space="0" w:color="B7B7B7"/>
              <w:left w:val="single" w:sz="4" w:space="0" w:color="B7B7B7"/>
              <w:bottom w:val="single" w:sz="4" w:space="0" w:color="B7B7B7"/>
              <w:right w:val="single" w:sz="4" w:space="0" w:color="B7B7B7"/>
            </w:tcBorders>
            <w:shd w:val="clear" w:color="auto" w:fill="1F4E79"/>
            <w:tcMar>
              <w:top w:w="60" w:type="dxa"/>
              <w:left w:w="85" w:type="dxa"/>
              <w:bottom w:w="60" w:type="dxa"/>
              <w:right w:w="85" w:type="dxa"/>
            </w:tcMar>
            <w:vAlign w:val="center"/>
          </w:tcPr>
          <w:p w14:paraId="71AA3709" w14:textId="77777777" w:rsidR="000C2277" w:rsidRDefault="000E5878">
            <w:pPr>
              <w:spacing w:after="0" w:line="240" w:lineRule="auto"/>
              <w:jc w:val="center"/>
              <w:rPr>
                <w:lang w:val="es-AR"/>
              </w:rPr>
            </w:pPr>
            <w:r>
              <w:rPr>
                <w:rFonts w:cs="Arial"/>
                <w:b/>
                <w:color w:val="FFFFFF"/>
                <w:sz w:val="18"/>
                <w:szCs w:val="18"/>
                <w:lang w:val="es-AR"/>
              </w:rPr>
              <w:t>Relación previa con el equipo</w:t>
            </w:r>
          </w:p>
        </w:tc>
        <w:tc>
          <w:tcPr>
            <w:tcW w:w="1186" w:type="dxa"/>
            <w:tcBorders>
              <w:top w:val="single" w:sz="4" w:space="0" w:color="B7B7B7"/>
              <w:left w:val="single" w:sz="4" w:space="0" w:color="B7B7B7"/>
              <w:bottom w:val="single" w:sz="4" w:space="0" w:color="B7B7B7"/>
              <w:right w:val="single" w:sz="4" w:space="0" w:color="B7B7B7"/>
            </w:tcBorders>
            <w:shd w:val="clear" w:color="auto" w:fill="1F4E79"/>
            <w:tcMar>
              <w:top w:w="60" w:type="dxa"/>
              <w:left w:w="85" w:type="dxa"/>
              <w:bottom w:w="60" w:type="dxa"/>
              <w:right w:w="85" w:type="dxa"/>
            </w:tcMar>
            <w:vAlign w:val="center"/>
          </w:tcPr>
          <w:p w14:paraId="2A0E597E" w14:textId="77777777" w:rsidR="000C2277" w:rsidRDefault="000E5878">
            <w:pPr>
              <w:spacing w:after="0" w:line="240" w:lineRule="auto"/>
              <w:jc w:val="center"/>
              <w:rPr>
                <w:lang w:val="es-AR"/>
              </w:rPr>
            </w:pPr>
            <w:r>
              <w:rPr>
                <w:rFonts w:cs="Arial"/>
                <w:b/>
                <w:color w:val="FFFFFF"/>
                <w:sz w:val="18"/>
                <w:szCs w:val="18"/>
                <w:lang w:val="es-AR"/>
              </w:rPr>
              <w:t>Disponible TP2</w:t>
            </w:r>
          </w:p>
        </w:tc>
        <w:tc>
          <w:tcPr>
            <w:tcW w:w="1185" w:type="dxa"/>
            <w:tcBorders>
              <w:top w:val="single" w:sz="4" w:space="0" w:color="B7B7B7"/>
              <w:left w:val="single" w:sz="4" w:space="0" w:color="B7B7B7"/>
              <w:bottom w:val="single" w:sz="4" w:space="0" w:color="B7B7B7"/>
              <w:right w:val="single" w:sz="4" w:space="0" w:color="B7B7B7"/>
            </w:tcBorders>
            <w:shd w:val="clear" w:color="auto" w:fill="1F4E79"/>
            <w:tcMar>
              <w:top w:w="60" w:type="dxa"/>
              <w:left w:w="85" w:type="dxa"/>
              <w:bottom w:w="60" w:type="dxa"/>
              <w:right w:w="85" w:type="dxa"/>
            </w:tcMar>
            <w:vAlign w:val="center"/>
          </w:tcPr>
          <w:p w14:paraId="038C0F1E" w14:textId="77777777" w:rsidR="000C2277" w:rsidRDefault="000E5878">
            <w:pPr>
              <w:spacing w:after="0" w:line="240" w:lineRule="auto"/>
              <w:jc w:val="center"/>
              <w:rPr>
                <w:lang w:val="es-AR"/>
              </w:rPr>
            </w:pPr>
            <w:r>
              <w:rPr>
                <w:rFonts w:cs="Arial"/>
                <w:b/>
                <w:color w:val="FFFFFF"/>
                <w:sz w:val="18"/>
                <w:szCs w:val="18"/>
                <w:lang w:val="es-AR"/>
              </w:rPr>
              <w:t>Disponible TP5</w:t>
            </w:r>
          </w:p>
        </w:tc>
      </w:tr>
      <w:tr w:rsidR="006357F6" w14:paraId="1605A611" w14:textId="77777777">
        <w:trPr>
          <w:cantSplit/>
        </w:trPr>
        <w:tc>
          <w:tcPr>
            <w:tcW w:w="878"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5FB43B54" w14:textId="77777777" w:rsidR="006357F6" w:rsidRDefault="006357F6" w:rsidP="006357F6">
            <w:pPr>
              <w:spacing w:after="0" w:line="240" w:lineRule="auto"/>
              <w:jc w:val="center"/>
              <w:rPr>
                <w:lang w:val="es-AR"/>
              </w:rPr>
            </w:pPr>
            <w:r>
              <w:rPr>
                <w:rFonts w:cs="Arial"/>
                <w:color w:val="111111"/>
                <w:sz w:val="18"/>
                <w:szCs w:val="18"/>
                <w:lang w:val="es-AR"/>
              </w:rPr>
              <w:t>U1</w:t>
            </w:r>
          </w:p>
        </w:tc>
        <w:tc>
          <w:tcPr>
            <w:tcW w:w="1949"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2054F29D" w14:textId="77777777" w:rsidR="006357F6" w:rsidRDefault="006357F6" w:rsidP="006357F6">
            <w:pPr>
              <w:spacing w:after="0" w:line="240" w:lineRule="auto"/>
              <w:rPr>
                <w:lang w:val="es-AR"/>
              </w:rPr>
            </w:pPr>
            <w:r>
              <w:rPr>
                <w:rFonts w:cs="Arial"/>
                <w:color w:val="111111"/>
                <w:sz w:val="18"/>
                <w:szCs w:val="18"/>
                <w:lang w:val="es-AR"/>
              </w:rPr>
              <w:t>Estudiante de Ingeniería en Informática, turno noche. Trabaja de día.</w:t>
            </w:r>
          </w:p>
        </w:tc>
        <w:tc>
          <w:tcPr>
            <w:tcW w:w="2135"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75EC367E" w14:textId="19B8ACC1" w:rsidR="006357F6" w:rsidRDefault="006357F6" w:rsidP="006357F6">
            <w:pPr>
              <w:spacing w:after="0" w:line="240" w:lineRule="auto"/>
              <w:rPr>
                <w:lang w:val="es-AR"/>
              </w:rPr>
            </w:pPr>
            <w:r>
              <w:rPr>
                <w:rFonts w:cs="Arial"/>
                <w:color w:val="111111"/>
                <w:sz w:val="18"/>
                <w:szCs w:val="18"/>
                <w:lang w:val="es-AR"/>
              </w:rPr>
              <w:t>Es primo de Alejo Agasi</w:t>
            </w:r>
          </w:p>
        </w:tc>
        <w:tc>
          <w:tcPr>
            <w:tcW w:w="1681"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01F3683A" w14:textId="77777777" w:rsidR="006357F6" w:rsidRDefault="006357F6" w:rsidP="006357F6">
            <w:pPr>
              <w:spacing w:after="0" w:line="240" w:lineRule="auto"/>
              <w:rPr>
                <w:lang w:val="es-AR"/>
              </w:rPr>
            </w:pPr>
            <w:r>
              <w:rPr>
                <w:rFonts w:cs="Arial"/>
                <w:color w:val="111111"/>
                <w:sz w:val="18"/>
                <w:szCs w:val="18"/>
                <w:lang w:val="es-AR"/>
              </w:rPr>
              <w:t>Familiar directo de un integrante</w:t>
            </w:r>
          </w:p>
        </w:tc>
        <w:tc>
          <w:tcPr>
            <w:tcW w:w="1186"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71F234A3" w14:textId="2460F248" w:rsidR="006357F6" w:rsidRDefault="006357F6" w:rsidP="006357F6">
            <w:pPr>
              <w:spacing w:after="0" w:line="240" w:lineRule="auto"/>
              <w:jc w:val="center"/>
              <w:rPr>
                <w:lang w:val="es-AR"/>
              </w:rPr>
            </w:pPr>
            <w:r>
              <w:rPr>
                <w:rFonts w:cs="Arial"/>
                <w:color w:val="111111"/>
                <w:sz w:val="18"/>
                <w:szCs w:val="18"/>
                <w:lang w:val="es-AR"/>
              </w:rPr>
              <w:t>Sí</w:t>
            </w:r>
          </w:p>
        </w:tc>
        <w:tc>
          <w:tcPr>
            <w:tcW w:w="1185"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73DA3A90" w14:textId="2C82C7E8" w:rsidR="006357F6" w:rsidRDefault="006357F6" w:rsidP="006357F6">
            <w:pPr>
              <w:spacing w:after="0" w:line="240" w:lineRule="auto"/>
              <w:jc w:val="center"/>
              <w:rPr>
                <w:lang w:val="es-AR"/>
              </w:rPr>
            </w:pPr>
            <w:r>
              <w:rPr>
                <w:rFonts w:cs="Arial"/>
                <w:color w:val="111111"/>
                <w:sz w:val="18"/>
                <w:szCs w:val="18"/>
                <w:lang w:val="es-AR"/>
              </w:rPr>
              <w:t>Sí</w:t>
            </w:r>
          </w:p>
        </w:tc>
      </w:tr>
      <w:tr w:rsidR="006357F6" w14:paraId="620D18C7" w14:textId="77777777">
        <w:trPr>
          <w:cantSplit/>
        </w:trPr>
        <w:tc>
          <w:tcPr>
            <w:tcW w:w="878"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71C0A879" w14:textId="77777777" w:rsidR="006357F6" w:rsidRDefault="006357F6" w:rsidP="006357F6">
            <w:pPr>
              <w:spacing w:after="0" w:line="240" w:lineRule="auto"/>
              <w:jc w:val="center"/>
              <w:rPr>
                <w:lang w:val="es-AR"/>
              </w:rPr>
            </w:pPr>
            <w:r>
              <w:rPr>
                <w:rFonts w:cs="Arial"/>
                <w:color w:val="111111"/>
                <w:sz w:val="18"/>
                <w:szCs w:val="18"/>
                <w:lang w:val="es-AR"/>
              </w:rPr>
              <w:t>U2</w:t>
            </w:r>
          </w:p>
        </w:tc>
        <w:tc>
          <w:tcPr>
            <w:tcW w:w="1949"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070C230C" w14:textId="77777777" w:rsidR="006357F6" w:rsidRDefault="006357F6" w:rsidP="006357F6">
            <w:pPr>
              <w:spacing w:after="0" w:line="240" w:lineRule="auto"/>
              <w:rPr>
                <w:lang w:val="es-AR"/>
              </w:rPr>
            </w:pPr>
            <w:r>
              <w:rPr>
                <w:rFonts w:cs="Arial"/>
                <w:color w:val="111111"/>
                <w:sz w:val="18"/>
                <w:szCs w:val="18"/>
                <w:lang w:val="es-AR"/>
              </w:rPr>
              <w:t>Ingresante de Medicina</w:t>
            </w:r>
          </w:p>
        </w:tc>
        <w:tc>
          <w:tcPr>
            <w:tcW w:w="2135"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77A924D9" w14:textId="7AC92B03" w:rsidR="006357F6" w:rsidRDefault="006357F6" w:rsidP="006357F6">
            <w:pPr>
              <w:spacing w:after="0" w:line="240" w:lineRule="auto"/>
              <w:rPr>
                <w:lang w:val="es-AR"/>
              </w:rPr>
            </w:pPr>
            <w:r>
              <w:rPr>
                <w:rFonts w:cs="Arial"/>
                <w:color w:val="111111"/>
                <w:sz w:val="18"/>
                <w:szCs w:val="18"/>
                <w:lang w:val="es-AR"/>
              </w:rPr>
              <w:t>Es hermana de Agustín Panigazzi</w:t>
            </w:r>
          </w:p>
        </w:tc>
        <w:tc>
          <w:tcPr>
            <w:tcW w:w="1681"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2EF7A074" w14:textId="77777777" w:rsidR="006357F6" w:rsidRDefault="006357F6" w:rsidP="006357F6">
            <w:pPr>
              <w:spacing w:after="0" w:line="240" w:lineRule="auto"/>
              <w:rPr>
                <w:lang w:val="es-AR"/>
              </w:rPr>
            </w:pPr>
            <w:r>
              <w:rPr>
                <w:rFonts w:cs="Arial"/>
                <w:color w:val="111111"/>
                <w:sz w:val="18"/>
                <w:szCs w:val="18"/>
                <w:lang w:val="es-AR"/>
              </w:rPr>
              <w:t>Familiar directo de un integrante</w:t>
            </w:r>
          </w:p>
        </w:tc>
        <w:tc>
          <w:tcPr>
            <w:tcW w:w="1186"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6CD35349" w14:textId="01ACB486" w:rsidR="006357F6" w:rsidRDefault="006357F6" w:rsidP="006357F6">
            <w:pPr>
              <w:spacing w:after="0" w:line="240" w:lineRule="auto"/>
              <w:jc w:val="center"/>
              <w:rPr>
                <w:lang w:val="es-AR"/>
              </w:rPr>
            </w:pPr>
            <w:r>
              <w:rPr>
                <w:rFonts w:cs="Arial"/>
                <w:color w:val="111111"/>
                <w:sz w:val="18"/>
                <w:szCs w:val="18"/>
                <w:lang w:val="es-AR"/>
              </w:rPr>
              <w:t>Sí</w:t>
            </w:r>
          </w:p>
        </w:tc>
        <w:tc>
          <w:tcPr>
            <w:tcW w:w="1185"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022F0CDD" w14:textId="21356FDF" w:rsidR="006357F6" w:rsidRDefault="006357F6" w:rsidP="006357F6">
            <w:pPr>
              <w:spacing w:after="0" w:line="240" w:lineRule="auto"/>
              <w:jc w:val="center"/>
              <w:rPr>
                <w:lang w:val="es-AR"/>
              </w:rPr>
            </w:pPr>
            <w:r>
              <w:rPr>
                <w:rFonts w:cs="Arial"/>
                <w:color w:val="111111"/>
                <w:sz w:val="18"/>
                <w:szCs w:val="18"/>
                <w:lang w:val="es-AR"/>
              </w:rPr>
              <w:t>Sí</w:t>
            </w:r>
          </w:p>
        </w:tc>
      </w:tr>
      <w:tr w:rsidR="006357F6" w14:paraId="4C213536" w14:textId="77777777">
        <w:trPr>
          <w:cantSplit/>
        </w:trPr>
        <w:tc>
          <w:tcPr>
            <w:tcW w:w="878"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2B7C87BA" w14:textId="77777777" w:rsidR="006357F6" w:rsidRDefault="006357F6" w:rsidP="006357F6">
            <w:pPr>
              <w:spacing w:after="0" w:line="240" w:lineRule="auto"/>
              <w:jc w:val="center"/>
              <w:rPr>
                <w:lang w:val="es-AR"/>
              </w:rPr>
            </w:pPr>
            <w:r>
              <w:rPr>
                <w:rFonts w:cs="Arial"/>
                <w:color w:val="111111"/>
                <w:sz w:val="18"/>
                <w:szCs w:val="18"/>
                <w:lang w:val="es-AR"/>
              </w:rPr>
              <w:t>U3</w:t>
            </w:r>
          </w:p>
        </w:tc>
        <w:tc>
          <w:tcPr>
            <w:tcW w:w="1949"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636FB798" w14:textId="5954E594" w:rsidR="006357F6" w:rsidRDefault="006357F6" w:rsidP="006357F6">
            <w:pPr>
              <w:spacing w:after="0" w:line="240" w:lineRule="auto"/>
              <w:rPr>
                <w:lang w:val="es-AR"/>
              </w:rPr>
            </w:pPr>
            <w:r>
              <w:rPr>
                <w:rFonts w:cs="Arial"/>
                <w:color w:val="111111"/>
                <w:sz w:val="18"/>
                <w:szCs w:val="18"/>
                <w:lang w:val="es-AR"/>
              </w:rPr>
              <w:t xml:space="preserve">Ingresante de </w:t>
            </w:r>
            <w:r w:rsidR="00815688" w:rsidRPr="00815688">
              <w:rPr>
                <w:rFonts w:cs="Arial"/>
                <w:color w:val="111111"/>
                <w:sz w:val="18"/>
                <w:szCs w:val="18"/>
                <w:lang w:val="es-AR"/>
              </w:rPr>
              <w:t>Licenciatura en Comunicación Social</w:t>
            </w:r>
          </w:p>
        </w:tc>
        <w:tc>
          <w:tcPr>
            <w:tcW w:w="2135"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4FE337EE" w14:textId="77777777" w:rsidR="006357F6" w:rsidRDefault="006357F6" w:rsidP="006357F6">
            <w:pPr>
              <w:spacing w:after="0" w:line="240" w:lineRule="auto"/>
              <w:rPr>
                <w:lang w:val="es-AR"/>
              </w:rPr>
            </w:pPr>
            <w:r>
              <w:rPr>
                <w:rFonts w:cs="Arial"/>
                <w:color w:val="111111"/>
                <w:sz w:val="18"/>
                <w:szCs w:val="18"/>
                <w:lang w:val="es-AR"/>
              </w:rPr>
              <w:t>Lo contactamos a través de un grupo de WhatsApp de ingresantes de la UNLaM</w:t>
            </w:r>
          </w:p>
        </w:tc>
        <w:tc>
          <w:tcPr>
            <w:tcW w:w="1681"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5AE58D03" w14:textId="77777777" w:rsidR="006357F6" w:rsidRDefault="006357F6" w:rsidP="006357F6">
            <w:pPr>
              <w:spacing w:after="0" w:line="240" w:lineRule="auto"/>
              <w:rPr>
                <w:lang w:val="es-AR"/>
              </w:rPr>
            </w:pPr>
            <w:r>
              <w:rPr>
                <w:rFonts w:cs="Arial"/>
                <w:color w:val="111111"/>
                <w:sz w:val="18"/>
                <w:szCs w:val="18"/>
                <w:lang w:val="es-AR"/>
              </w:rPr>
              <w:t>No tenía relación previa con ningún integrante del equipo</w:t>
            </w:r>
          </w:p>
        </w:tc>
        <w:tc>
          <w:tcPr>
            <w:tcW w:w="1186"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335F86FB" w14:textId="7F7F02B1" w:rsidR="006357F6" w:rsidRDefault="006357F6" w:rsidP="006357F6">
            <w:pPr>
              <w:spacing w:after="0" w:line="240" w:lineRule="auto"/>
              <w:jc w:val="center"/>
              <w:rPr>
                <w:lang w:val="es-AR"/>
              </w:rPr>
            </w:pPr>
            <w:r>
              <w:rPr>
                <w:rFonts w:cs="Arial"/>
                <w:color w:val="111111"/>
                <w:sz w:val="18"/>
                <w:szCs w:val="18"/>
                <w:lang w:val="es-AR"/>
              </w:rPr>
              <w:t>Sí</w:t>
            </w:r>
          </w:p>
        </w:tc>
        <w:tc>
          <w:tcPr>
            <w:tcW w:w="1185" w:type="dxa"/>
            <w:tcBorders>
              <w:top w:val="single" w:sz="4" w:space="0" w:color="B7B7B7"/>
              <w:left w:val="single" w:sz="4" w:space="0" w:color="B7B7B7"/>
              <w:bottom w:val="single" w:sz="4" w:space="0" w:color="B7B7B7"/>
              <w:right w:val="single" w:sz="4" w:space="0" w:color="B7B7B7"/>
            </w:tcBorders>
            <w:tcMar>
              <w:top w:w="60" w:type="dxa"/>
              <w:left w:w="85" w:type="dxa"/>
              <w:bottom w:w="60" w:type="dxa"/>
              <w:right w:w="85" w:type="dxa"/>
            </w:tcMar>
            <w:vAlign w:val="center"/>
          </w:tcPr>
          <w:p w14:paraId="72CA0B52" w14:textId="4BF28D22" w:rsidR="006357F6" w:rsidRDefault="006357F6" w:rsidP="006357F6">
            <w:pPr>
              <w:spacing w:after="0" w:line="240" w:lineRule="auto"/>
              <w:jc w:val="center"/>
              <w:rPr>
                <w:lang w:val="es-AR"/>
              </w:rPr>
            </w:pPr>
            <w:r>
              <w:rPr>
                <w:rFonts w:cs="Arial"/>
                <w:color w:val="111111"/>
                <w:sz w:val="18"/>
                <w:szCs w:val="18"/>
                <w:lang w:val="es-AR"/>
              </w:rPr>
              <w:t>Sí</w:t>
            </w:r>
          </w:p>
        </w:tc>
      </w:tr>
    </w:tbl>
    <w:p w14:paraId="31032C2A" w14:textId="77777777" w:rsidR="000C2277" w:rsidRDefault="000E5878">
      <w:pPr>
        <w:spacing w:before="160" w:after="140"/>
        <w:jc w:val="both"/>
        <w:rPr>
          <w:lang w:val="es-AR"/>
        </w:rPr>
      </w:pPr>
      <w:r>
        <w:rPr>
          <w:rFonts w:cs="Arial"/>
          <w:color w:val="111111"/>
          <w:lang w:val="es-AR"/>
        </w:rPr>
        <w:t>Los tres usuarios pertenecen al segmento elegido. U1 y U2 llegaron a nosotros por vínculos personales con integrantes del equipo, mientras que U3 fue contactado a través de un grupo de WhatsApp de ingresantes de la UNLaM y no tenía relación previa con nosotros.</w:t>
      </w:r>
    </w:p>
    <w:p w14:paraId="480D4EDA" w14:textId="47FE878E" w:rsidR="000C2277" w:rsidRDefault="000E5878">
      <w:pPr>
        <w:pStyle w:val="Ttulo1"/>
        <w:pageBreakBefore/>
        <w:spacing w:before="0" w:after="240" w:line="240" w:lineRule="auto"/>
        <w:rPr>
          <w:lang w:val="es-AR"/>
        </w:rPr>
      </w:pPr>
      <w:bookmarkStart w:id="3" w:name="_Toc238322775"/>
      <w:r>
        <w:rPr>
          <w:rFonts w:ascii="Arial" w:hAnsi="Arial" w:cs="Arial"/>
          <w:sz w:val="28"/>
          <w:lang w:val="es-AR"/>
        </w:rPr>
        <w:lastRenderedPageBreak/>
        <w:t>Definir el producto</w:t>
      </w:r>
      <w:bookmarkEnd w:id="3"/>
    </w:p>
    <w:p w14:paraId="4196E839" w14:textId="77777777" w:rsidR="006522D7" w:rsidRPr="000403EF" w:rsidRDefault="000E5878">
      <w:pPr>
        <w:keepLines/>
        <w:spacing w:after="160"/>
        <w:jc w:val="both"/>
        <w:rPr>
          <w:lang w:val="es-AR"/>
        </w:rPr>
      </w:pPr>
      <w:r w:rsidRPr="000403EF">
        <w:rPr>
          <w:b/>
          <w:color w:val="111111"/>
          <w:lang w:val="es-AR"/>
        </w:rPr>
        <w:t xml:space="preserve">Producto propuesto: </w:t>
      </w:r>
      <w:r w:rsidRPr="000403EF">
        <w:rPr>
          <w:color w:val="111111"/>
          <w:lang w:val="es-AR"/>
        </w:rPr>
        <w:t>una aplicación web de orientación dentro del campus de la Universidad Nacional de La Matanza, dirigida especialmente a estudiantes del curso de ingreso y de primer año.</w:t>
      </w:r>
    </w:p>
    <w:p w14:paraId="5557A32E" w14:textId="77777777" w:rsidR="006522D7" w:rsidRPr="000403EF" w:rsidRDefault="000E5878">
      <w:pPr>
        <w:pStyle w:val="Preguntanumerada"/>
        <w:keepLines w:val="0"/>
        <w:spacing w:before="240" w:line="240" w:lineRule="auto"/>
        <w:ind w:left="386" w:hanging="386"/>
        <w:rPr>
          <w:lang w:val="es-AR"/>
        </w:rPr>
      </w:pPr>
      <w:bookmarkStart w:id="4" w:name="_Toc238322776"/>
      <w:r w:rsidRPr="000403EF">
        <w:rPr>
          <w:rFonts w:ascii="Arial" w:hAnsi="Arial"/>
          <w:lang w:val="es-AR"/>
        </w:rPr>
        <w:t>1. ¿Cuál es el nombre del producto?</w:t>
      </w:r>
      <w:bookmarkEnd w:id="4"/>
    </w:p>
    <w:p w14:paraId="1E1BF8B3" w14:textId="77777777" w:rsidR="006522D7" w:rsidRPr="000403EF" w:rsidRDefault="000E5878">
      <w:pPr>
        <w:keepLines/>
        <w:spacing w:after="160" w:line="252" w:lineRule="auto"/>
        <w:rPr>
          <w:lang w:val="es-AR"/>
        </w:rPr>
      </w:pPr>
      <w:r w:rsidRPr="005360FD">
        <w:rPr>
          <w:b/>
          <w:bCs/>
          <w:color w:val="111111"/>
          <w:lang w:val="es-AR"/>
        </w:rPr>
        <w:t>¿Dónde queda?</w:t>
      </w:r>
      <w:r w:rsidRPr="000403EF">
        <w:rPr>
          <w:color w:val="111111"/>
          <w:lang w:val="es-AR"/>
        </w:rPr>
        <w:t xml:space="preserve"> es el nombre elegido. La pregunta reproduce la expresión cotidiana que utiliza una persona cuando necesita encontrar un aula, una dependencia o un servicio dentro del campus.</w:t>
      </w:r>
    </w:p>
    <w:p w14:paraId="3220AE77" w14:textId="77777777" w:rsidR="006522D7" w:rsidRPr="000403EF" w:rsidRDefault="000E5878">
      <w:pPr>
        <w:pStyle w:val="Preguntanumerada"/>
        <w:keepLines w:val="0"/>
        <w:spacing w:before="240" w:line="240" w:lineRule="auto"/>
        <w:ind w:left="386" w:hanging="386"/>
        <w:rPr>
          <w:lang w:val="es-AR"/>
        </w:rPr>
      </w:pPr>
      <w:bookmarkStart w:id="5" w:name="_Toc238322777"/>
      <w:r w:rsidRPr="000403EF">
        <w:rPr>
          <w:rFonts w:ascii="Arial" w:hAnsi="Arial"/>
          <w:lang w:val="es-AR"/>
        </w:rPr>
        <w:t>2. ¿Qué problema concreto resuelve, y a quién se lo resuelve?</w:t>
      </w:r>
      <w:bookmarkEnd w:id="5"/>
    </w:p>
    <w:p w14:paraId="2AD1D0FE" w14:textId="77777777" w:rsidR="006522D7" w:rsidRPr="00DF37BD" w:rsidRDefault="000E5878">
      <w:pPr>
        <w:spacing w:after="140"/>
        <w:jc w:val="both"/>
        <w:rPr>
          <w:bCs/>
          <w:lang w:val="es-AR"/>
        </w:rPr>
      </w:pPr>
      <w:r w:rsidRPr="00DF37BD">
        <w:rPr>
          <w:bCs/>
          <w:color w:val="111111"/>
          <w:lang w:val="es-AR"/>
        </w:rPr>
        <w:t>¿Dónde queda? resuelve la dificultad de orientarse en el campus de la UNLaM cuando una persona no conoce con precisión la ubicación de las aulas, los pasillos, las dependencias administrativas o los servicios disponibles. Esa desorientación puede generar demoras, recorridos innecesarios, llegada tarde a una clase o trámite y dependencia de indicaciones informales que no siempre son claras o están actualizadas.</w:t>
      </w:r>
    </w:p>
    <w:p w14:paraId="4E4B57DF" w14:textId="77777777" w:rsidR="006522D7" w:rsidRPr="00DF37BD" w:rsidRDefault="000E5878">
      <w:pPr>
        <w:spacing w:after="140"/>
        <w:jc w:val="both"/>
        <w:rPr>
          <w:bCs/>
          <w:lang w:val="es-AR"/>
        </w:rPr>
      </w:pPr>
      <w:r w:rsidRPr="00DF37BD">
        <w:rPr>
          <w:bCs/>
          <w:color w:val="111111"/>
          <w:lang w:val="es-AR"/>
        </w:rPr>
        <w:t>El producto se dirige principalmente a estudiantes del curso de ingreso y de primer año, porque son quienes tienen menos familiaridad con la distribución del campus y necesitan aprender rápidamente cómo desplazarse entre aulas, oficinas y servicios. También puede resultar útil para otros integrantes o visitantes de la comunidad universitaria, pero el diseño y la validación inicial se concentrarán en el segmento elegido.</w:t>
      </w:r>
    </w:p>
    <w:p w14:paraId="3B76D74F" w14:textId="77777777" w:rsidR="006522D7" w:rsidRPr="00DF37BD" w:rsidRDefault="000E5878" w:rsidP="000403EF">
      <w:pPr>
        <w:spacing w:after="160"/>
        <w:jc w:val="both"/>
        <w:rPr>
          <w:bCs/>
          <w:lang w:val="es-AR"/>
        </w:rPr>
      </w:pPr>
      <w:r w:rsidRPr="00DF37BD">
        <w:rPr>
          <w:bCs/>
          <w:color w:val="111111"/>
          <w:lang w:val="es-AR"/>
        </w:rPr>
        <w:t>La propuesta ofrece una respuesta concreta: el usuario selecciona un punto de partida y un destino sobre el mapa, y la aplicación calcula y dibuja el recorrido más corto disponible. Si el destino corresponde a una categoría con varias ubicaciones -por ejemplo, baños o máquinas expendedoras-, el sistema elige la alternativa accesible más cercana y muestra cómo llegar.</w:t>
      </w:r>
    </w:p>
    <w:p w14:paraId="592ECE9C" w14:textId="0691D0B1" w:rsidR="006522D7" w:rsidRPr="000403EF" w:rsidRDefault="000E5878">
      <w:pPr>
        <w:pStyle w:val="Preguntanumerada"/>
        <w:keepLines w:val="0"/>
        <w:spacing w:before="240" w:line="240" w:lineRule="auto"/>
        <w:ind w:left="386" w:hanging="386"/>
        <w:rPr>
          <w:lang w:val="es-AR"/>
        </w:rPr>
      </w:pPr>
      <w:bookmarkStart w:id="6" w:name="_Toc238322778"/>
      <w:r w:rsidRPr="000403EF">
        <w:rPr>
          <w:rFonts w:ascii="Arial" w:hAnsi="Arial"/>
          <w:lang w:val="es-AR"/>
        </w:rPr>
        <w:t xml:space="preserve">3. ¿Cuáles son sus funcionalidades </w:t>
      </w:r>
      <w:proofErr w:type="spellStart"/>
      <w:r w:rsidRPr="000403EF">
        <w:rPr>
          <w:rFonts w:ascii="Arial" w:hAnsi="Arial"/>
          <w:lang w:val="es-AR"/>
        </w:rPr>
        <w:t>core</w:t>
      </w:r>
      <w:proofErr w:type="spellEnd"/>
      <w:r w:rsidRPr="000403EF">
        <w:rPr>
          <w:rFonts w:ascii="Arial" w:hAnsi="Arial"/>
          <w:lang w:val="es-AR"/>
        </w:rPr>
        <w:t>?</w:t>
      </w:r>
      <w:bookmarkEnd w:id="6"/>
    </w:p>
    <w:p w14:paraId="73B91980" w14:textId="77777777" w:rsidR="006522D7" w:rsidRPr="000403EF" w:rsidRDefault="000E5878">
      <w:pPr>
        <w:keepNext/>
        <w:rPr>
          <w:lang w:val="es-AR"/>
        </w:rPr>
      </w:pPr>
      <w:r w:rsidRPr="000403EF">
        <w:rPr>
          <w:b/>
          <w:color w:val="111111"/>
          <w:lang w:val="es-AR"/>
        </w:rPr>
        <w:t>Las cinco funcionalidades centrales son las siguientes:</w:t>
      </w:r>
    </w:p>
    <w:p w14:paraId="1F1433BF" w14:textId="77777777" w:rsidR="006522D7" w:rsidRPr="000403EF" w:rsidRDefault="000E5878">
      <w:pPr>
        <w:pStyle w:val="Listaconvietas"/>
        <w:keepLines/>
        <w:jc w:val="both"/>
        <w:rPr>
          <w:lang w:val="es-AR"/>
        </w:rPr>
      </w:pPr>
      <w:r w:rsidRPr="000403EF">
        <w:rPr>
          <w:b/>
          <w:color w:val="111111"/>
          <w:lang w:val="es-AR"/>
        </w:rPr>
        <w:t xml:space="preserve">Mapa interactivo del campus y cálculo de la ruta más corta: </w:t>
      </w:r>
      <w:r w:rsidRPr="000403EF">
        <w:rPr>
          <w:color w:val="111111"/>
          <w:lang w:val="es-AR"/>
        </w:rPr>
        <w:t>el usuario puede seleccionar el aula, pasillo o sector desde el cual comienza y el lugar al que quiere llegar. La aplicación calcula la ruta más corta disponible entre ambos puntos y la dibuja sobre el mapa.</w:t>
      </w:r>
    </w:p>
    <w:p w14:paraId="6511DDC2" w14:textId="77777777" w:rsidR="006522D7" w:rsidRPr="000403EF" w:rsidRDefault="000E5878">
      <w:pPr>
        <w:pStyle w:val="Listaconvietas"/>
        <w:keepLines/>
        <w:jc w:val="both"/>
        <w:rPr>
          <w:lang w:val="es-AR"/>
        </w:rPr>
      </w:pPr>
      <w:r w:rsidRPr="000403EF">
        <w:rPr>
          <w:b/>
          <w:color w:val="111111"/>
          <w:lang w:val="es-AR"/>
        </w:rPr>
        <w:t xml:space="preserve">Consulta de puntos de interés y su estado de atención: </w:t>
      </w:r>
      <w:r w:rsidRPr="000403EF">
        <w:rPr>
          <w:color w:val="111111"/>
          <w:lang w:val="es-AR"/>
        </w:rPr>
        <w:t>el mapa permite seleccionar lugares relevantes -centro de estudiantes, comedor, Dirección de Alumnos, teatro y biblioteca- y visualizar si se encuentran abiertos o cerrados según el día, la hora y el horario de atención registrado.</w:t>
      </w:r>
    </w:p>
    <w:p w14:paraId="79753E3B" w14:textId="77777777" w:rsidR="006522D7" w:rsidRPr="000403EF" w:rsidRDefault="000E5878">
      <w:pPr>
        <w:pStyle w:val="Listaconvietas"/>
        <w:keepLines/>
        <w:jc w:val="both"/>
        <w:rPr>
          <w:lang w:val="es-AR"/>
        </w:rPr>
      </w:pPr>
      <w:r w:rsidRPr="000403EF">
        <w:rPr>
          <w:b/>
          <w:color w:val="111111"/>
          <w:lang w:val="es-AR"/>
        </w:rPr>
        <w:t xml:space="preserve">Búsqueda del servicio disponible más cercano: </w:t>
      </w:r>
      <w:r w:rsidRPr="000403EF">
        <w:rPr>
          <w:color w:val="111111"/>
          <w:lang w:val="es-AR"/>
        </w:rPr>
        <w:t>el usuario puede indicar una necesidad sin elegir una ubicación específica, por ejemplo "ir al baño" o "buscar una máquina expendedora". La aplicación identifica la alternativa más cercana a través de los pasillos disponibles y traza la ruta más corta para llegar.</w:t>
      </w:r>
    </w:p>
    <w:p w14:paraId="21E146B6" w14:textId="77777777" w:rsidR="006522D7" w:rsidRPr="000403EF" w:rsidRDefault="000E5878">
      <w:pPr>
        <w:pStyle w:val="Listaconvietas"/>
        <w:keepLines/>
        <w:jc w:val="both"/>
        <w:rPr>
          <w:lang w:val="es-AR"/>
        </w:rPr>
      </w:pPr>
      <w:r w:rsidRPr="000403EF">
        <w:rPr>
          <w:b/>
          <w:color w:val="111111"/>
          <w:lang w:val="es-AR"/>
        </w:rPr>
        <w:t xml:space="preserve">Administración de caminos temporalmente no disponibles: </w:t>
      </w:r>
      <w:r w:rsidRPr="000403EF">
        <w:rPr>
          <w:color w:val="111111"/>
          <w:lang w:val="es-AR"/>
        </w:rPr>
        <w:t>un usuario administrador puede marcar pasillos, accesos o sectores que estén cerrados por refacciones u otra causa. Las rutas dejan de pasar por esos lugares y utilizan recorridos alternativos disponibles.</w:t>
      </w:r>
    </w:p>
    <w:p w14:paraId="5A626F89" w14:textId="77777777" w:rsidR="006522D7" w:rsidRPr="000403EF" w:rsidRDefault="000E5878" w:rsidP="000403EF">
      <w:pPr>
        <w:pStyle w:val="Listaconvietas"/>
        <w:keepLines/>
        <w:jc w:val="both"/>
        <w:rPr>
          <w:lang w:val="es-AR"/>
        </w:rPr>
      </w:pPr>
      <w:r w:rsidRPr="000403EF">
        <w:rPr>
          <w:b/>
          <w:color w:val="111111"/>
          <w:lang w:val="es-AR"/>
        </w:rPr>
        <w:t xml:space="preserve">Rutas adaptadas a las condiciones climáticas: </w:t>
      </w:r>
      <w:r w:rsidRPr="000403EF">
        <w:rPr>
          <w:color w:val="111111"/>
          <w:lang w:val="es-AR"/>
        </w:rPr>
        <w:t>cuando la información meteorológica indica lluvia, la aplicación evita los pasillos y sectores exteriores y recomienda la ruta interior más corta. Si no llueve, también puede considerar los recorridos exteriores disponibles.</w:t>
      </w:r>
    </w:p>
    <w:p w14:paraId="0D5DB62F" w14:textId="77777777" w:rsidR="006522D7" w:rsidRPr="000403EF" w:rsidRDefault="000E5878">
      <w:pPr>
        <w:pStyle w:val="Preguntanumerada"/>
        <w:keepLines w:val="0"/>
        <w:spacing w:before="240" w:line="240" w:lineRule="auto"/>
        <w:ind w:left="386" w:hanging="386"/>
        <w:rPr>
          <w:lang w:val="es-AR"/>
        </w:rPr>
      </w:pPr>
      <w:bookmarkStart w:id="7" w:name="_Toc238322779"/>
      <w:r w:rsidRPr="000403EF">
        <w:rPr>
          <w:rFonts w:ascii="Arial" w:hAnsi="Arial"/>
          <w:lang w:val="es-AR"/>
        </w:rPr>
        <w:lastRenderedPageBreak/>
        <w:t>4. ¿Qué integraciones tecnológicas requiere y por qué son necesarias?</w:t>
      </w:r>
      <w:bookmarkEnd w:id="7"/>
    </w:p>
    <w:p w14:paraId="5F22F3A0" w14:textId="4A261B0A" w:rsidR="006522D7" w:rsidRPr="005360FD" w:rsidRDefault="000E5878">
      <w:pPr>
        <w:spacing w:after="140"/>
        <w:jc w:val="both"/>
        <w:rPr>
          <w:bCs/>
          <w:lang w:val="es-AR"/>
        </w:rPr>
      </w:pPr>
      <w:r w:rsidRPr="005360FD">
        <w:rPr>
          <w:bCs/>
          <w:color w:val="111111"/>
          <w:lang w:val="es-AR"/>
        </w:rPr>
        <w:t>La integración externa prevista es una API de clima. La aplicación debe consultar las condiciones meteorológicas actuales del campus para saber si está lloviendo. Esa información es necesaria para recomendar recorridos interiores durante la lluvia.</w:t>
      </w:r>
    </w:p>
    <w:p w14:paraId="5AE93710" w14:textId="77777777" w:rsidR="006522D7" w:rsidRPr="005360FD" w:rsidRDefault="000E5878">
      <w:pPr>
        <w:spacing w:after="140"/>
        <w:jc w:val="both"/>
        <w:rPr>
          <w:bCs/>
          <w:lang w:val="es-AR"/>
        </w:rPr>
      </w:pPr>
      <w:r w:rsidRPr="005360FD">
        <w:rPr>
          <w:bCs/>
          <w:color w:val="111111"/>
          <w:lang w:val="es-AR"/>
        </w:rPr>
        <w:t>Uso de la información climática: cuando la API informe lluvia, la aplicación evitará los pasillos y sectores exteriores</w:t>
      </w:r>
      <w:r w:rsidR="000403EF" w:rsidRPr="005360FD">
        <w:rPr>
          <w:bCs/>
          <w:color w:val="111111"/>
          <w:lang w:val="es-AR"/>
        </w:rPr>
        <w:t xml:space="preserve"> (siempre que sea posible)</w:t>
      </w:r>
      <w:r w:rsidRPr="005360FD">
        <w:rPr>
          <w:bCs/>
          <w:color w:val="111111"/>
          <w:lang w:val="es-AR"/>
        </w:rPr>
        <w:t xml:space="preserve"> y recomendará la ruta interior más corta disponible. Cuando no llueva, podrá considerar tanto recorridos interiores como exteriores, respetando siempre los pasillos o accesos que el administrador haya marcado como cerrados.</w:t>
      </w:r>
    </w:p>
    <w:p w14:paraId="3FF236E8" w14:textId="77777777" w:rsidR="006522D7" w:rsidRPr="000403EF" w:rsidRDefault="000E5878" w:rsidP="000403EF">
      <w:pPr>
        <w:spacing w:after="140"/>
        <w:jc w:val="both"/>
        <w:rPr>
          <w:lang w:val="es-AR"/>
        </w:rPr>
      </w:pPr>
      <w:r w:rsidRPr="005360FD">
        <w:rPr>
          <w:bCs/>
          <w:color w:val="111111"/>
          <w:lang w:val="es-AR"/>
        </w:rPr>
        <w:t xml:space="preserve">La integración es necesaria porque la aplicación no puede saber por sí sola si está lloviendo en el campus. La API permite adaptar </w:t>
      </w:r>
      <w:r w:rsidRPr="000403EF">
        <w:rPr>
          <w:color w:val="111111"/>
          <w:lang w:val="es-AR"/>
        </w:rPr>
        <w:t>la ruta a las condiciones reales del momento, sin requerir sensores propios ni utilizar la ubicación GPS del usuario.</w:t>
      </w:r>
    </w:p>
    <w:sectPr w:rsidR="006522D7" w:rsidRPr="000403EF" w:rsidSect="00034616">
      <w:headerReference w:type="default" r:id="rId15"/>
      <w:footerReference w:type="default" r:id="rId16"/>
      <w:pgSz w:w="11906" w:h="16838"/>
      <w:pgMar w:top="1304" w:right="1446" w:bottom="1020" w:left="1446" w:header="312"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D1D99" w14:textId="77777777" w:rsidR="00F37B1E" w:rsidRDefault="00F37B1E">
      <w:pPr>
        <w:spacing w:after="0" w:line="240" w:lineRule="auto"/>
      </w:pPr>
      <w:r>
        <w:separator/>
      </w:r>
    </w:p>
  </w:endnote>
  <w:endnote w:type="continuationSeparator" w:id="0">
    <w:p w14:paraId="792E62C0" w14:textId="77777777" w:rsidR="00F37B1E" w:rsidRDefault="00F37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060E8" w14:textId="77777777" w:rsidR="006522D7" w:rsidRDefault="000E5878">
    <w:pPr>
      <w:pStyle w:val="Piedepgina"/>
      <w:jc w:val="right"/>
    </w:pPr>
    <w:r>
      <w:rPr>
        <w:color w:val="666666"/>
        <w:sz w:val="17"/>
      </w:rPr>
      <w:t xml:space="preserve">Página </w:t>
    </w:r>
    <w:r>
      <w:rPr>
        <w:color w:val="666666"/>
        <w:sz w:val="17"/>
      </w:rPr>
      <w:fldChar w:fldCharType="begin"/>
    </w:r>
    <w:r>
      <w:rPr>
        <w:color w:val="666666"/>
        <w:sz w:val="17"/>
      </w:rPr>
      <w:instrText>PAGE</w:instrText>
    </w:r>
    <w:r>
      <w:rPr>
        <w:color w:val="666666"/>
        <w:sz w:val="17"/>
      </w:rPr>
      <w:fldChar w:fldCharType="separate"/>
    </w:r>
    <w:r w:rsidR="000403EF">
      <w:rPr>
        <w:noProof/>
        <w:color w:val="666666"/>
        <w:sz w:val="17"/>
      </w:rPr>
      <w:t>1</w:t>
    </w:r>
    <w:r>
      <w:rPr>
        <w:color w:val="666666"/>
        <w:sz w:val="17"/>
      </w:rPr>
      <w:fldChar w:fldCharType="end"/>
    </w:r>
    <w:r>
      <w:rPr>
        <w:color w:val="666666"/>
        <w:sz w:val="17"/>
      </w:rPr>
      <w:t xml:space="preserve"> de </w:t>
    </w:r>
    <w:r>
      <w:rPr>
        <w:color w:val="666666"/>
        <w:sz w:val="17"/>
      </w:rPr>
      <w:fldChar w:fldCharType="begin"/>
    </w:r>
    <w:r>
      <w:rPr>
        <w:color w:val="666666"/>
        <w:sz w:val="17"/>
      </w:rPr>
      <w:instrText>NUMPAGES</w:instrText>
    </w:r>
    <w:r>
      <w:rPr>
        <w:color w:val="666666"/>
        <w:sz w:val="17"/>
      </w:rPr>
      <w:fldChar w:fldCharType="separate"/>
    </w:r>
    <w:r w:rsidR="000403EF">
      <w:rPr>
        <w:noProof/>
        <w:color w:val="666666"/>
        <w:sz w:val="17"/>
      </w:rPr>
      <w:t>2</w:t>
    </w:r>
    <w:r>
      <w:rPr>
        <w:color w:val="6666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2AF94" w14:textId="77777777" w:rsidR="00F37B1E" w:rsidRDefault="00F37B1E">
      <w:pPr>
        <w:spacing w:after="0" w:line="240" w:lineRule="auto"/>
      </w:pPr>
      <w:r>
        <w:separator/>
      </w:r>
    </w:p>
  </w:footnote>
  <w:footnote w:type="continuationSeparator" w:id="0">
    <w:p w14:paraId="04ED584C" w14:textId="77777777" w:rsidR="00F37B1E" w:rsidRDefault="00F37B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4" w:type="dxa"/>
      <w:tblLayout w:type="fixed"/>
      <w:tblLook w:val="04A0" w:firstRow="1" w:lastRow="0" w:firstColumn="1" w:lastColumn="0" w:noHBand="0" w:noVBand="1"/>
    </w:tblPr>
    <w:tblGrid>
      <w:gridCol w:w="1247"/>
      <w:gridCol w:w="7767"/>
    </w:tblGrid>
    <w:tr w:rsidR="006522D7" w:rsidRPr="00815688" w14:paraId="53C24775" w14:textId="77777777">
      <w:tc>
        <w:tcPr>
          <w:tcW w:w="1247" w:type="dxa"/>
          <w:tcBorders>
            <w:bottom w:val="single" w:sz="5" w:space="0" w:color="B7B7B7"/>
          </w:tcBorders>
          <w:tcMar>
            <w:top w:w="0" w:type="dxa"/>
            <w:left w:w="0" w:type="dxa"/>
            <w:bottom w:w="35" w:type="dxa"/>
            <w:right w:w="0" w:type="dxa"/>
          </w:tcMar>
          <w:vAlign w:val="center"/>
        </w:tcPr>
        <w:p w14:paraId="2D2A29ED" w14:textId="77777777" w:rsidR="006522D7" w:rsidRDefault="000E5878">
          <w:r>
            <w:rPr>
              <w:noProof/>
            </w:rPr>
            <w:drawing>
              <wp:inline distT="0" distB="0" distL="0" distR="0" wp14:anchorId="31368473" wp14:editId="1383EBB9">
                <wp:extent cx="522000" cy="522000"/>
                <wp:effectExtent l="0" t="0" r="0" b="0"/>
                <wp:docPr id="1" name="Picture 1" descr="Logotipo de la Universidad Nacional de La Matanza" title="UNL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nlam.png"/>
                        <pic:cNvPicPr/>
                      </pic:nvPicPr>
                      <pic:blipFill>
                        <a:blip r:embed="rId1"/>
                        <a:stretch>
                          <a:fillRect/>
                        </a:stretch>
                      </pic:blipFill>
                      <pic:spPr>
                        <a:xfrm>
                          <a:off x="0" y="0"/>
                          <a:ext cx="522000" cy="522000"/>
                        </a:xfrm>
                        <a:prstGeom prst="rect">
                          <a:avLst/>
                        </a:prstGeom>
                      </pic:spPr>
                    </pic:pic>
                  </a:graphicData>
                </a:graphic>
              </wp:inline>
            </w:drawing>
          </w:r>
        </w:p>
      </w:tc>
      <w:tc>
        <w:tcPr>
          <w:tcW w:w="7767" w:type="dxa"/>
          <w:tcBorders>
            <w:bottom w:val="single" w:sz="5" w:space="0" w:color="B7B7B7"/>
          </w:tcBorders>
          <w:tcMar>
            <w:top w:w="0" w:type="dxa"/>
            <w:left w:w="0" w:type="dxa"/>
            <w:bottom w:w="35" w:type="dxa"/>
            <w:right w:w="0" w:type="dxa"/>
          </w:tcMar>
          <w:vAlign w:val="center"/>
        </w:tcPr>
        <w:p w14:paraId="45972DBB" w14:textId="3C25428E" w:rsidR="006522D7" w:rsidRPr="000403EF" w:rsidRDefault="000E5878">
          <w:pPr>
            <w:spacing w:after="0" w:line="240" w:lineRule="auto"/>
            <w:jc w:val="center"/>
            <w:rPr>
              <w:lang w:val="es-AR"/>
            </w:rPr>
          </w:pPr>
          <w:r w:rsidRPr="000403EF">
            <w:rPr>
              <w:b/>
              <w:color w:val="1F4E79"/>
              <w:sz w:val="20"/>
              <w:lang w:val="es-AR"/>
            </w:rPr>
            <w:t>UNIVERSIDAD NACIONAL DE LA MATANZA</w:t>
          </w:r>
          <w:r w:rsidRPr="000403EF">
            <w:rPr>
              <w:b/>
              <w:color w:val="1F4E79"/>
              <w:sz w:val="20"/>
              <w:lang w:val="es-AR"/>
            </w:rPr>
            <w:br/>
          </w:r>
          <w:r w:rsidRPr="000403EF">
            <w:rPr>
              <w:color w:val="111111"/>
              <w:sz w:val="17"/>
              <w:lang w:val="es-AR"/>
            </w:rPr>
            <w:br/>
          </w:r>
          <w:r w:rsidRPr="000403EF">
            <w:rPr>
              <w:i/>
              <w:color w:val="111111"/>
              <w:sz w:val="17"/>
              <w:lang w:val="es-AR"/>
            </w:rPr>
            <w:t>Gestión Aplicada al Desarrollo de Software II (3665)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04610311">
    <w:abstractNumId w:val="8"/>
  </w:num>
  <w:num w:numId="2" w16cid:durableId="1477337916">
    <w:abstractNumId w:val="6"/>
  </w:num>
  <w:num w:numId="3" w16cid:durableId="661273032">
    <w:abstractNumId w:val="5"/>
  </w:num>
  <w:num w:numId="4" w16cid:durableId="925457573">
    <w:abstractNumId w:val="4"/>
  </w:num>
  <w:num w:numId="5" w16cid:durableId="593902953">
    <w:abstractNumId w:val="7"/>
  </w:num>
  <w:num w:numId="6" w16cid:durableId="2123499335">
    <w:abstractNumId w:val="3"/>
  </w:num>
  <w:num w:numId="7" w16cid:durableId="598290732">
    <w:abstractNumId w:val="2"/>
  </w:num>
  <w:num w:numId="8" w16cid:durableId="957100513">
    <w:abstractNumId w:val="1"/>
  </w:num>
  <w:num w:numId="9" w16cid:durableId="7590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3EF"/>
    <w:rsid w:val="0006063C"/>
    <w:rsid w:val="000730DD"/>
    <w:rsid w:val="000B6850"/>
    <w:rsid w:val="000C2277"/>
    <w:rsid w:val="000E5878"/>
    <w:rsid w:val="0015074B"/>
    <w:rsid w:val="0029639D"/>
    <w:rsid w:val="00326F90"/>
    <w:rsid w:val="0033544F"/>
    <w:rsid w:val="00406270"/>
    <w:rsid w:val="0041002B"/>
    <w:rsid w:val="0043161C"/>
    <w:rsid w:val="005360FD"/>
    <w:rsid w:val="00554F22"/>
    <w:rsid w:val="006357F6"/>
    <w:rsid w:val="00640FE5"/>
    <w:rsid w:val="006522D7"/>
    <w:rsid w:val="0077680C"/>
    <w:rsid w:val="00815688"/>
    <w:rsid w:val="008E0AD0"/>
    <w:rsid w:val="00A31641"/>
    <w:rsid w:val="00AA1D8D"/>
    <w:rsid w:val="00B47730"/>
    <w:rsid w:val="00BA4C83"/>
    <w:rsid w:val="00C877F5"/>
    <w:rsid w:val="00CB0664"/>
    <w:rsid w:val="00CD3F07"/>
    <w:rsid w:val="00CD7004"/>
    <w:rsid w:val="00D535F3"/>
    <w:rsid w:val="00DF37BD"/>
    <w:rsid w:val="00F37B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AC91DB"/>
  <w14:defaultImageDpi w14:val="300"/>
  <w15:docId w15:val="{94776353-52C5-4645-94DF-5A301EEB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rPr>
  </w:style>
  <w:style w:type="paragraph" w:styleId="Ttulo1">
    <w:name w:val="heading 1"/>
    <w:basedOn w:val="Normal"/>
    <w:next w:val="Normal"/>
    <w:link w:val="Ttulo1Car"/>
    <w:uiPriority w:val="9"/>
    <w:qFormat/>
    <w:rsid w:val="00FC693F"/>
    <w:pPr>
      <w:keepNext/>
      <w:keepLines/>
      <w:spacing w:before="520" w:after="200"/>
      <w:outlineLvl w:val="0"/>
    </w:pPr>
    <w:rPr>
      <w:rFonts w:asciiTheme="majorHAnsi" w:eastAsiaTheme="majorEastAsia" w:hAnsiTheme="majorHAnsi" w:cstheme="majorBidi"/>
      <w:b/>
      <w:bCs/>
      <w:color w:val="1F4E79"/>
      <w:sz w:val="31"/>
      <w:szCs w:val="28"/>
    </w:rPr>
  </w:style>
  <w:style w:type="paragraph" w:styleId="Ttulo2">
    <w:name w:val="heading 2"/>
    <w:basedOn w:val="Normal"/>
    <w:next w:val="Normal"/>
    <w:link w:val="Ttulo2Car"/>
    <w:uiPriority w:val="9"/>
    <w:unhideWhenUsed/>
    <w:qFormat/>
    <w:rsid w:val="00FC693F"/>
    <w:pPr>
      <w:keepNext/>
      <w:keepLines/>
      <w:spacing w:before="400" w:after="140"/>
      <w:outlineLvl w:val="1"/>
    </w:pPr>
    <w:rPr>
      <w:rFonts w:asciiTheme="majorHAnsi" w:eastAsiaTheme="majorEastAsia" w:hAnsiTheme="majorHAnsi" w:cstheme="majorBidi"/>
      <w:b/>
      <w:bCs/>
      <w:color w:val="1F4E79"/>
      <w:sz w:val="25"/>
      <w:szCs w:val="26"/>
    </w:rPr>
  </w:style>
  <w:style w:type="paragraph" w:styleId="Ttulo3">
    <w:name w:val="heading 3"/>
    <w:basedOn w:val="Normal"/>
    <w:next w:val="Normal"/>
    <w:link w:val="Ttulo3Car"/>
    <w:uiPriority w:val="9"/>
    <w:unhideWhenUsed/>
    <w:qFormat/>
    <w:rsid w:val="00FC693F"/>
    <w:pPr>
      <w:keepNext/>
      <w:keepLines/>
      <w:spacing w:before="320"/>
      <w:outlineLvl w:val="2"/>
    </w:pPr>
    <w:rPr>
      <w:rFonts w:asciiTheme="majorHAnsi" w:eastAsiaTheme="majorEastAsia" w:hAnsiTheme="majorHAnsi" w:cstheme="majorBidi"/>
      <w:b/>
      <w:bCs/>
      <w:color w:val="1F4E79"/>
      <w:sz w:val="22"/>
    </w:rPr>
  </w:style>
  <w:style w:type="paragraph" w:styleId="Ttulo4">
    <w:name w:val="heading 4"/>
    <w:basedOn w:val="Normal"/>
    <w:next w:val="Normal"/>
    <w:link w:val="Ttulo4Car"/>
    <w:uiPriority w:val="9"/>
    <w:semiHidden/>
    <w:unhideWhenUsed/>
    <w:qFormat/>
    <w:rsid w:val="00FC693F"/>
    <w:pPr>
      <w:keepNext/>
      <w:keepLines/>
      <w:spacing w:before="280" w:after="1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80" w:after="1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80" w:after="1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before="200"/>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100"/>
      <w:ind w:left="408" w:hanging="17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guntanumerada">
    <w:name w:val="Pregunta numerada"/>
    <w:basedOn w:val="Ttulo2"/>
  </w:style>
  <w:style w:type="paragraph" w:styleId="TDC1">
    <w:name w:val="toc 1"/>
    <w:basedOn w:val="Normal"/>
    <w:next w:val="Normal"/>
    <w:uiPriority w:val="39"/>
    <w:pPr>
      <w:tabs>
        <w:tab w:val="right" w:leader="dot" w:pos="9014"/>
      </w:tabs>
      <w:spacing w:before="120" w:after="60" w:line="240" w:lineRule="auto"/>
    </w:pPr>
    <w:rPr>
      <w:b/>
      <w:color w:val="1F4E79"/>
    </w:rPr>
  </w:style>
  <w:style w:type="paragraph" w:styleId="TDC2">
    <w:name w:val="toc 2"/>
    <w:basedOn w:val="Normal"/>
    <w:next w:val="Normal"/>
    <w:uiPriority w:val="39"/>
    <w:pPr>
      <w:tabs>
        <w:tab w:val="right" w:leader="dot" w:pos="9014"/>
      </w:tabs>
      <w:spacing w:after="60" w:line="240" w:lineRule="auto"/>
      <w:ind w:left="284"/>
    </w:pPr>
    <w:rPr>
      <w:color w:val="111111"/>
      <w:sz w:val="20"/>
    </w:rPr>
  </w:style>
  <w:style w:type="character" w:styleId="Hipervnculo">
    <w:name w:val="Hyperlink"/>
    <w:basedOn w:val="Fuentedeprrafopredeter"/>
    <w:uiPriority w:val="99"/>
    <w:rPr>
      <w:color w:val="0000FF" w:themeColor="hyperlink"/>
      <w:u w:val="single"/>
    </w:rPr>
  </w:style>
  <w:style w:type="character" w:styleId="Mencinsinresolver">
    <w:name w:val="Unresolved Mention"/>
    <w:basedOn w:val="Fuentedeprrafopredeter"/>
    <w:uiPriority w:val="99"/>
    <w:semiHidden/>
    <w:unhideWhenUsed/>
    <w:rsid w:val="00335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crrios@alumno.unlam.edu.a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panigazzi@alumno.unlam.edu.a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naspleda@alumno.unlam.edu.ar"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ehuergo@alumno.unlam.edu.ar" TargetMode="External"/><Relationship Id="rId4" Type="http://schemas.openxmlformats.org/officeDocument/2006/relationships/settings" Target="settings.xml"/><Relationship Id="rId9" Type="http://schemas.openxmlformats.org/officeDocument/2006/relationships/hyperlink" Target="mailto:aagasi@alumno.unlam.edu.ar" TargetMode="External"/><Relationship Id="rId14" Type="http://schemas.openxmlformats.org/officeDocument/2006/relationships/hyperlink" Target="https://github.com/gadsii-unlam/gadsii-summat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1441</Words>
  <Characters>7931</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TP1 - Punto 3 - ¿Dónde queda?</vt:lpstr>
      <vt:lpstr/>
    </vt:vector>
  </TitlesOfParts>
  <Manager/>
  <Company/>
  <LinksUpToDate>false</LinksUpToDate>
  <CharactersWithSpaces>9354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TP1 - Punto 3 - ¿Dónde queda?</dc:title>
  <dc:subject>Definición del producto</dc:subject>
  <dc:creator>Equipo de trabajo</dc:creator>
  <cp:keywords>UNLaM, orientación, mapa, rutas, producto</cp:keywords>
  <dc:description>generated by python-docx</dc:description>
  <cp:lastModifiedBy>Julian Ezequiel Naspleda</cp:lastModifiedBy>
  <cp:revision>13</cp:revision>
  <cp:lastPrinted>2026-08-22T23:26:00Z</cp:lastPrinted>
  <dcterms:created xsi:type="dcterms:W3CDTF">2013-12-23T23:15:00Z</dcterms:created>
  <dcterms:modified xsi:type="dcterms:W3CDTF">2026-08-22T23:26:00Z</dcterms:modified>
  <cp:category/>
</cp:coreProperties>
</file>