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Showing the elemental enhancement through UI(during combat):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the color of the element be displayed in the background of the character’s portrait in the upper corners.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gradient to the super meter in the lower corners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could be a natural color for meter that fades into the color of the element vertically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Showing the elemental enhancement through the character: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color of the element will show up in the characters unique special moves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color of the fireball will be an elemental color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 effects that appear with either character’s rushing or reversal attack will have a color that represents the element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the color of the element be displayed through some accessory or highlight on the character’s person.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accessory such as a headband or gloves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highlight such as a particular design on the character’s clothes such as a pattern or a stripe.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