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(Images are used as examples for where the attack is directed, not the rest of the pose. Please don’t wholly recreate these poses.)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Randolf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5A- Fast punch to the gut(Like where the fist is at, but with a less anime pose)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1152828" cy="1414463"/>
            <wp:effectExtent b="0" l="0" r="0" t="0"/>
            <wp:docPr id="24" name="image48.png"/>
            <a:graphic>
              <a:graphicData uri="http://schemas.openxmlformats.org/drawingml/2006/picture">
                <pic:pic>
                  <pic:nvPicPr>
                    <pic:cNvPr id="0" name="image48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52828" cy="14144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5B- Punch with other hand that reaches farther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1423988" cy="1381751"/>
            <wp:effectExtent b="0" l="0" r="0" t="0"/>
            <wp:docPr id="19" name="image43.png"/>
            <a:graphic>
              <a:graphicData uri="http://schemas.openxmlformats.org/drawingml/2006/picture">
                <pic:pic>
                  <pic:nvPicPr>
                    <pic:cNvPr id="0" name="image4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23988" cy="13817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5C- Punch with initial hand that reaches the farthest.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2262502" cy="1604963"/>
            <wp:effectExtent b="0" l="0" r="0" t="0"/>
            <wp:docPr id="23" name="image47.png"/>
            <a:graphic>
              <a:graphicData uri="http://schemas.openxmlformats.org/drawingml/2006/picture">
                <pic:pic>
                  <pic:nvPicPr>
                    <pic:cNvPr id="0" name="image4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62502" cy="16049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2A- Fast crouching jab(Keep in mind this model’s arm might be stretched a little)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1414463" cy="1026939"/>
            <wp:effectExtent b="0" l="0" r="0" t="0"/>
            <wp:docPr id="20" name="image44.png"/>
            <a:graphic>
              <a:graphicData uri="http://schemas.openxmlformats.org/drawingml/2006/picture">
                <pic:pic>
                  <pic:nvPicPr>
                    <pic:cNvPr id="0" name="image4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14463" cy="10269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2B- Crouching uppercut(Maybe not as horizontally reaching)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762000" cy="800100"/>
            <wp:effectExtent b="0" l="0" r="0" t="0"/>
            <wp:docPr id="14" name="image38.png"/>
            <a:graphic>
              <a:graphicData uri="http://schemas.openxmlformats.org/drawingml/2006/picture">
                <pic:pic>
                  <pic:nvPicPr>
                    <pic:cNvPr id="0" name="image3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2C- Sweep that hits the opponent’s shins.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1428750" cy="1314450"/>
            <wp:effectExtent b="0" l="0" r="0" t="0"/>
            <wp:docPr id="2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10"/>
                    <a:srcRect b="0" l="0" r="0" t="18823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314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jA- A quick jab in the air(Not as much of a lean)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1557338" cy="1567766"/>
            <wp:effectExtent b="0" l="0" r="0" t="0"/>
            <wp:docPr id="10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57338" cy="15677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jB- Upwards kick(Perhaps not reaching as high)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997186" cy="2109788"/>
            <wp:effectExtent b="0" l="0" r="0" t="0"/>
            <wp:docPr id="5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97186" cy="21097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jC- Downward angled punch(About a 45 degree angle.)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1685925" cy="1200150"/>
            <wp:effectExtent b="0" l="0" r="0" t="0"/>
            <wp:docPr id="11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13"/>
                    <a:srcRect b="16091" l="10747" r="6542" t="11494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1200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Normal Throw- Punches with 5B and 5C, launching the enemy away.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Randolf Specials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236- Fireball.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1133475" cy="866775"/>
            <wp:effectExtent b="0" l="0" r="0" t="0"/>
            <wp:docPr id="4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866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214- Tackle.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1976438" cy="1949082"/>
            <wp:effectExtent b="0" l="0" r="0" t="0"/>
            <wp:docPr id="12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76438" cy="19490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623- Invincible uppercut that varies in jump height by button press.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780633" cy="2014538"/>
            <wp:effectExtent b="0" l="0" r="0" t="0"/>
            <wp:docPr id="17" name="image41.png"/>
            <a:graphic>
              <a:graphicData uri="http://schemas.openxmlformats.org/drawingml/2006/picture">
                <pic:pic>
                  <pic:nvPicPr>
                    <pic:cNvPr id="0" name="image4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80633" cy="20145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63214- Command grab. Grabs the opponent and suplexes them.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Super attack- Barrage of punches then launches with uppercut. Upon landing, Randolf throws a large fireball.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Lynne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5A- Fast knee attack.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1405063" cy="1443038"/>
            <wp:effectExtent b="0" l="0" r="0" t="0"/>
            <wp:docPr id="18" name="image42.png"/>
            <a:graphic>
              <a:graphicData uri="http://schemas.openxmlformats.org/drawingml/2006/picture">
                <pic:pic>
                  <pic:nvPicPr>
                    <pic:cNvPr id="0" name="image4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05063" cy="14430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5B- Kicking attack, fully extends leg.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1528763" cy="1435338"/>
            <wp:effectExtent b="0" l="0" r="0" t="0"/>
            <wp:docPr id="13" name="image37.png"/>
            <a:graphic>
              <a:graphicData uri="http://schemas.openxmlformats.org/drawingml/2006/picture">
                <pic:pic>
                  <pic:nvPicPr>
                    <pic:cNvPr id="0" name="image3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8763" cy="14353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5C- Backwards roundhouse kick that moves Lynne forward(Standing position, kick may be angled higher.)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1700213" cy="1364012"/>
            <wp:effectExtent b="0" l="0" r="0" t="0"/>
            <wp:docPr id="8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00213" cy="13640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2A- Fast low kick.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1428750" cy="1619250"/>
            <wp:effectExtent b="0" l="0" r="0" t="0"/>
            <wp:docPr id="22" name="image46.jpg"/>
            <a:graphic>
              <a:graphicData uri="http://schemas.openxmlformats.org/drawingml/2006/picture">
                <pic:pic>
                  <pic:nvPicPr>
                    <pic:cNvPr id="0" name="image46.jp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619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2B- Longer-ranged low kick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2540000" cy="1384300"/>
            <wp:effectExtent b="0" l="0" r="0" t="0"/>
            <wp:docPr descr="Akane2A.png" id="16" name="image40.png"/>
            <a:graphic>
              <a:graphicData uri="http://schemas.openxmlformats.org/drawingml/2006/picture">
                <pic:pic>
                  <pic:nvPicPr>
                    <pic:cNvPr descr="Akane2A.png" id="0" name="image40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138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2C- Spinning sweep kick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1247775" cy="666750"/>
            <wp:effectExtent b="0" l="0" r="0" t="0"/>
            <wp:docPr id="9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666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jA- Air knee attack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1036690" cy="1223963"/>
            <wp:effectExtent b="0" l="0" r="0" t="0"/>
            <wp:docPr id="7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36690" cy="12239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jB- Jumping kick at a low angle.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1428750" cy="1619250"/>
            <wp:effectExtent b="0" l="0" r="0" t="0"/>
            <wp:docPr id="21" name="image45.png"/>
            <a:graphic>
              <a:graphicData uri="http://schemas.openxmlformats.org/drawingml/2006/picture">
                <pic:pic>
                  <pic:nvPicPr>
                    <pic:cNvPr id="0" name="image45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619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jC- Far reaching, horizontal kick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2014538" cy="1330457"/>
            <wp:effectExtent b="0" l="0" r="0" t="0"/>
            <wp:docPr id="15" name="image39.png"/>
            <a:graphic>
              <a:graphicData uri="http://schemas.openxmlformats.org/drawingml/2006/picture">
                <pic:pic>
                  <pic:nvPicPr>
                    <pic:cNvPr id="0" name="image39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14538" cy="13304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Lynne Specials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236- Fireball. </w:t>
      </w:r>
      <w:r w:rsidDel="00000000" w:rsidR="00000000" w:rsidRPr="00000000">
        <w:rPr>
          <w:rtl w:val="0"/>
        </w:rPr>
        <w:t xml:space="preserve">(Find image of Juri’s fireball attack)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214- Slide kicks with follow ups depending on the button type(Sliding kick that’s low to the ground)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3330594" cy="1176338"/>
            <wp:effectExtent b="0" l="0" r="0" t="0"/>
            <wp:docPr id="1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26"/>
                    <a:srcRect b="52586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30594" cy="11763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A/Light- Fast low follow up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Reuse crouching medium kick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B/Medium- Slower low follow up with combo potential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??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C/Heavy- Slow overhead follow up with combo potential.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Short jump with a swinging kick.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1586214" cy="1423988"/>
            <wp:effectExtent b="0" l="0" r="0" t="0"/>
            <wp:docPr id="3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27"/>
                    <a:srcRect b="0" l="26050" r="0" t="23051"/>
                    <a:stretch>
                      <a:fillRect/>
                    </a:stretch>
                  </pic:blipFill>
                  <pic:spPr>
                    <a:xfrm>
                      <a:off x="0" y="0"/>
                      <a:ext cx="1586214" cy="14239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623- Similar to Cammy’s Cannon Spike. Jump height depends on button type.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23875" cy="1019175"/>
            <wp:effectExtent b="0" l="0" r="0" t="0"/>
            <wp:docPr id="6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3875" cy="1019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Normal Throw- After grabbing, she knees the opponent, then kicks them away.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Super Attack- Flurry of kicks(with the pose of standing MK), then three of her “Cannon Spikes”(Light, medium, then heavy)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46.jpg"/><Relationship Id="rId22" Type="http://schemas.openxmlformats.org/officeDocument/2006/relationships/image" Target="media/image33.png"/><Relationship Id="rId21" Type="http://schemas.openxmlformats.org/officeDocument/2006/relationships/image" Target="media/image40.png"/><Relationship Id="rId24" Type="http://schemas.openxmlformats.org/officeDocument/2006/relationships/image" Target="media/image45.png"/><Relationship Id="rId23" Type="http://schemas.openxmlformats.org/officeDocument/2006/relationships/image" Target="media/image31.pn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38.png"/><Relationship Id="rId26" Type="http://schemas.openxmlformats.org/officeDocument/2006/relationships/image" Target="media/image25.png"/><Relationship Id="rId25" Type="http://schemas.openxmlformats.org/officeDocument/2006/relationships/image" Target="media/image39.png"/><Relationship Id="rId28" Type="http://schemas.openxmlformats.org/officeDocument/2006/relationships/image" Target="media/image30.png"/><Relationship Id="rId27" Type="http://schemas.openxmlformats.org/officeDocument/2006/relationships/image" Target="media/image27.png"/><Relationship Id="rId5" Type="http://schemas.openxmlformats.org/officeDocument/2006/relationships/image" Target="media/image48.png"/><Relationship Id="rId6" Type="http://schemas.openxmlformats.org/officeDocument/2006/relationships/image" Target="media/image43.png"/><Relationship Id="rId7" Type="http://schemas.openxmlformats.org/officeDocument/2006/relationships/image" Target="media/image47.png"/><Relationship Id="rId8" Type="http://schemas.openxmlformats.org/officeDocument/2006/relationships/image" Target="media/image44.png"/><Relationship Id="rId11" Type="http://schemas.openxmlformats.org/officeDocument/2006/relationships/image" Target="media/image34.png"/><Relationship Id="rId10" Type="http://schemas.openxmlformats.org/officeDocument/2006/relationships/image" Target="media/image26.png"/><Relationship Id="rId13" Type="http://schemas.openxmlformats.org/officeDocument/2006/relationships/image" Target="media/image35.png"/><Relationship Id="rId12" Type="http://schemas.openxmlformats.org/officeDocument/2006/relationships/image" Target="media/image29.png"/><Relationship Id="rId15" Type="http://schemas.openxmlformats.org/officeDocument/2006/relationships/image" Target="media/image36.png"/><Relationship Id="rId14" Type="http://schemas.openxmlformats.org/officeDocument/2006/relationships/image" Target="media/image28.png"/><Relationship Id="rId17" Type="http://schemas.openxmlformats.org/officeDocument/2006/relationships/image" Target="media/image42.png"/><Relationship Id="rId16" Type="http://schemas.openxmlformats.org/officeDocument/2006/relationships/image" Target="media/image41.png"/><Relationship Id="rId19" Type="http://schemas.openxmlformats.org/officeDocument/2006/relationships/image" Target="media/image32.png"/><Relationship Id="rId18" Type="http://schemas.openxmlformats.org/officeDocument/2006/relationships/image" Target="media/image37.png"/></Relationships>
</file>