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4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ĐẠI HỌC QUỐC GIA HÀ NỘI </w:t>
      </w:r>
    </w:p>
    <w:p>
      <w:pPr>
        <w:autoSpaceDN w:val="0"/>
        <w:autoSpaceDE w:val="0"/>
        <w:widowControl/>
        <w:spacing w:line="245" w:lineRule="auto" w:before="212" w:after="0"/>
        <w:ind w:left="2304" w:right="201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TRƯỜNG ĐẠI HỌC CÔNG NGHỆ 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---o0o--- </w:t>
      </w:r>
    </w:p>
    <w:p>
      <w:pPr>
        <w:autoSpaceDN w:val="0"/>
        <w:autoSpaceDE w:val="0"/>
        <w:widowControl/>
        <w:spacing w:line="230" w:lineRule="auto" w:before="4006" w:after="0"/>
        <w:ind w:left="107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6"/>
        </w:rPr>
        <w:t xml:space="preserve">QUY CHẾ CHI TIÊU NỘI BỘ </w:t>
      </w:r>
    </w:p>
    <w:p>
      <w:pPr>
        <w:autoSpaceDN w:val="0"/>
        <w:autoSpaceDE w:val="0"/>
        <w:widowControl/>
        <w:spacing w:line="245" w:lineRule="auto" w:before="180" w:after="0"/>
        <w:ind w:left="288" w:right="0" w:firstLine="0"/>
        <w:jc w:val="center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(Ban hành kèm theo Quyết định số:        /QĐ-ĐHCN ngày      tháng     năm 2024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của Hiệu trưởng Trường Đại học Công nghệ</w:t>
      </w:r>
      <w:r>
        <w:rPr>
          <w:rFonts w:ascii="Times New Roman" w:hAnsi="Times New Roman" w:eastAsia="Times New Roman"/>
          <w:b w:val="0"/>
          <w:i/>
          <w:color w:val="000000"/>
          <w:sz w:val="32"/>
        </w:rPr>
        <w:t>)</w:t>
      </w:r>
    </w:p>
    <w:p>
      <w:pPr>
        <w:autoSpaceDN w:val="0"/>
        <w:autoSpaceDE w:val="0"/>
        <w:widowControl/>
        <w:spacing w:line="230" w:lineRule="auto" w:before="7212" w:after="0"/>
        <w:ind w:left="0" w:right="274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Hà Nội, tháng 01 năm 2024 </w:t>
      </w:r>
    </w:p>
    <w:p>
      <w:pPr>
        <w:sectPr>
          <w:pgSz w:w="11906" w:h="16841"/>
          <w:pgMar w:top="572" w:right="1068" w:bottom="6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 </w:t>
      </w:r>
    </w:p>
    <w:p>
      <w:pPr>
        <w:autoSpaceDN w:val="0"/>
        <w:autoSpaceDE w:val="0"/>
        <w:widowControl/>
        <w:spacing w:line="233" w:lineRule="auto" w:before="214" w:after="0"/>
        <w:ind w:left="0" w:right="394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MỤC LỤC </w:t>
      </w:r>
    </w:p>
    <w:p>
      <w:pPr>
        <w:autoSpaceDN w:val="0"/>
        <w:tabs>
          <w:tab w:pos="482" w:val="left"/>
          <w:tab w:pos="702" w:val="left"/>
          <w:tab w:pos="828" w:val="left"/>
          <w:tab w:pos="9054" w:val="left"/>
          <w:tab w:pos="9196" w:val="left"/>
        </w:tabs>
        <w:autoSpaceDE w:val="0"/>
        <w:widowControl/>
        <w:spacing w:line="322" w:lineRule="auto" w:before="6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CHƯƠNG 1. NHỮNG QUY ĐỊNH CHUNG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1. Mục đích ............................................................................................. 6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2. Những căn cứ để xây dựng ................................................................ 6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3. Nguyên tắc xây dựng ......................................................................... 7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4. Phạm vi áp dụng ................................................................................. 8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CHƯƠNG 2. QUY ĐỊNH CƠ CẤU PHÂN BỔ CÁC NGUỒN KINH PHÍ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9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5. Nguồn thu học phí các chương trình đào tạo chính quy .................... 9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6. Nguồn kinh phí quản lý hoạt động khoa học công nghệ ................... 9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7. Nguồn thu các từ các hoạt động khác .............................................. 11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8. Nguồn kinh phí quản lý đối với các đơn vị trực thuộc hạch toán độc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lập .................................................................................................................. 11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CHƯƠNG 3. QUY ĐỊNH CÁC KHOẢN CHI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Mục 1. Các khoản thu nhập chi cho cá nhân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12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9. Thu nhập của viên chức, người lao động ......................................... 12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10. Nguyên tắc chi trả thu nhập cho viên chức, người lao động ......... 19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11. Chi làm thêm giờ cán bộ hành chính, phục vụ .............................. 20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12. Chi trả thu nhập cho giảng viên, cán bộ kiêm nhiệm .................... 20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13. Các khoản chi phí hỗ trợ khác........................................................ 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Mục 2. Chi hoạt động hành chính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23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14. Công tác phí trong nước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15. Chế độ công tác phí nước ngoài, chế độ tiếp khách nước ngoài và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thảo Quốc tế tại Việt Nam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16. Hội nghị, hội thảo trong nước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27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17. Chi mua văn phòng phẩm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18. Thông tin liên lạc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30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19. Quy định sử dụng xe ô tô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32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20. Chế độ tiếp khách trong nước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33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21. Chi cho hoạt động quản trị website và truyền thông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34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22. Hỗ trợ cán bộ, giảng viên giảng dạy tại Hòa Lạc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Mục 3. Hoạt động đào tạo, tuyển sinh, đảm bảo chất lượng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35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23. Chi trả thù lao giảng dạy vượt giờ cho giảng viên ......................... 35</w:t>
      </w:r>
    </w:p>
    <w:p>
      <w:pPr>
        <w:sectPr>
          <w:pgSz w:w="11906" w:h="16841"/>
          <w:pgMar w:top="342" w:right="1040" w:bottom="6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 </w:t>
      </w:r>
    </w:p>
    <w:p>
      <w:pPr>
        <w:autoSpaceDN w:val="0"/>
        <w:tabs>
          <w:tab w:pos="702" w:val="left"/>
          <w:tab w:pos="9054" w:val="left"/>
        </w:tabs>
        <w:autoSpaceDE w:val="0"/>
        <w:widowControl/>
        <w:spacing w:line="305" w:lineRule="auto" w:before="214" w:after="0"/>
        <w:ind w:left="48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24. Chi trả thù lao quản lý vượt giờ của cán bộ quản lý, hành chính .. 37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25. Thù lao thực hiện hoạt động đào tạo chất lượng cao ..................... 37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26. Thù lao hỗ trợ đối với lớp học phần có quy mô lớn, hỗ trợ giảng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dạy ngoài giờ hành chính, cuối tuần và cố vấn học tập ................................ 38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27. Chi tiền công mời giảng ................................................................. 39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28. Chi hướng dẫn khóa luận, đồ án, luận văn, luận án ....................... 40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29. Chi thù lao các hội đồng chuyên môn đào tạo ............................... 40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30. Chi xây dựng khung chương trình, đề cương chi tiết môn học, biên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soạn giáo trình, bài giảng và các tài liệu khác .............................................. 43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31. Chi thù lao coi thi, chấm thi ........................................................... 48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32. Chi hoạt động thực tập thực tế, các hoạt động hỗ trợ, khen thưởng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sinh viên ........................................................................................................ 48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33. Chi công tác tuyển sinh và truyền thông tuyển sinh ...................... 51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34. Thanh tra, kiểm tra, coi thi các kỳ thi cấp quốc gia ....................... 51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35. Chi công tác khảo sát và lấy ý kiến phản hồi của các bên liên quan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....................................................................................................................... 52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36. Chi cho các hoạt động đào tạo ngoài chỉ tiêu (học lại, học cải thiện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điểm, kỳ hè,...)............................................................................................... 52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37. Chi cho hoạt động của CTĐT Thạc sĩ hợp tác với Đại học Pari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Saclay ............................................................................................................ 53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38. Chi trách nhiệm tổ chức thu và quản lý học phí ............................ 53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Mục 4. Hoạt động khoa học và công nghệ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39. Chi cho các hội đồng chuyên môn khoa học ................................. 53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40. Hội nghị, hội thảo khoa học ........................................................... 55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41. Nghiên cứu khoa học sinh viên ...................................................... 56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42. Chi về đầu tư phát triển tiềm lực và khuyến khích hoạt động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KHCN tại Trường ĐHCN ............................................................................. 58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43. Chi thực hiện nhiệm vụ khoa học công nghệ khi được cơ quan có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thẩm quyền tuyển chọn hoặc giao trực tiếp theo quy định của pháp luật về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KHCN ........................................................................................................... 58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44. Quy định về việc sử dụng kinh phí tiết kiệm của nhiệm vụ KHCN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....................................................................................................................... 58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45. Chi kinh phí quản lý đề tài, dự án, đề án KHCN, hợp tác phát triển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Trường ĐHCN ........................................................................................ 59 </w:t>
      </w:r>
    </w:p>
    <w:p>
      <w:pPr>
        <w:sectPr>
          <w:pgSz w:w="11906" w:h="16841"/>
          <w:pgMar w:top="342" w:right="1040" w:bottom="8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 </w:t>
      </w:r>
    </w:p>
    <w:p>
      <w:pPr>
        <w:autoSpaceDN w:val="0"/>
        <w:tabs>
          <w:tab w:pos="482" w:val="left"/>
          <w:tab w:pos="702" w:val="left"/>
          <w:tab w:pos="9054" w:val="left"/>
        </w:tabs>
        <w:autoSpaceDE w:val="0"/>
        <w:widowControl/>
        <w:spacing w:line="314" w:lineRule="auto" w:before="214" w:after="0"/>
        <w:ind w:left="262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46. Chi hỗ trợ xây dựng dự án, đề án, quy chế, quy định trong Nhà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trường ............................................................................................................ 59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47. Chi tổ chức lựa chọn nhà thầu........................................................ 60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Mục 5. Tổ chức cán bộ, phát triển đội ngũ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62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48. Chi hoạt động của Hội đồng trường ............................................... 62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49. Chi thù lao Hội đồng chức danh giáo sư cơ sở .............................. 62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50. Công tác phát triển đội ngũ cán bộ, nguồn nhân lực ..................... 63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51. Hội đồng tuyển dụng ...................................................................... 65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52. Hội đồng xét nâng lương thường xuyên và nâng lương trước thời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hạn, Hội đồng thi đua khen thưởng của Trường ........................................... 65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Mục 6. Các quỹ và các khoản chi khác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65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53. Trích lập các Quỹ ........................................................................... 65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54. Sử dụng các quỹ ............................................................................. 67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55. Các khoản chi phúc lợi ................................................................... 68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56. Chi các hoạt động Công đoàn, Đoàn Thanh niên và các tổ chức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Đoàn thể khác................................................................................................ 68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57. Các khoản chi khác ........................................................................ 69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CHƯƠNG 4. TỔ CHỨC THỰC HIỆN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69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58. Tổ chức thực hiện ........................................................................... 69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Phụ lục: ĐỊNH MỨC CÁC KHOẢN CHI PHÚC LỢI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70 </w:t>
      </w:r>
    </w:p>
    <w:p>
      <w:pPr>
        <w:sectPr>
          <w:pgSz w:w="11906" w:h="16841"/>
          <w:pgMar w:top="342" w:right="10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964"/>
        <w:ind w:left="0" w:right="440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4.00000000000006" w:type="dxa"/>
      </w:tblPr>
      <w:tblGrid>
        <w:gridCol w:w="4655"/>
        <w:gridCol w:w="4655"/>
      </w:tblGrid>
      <w:tr>
        <w:trPr>
          <w:trHeight w:hRule="exact" w:val="570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Chữ viết tắt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Chữ viết đầy đủ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ĐHQGHN</w:t>
            </w:r>
          </w:p>
        </w:tc>
        <w:tc>
          <w:tcPr>
            <w:tcW w:type="dxa" w:w="56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Đại học Quốc gia Hà Nội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ĐHCN </w:t>
            </w:r>
          </w:p>
        </w:tc>
        <w:tc>
          <w:tcPr>
            <w:tcW w:type="dxa" w:w="56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Đại học Công nghệ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Bộ GD&amp;ĐT </w:t>
            </w:r>
          </w:p>
        </w:tc>
        <w:tc>
          <w:tcPr>
            <w:tcW w:type="dxa" w:w="56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Bộ Giáo dục và Đào tạo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GDĐH</w:t>
            </w:r>
          </w:p>
        </w:tc>
        <w:tc>
          <w:tcPr>
            <w:tcW w:type="dxa" w:w="56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Giáo dục đại học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TNTT </w:t>
            </w:r>
          </w:p>
        </w:tc>
        <w:tc>
          <w:tcPr>
            <w:tcW w:type="dxa" w:w="56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Thu nhập tăng thêm </w:t>
            </w:r>
          </w:p>
        </w:tc>
      </w:tr>
      <w:tr>
        <w:trPr>
          <w:trHeight w:hRule="exact" w:val="446"/>
        </w:trPr>
        <w:tc>
          <w:tcPr>
            <w:tcW w:type="dxa" w:w="33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CNTT </w:t>
            </w:r>
          </w:p>
        </w:tc>
        <w:tc>
          <w:tcPr>
            <w:tcW w:type="dxa" w:w="56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Công nghệ thông tin </w:t>
            </w:r>
          </w:p>
        </w:tc>
      </w:tr>
      <w:tr>
        <w:trPr>
          <w:trHeight w:hRule="exact" w:val="442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KHCN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Khoa học Công nghệ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KHTC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Kế hoạch Tài chính </w:t>
            </w:r>
          </w:p>
        </w:tc>
      </w:tr>
      <w:tr>
        <w:trPr>
          <w:trHeight w:hRule="exact" w:val="446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HCQT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Hành chính Quản trị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ĐBCL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Đảm bảo chất lượng </w:t>
            </w:r>
          </w:p>
        </w:tc>
      </w:tr>
      <w:tr>
        <w:trPr>
          <w:trHeight w:hRule="exact" w:val="446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TCCB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Tổ chức Cán bộ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Cán bộ viên chức </w:t>
            </w:r>
          </w:p>
        </w:tc>
      </w:tr>
      <w:tr>
        <w:trPr>
          <w:trHeight w:hRule="exact" w:val="442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HĐLĐ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Hợp đồng lao động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HĐLV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Hợp đồng làm việc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VTVL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Vị trí việc làm </w:t>
            </w:r>
          </w:p>
        </w:tc>
      </w:tr>
      <w:tr>
        <w:trPr>
          <w:trHeight w:hRule="exact" w:val="446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GVCC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 cao cấp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GVC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 chính </w:t>
            </w:r>
          </w:p>
        </w:tc>
      </w:tr>
      <w:tr>
        <w:trPr>
          <w:trHeight w:hRule="exact" w:val="442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NCVCC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Nghiên cứu viên cao cấp </w:t>
            </w:r>
          </w:p>
        </w:tc>
      </w:tr>
      <w:tr>
        <w:trPr>
          <w:trHeight w:hRule="exact" w:val="446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CVCC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Chuyên viên cao cấp </w:t>
            </w:r>
          </w:p>
        </w:tc>
      </w:tr>
      <w:tr>
        <w:trPr>
          <w:trHeight w:hRule="exact" w:val="442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CVC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Chuyên viên chính </w:t>
            </w:r>
          </w:p>
        </w:tc>
      </w:tr>
      <w:tr>
        <w:trPr>
          <w:trHeight w:hRule="exact" w:val="446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CCVC 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Công chức viên chức </w:t>
            </w:r>
          </w:p>
        </w:tc>
      </w:tr>
      <w:tr>
        <w:trPr>
          <w:trHeight w:hRule="exact" w:val="444"/>
        </w:trPr>
        <w:tc>
          <w:tcPr>
            <w:tcW w:type="dxa" w:w="33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NLĐ </w:t>
            </w:r>
          </w:p>
        </w:tc>
        <w:tc>
          <w:tcPr>
            <w:tcW w:type="dxa" w:w="56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lao động </w:t>
            </w:r>
          </w:p>
        </w:tc>
      </w:tr>
      <w:tr>
        <w:trPr>
          <w:trHeight w:hRule="exact" w:val="448"/>
        </w:trPr>
        <w:tc>
          <w:tcPr>
            <w:tcW w:type="dxa" w:w="33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NCKH</w:t>
            </w:r>
          </w:p>
        </w:tc>
        <w:tc>
          <w:tcPr>
            <w:tcW w:type="dxa" w:w="56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Nghiên cứu khoa học</w:t>
            </w:r>
          </w:p>
        </w:tc>
      </w:tr>
      <w:tr>
        <w:trPr>
          <w:trHeight w:hRule="exact" w:val="442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CLC TT23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Chất lượng cao theo Thông tư 23</w:t>
            </w:r>
          </w:p>
        </w:tc>
      </w:tr>
      <w:tr>
        <w:trPr>
          <w:trHeight w:hRule="exact" w:val="426"/>
        </w:trPr>
        <w:tc>
          <w:tcPr>
            <w:tcW w:type="dxa" w:w="33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NSNN</w:t>
            </w:r>
          </w:p>
        </w:tc>
        <w:tc>
          <w:tcPr>
            <w:tcW w:type="dxa" w:w="5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Ngân sách Nhà nước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115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16"/>
        <w:ind w:left="0" w:right="45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41"/>
          <w:pgMar w:top="342" w:right="1034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ĐẠI HỌC QUỐC GIA HÀ NỘI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TRƯỜNG ĐẠI HỌC CÔNG NGHỆ </w:t>
      </w:r>
    </w:p>
    <w:p>
      <w:pPr>
        <w:sectPr>
          <w:type w:val="continuous"/>
          <w:pgSz w:w="11906" w:h="16841"/>
          <w:pgMar w:top="342" w:right="1034" w:bottom="612" w:left="1440" w:header="720" w:footer="720" w:gutter="0"/>
          <w:cols w:num="2" w:equalWidth="0">
            <w:col w:w="4288" w:space="0"/>
            <w:col w:w="514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1432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CỘNG HÒA XÃ HỘI CHỦ NGHĨA VIỆT NAM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Độc lập - Tự do - Hạnh phúc </w:t>
      </w:r>
    </w:p>
    <w:p>
      <w:pPr>
        <w:sectPr>
          <w:type w:val="nextColumn"/>
          <w:pgSz w:w="11906" w:h="16841"/>
          <w:pgMar w:top="342" w:right="1034" w:bottom="612" w:left="1440" w:header="720" w:footer="720" w:gutter="0"/>
          <w:cols w:num="2" w:equalWidth="0">
            <w:col w:w="4288" w:space="0"/>
            <w:col w:w="514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242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QUY CHẾ CHI TIÊU NỘI BỘ </w:t>
      </w:r>
    </w:p>
    <w:p>
      <w:pPr>
        <w:autoSpaceDN w:val="0"/>
        <w:autoSpaceDE w:val="0"/>
        <w:widowControl/>
        <w:spacing w:line="233" w:lineRule="auto" w:before="742" w:after="0"/>
        <w:ind w:left="214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CHƯƠNG 1. NHỮNG QUY ĐỊNH CHUNG </w:t>
      </w:r>
    </w:p>
    <w:p>
      <w:pPr>
        <w:autoSpaceDN w:val="0"/>
        <w:autoSpaceDE w:val="0"/>
        <w:widowControl/>
        <w:spacing w:line="230" w:lineRule="auto" w:before="77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1. Mục đích </w:t>
      </w:r>
    </w:p>
    <w:p>
      <w:pPr>
        <w:autoSpaceDN w:val="0"/>
        <w:autoSpaceDE w:val="0"/>
        <w:widowControl/>
        <w:spacing w:line="271" w:lineRule="auto" w:before="2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Thực hiện quyền tự chủ, tự chịu trách nhiệm của Nhà trường; quản lý tập trung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thống nhất việc phát triển, khai thác và sử dụng các nguồn lực. </w:t>
      </w:r>
    </w:p>
    <w:p>
      <w:pPr>
        <w:autoSpaceDN w:val="0"/>
        <w:autoSpaceDE w:val="0"/>
        <w:widowControl/>
        <w:spacing w:line="290" w:lineRule="auto" w:before="228" w:after="0"/>
        <w:ind w:left="262" w:right="3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Đảm bảo việc chi tiêu một cách thống nhất, hiệu quả, tiết kiệm, đúng quy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và minh bạch. Là căn cứ để quản lý, thanh toán các khoản thu chi trong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trường; kiểm soát của Kho Bạc Nhà nước, của các cơ quan quản lý cấp trên,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cơ quan tài chính và các cơ quan thanh tra, kiểm toán theo quy định.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Đảm bảo cho Nhà trường hoàn thành nhiệm vụ chính trị được giao. </w:t>
      </w:r>
    </w:p>
    <w:p>
      <w:pPr>
        <w:autoSpaceDN w:val="0"/>
        <w:autoSpaceDE w:val="0"/>
        <w:widowControl/>
        <w:spacing w:line="290" w:lineRule="auto" w:before="230" w:after="0"/>
        <w:ind w:left="262" w:right="3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Đảm bảo từng bước tăng thu nhập cho cán bộ viên chức người lao động và góp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phần tái đầu tư phát triển Nhà trường. Khuyến khích, động viên được cán bộ viên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chức và các đơn vị chủ động phấn đấu vươn lên trong mọi hoạt động quản lý,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dạy và nghiên cứu; cùng đóng góp xây dựng và phát triển Nhà trường. </w:t>
      </w:r>
    </w:p>
    <w:p>
      <w:pPr>
        <w:autoSpaceDN w:val="0"/>
        <w:autoSpaceDE w:val="0"/>
        <w:widowControl/>
        <w:spacing w:line="230" w:lineRule="auto" w:before="88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2. Những căn cứ để xây dựng </w:t>
      </w:r>
    </w:p>
    <w:p>
      <w:pPr>
        <w:autoSpaceDN w:val="0"/>
        <w:autoSpaceDE w:val="0"/>
        <w:widowControl/>
        <w:spacing w:line="271" w:lineRule="auto" w:before="2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Nghị định số 60/2021/NĐ-CP ngày 21 tháng 06 năm 2021 của Chính phủ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cơ chế tự chủ tài chính của đơn vị sự nghiệp công lập; </w:t>
      </w:r>
    </w:p>
    <w:p>
      <w:pPr>
        <w:autoSpaceDN w:val="0"/>
        <w:autoSpaceDE w:val="0"/>
        <w:widowControl/>
        <w:spacing w:line="290" w:lineRule="auto" w:before="228" w:after="0"/>
        <w:ind w:left="262" w:right="3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Thông tư số 56/2022/TT-BTC ngày 16 tháng 9 năm 2022 của Bộ trưởng Bộ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Tài chính hướng dẫn một số nội dung về cơ chế tự chủ tài chính của đơn vị sự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nghiệp công lập; xử lý tài sản, tài chính khi tổ chức lại, giải thể đơn vị sự nghiệp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lập; </w:t>
      </w:r>
    </w:p>
    <w:p>
      <w:pPr>
        <w:autoSpaceDN w:val="0"/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Quyết định số 30/QĐ-TCCB ngày 18 tháng 01 năm 2022 của Hiệu trưởng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ĐHCN quy định chế độ làm việc của giảng viên, nghiên cứu viên; </w:t>
      </w:r>
    </w:p>
    <w:p>
      <w:pPr>
        <w:sectPr>
          <w:type w:val="continuous"/>
          <w:pgSz w:w="11906" w:h="16841"/>
          <w:pgMar w:top="342" w:right="1034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 </w:t>
      </w:r>
    </w:p>
    <w:p>
      <w:pPr>
        <w:autoSpaceDN w:val="0"/>
        <w:autoSpaceDE w:val="0"/>
        <w:widowControl/>
        <w:spacing w:line="286" w:lineRule="auto" w:before="214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 Nghị quyết số 985/NQ-HĐT ngày 08 tháng 11 năm 2022 của Hội đồng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ĐHCN về việc ban hành quy chế tạm thời về tổ chức và hoạt động của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ĐHCN; </w:t>
      </w:r>
    </w:p>
    <w:p>
      <w:pPr>
        <w:autoSpaceDN w:val="0"/>
        <w:autoSpaceDE w:val="0"/>
        <w:widowControl/>
        <w:spacing w:line="286" w:lineRule="auto" w:before="228" w:after="0"/>
        <w:ind w:left="262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Nghị quyết số 03/NQ-HĐT ngày 03 tháng 4 năm 2024 của Hội đồng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ĐHCN về việc ban hành Nghị quyết Phiên họp lần thứ chín Hội đồng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ĐHCN nhiệm kỳ 2022-2027; </w:t>
      </w:r>
    </w:p>
    <w:p>
      <w:pPr>
        <w:autoSpaceDN w:val="0"/>
        <w:autoSpaceDE w:val="0"/>
        <w:widowControl/>
        <w:spacing w:line="286" w:lineRule="auto" w:before="228" w:after="0"/>
        <w:ind w:left="262" w:right="3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6. Các quy định về tiêu chuẩn, chế độ, định mức chi tiêu hiện hành của Nhà nước,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ĐHQGHN có liên quan đến hoạt động của Trường ĐHCN và phạm vi điều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chỉnh của Quy chế này;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7. Tình hình tài chính và thực tiễn hoạt động của Trường ĐHCN. </w:t>
      </w:r>
    </w:p>
    <w:p>
      <w:pPr>
        <w:autoSpaceDN w:val="0"/>
        <w:autoSpaceDE w:val="0"/>
        <w:widowControl/>
        <w:spacing w:line="233" w:lineRule="auto" w:before="88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3. Nguyên tắc xây dựng </w:t>
      </w:r>
    </w:p>
    <w:p>
      <w:pPr>
        <w:autoSpaceDN w:val="0"/>
        <w:autoSpaceDE w:val="0"/>
        <w:widowControl/>
        <w:spacing w:line="298" w:lineRule="auto" w:before="212" w:after="0"/>
        <w:ind w:left="262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Nguồn lực tài chính của Nhà trường được phân bổ cho các hoạt động và nội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dung chi theo nguyên tắc công khai, minh bạch; đảm bảo tính tập trung và thống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nhất trong quản lý của Nhà trường, đồng thời phát huy tính chủ động và tăng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cường trách nhiệm trong việc quản lý và chi tiêu tài chính; tuân thủ các quy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hiện hành của pháp luật về quyền tự chủ của đơn vị sự nghiệp công lập tự đảm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bảo toàn bộ chi thường xuyên và Quy chế quản lý tài chính của Nhà trường. </w:t>
      </w:r>
    </w:p>
    <w:p>
      <w:pPr>
        <w:autoSpaceDN w:val="0"/>
        <w:autoSpaceDE w:val="0"/>
        <w:widowControl/>
        <w:spacing w:line="290" w:lineRule="auto" w:before="226" w:after="0"/>
        <w:ind w:left="262" w:right="3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Xây dựng các tiêu chuẩn, chế độ, định mức chi áp dụng thống nhất trong toàn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Trường, phù hợp với khả năng cân đối nguồn tài chính của Trường và trong phạm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 nguồn kinh phí được giao; đảm bảo tiết kiệm, hiệu quả, hoàn thành nhiệm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giao. </w:t>
      </w:r>
    </w:p>
    <w:p>
      <w:pPr>
        <w:autoSpaceDN w:val="0"/>
        <w:autoSpaceDE w:val="0"/>
        <w:widowControl/>
        <w:spacing w:line="283" w:lineRule="auto" w:before="230" w:after="0"/>
        <w:ind w:left="262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Các khoản thu nhập của cá nhân được phân phối trên cơ sở khối lượng và chất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lượng công việc thực hiện, phù hợp với trình độ chuyên môn và trách nhiệm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giao. </w:t>
      </w:r>
    </w:p>
    <w:p>
      <w:pPr>
        <w:autoSpaceDN w:val="0"/>
        <w:autoSpaceDE w:val="0"/>
        <w:widowControl/>
        <w:spacing w:line="286" w:lineRule="auto" w:before="230" w:after="0"/>
        <w:ind w:left="262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Đảm bảo tương quan hợp lý, hài hòa lợi ích giữa các khối cán bộ giảng dạy,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nghiên cứu, cán bộ quản lý và cán bộ phục vụ giảng dạy, giữa các đơn vị;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 thời thực hiện công khai, rõ ràng, minh bạch. </w:t>
      </w:r>
    </w:p>
    <w:p>
      <w:pPr>
        <w:autoSpaceDN w:val="0"/>
        <w:autoSpaceDE w:val="0"/>
        <w:widowControl/>
        <w:spacing w:line="286" w:lineRule="auto" w:before="228" w:after="0"/>
        <w:ind w:left="262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Các tiêu chuẩn, chế độ, định mức chi chưa quy định trong Quy chế này do Hiệu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trưởng quyết định căn cứ vào điều kiện thực tế và khả năng nguồn tài chính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Trường; hoặc theo các Đề án được cấp có thẩm quyền phê duyệt. </w:t>
      </w:r>
    </w:p>
    <w:p>
      <w:pPr>
        <w:sectPr>
          <w:pgSz w:w="11906" w:h="16841"/>
          <w:pgMar w:top="342" w:right="1040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8 </w:t>
      </w:r>
    </w:p>
    <w:p>
      <w:pPr>
        <w:autoSpaceDN w:val="0"/>
        <w:autoSpaceDE w:val="0"/>
        <w:widowControl/>
        <w:spacing w:line="233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4. Phạm vi áp dụng </w:t>
      </w:r>
    </w:p>
    <w:p>
      <w:pPr>
        <w:autoSpaceDN w:val="0"/>
        <w:autoSpaceDE w:val="0"/>
        <w:widowControl/>
        <w:spacing w:line="290" w:lineRule="auto" w:before="212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 Quy chế này áp dụng đối với các nguồn kinh phí hợp pháp Nhà trường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sử dụng đảm bảo thực hiện các hoạt động thường xuyên theo chức năng, nhiệm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vụ được giao. Quy chế này không áp dụng đối với nguồn kinh phí thực hiện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dự án có tính chất đầu tư phát triển theo Luật Đầu tư công. </w:t>
      </w:r>
    </w:p>
    <w:p>
      <w:pPr>
        <w:autoSpaceDN w:val="0"/>
        <w:autoSpaceDE w:val="0"/>
        <w:widowControl/>
        <w:spacing w:line="290" w:lineRule="auto" w:before="230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Các khoản chi đối với chương trình đào tạo chất lượng cao theo Thông tư số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23/2014/TT-BGD&amp;ĐT ngày 18 tháng 7 năm 2014 của Bộ GD&amp;ĐT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chế này được áp dụng cho các Khóa đào tạo tuyển sinh từ năm 2022 trở về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trước đến khi có sinh viên tốt nghiệp kết thúc khóa học. </w:t>
      </w:r>
    </w:p>
    <w:p>
      <w:pPr>
        <w:autoSpaceDN w:val="0"/>
        <w:autoSpaceDE w:val="0"/>
        <w:widowControl/>
        <w:spacing w:line="286" w:lineRule="auto" w:before="226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Các đơn vị trực thuộc có tài khoản, con dấu riêng quyết định việc áp dụng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quy định tại Quy chế này phù hợp với nguồn tài chính và tính chất, yêu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cầu nhiệm vụ của đơn vị.</w:t>
      </w:r>
    </w:p>
    <w:p>
      <w:pPr>
        <w:sectPr>
          <w:pgSz w:w="11906" w:h="16841"/>
          <w:pgMar w:top="342" w:right="105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1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9 </w:t>
      </w:r>
    </w:p>
    <w:p>
      <w:pPr>
        <w:autoSpaceDN w:val="0"/>
        <w:autoSpaceDE w:val="0"/>
        <w:widowControl/>
        <w:spacing w:line="233" w:lineRule="auto" w:before="214" w:after="0"/>
        <w:ind w:left="4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CHƯƠNG 2. QUY ĐỊNH CƠ CẤU PHÂN BỔ CÁC NGUỒN KINH PHÍ </w:t>
      </w:r>
    </w:p>
    <w:p>
      <w:pPr>
        <w:autoSpaceDN w:val="0"/>
        <w:autoSpaceDE w:val="0"/>
        <w:widowControl/>
        <w:spacing w:line="230" w:lineRule="auto" w:before="77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5. Nguồn thu học phí các chương trình đào tạo chính quy </w:t>
      </w:r>
    </w:p>
    <w:p>
      <w:pPr>
        <w:autoSpaceDN w:val="0"/>
        <w:autoSpaceDE w:val="0"/>
        <w:widowControl/>
        <w:spacing w:line="290" w:lineRule="auto" w:before="252" w:after="0"/>
        <w:ind w:left="262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</w:t>
      </w:r>
      <w:r>
        <w:rPr>
          <w:rFonts w:ascii="Times New Roman" w:hAnsi="Times New Roman" w:eastAsia="Times New Roman"/>
          <w:b w:val="0"/>
          <w:i w:val="0"/>
          <w:color w:val="FF0000"/>
          <w:sz w:val="28"/>
        </w:rPr>
        <w:t xml:space="preserve">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quy định phân bổ nguồn thu học phí cho các nội dung chi để cân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nguồn tài chính đảm bảo hoạt động thường xuyên theo chức năng, nhiệm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Trường. Định mức các khoản chi cụ thể theo cơ cấu được phân bổ không vượt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quá các định mức chi tương ứng quy định tại Quy chế này. </w:t>
      </w:r>
    </w:p>
    <w:p>
      <w:pPr>
        <w:autoSpaceDN w:val="0"/>
        <w:autoSpaceDE w:val="0"/>
        <w:widowControl/>
        <w:spacing w:line="286" w:lineRule="auto" w:before="226" w:after="0"/>
        <w:ind w:left="262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Cuối năm tài chính, căn cứ vào tình hình thực tế nguồn tài chính và các nhiệm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vụ của Trường, Hiệu trưởng quyết định điều chỉnh cơ cấu các khoản chi đã phân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bổ đầu năm. </w:t>
      </w:r>
    </w:p>
    <w:p>
      <w:pPr>
        <w:autoSpaceDN w:val="0"/>
        <w:autoSpaceDE w:val="0"/>
        <w:widowControl/>
        <w:spacing w:line="290" w:lineRule="auto" w:before="230" w:after="0"/>
        <w:ind w:left="262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Kinh phí được Nhà trường phân cấp, giao các Khoa/đơn vị thực hiện theo hướng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dẫn của Trường. Phần kinh phí còn lại chưa sử dụng hết sau thời điểm kết thúc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thanh quyết toán (31/01 của năm sau), được Ban Giám hiệu xem xét,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cho phép điều chỉnh sang nội dung chi khác (nếu cần thiết). </w:t>
      </w:r>
    </w:p>
    <w:p>
      <w:pPr>
        <w:autoSpaceDN w:val="0"/>
        <w:autoSpaceDE w:val="0"/>
        <w:widowControl/>
        <w:spacing w:line="298" w:lineRule="auto" w:before="226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Phần kinh phí chi TNTT (khoảng 5%) tương ứng với đóng góp trực tiếp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đơn vị được phân bổ: 60% dành cho các Khoa/ đơn vị đào tạo (bao gồm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hành chính thuộc khoa/ đơn vị); 20% dành cho khối hiệu bộ; 20% điều tiết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chung toàn Trường theo quyết định của Hiệu trưởng. Kinh phí phân bổ được hạch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toán tạo nguồn chi TNTT và thực hiện chi theo quy định tại Điều 9 của Quy chế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này. </w:t>
      </w:r>
    </w:p>
    <w:p>
      <w:pPr>
        <w:autoSpaceDN w:val="0"/>
        <w:autoSpaceDE w:val="0"/>
        <w:widowControl/>
        <w:spacing w:line="230" w:lineRule="auto" w:before="88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6. Nguồn kinh phí quản lý hoạt động KHCN </w:t>
      </w:r>
    </w:p>
    <w:p>
      <w:pPr>
        <w:autoSpaceDN w:val="0"/>
        <w:autoSpaceDE w:val="0"/>
        <w:widowControl/>
        <w:spacing w:line="295" w:lineRule="auto" w:before="214" w:after="0"/>
        <w:ind w:left="262" w:right="2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Nguồn kinh phí quản lý được thực hiện theo quy định hiện hành của Nhà nước,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và quy định cụ thể tại Quy chế này nhằm đảm bảo hoạt động của Nhà trường (cơ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sở vật chất, điện nước...) và quản lý điều hành của Nhà trường. Kinh phí quản lý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tính trên tổng kinh phí thực tế được cấp của đề tài, dự án, nhiệm vụ KHCN,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hợp đồng theo các định mức cụ thể sau: </w:t>
      </w:r>
    </w:p>
    <w:p>
      <w:pPr>
        <w:autoSpaceDN w:val="0"/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Đối với các đề tài, nhiệm vụ KHCN có nguồn kinh phí từ NSNN cấp về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thông qua các đơn vị quản lý nhà nước hoặc đơn vị được nhà nước ủy quyền. </w:t>
      </w:r>
    </w:p>
    <w:p>
      <w:pPr>
        <w:sectPr>
          <w:pgSz w:w="11906" w:h="16841"/>
          <w:pgMar w:top="342" w:right="1046" w:bottom="11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9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87"/>
        <w:gridCol w:w="3187"/>
        <w:gridCol w:w="3187"/>
      </w:tblGrid>
      <w:tr>
        <w:trPr>
          <w:trHeight w:hRule="exact" w:val="1052"/>
        </w:trPr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Danh mục </w:t>
            </w:r>
          </w:p>
        </w:tc>
        <w:tc>
          <w:tcPr>
            <w:tcW w:type="dxa" w:w="5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Kinh phí quản lý và đảm bảo hoạt động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chung (cơ sở vật chất, điện, nước,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hành chính…) </w:t>
            </w:r>
          </w:p>
        </w:tc>
      </w:tr>
      <w:tr>
        <w:trPr>
          <w:trHeight w:hRule="exact" w:val="1174"/>
        </w:trPr>
        <w:tc>
          <w:tcPr>
            <w:tcW w:type="dxa" w:w="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112" w:right="4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Nhiệm vụ KHCN có sử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dụng NSNN cấp về trường,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do Trường quản lý </w:t>
            </w:r>
          </w:p>
        </w:tc>
        <w:tc>
          <w:tcPr>
            <w:tcW w:type="dxa" w:w="54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0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5% tổng kinh phí thực hiện nhiệm vụ KHCN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(nhưng không quá 300 triệu đồng) </w:t>
            </w:r>
          </w:p>
        </w:tc>
      </w:tr>
    </w:tbl>
    <w:p>
      <w:pPr>
        <w:autoSpaceDN w:val="0"/>
        <w:autoSpaceDE w:val="0"/>
        <w:widowControl/>
        <w:spacing w:line="300" w:lineRule="auto" w:before="282" w:after="218"/>
        <w:ind w:left="262" w:right="15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Đối với các đề tài, dự án, hợp đồng hợp tác/phối hợp thực hiện nhiệm vụ, hợp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 KHCN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(hợp đồng nghiên cứu và phát triển công nghệ, hợp đồng chuyển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giao công nghệ, hợp đồng dịch vụ khoa học và công nghệ)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có kinh phí thực hiện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từ các nguồn khác và các đề tài, nhiệm vụ hợp tác có kinh phí từ đối tác nước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ngoài do Nhà trường ký hợp đồng với tư cách cơ quan chủ trì (trừ các tài trợ, hợp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tác của nhà trường có thỏa thuận cụ thể thực hiện theo thỏa thuận ký kết), kinh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phí quản lý tính theo số kinh phí được cấp hàng năm, định mức cụ thể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912"/>
        <w:gridCol w:w="1912"/>
        <w:gridCol w:w="1912"/>
        <w:gridCol w:w="1912"/>
        <w:gridCol w:w="1912"/>
      </w:tblGrid>
      <w:tr>
        <w:trPr>
          <w:trHeight w:hRule="exact" w:val="972"/>
        </w:trPr>
        <w:tc>
          <w:tcPr>
            <w:tcW w:type="dxa" w:w="52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439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8" w:after="0"/>
              <w:ind w:left="1152" w:right="1152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Kinh phí đề tài,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dự án được cấp </w:t>
            </w:r>
          </w:p>
        </w:tc>
        <w:tc>
          <w:tcPr>
            <w:tcW w:type="dxa" w:w="4210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Kinh phí quản lý và đảm bảo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hoạt động chung(cơ sở vật chất,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điện, nước, hành chính…) (%) </w:t>
            </w:r>
          </w:p>
        </w:tc>
      </w:tr>
      <w:tr>
        <w:trPr>
          <w:trHeight w:hRule="exact" w:val="1300"/>
        </w:trPr>
        <w:tc>
          <w:tcPr>
            <w:tcW w:type="dxa" w:w="191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1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5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Kinh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phí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quản lý </w:t>
            </w:r>
          </w:p>
        </w:tc>
        <w:tc>
          <w:tcPr>
            <w:tcW w:type="dxa" w:w="191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Kinh phí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trích các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quỹ của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Trường </w:t>
            </w:r>
          </w:p>
        </w:tc>
      </w:tr>
      <w:tr>
        <w:trPr>
          <w:trHeight w:hRule="exact" w:val="514"/>
        </w:trPr>
        <w:tc>
          <w:tcPr>
            <w:tcW w:type="dxa" w:w="5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3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Dưới 200 triệu đồng </w:t>
            </w:r>
          </w:p>
        </w:tc>
        <w:tc>
          <w:tcPr>
            <w:tcW w:type="dxa" w:w="115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strike/>
                <w:color w:val="000000"/>
                <w:sz w:val="28"/>
              </w:rPr>
              <w:t>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14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520"/>
        </w:trPr>
        <w:tc>
          <w:tcPr>
            <w:tcW w:type="dxa" w:w="5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3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Từ 200 triệu đến dưới 500 triệu đồng </w:t>
            </w:r>
          </w:p>
        </w:tc>
        <w:tc>
          <w:tcPr>
            <w:tcW w:type="dxa" w:w="115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14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516"/>
        </w:trPr>
        <w:tc>
          <w:tcPr>
            <w:tcW w:type="dxa" w:w="5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43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Từ 500 triệu đến dưới 01 tỷ đồng </w:t>
            </w:r>
          </w:p>
        </w:tc>
        <w:tc>
          <w:tcPr>
            <w:tcW w:type="dxa" w:w="115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15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14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518"/>
        </w:trPr>
        <w:tc>
          <w:tcPr>
            <w:tcW w:type="dxa" w:w="5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43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Từ 01 tỷ đồng trở lên </w:t>
            </w:r>
          </w:p>
        </w:tc>
        <w:tc>
          <w:tcPr>
            <w:tcW w:type="dxa" w:w="115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1,5 </w:t>
            </w:r>
          </w:p>
        </w:tc>
        <w:tc>
          <w:tcPr>
            <w:tcW w:type="dxa" w:w="15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147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286" w:lineRule="auto" w:before="280" w:after="0"/>
        <w:ind w:left="262" w:right="158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định mức trên đã bao gồm kinh phí quản lý của ĐHQGHN, chưa bao gồm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nộp thuế (nếu có). Đối với các đề tài phải nộp thuế theo quy định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pháp luật, được giảm 30% tổng số kinh phí quản lý. </w:t>
      </w:r>
    </w:p>
    <w:p>
      <w:pPr>
        <w:autoSpaceDN w:val="0"/>
        <w:autoSpaceDE w:val="0"/>
        <w:widowControl/>
        <w:spacing w:line="271" w:lineRule="auto" w:before="228" w:after="0"/>
        <w:ind w:left="26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Việc sử dụng nguồn kinh phí quản lý khoa học công nghệ theo quy định tại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45 của Quy chế này. </w:t>
      </w:r>
    </w:p>
    <w:p>
      <w:pPr>
        <w:autoSpaceDN w:val="0"/>
        <w:autoSpaceDE w:val="0"/>
        <w:widowControl/>
        <w:spacing w:line="233" w:lineRule="auto" w:before="88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7. Nguồn thu các từ các hoạt động khác </w:t>
      </w:r>
    </w:p>
    <w:p>
      <w:pPr>
        <w:autoSpaceDN w:val="0"/>
        <w:autoSpaceDE w:val="0"/>
        <w:widowControl/>
        <w:spacing w:line="271" w:lineRule="auto" w:before="210" w:after="0"/>
        <w:ind w:left="26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Các hoạt động dịch vụ khác do Trường tổ chức, phân bổ theo dự toán nhiệm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Hiệu trưởng phê duyệt; việc sử dụng nguồn kinh phí từ hoạt động này phù </w:t>
      </w:r>
    </w:p>
    <w:p>
      <w:pPr>
        <w:sectPr>
          <w:pgSz w:w="11906" w:h="16841"/>
          <w:pgMar w:top="342" w:right="9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11 </w:t>
      </w:r>
    </w:p>
    <w:p>
      <w:pPr>
        <w:autoSpaceDN w:val="0"/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hợp với tình hình thực tế và cơ chế tài chính hiện hành đối với các đơn vị sự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nghiệp tự đảm bảo toàn bộ chi thường xuyên. </w:t>
      </w:r>
    </w:p>
    <w:p>
      <w:pPr>
        <w:autoSpaceDN w:val="0"/>
        <w:autoSpaceDE w:val="0"/>
        <w:widowControl/>
        <w:spacing w:line="300" w:lineRule="auto" w:before="226" w:after="0"/>
        <w:ind w:left="262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Các hoạt động dịch vụ đơn vị và cá nhân sử dụng tư cách pháp nhân và cơ sở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vật chất của Trường (hội trường, giảng đường, địa điểm làm việc, phòng thí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nghiệm,…) đều phải được Hiệu trưởng phê duyệt và có nghĩa vụ đóng góp phần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phục vụ cho các hoạt động chung của Trường theo tỷ lệ phân bổ 9% giá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trị hợp đồng (Điều 6, Khoản 2, mức 1). Ngoài ra, bên sử dụng còn phải thanh toán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quản lý của ĐHQGHN và các khoản thuế phải nộp cho Nhà nước (nếu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có).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28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hợp, đơn vị không sử dụng cơ sở vật chất sẽ được giảm phần đóng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góp kinh phí đảm bảo cơ sở vật chất (2%). </w:t>
      </w:r>
    </w:p>
    <w:p>
      <w:pPr>
        <w:autoSpaceDN w:val="0"/>
        <w:autoSpaceDE w:val="0"/>
        <w:widowControl/>
        <w:spacing w:line="286" w:lineRule="auto" w:before="226" w:after="0"/>
        <w:ind w:left="262" w:right="3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Đối với các hoạt động có thu (các sự kiện, hội nghị, hội thảo trong nước, quốc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tế,..) phải lập dự toán chi tiết trình Hiệu trưởng xem xét, quyết định trước khi thực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hiện. </w:t>
      </w:r>
    </w:p>
    <w:p>
      <w:pPr>
        <w:autoSpaceDN w:val="0"/>
        <w:autoSpaceDE w:val="0"/>
        <w:widowControl/>
        <w:spacing w:line="264" w:lineRule="auto" w:before="76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8. Nguồn kinh phí quản lý đối với các đơn vị trực thuộc hạch toán độc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lập </w:t>
      </w:r>
    </w:p>
    <w:p>
      <w:pPr>
        <w:autoSpaceDN w:val="0"/>
        <w:autoSpaceDE w:val="0"/>
        <w:widowControl/>
        <w:spacing w:line="286" w:lineRule="auto" w:before="212" w:after="0"/>
        <w:ind w:left="262" w:right="20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đơn vị trực thuộc hạch toán độc lập có trách nhiệm nộp kinh phí quản lý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về Nhà trường theo tỷ lệ 4,5% doanh thu hoạt động sản xuất kinh doanh, dịch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trong năm của đơn vị (chi tiết Khoản 2, Điều 6, Mức 1 - 50%).</w:t>
      </w:r>
    </w:p>
    <w:p>
      <w:pPr>
        <w:sectPr>
          <w:pgSz w:w="11906" w:h="16841"/>
          <w:pgMar w:top="342" w:right="10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2016" w:right="244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12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CHƯƠNG 3. QUY ĐỊNH CÁC KHOẢN CHI </w:t>
      </w:r>
    </w:p>
    <w:p>
      <w:pPr>
        <w:autoSpaceDN w:val="0"/>
        <w:autoSpaceDE w:val="0"/>
        <w:widowControl/>
        <w:spacing w:line="230" w:lineRule="auto" w:before="77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M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ỤC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1.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C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ÁC KHOẢN THU NHẬP CHI CHO CÁ NHÂN</w:t>
      </w:r>
    </w:p>
    <w:p>
      <w:pPr>
        <w:autoSpaceDN w:val="0"/>
        <w:autoSpaceDE w:val="0"/>
        <w:widowControl/>
        <w:spacing w:line="310" w:lineRule="auto" w:before="652" w:after="0"/>
        <w:ind w:left="262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9. Thu nhập của viên chức, người lao động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Nhà trường chi trả các khoản thu nhập cho viên chức, người lao động theo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của Nhà nước và các quy định của Trường tại Quy chế này. </w:t>
      </w:r>
    </w:p>
    <w:p>
      <w:pPr>
        <w:autoSpaceDN w:val="0"/>
        <w:autoSpaceDE w:val="0"/>
        <w:widowControl/>
        <w:spacing w:line="233" w:lineRule="auto" w:before="226" w:after="52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Thu nhập của viên chức, người lao động được xác định theo công thức </w:t>
      </w:r>
    </w:p>
    <w:p>
      <w:pPr>
        <w:sectPr>
          <w:pgSz w:w="11906" w:h="16841"/>
          <w:pgMar w:top="342" w:right="420" w:bottom="7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 = P0 + P1 + P2 + P3 </w:t>
      </w:r>
    </w:p>
    <w:p>
      <w:pPr>
        <w:autoSpaceDN w:val="0"/>
        <w:autoSpaceDE w:val="0"/>
        <w:widowControl/>
        <w:spacing w:line="233" w:lineRule="auto" w:before="68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đó: </w:t>
      </w:r>
    </w:p>
    <w:p>
      <w:pPr>
        <w:sectPr>
          <w:type w:val="continuous"/>
          <w:pgSz w:w="11906" w:h="16841"/>
          <w:pgMar w:top="342" w:right="420" w:bottom="700" w:left="1440" w:header="720" w:footer="720" w:gutter="0"/>
          <w:cols w:num="2" w:equalWidth="0">
            <w:col w:w="5076" w:space="0"/>
            <w:col w:w="4969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1224"/>
        <w:ind w:left="122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(Công thức 1) </w:t>
      </w:r>
    </w:p>
    <w:p>
      <w:pPr>
        <w:sectPr>
          <w:type w:val="nextColumn"/>
          <w:pgSz w:w="11906" w:h="16841"/>
          <w:pgMar w:top="342" w:right="420" w:bottom="700" w:left="1440" w:header="720" w:footer="720" w:gutter="0"/>
          <w:cols w:num="2" w:equalWidth="0">
            <w:col w:w="5076" w:space="0"/>
            <w:col w:w="4969" w:space="0"/>
          </w:cols>
          <w:docGrid w:linePitch="360"/>
        </w:sectPr>
      </w:pPr>
    </w:p>
    <w:p>
      <w:pPr>
        <w:autoSpaceDN w:val="0"/>
        <w:tabs>
          <w:tab w:pos="1114" w:val="left"/>
          <w:tab w:pos="1474" w:val="left"/>
        </w:tabs>
        <w:autoSpaceDE w:val="0"/>
        <w:widowControl/>
        <w:spacing w:line="312" w:lineRule="auto" w:before="0" w:after="0"/>
        <w:ind w:left="262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P0: tiền lương của viên chức, người lao động theo ngạch bậc và các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loại phụ cấp tính theo tiền lương cơ sở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P1: TNTT theo vị trí công việc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P2: TNTT theo năng lực thực hiện nhiệm vụ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P3: TNTT theo kết quả xếp loại cuối năm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Thu nhập theo tiền lương ngạch bậc và các loại phụ cấp theo quy định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nước và của Trường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thức tính P0 </w:t>
      </w:r>
    </w:p>
    <w:p>
      <w:pPr>
        <w:autoSpaceDN w:val="0"/>
        <w:tabs>
          <w:tab w:pos="8308" w:val="left"/>
        </w:tabs>
        <w:autoSpaceDE w:val="0"/>
        <w:widowControl/>
        <w:spacing w:line="233" w:lineRule="auto" w:before="526" w:after="0"/>
        <w:ind w:left="4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P0 = Lcs * (Hnb + Hcv + Htn + Hpk ) + Lcs * (Hnb + Hcv) * Hpn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(Công thức 2) </w:t>
      </w:r>
    </w:p>
    <w:p>
      <w:pPr>
        <w:autoSpaceDN w:val="0"/>
        <w:autoSpaceDE w:val="0"/>
        <w:widowControl/>
        <w:spacing w:line="377" w:lineRule="auto" w:before="656" w:after="0"/>
        <w:ind w:left="1114" w:right="1008" w:hanging="85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đó: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Lcs: Mức lương cơ sở tối thiểu theo quy định của Nhà nước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Hnb: Hệ số lương theo ngạch bậc quy định của Nhà nước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Hcv: Hệ số phụ cấp chức vụ theo quy định của Nhà nước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Htn: Hệ số thâm niên ngành giáo dục theo quy định của Nhà nước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Hpn: Hệ số ưu đãi ngành giáo dục theo quy định của Nhà nước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Hpk: Hệ số phụ cấp khác (nếu có) theo quy định của Nhà nước </w:t>
      </w:r>
    </w:p>
    <w:p>
      <w:pPr>
        <w:sectPr>
          <w:type w:val="continuous"/>
          <w:pgSz w:w="11906" w:h="16841"/>
          <w:pgMar w:top="342" w:right="420" w:bottom="7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13 </w:t>
      </w:r>
    </w:p>
    <w:p>
      <w:pPr>
        <w:autoSpaceDN w:val="0"/>
        <w:autoSpaceDE w:val="0"/>
        <w:widowControl/>
        <w:spacing w:line="295" w:lineRule="auto" w:before="214" w:after="0"/>
        <w:ind w:left="620" w:right="60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trả phụ cấp “ưu đãi nhà giáo” đối với trợ giảng, nghiên cứu viên (có HĐLĐ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với thời hạn từ một năm trở lên); cán bộ hành chính, phục vụ (bao gồm các cán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bộ có HĐLV, cán bộ có HĐLĐ với thời hạn từ một năm trở lên): mức phụ cấp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25% được tính trên mức lương theo ngạch, bậc hiện hưởng cộng phụ cấp chức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vụ lãnh đạo, phụ cấp thâm niên vượt khung. </w:t>
      </w:r>
    </w:p>
    <w:p>
      <w:pPr>
        <w:autoSpaceDN w:val="0"/>
        <w:autoSpaceDE w:val="0"/>
        <w:widowControl/>
        <w:spacing w:line="283" w:lineRule="auto" w:before="230" w:after="0"/>
        <w:ind w:left="622" w:right="6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trả phụ cấp thâm niên nhà giáo đối với trợ giảng, nghiên cứu viên, cán bộ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hành chính, phục vụ có thời gian làm việc tại các cơ sở giáo dục trong và ngoài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ĐHQGHN.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3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Thời gian làm việc để hưởng phụ cấp thâm niên nhà giáo, tính từ ngày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18/10/1999 (ngày thành lập Khoa Công nghệ).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3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Mức phụ cấp tính theo Nghị định số 54/2011/NĐ-CP ngày 04/7/2011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Chính phủ. </w:t>
      </w:r>
    </w:p>
    <w:p>
      <w:pPr>
        <w:autoSpaceDN w:val="0"/>
        <w:autoSpaceDE w:val="0"/>
        <w:widowControl/>
        <w:spacing w:line="271" w:lineRule="auto" w:before="226" w:after="0"/>
        <w:ind w:left="622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Nguồn kinh phí chi phụ cấp ưu đãi nhà giáo, phụ cấp thâm niên nhà giáo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tại Tiết b, Tiết c, Khoản 3, Điều này từ Quỹ bổ sung thu nhập của Trường. </w:t>
      </w:r>
    </w:p>
    <w:p>
      <w:pPr>
        <w:autoSpaceDN w:val="0"/>
        <w:autoSpaceDE w:val="0"/>
        <w:widowControl/>
        <w:spacing w:line="230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Thu nhập tăng thêm theo vị trí (P1)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thức tính </w:t>
      </w:r>
    </w:p>
    <w:p>
      <w:pPr>
        <w:autoSpaceDN w:val="0"/>
        <w:tabs>
          <w:tab w:pos="7282" w:val="left"/>
        </w:tabs>
        <w:autoSpaceDE w:val="0"/>
        <w:widowControl/>
        <w:spacing w:line="230" w:lineRule="auto" w:before="468" w:after="0"/>
        <w:ind w:left="186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P1= Hvt * (a*Kcv + b*Kgv) * T1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(Công thức 3) </w:t>
      </w:r>
    </w:p>
    <w:p>
      <w:pPr>
        <w:autoSpaceDN w:val="0"/>
        <w:autoSpaceDE w:val="0"/>
        <w:widowControl/>
        <w:spacing w:line="230" w:lineRule="auto" w:before="6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đó: </w:t>
      </w:r>
    </w:p>
    <w:p>
      <w:pPr>
        <w:autoSpaceDN w:val="0"/>
        <w:autoSpaceDE w:val="0"/>
        <w:widowControl/>
        <w:spacing w:line="230" w:lineRule="auto" w:before="23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P1: là mức thu nhập được chi trả theo vị trí công việc </w:t>
      </w:r>
    </w:p>
    <w:p>
      <w:pPr>
        <w:autoSpaceDN w:val="0"/>
        <w:autoSpaceDE w:val="0"/>
        <w:widowControl/>
        <w:spacing w:line="230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Hvt: là hệ số chi TNTT theo vị trí công việc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3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T1: là định mức chi trả P1; giá trị (T1) do Hiệu trưởng quyết định tùy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vào tình hình tài chính của đơn vị. </w:t>
      </w:r>
    </w:p>
    <w:p>
      <w:pPr>
        <w:autoSpaceDN w:val="0"/>
        <w:autoSpaceDE w:val="0"/>
        <w:widowControl/>
        <w:spacing w:line="230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Hệ số a, b: tỷ lệ tham gia nhiệm vụ tương ứng các vị trí. </w:t>
      </w:r>
    </w:p>
    <w:p>
      <w:pPr>
        <w:autoSpaceDN w:val="0"/>
        <w:autoSpaceDE w:val="0"/>
        <w:widowControl/>
        <w:spacing w:line="230" w:lineRule="auto" w:before="230" w:after="21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Hệ số TNTT theo vị trí (Hvt)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3155"/>
        <w:gridCol w:w="3155"/>
        <w:gridCol w:w="3155"/>
      </w:tblGrid>
      <w:tr>
        <w:trPr>
          <w:trHeight w:hRule="exact" w:val="84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Vị trí công việc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(Hvt) </w:t>
            </w:r>
          </w:p>
        </w:tc>
      </w:tr>
      <w:tr>
        <w:trPr>
          <w:trHeight w:hRule="exact" w:val="45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Hiệu trưởng, Chủ tịch Hội đồng trường (HĐT)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7,0 </w:t>
            </w:r>
          </w:p>
        </w:tc>
      </w:tr>
      <w:tr>
        <w:trPr>
          <w:trHeight w:hRule="exact" w:val="43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Hiệu trưởng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5,5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1000" w:bottom="7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3155"/>
        <w:gridCol w:w="3155"/>
        <w:gridCol w:w="3155"/>
      </w:tblGrid>
      <w:tr>
        <w:trPr>
          <w:trHeight w:hRule="exact" w:val="84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Vị trí công việc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(Hvt) </w:t>
            </w:r>
          </w:p>
        </w:tc>
      </w:tr>
      <w:tr>
        <w:trPr>
          <w:trHeight w:hRule="exact" w:val="45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Chủ tịch HĐT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4,5 </w:t>
            </w:r>
          </w:p>
        </w:tc>
      </w:tr>
      <w:tr>
        <w:trPr>
          <w:trHeight w:hRule="exact" w:val="126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681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Trưởng/ Phó phụ trách đơn vị chức năng, Chủ nhiệm/ Phó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Phụ trách khoa, Viện trưởng/Phó phụ trách các Viện đào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tạo, Kế toán trưởng </w:t>
            </w:r>
          </w:p>
        </w:tc>
        <w:tc>
          <w:tcPr>
            <w:tcW w:type="dxa" w:w="17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3,8 </w:t>
            </w:r>
          </w:p>
        </w:tc>
      </w:tr>
      <w:tr>
        <w:trPr>
          <w:trHeight w:hRule="exact" w:val="84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2" w:after="0"/>
              <w:ind w:left="11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trưởng đơn vị chức năng, Phó Chủ nhiệm khoa, Phó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Viện trưởng Viện đào tạo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3,4 </w:t>
            </w:r>
          </w:p>
        </w:tc>
      </w:tr>
      <w:tr>
        <w:trPr>
          <w:trHeight w:hRule="exact" w:val="126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0" w:after="0"/>
              <w:ind w:left="11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Giám đốc Trung tâm nghiên cứu, Viện trưởng Viện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nghiên cứu, Giám đốc Phòng thí nghiệm trọng điểm cấp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ĐHQGHN trực thuộc trường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3,2 </w:t>
            </w:r>
          </w:p>
        </w:tc>
      </w:tr>
      <w:tr>
        <w:trPr>
          <w:trHeight w:hRule="exact" w:val="16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nhiệm bộ môn và tương đương, Phó Giám đốc Trung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tâm nghiên cứu, Phó Viện trưởng Viện nghiên cứu, Phó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Giám đốc phòng thí nghiệm trọng điểm cấp ĐHQGHN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trực thuộc trường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2,8 </w:t>
            </w:r>
          </w:p>
        </w:tc>
      </w:tr>
      <w:tr>
        <w:trPr>
          <w:trHeight w:hRule="exact" w:val="42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Chủ nhiệm Bộ môn và tương đương,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2,2 </w:t>
            </w:r>
          </w:p>
        </w:tc>
      </w:tr>
      <w:tr>
        <w:trPr>
          <w:trHeight w:hRule="exact" w:val="430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9 </w:t>
            </w:r>
          </w:p>
        </w:tc>
        <w:tc>
          <w:tcPr>
            <w:tcW w:type="dxa" w:w="681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 </w:t>
            </w:r>
          </w:p>
        </w:tc>
        <w:tc>
          <w:tcPr>
            <w:tcW w:type="dxa" w:w="17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1,8 </w:t>
            </w:r>
          </w:p>
        </w:tc>
      </w:tr>
      <w:tr>
        <w:trPr>
          <w:trHeight w:hRule="exact" w:val="42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Chuyên viên, Nghiên cứu viên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1,8 </w:t>
            </w:r>
          </w:p>
        </w:tc>
      </w:tr>
      <w:tr>
        <w:trPr>
          <w:trHeight w:hRule="exact" w:val="47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11 </w:t>
            </w:r>
          </w:p>
        </w:tc>
        <w:tc>
          <w:tcPr>
            <w:tcW w:type="dxa" w:w="681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Nhân viên (Hợp Đồng 68) </w:t>
            </w:r>
          </w:p>
        </w:tc>
        <w:tc>
          <w:tcPr>
            <w:tcW w:type="dxa" w:w="17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1,7 </w:t>
            </w:r>
          </w:p>
        </w:tc>
      </w:tr>
    </w:tbl>
    <w:p>
      <w:pPr>
        <w:autoSpaceDN w:val="0"/>
        <w:tabs>
          <w:tab w:pos="686" w:val="left"/>
        </w:tabs>
        <w:autoSpaceDE w:val="0"/>
        <w:widowControl/>
        <w:spacing w:line="271" w:lineRule="auto" w:before="350" w:after="218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Hvt được điều chỉnh hệ số (tăng thêm) tùy theo quy mô quản lý tương ứng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định như dưới đây: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3155"/>
        <w:gridCol w:w="3155"/>
        <w:gridCol w:w="3155"/>
      </w:tblGrid>
      <w:tr>
        <w:trPr>
          <w:trHeight w:hRule="exact" w:val="1008"/>
        </w:trPr>
        <w:tc>
          <w:tcPr>
            <w:tcW w:type="dxa" w:w="76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686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Vị trí công việc </w:t>
            </w:r>
          </w:p>
        </w:tc>
        <w:tc>
          <w:tcPr>
            <w:tcW w:type="dxa" w:w="166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(Hvt)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tăng thêm </w:t>
            </w:r>
          </w:p>
        </w:tc>
      </w:tr>
      <w:tr>
        <w:trPr>
          <w:trHeight w:hRule="exact" w:val="1942"/>
        </w:trPr>
        <w:tc>
          <w:tcPr>
            <w:tcW w:type="dxa" w:w="76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686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" w:after="0"/>
              <w:ind w:left="108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Trưởng/ phó đơn vị chức năng, Giám đốc Trung tâm nghiên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cứu, Viện trưởng Viện nghiên cứu, Giám đốc Phòng thí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nghiệm trọng điểm cấp ĐHQGHN trực thuộc trường hệ số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điều chỉnh theo quy mô số người được định biên nhân lực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của đơn vị </w:t>
            </w:r>
          </w:p>
        </w:tc>
        <w:tc>
          <w:tcPr>
            <w:tcW w:type="dxa" w:w="166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76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Dưới 7 người </w:t>
            </w:r>
          </w:p>
        </w:tc>
        <w:tc>
          <w:tcPr>
            <w:tcW w:type="dxa" w:w="166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 </w:t>
            </w:r>
          </w:p>
        </w:tc>
      </w:tr>
      <w:tr>
        <w:trPr>
          <w:trHeight w:hRule="exact" w:val="430"/>
        </w:trPr>
        <w:tc>
          <w:tcPr>
            <w:tcW w:type="dxa" w:w="76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8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Từ 7 - dưới 10 người </w:t>
            </w:r>
          </w:p>
        </w:tc>
        <w:tc>
          <w:tcPr>
            <w:tcW w:type="dxa" w:w="1662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0,1 </w:t>
            </w:r>
          </w:p>
        </w:tc>
      </w:tr>
      <w:tr>
        <w:trPr>
          <w:trHeight w:hRule="exact" w:val="428"/>
        </w:trPr>
        <w:tc>
          <w:tcPr>
            <w:tcW w:type="dxa" w:w="76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Từ 10 - dưới 15 người </w:t>
            </w:r>
          </w:p>
        </w:tc>
        <w:tc>
          <w:tcPr>
            <w:tcW w:type="dxa" w:w="166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0,2 </w:t>
            </w:r>
          </w:p>
        </w:tc>
      </w:tr>
      <w:tr>
        <w:trPr>
          <w:trHeight w:hRule="exact" w:val="408"/>
        </w:trPr>
        <w:tc>
          <w:tcPr>
            <w:tcW w:type="dxa" w:w="76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Từ trên 15 người </w:t>
            </w:r>
          </w:p>
        </w:tc>
        <w:tc>
          <w:tcPr>
            <w:tcW w:type="dxa" w:w="166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100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7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3179"/>
        <w:gridCol w:w="3179"/>
        <w:gridCol w:w="3179"/>
      </w:tblGrid>
      <w:tr>
        <w:trPr>
          <w:trHeight w:hRule="exact" w:val="1008"/>
        </w:trPr>
        <w:tc>
          <w:tcPr>
            <w:tcW w:type="dxa" w:w="76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686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Vị trí công việc </w:t>
            </w:r>
          </w:p>
        </w:tc>
        <w:tc>
          <w:tcPr>
            <w:tcW w:type="dxa" w:w="166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(Hvt)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tăng thêm </w:t>
            </w:r>
          </w:p>
        </w:tc>
      </w:tr>
      <w:tr>
        <w:trPr>
          <w:trHeight w:hRule="exact" w:val="1556"/>
        </w:trPr>
        <w:tc>
          <w:tcPr>
            <w:tcW w:type="dxa" w:w="76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6868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" w:after="0"/>
              <w:ind w:left="108" w:right="9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nhiệm, Phó Chủ nhiệm các Khoa, Viện trưởng/ Phó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Viện trưởng Viện đào tạo hệ số điều chỉnh theo quy mô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học của đơn vị (thời điểm tính ngày 01/01) hàng năm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(phân loại theo thực tế hiện có của Trường) </w:t>
            </w:r>
          </w:p>
        </w:tc>
        <w:tc>
          <w:tcPr>
            <w:tcW w:type="dxa" w:w="1662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0"/>
        </w:trPr>
        <w:tc>
          <w:tcPr>
            <w:tcW w:type="dxa" w:w="76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Khoa có quy mô trên 3.000 sinh viên </w:t>
            </w:r>
          </w:p>
        </w:tc>
        <w:tc>
          <w:tcPr>
            <w:tcW w:type="dxa" w:w="166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0,3 </w:t>
            </w:r>
          </w:p>
        </w:tc>
      </w:tr>
      <w:tr>
        <w:trPr>
          <w:trHeight w:hRule="exact" w:val="426"/>
        </w:trPr>
        <w:tc>
          <w:tcPr>
            <w:tcW w:type="dxa" w:w="76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Khoa có quy mô sinh viên từ 2.000 đến dưới 3.000 </w:t>
            </w:r>
          </w:p>
        </w:tc>
        <w:tc>
          <w:tcPr>
            <w:tcW w:type="dxa" w:w="166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0,2 </w:t>
            </w:r>
          </w:p>
        </w:tc>
      </w:tr>
      <w:tr>
        <w:trPr>
          <w:trHeight w:hRule="exact" w:val="428"/>
        </w:trPr>
        <w:tc>
          <w:tcPr>
            <w:tcW w:type="dxa" w:w="76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8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Khoa có quy mô từ 1.000 sinh viên đến dưới 2.000 </w:t>
            </w:r>
          </w:p>
        </w:tc>
        <w:tc>
          <w:tcPr>
            <w:tcW w:type="dxa" w:w="1662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0,1 </w:t>
            </w:r>
          </w:p>
        </w:tc>
      </w:tr>
      <w:tr>
        <w:trPr>
          <w:trHeight w:hRule="exact" w:val="432"/>
        </w:trPr>
        <w:tc>
          <w:tcPr>
            <w:tcW w:type="dxa" w:w="76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8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Khoa có quy mô dưới 1.000 sinh viên </w:t>
            </w:r>
          </w:p>
        </w:tc>
        <w:tc>
          <w:tcPr>
            <w:tcW w:type="dxa" w:w="166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72" w:after="184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Hệ số a, b </w:t>
      </w:r>
    </w:p>
    <w:p>
      <w:pPr>
        <w:sectPr>
          <w:pgSz w:w="11906" w:h="16841"/>
          <w:pgMar w:top="342" w:right="930" w:bottom="658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9536"/>
      </w:tblGrid>
      <w:tr>
        <w:trPr>
          <w:trHeight w:hRule="exact" w:val="1620"/>
        </w:trPr>
        <w:tc>
          <w:tcPr>
            <w:tcW w:type="dxa" w:w="449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</w:t>
            </w:r>
          </w:p>
        </w:tc>
      </w:tr>
      <w:tr>
        <w:trPr>
          <w:trHeight w:hRule="exact" w:val="1046"/>
        </w:trPr>
        <w:tc>
          <w:tcPr>
            <w:tcW w:type="dxa" w:w="449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02" w:right="3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Ban Giám hiệu, Lãnh đạo các đơn vị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chức năng và chuyên viên, nhân viên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hành chính </w:t>
            </w:r>
          </w:p>
        </w:tc>
      </w:tr>
      <w:tr>
        <w:trPr>
          <w:trHeight w:hRule="exact" w:val="450"/>
        </w:trPr>
        <w:tc>
          <w:tcPr>
            <w:tcW w:type="dxa" w:w="449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Lãnh đạo các Khoa/ Viện đào tạo </w:t>
            </w:r>
          </w:p>
        </w:tc>
      </w:tr>
      <w:tr>
        <w:trPr>
          <w:trHeight w:hRule="exact" w:val="794"/>
        </w:trPr>
        <w:tc>
          <w:tcPr>
            <w:tcW w:type="dxa" w:w="449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Lãnh đạo các đơn vị trực thuộc Trường </w:t>
            </w:r>
          </w:p>
        </w:tc>
      </w:tr>
      <w:tr>
        <w:trPr>
          <w:trHeight w:hRule="exact" w:val="802"/>
        </w:trPr>
        <w:tc>
          <w:tcPr>
            <w:tcW w:type="dxa" w:w="449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Cán bộ quản lý cấp bộ môn và tương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đương </w:t>
            </w:r>
          </w:p>
        </w:tc>
      </w:tr>
      <w:tr>
        <w:trPr>
          <w:trHeight w:hRule="exact" w:val="386"/>
        </w:trPr>
        <w:tc>
          <w:tcPr>
            <w:tcW w:type="dxa" w:w="449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viên, NCV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342" w:right="930" w:bottom="658" w:left="1440" w:header="720" w:footer="720" w:gutter="0"/>
          <w:cols w:num="2" w:equalWidth="0">
            <w:col w:w="4658" w:space="0"/>
            <w:col w:w="48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9095" w:type="dxa"/>
      </w:tblPr>
      <w:tblGrid>
        <w:gridCol w:w="4768"/>
        <w:gridCol w:w="4768"/>
      </w:tblGrid>
      <w:tr>
        <w:trPr>
          <w:trHeight w:hRule="exact" w:val="1620"/>
        </w:trPr>
        <w:tc>
          <w:tcPr>
            <w:tcW w:type="dxa" w:w="24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a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Tỷ lệ tham gia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quản lý, hành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chính (tương ứng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vị trí quản lý)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b (tỷ lệ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tham gia hoạt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động chuyên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môn; tương ứng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vị trí giảng viên) </w:t>
            </w:r>
          </w:p>
        </w:tc>
      </w:tr>
      <w:tr>
        <w:trPr>
          <w:trHeight w:hRule="exact" w:val="1046"/>
        </w:trPr>
        <w:tc>
          <w:tcPr>
            <w:tcW w:type="dxa" w:w="24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 </w:t>
            </w:r>
          </w:p>
        </w:tc>
      </w:tr>
      <w:tr>
        <w:trPr>
          <w:trHeight w:hRule="exact" w:val="450"/>
        </w:trPr>
        <w:tc>
          <w:tcPr>
            <w:tcW w:type="dxa" w:w="24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0,4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0,6 </w:t>
            </w:r>
          </w:p>
        </w:tc>
      </w:tr>
      <w:tr>
        <w:trPr>
          <w:trHeight w:hRule="exact" w:val="794"/>
        </w:trPr>
        <w:tc>
          <w:tcPr>
            <w:tcW w:type="dxa" w:w="24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0,7 </w:t>
            </w:r>
          </w:p>
        </w:tc>
      </w:tr>
      <w:tr>
        <w:trPr>
          <w:trHeight w:hRule="exact" w:val="802"/>
        </w:trPr>
        <w:tc>
          <w:tcPr>
            <w:tcW w:type="dxa" w:w="24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0,2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0,8 </w:t>
            </w:r>
          </w:p>
        </w:tc>
      </w:tr>
      <w:tr>
        <w:trPr>
          <w:trHeight w:hRule="exact" w:val="386"/>
        </w:trPr>
        <w:tc>
          <w:tcPr>
            <w:tcW w:type="dxa" w:w="24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8"/>
        <w:ind w:left="0" w:right="0"/>
      </w:pPr>
    </w:p>
    <w:p>
      <w:pPr>
        <w:sectPr>
          <w:type w:val="nextColumn"/>
          <w:pgSz w:w="11906" w:h="16841"/>
          <w:pgMar w:top="342" w:right="930" w:bottom="658" w:left="1440" w:header="720" w:footer="720" w:gutter="0"/>
          <w:cols w:num="2" w:equalWidth="0">
            <w:col w:w="4658" w:space="0"/>
            <w:col w:w="4878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auto" w:before="0" w:after="0"/>
        <w:ind w:left="262" w:right="130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trường hợp đặc biệt: trong trường hợp cán bộ kiêm nhiệm nhiều chức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quản lý chính quyền được hưởng hệ số TNTT (Hvt) cho chức vụ cao nhất và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hưởng thêm 25% hệ số Hvt của chức vụ kiêm nhiệm thứ hai. </w:t>
      </w:r>
    </w:p>
    <w:p>
      <w:pPr>
        <w:autoSpaceDN w:val="0"/>
        <w:autoSpaceDE w:val="0"/>
        <w:widowControl/>
        <w:spacing w:line="286" w:lineRule="auto" w:before="226" w:after="0"/>
        <w:ind w:left="622" w:right="138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Kcv: là hệ số đánh giá kết quả thực hiện nhiệm vụ của cán bộ giữ chức vụ quản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lý các cấp và chuyên viên, nhân viên hành chính khối hiệu bộ, chuyên viên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đơn vị trong Trường (gọi chung là chuyên viên) </w:t>
      </w:r>
    </w:p>
    <w:p>
      <w:pPr>
        <w:autoSpaceDN w:val="0"/>
        <w:autoSpaceDE w:val="0"/>
        <w:widowControl/>
        <w:spacing w:line="283" w:lineRule="auto" w:before="230" w:after="0"/>
        <w:ind w:left="1474" w:right="14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ban hành quy định đánh giá kết quả thực hiện nhiệm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(Kcv) đối với khối cán bộ giữ chức vụ quản lý, chuyên viên làm căn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cứ chi P1, P2. Kết quả được đánh giá theo Quý; trong đó, tỷ lệ cán bộ </w:t>
      </w:r>
    </w:p>
    <w:p>
      <w:pPr>
        <w:sectPr>
          <w:type w:val="continuous"/>
          <w:pgSz w:w="11906" w:h="16841"/>
          <w:pgMar w:top="342" w:right="930" w:bottom="6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77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16 </w:t>
      </w:r>
    </w:p>
    <w:p>
      <w:pPr>
        <w:autoSpaceDN w:val="0"/>
        <w:autoSpaceDE w:val="0"/>
        <w:widowControl/>
        <w:spacing w:line="286" w:lineRule="auto" w:before="214" w:after="0"/>
        <w:ind w:left="1474" w:right="33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đánh giá ở Mức 1 không quá 50% tổng số cán bộ được đánh giá tại đơn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vị (nếu lẻ trên 0,5 được làm tròn lên). Kết quả đánh giá của quý này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sử dụng chi P1, P2 của quý tiếp theo. </w:t>
      </w:r>
    </w:p>
    <w:p>
      <w:pPr>
        <w:autoSpaceDN w:val="0"/>
        <w:autoSpaceDE w:val="0"/>
        <w:widowControl/>
        <w:spacing w:line="233" w:lineRule="auto" w:before="228" w:after="216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định hệ số cụ thể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4867"/>
        <w:gridCol w:w="4867"/>
      </w:tblGrid>
      <w:tr>
        <w:trPr>
          <w:trHeight w:hRule="exact" w:val="430"/>
        </w:trPr>
        <w:tc>
          <w:tcPr>
            <w:tcW w:type="dxa" w:w="4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 Đánh giá </w:t>
            </w:r>
          </w:p>
        </w:tc>
        <w:tc>
          <w:tcPr>
            <w:tcW w:type="dxa" w:w="4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(Kcv) </w:t>
            </w:r>
          </w:p>
        </w:tc>
      </w:tr>
      <w:tr>
        <w:trPr>
          <w:trHeight w:hRule="exact" w:val="468"/>
        </w:trPr>
        <w:tc>
          <w:tcPr>
            <w:tcW w:type="dxa" w:w="4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168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Mức 1 </w:t>
            </w:r>
          </w:p>
        </w:tc>
        <w:tc>
          <w:tcPr>
            <w:tcW w:type="dxa" w:w="4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21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466"/>
        </w:trPr>
        <w:tc>
          <w:tcPr>
            <w:tcW w:type="dxa" w:w="4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168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Mức 2 </w:t>
            </w:r>
          </w:p>
        </w:tc>
        <w:tc>
          <w:tcPr>
            <w:tcW w:type="dxa" w:w="4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198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0,85 </w:t>
            </w:r>
          </w:p>
        </w:tc>
      </w:tr>
      <w:tr>
        <w:trPr>
          <w:trHeight w:hRule="exact" w:val="468"/>
        </w:trPr>
        <w:tc>
          <w:tcPr>
            <w:tcW w:type="dxa" w:w="4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168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Mức 3 </w:t>
            </w:r>
          </w:p>
        </w:tc>
        <w:tc>
          <w:tcPr>
            <w:tcW w:type="dxa" w:w="4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20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0,7 </w:t>
            </w:r>
          </w:p>
        </w:tc>
      </w:tr>
      <w:tr>
        <w:trPr>
          <w:trHeight w:hRule="exact" w:val="472"/>
        </w:trPr>
        <w:tc>
          <w:tcPr>
            <w:tcW w:type="dxa" w:w="4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168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Mức 4 </w:t>
            </w:r>
          </w:p>
        </w:tc>
        <w:tc>
          <w:tcPr>
            <w:tcW w:type="dxa" w:w="4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20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0,5 </w:t>
            </w:r>
          </w:p>
        </w:tc>
      </w:tr>
    </w:tbl>
    <w:p>
      <w:pPr>
        <w:autoSpaceDN w:val="0"/>
        <w:autoSpaceDE w:val="0"/>
        <w:widowControl/>
        <w:spacing w:line="230" w:lineRule="auto" w:before="25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e)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Kgv: hệ số đánh giá kết quả thực hiện nhiệm vụ của giảng viên, NCV </w:t>
      </w:r>
    </w:p>
    <w:p>
      <w:pPr>
        <w:autoSpaceDN w:val="0"/>
        <w:autoSpaceDE w:val="0"/>
        <w:widowControl/>
        <w:spacing w:line="290" w:lineRule="auto" w:before="196" w:after="528"/>
        <w:ind w:left="262" w:right="338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viên, NCV được đánh giá theo năm học căn cứ vào việc khối lượng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thực hiện giờ giảng dạy, giờ NCKH và các nhiệm vụ khác của giảng viên tham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gia với Trường và đơn vị. Gọi chung là Kgv được xác định theo công thức 4 dưới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đây: </w:t>
      </w:r>
    </w:p>
    <w:p>
      <w:pPr>
        <w:sectPr>
          <w:pgSz w:w="11906" w:h="16841"/>
          <w:pgMar w:top="342" w:right="732" w:bottom="770" w:left="1440" w:header="720" w:footer="720" w:gutter="0"/>
          <w:cols/>
          <w:docGrid w:linePitch="360"/>
        </w:sectPr>
      </w:pPr>
    </w:p>
    <w:p>
      <w:pPr>
        <w:autoSpaceDN w:val="0"/>
        <w:tabs>
          <w:tab w:pos="1842" w:val="left"/>
          <w:tab w:pos="2438" w:val="left"/>
        </w:tabs>
        <w:autoSpaceDE w:val="0"/>
        <w:widowControl/>
        <w:spacing w:line="245" w:lineRule="auto" w:before="0" w:after="0"/>
        <w:ind w:left="97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Kgd + Knc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Kgv =   --------------- x 0,85 + Knv x 0,15 </w:t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2</w:t>
      </w:r>
    </w:p>
    <w:p>
      <w:pPr>
        <w:sectPr>
          <w:type w:val="continuous"/>
          <w:pgSz w:w="11906" w:h="16841"/>
          <w:pgMar w:top="342" w:right="732" w:bottom="770" w:left="1440" w:header="720" w:footer="720" w:gutter="0"/>
          <w:cols w:num="2" w:equalWidth="0">
            <w:col w:w="6378" w:space="0"/>
            <w:col w:w="335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892"/>
        <w:ind w:left="64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(Công thức 4) </w:t>
      </w:r>
    </w:p>
    <w:p>
      <w:pPr>
        <w:sectPr>
          <w:type w:val="nextColumn"/>
          <w:pgSz w:w="11906" w:h="16841"/>
          <w:pgMar w:top="342" w:right="732" w:bottom="770" w:left="1440" w:header="720" w:footer="720" w:gutter="0"/>
          <w:cols w:num="2" w:equalWidth="0">
            <w:col w:w="6378" w:space="0"/>
            <w:col w:w="335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24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đó, các hệ số K được xác định cụ thể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245"/>
        <w:gridCol w:w="3245"/>
        <w:gridCol w:w="3245"/>
      </w:tblGrid>
      <w:tr>
        <w:trPr>
          <w:trHeight w:hRule="exact" w:val="428"/>
        </w:trPr>
        <w:tc>
          <w:tcPr>
            <w:tcW w:type="dxa" w:w="130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K </w:t>
            </w:r>
          </w:p>
        </w:tc>
        <w:tc>
          <w:tcPr>
            <w:tcW w:type="dxa" w:w="4290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giảng viên </w:t>
            </w:r>
          </w:p>
        </w:tc>
        <w:tc>
          <w:tcPr>
            <w:tcW w:type="dxa" w:w="3958"/>
            <w:tcBorders>
              <w:start w:sz="3.200000000000273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NCV </w:t>
            </w:r>
          </w:p>
        </w:tc>
      </w:tr>
      <w:tr>
        <w:trPr>
          <w:trHeight w:hRule="exact" w:val="396"/>
        </w:trPr>
        <w:tc>
          <w:tcPr>
            <w:tcW w:type="dxa" w:w="130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Kgv </w:t>
            </w:r>
          </w:p>
        </w:tc>
        <w:tc>
          <w:tcPr>
            <w:tcW w:type="dxa" w:w="429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Tối đa bằng 1 </w:t>
            </w:r>
          </w:p>
        </w:tc>
        <w:tc>
          <w:tcPr>
            <w:tcW w:type="dxa" w:w="395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Tối đa bằng 1 </w:t>
            </w:r>
          </w:p>
        </w:tc>
      </w:tr>
      <w:tr>
        <w:trPr>
          <w:trHeight w:hRule="exact" w:val="1172"/>
        </w:trPr>
        <w:tc>
          <w:tcPr>
            <w:tcW w:type="dxa" w:w="130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Kgd </w:t>
            </w:r>
          </w:p>
        </w:tc>
        <w:tc>
          <w:tcPr>
            <w:tcW w:type="dxa" w:w="429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(Giờ chuẩn giảng dạy thực tế + giờ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giảm trừ theo quy định)/320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Kgd tối đa bằng 1,5 </w:t>
            </w:r>
          </w:p>
        </w:tc>
        <w:tc>
          <w:tcPr>
            <w:tcW w:type="dxa" w:w="395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(Giờ chuẩn giảng dạy thực tế +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giờ giảm trừ theo quy định)/230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Kgd tối đa bằng 1,5 </w:t>
            </w:r>
          </w:p>
        </w:tc>
      </w:tr>
      <w:tr>
        <w:trPr>
          <w:trHeight w:hRule="exact" w:val="1554"/>
        </w:trPr>
        <w:tc>
          <w:tcPr>
            <w:tcW w:type="dxa" w:w="130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Knc </w:t>
            </w:r>
          </w:p>
        </w:tc>
        <w:tc>
          <w:tcPr>
            <w:tcW w:type="dxa" w:w="429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(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Giờ NCKH thực tế + giờ giảm trừ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quy định)/ Định mức giờ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NCKH của giảng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Knc tối đa bằng 1,25 </w:t>
            </w:r>
          </w:p>
        </w:tc>
        <w:tc>
          <w:tcPr>
            <w:tcW w:type="dxa" w:w="395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(Giờ NCKH thực tế + giờ giảm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trừ theo quy định)/ Định mức giờ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NCKH của giảng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Knc tối đa bằng 1,25 </w:t>
            </w:r>
          </w:p>
        </w:tc>
      </w:tr>
      <w:tr>
        <w:trPr>
          <w:trHeight w:hRule="exact" w:val="1536"/>
        </w:trPr>
        <w:tc>
          <w:tcPr>
            <w:tcW w:type="dxa" w:w="130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</w:t>
            </w:r>
          </w:p>
        </w:tc>
        <w:tc>
          <w:tcPr>
            <w:tcW w:type="dxa" w:w="4290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do Trưởng đơn vị chuyên môn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đánh giá, phân theo 04 mức: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= 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= 0,75 </w:t>
            </w:r>
          </w:p>
        </w:tc>
        <w:tc>
          <w:tcPr>
            <w:tcW w:type="dxa" w:w="395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do Trưởng đơn vị chuyên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môn đánh giá, phân theo 04 mức: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= 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= 0,75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342" w:right="732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77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245"/>
        <w:gridCol w:w="3245"/>
        <w:gridCol w:w="3245"/>
      </w:tblGrid>
      <w:tr>
        <w:trPr>
          <w:trHeight w:hRule="exact" w:val="428"/>
        </w:trPr>
        <w:tc>
          <w:tcPr>
            <w:tcW w:type="dxa" w:w="130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K </w:t>
            </w:r>
          </w:p>
        </w:tc>
        <w:tc>
          <w:tcPr>
            <w:tcW w:type="dxa" w:w="429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giảng viên </w:t>
            </w:r>
          </w:p>
        </w:tc>
        <w:tc>
          <w:tcPr>
            <w:tcW w:type="dxa" w:w="395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NCV </w:t>
            </w:r>
          </w:p>
        </w:tc>
      </w:tr>
      <w:tr>
        <w:trPr>
          <w:trHeight w:hRule="exact" w:val="784"/>
        </w:trPr>
        <w:tc>
          <w:tcPr>
            <w:tcW w:type="dxa" w:w="130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9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" w:after="0"/>
              <w:ind w:left="104" w:right="288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= 0,5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= 0 </w:t>
            </w:r>
          </w:p>
        </w:tc>
        <w:tc>
          <w:tcPr>
            <w:tcW w:type="dxa" w:w="395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" w:after="0"/>
              <w:ind w:left="102" w:right="259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= 0,5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Knv = 0 </w:t>
            </w:r>
          </w:p>
        </w:tc>
      </w:tr>
    </w:tbl>
    <w:p>
      <w:pPr>
        <w:autoSpaceDN w:val="0"/>
        <w:tabs>
          <w:tab w:pos="622" w:val="left"/>
        </w:tabs>
        <w:autoSpaceDE w:val="0"/>
        <w:widowControl/>
        <w:spacing w:line="271" w:lineRule="auto" w:before="312" w:after="0"/>
        <w:ind w:left="26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f)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giờ NCKH; giờ giảm trừ cho từng đối tượng giảng viên, nghiên cứu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quy định tại Quyết định số 30/QĐ-TCCB ngày 18/01/2022.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30" w:after="0"/>
        <w:ind w:left="26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g)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Cách quy đổi giữa nhiệm vụ giảng dạy và NCKH hoặc ngược lại để xác định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Kgv theo quy định của Trường tại Quyết định 30/QĐ-TCCB. </w:t>
      </w:r>
    </w:p>
    <w:p>
      <w:pPr>
        <w:autoSpaceDN w:val="0"/>
        <w:autoSpaceDE w:val="0"/>
        <w:widowControl/>
        <w:spacing w:line="314" w:lineRule="auto" w:before="230" w:after="408"/>
        <w:ind w:left="26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Thu nhập tăng thêm theo năng lực thực hiện nhiệm vụ (P2)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thức chung </w:t>
      </w:r>
    </w:p>
    <w:p>
      <w:pPr>
        <w:sectPr>
          <w:pgSz w:w="11906" w:h="16841"/>
          <w:pgMar w:top="342" w:right="732" w:bottom="7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9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P2 =  Hnl *Hvt *(a*Kcv + b* Kgv)* T2 </w:t>
      </w:r>
    </w:p>
    <w:p>
      <w:pPr>
        <w:autoSpaceDN w:val="0"/>
        <w:autoSpaceDE w:val="0"/>
        <w:widowControl/>
        <w:spacing w:line="230" w:lineRule="auto" w:before="6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đó: </w:t>
      </w:r>
    </w:p>
    <w:p>
      <w:pPr>
        <w:sectPr>
          <w:type w:val="continuous"/>
          <w:pgSz w:w="11906" w:h="16841"/>
          <w:pgMar w:top="342" w:right="732" w:bottom="718" w:left="1440" w:header="720" w:footer="720" w:gutter="0"/>
          <w:cols w:num="2" w:equalWidth="0">
            <w:col w:w="6428" w:space="0"/>
            <w:col w:w="330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166"/>
        <w:ind w:left="71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(Công thức 5) </w:t>
      </w:r>
    </w:p>
    <w:p>
      <w:pPr>
        <w:sectPr>
          <w:type w:val="nextColumn"/>
          <w:pgSz w:w="11906" w:h="16841"/>
          <w:pgMar w:top="342" w:right="732" w:bottom="718" w:left="1440" w:header="720" w:footer="720" w:gutter="0"/>
          <w:cols w:num="2" w:equalWidth="0">
            <w:col w:w="6428" w:space="0"/>
            <w:col w:w="3306" w:space="0"/>
          </w:cols>
          <w:docGrid w:linePitch="360"/>
        </w:sectPr>
      </w:pPr>
    </w:p>
    <w:p>
      <w:pPr>
        <w:autoSpaceDN w:val="0"/>
        <w:tabs>
          <w:tab w:pos="1044" w:val="left"/>
        </w:tabs>
        <w:autoSpaceDE w:val="0"/>
        <w:widowControl/>
        <w:spacing w:line="271" w:lineRule="auto" w:before="0" w:after="0"/>
        <w:ind w:left="68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P2 là mức thu nhập được chi trả theo năng lực thực hiện nhiệm vụ tương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ứng với trách nhiệm ở từng vị trí công việc của mỗi cá nhân.</w:t>
      </w:r>
    </w:p>
    <w:p>
      <w:pPr>
        <w:autoSpaceDN w:val="0"/>
        <w:autoSpaceDE w:val="0"/>
        <w:widowControl/>
        <w:spacing w:line="314" w:lineRule="auto" w:before="230" w:after="0"/>
        <w:ind w:left="686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Hnl: là hệ số năng lực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Hvt: quy định tại Tiết b, Khoản 4, Điều 9. </w:t>
      </w:r>
    </w:p>
    <w:p>
      <w:pPr>
        <w:autoSpaceDN w:val="0"/>
        <w:autoSpaceDE w:val="0"/>
        <w:widowControl/>
        <w:spacing w:line="233" w:lineRule="auto" w:before="226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Kcv; Kgv:  quy định tại Tiết d, Tiết e, Khoản 4, Điều 9. </w:t>
      </w:r>
    </w:p>
    <w:p>
      <w:pPr>
        <w:autoSpaceDN w:val="0"/>
        <w:autoSpaceDE w:val="0"/>
        <w:widowControl/>
        <w:spacing w:line="233" w:lineRule="auto" w:before="228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Hệ số a, Hệ số b quy định tại Tiết c, Khoản 4, Điều 9. </w:t>
      </w:r>
    </w:p>
    <w:p>
      <w:pPr>
        <w:autoSpaceDN w:val="0"/>
        <w:tabs>
          <w:tab w:pos="1044" w:val="left"/>
        </w:tabs>
        <w:autoSpaceDE w:val="0"/>
        <w:widowControl/>
        <w:spacing w:line="271" w:lineRule="auto" w:before="226" w:after="0"/>
        <w:ind w:left="68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T2: là định mức chi trả thu nhập P2; giá trị (T2) do Hiệu trưởng quyết định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tùy vào tình hình tài chính đơn vị. </w:t>
      </w:r>
    </w:p>
    <w:p>
      <w:pPr>
        <w:autoSpaceDN w:val="0"/>
        <w:autoSpaceDE w:val="0"/>
        <w:widowControl/>
        <w:spacing w:line="230" w:lineRule="auto" w:before="228" w:after="18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h)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Hệ số Hnl được quy định như sau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8.0000000000001" w:type="dxa"/>
      </w:tblPr>
      <w:tblGrid>
        <w:gridCol w:w="3245"/>
        <w:gridCol w:w="3245"/>
        <w:gridCol w:w="3245"/>
      </w:tblGrid>
      <w:tr>
        <w:trPr>
          <w:trHeight w:hRule="exact" w:val="736"/>
        </w:trPr>
        <w:tc>
          <w:tcPr>
            <w:tcW w:type="dxa" w:w="37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giảng viên/ NCV </w:t>
            </w:r>
          </w:p>
        </w:tc>
        <w:tc>
          <w:tcPr>
            <w:tcW w:type="dxa" w:w="3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cán bộ hành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chính</w:t>
            </w:r>
          </w:p>
        </w:tc>
        <w:tc>
          <w:tcPr>
            <w:tcW w:type="dxa" w:w="151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Hnl </w:t>
            </w:r>
          </w:p>
        </w:tc>
      </w:tr>
      <w:tr>
        <w:trPr>
          <w:trHeight w:hRule="exact" w:val="412"/>
        </w:trPr>
        <w:tc>
          <w:tcPr>
            <w:tcW w:type="dxa" w:w="37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Giáo sư </w:t>
            </w:r>
          </w:p>
        </w:tc>
        <w:tc>
          <w:tcPr>
            <w:tcW w:type="dxa" w:w="3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2,0 </w:t>
            </w:r>
          </w:p>
        </w:tc>
      </w:tr>
      <w:tr>
        <w:trPr>
          <w:trHeight w:hRule="exact" w:val="412"/>
        </w:trPr>
        <w:tc>
          <w:tcPr>
            <w:tcW w:type="dxa" w:w="37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Giáo sư </w:t>
            </w:r>
          </w:p>
        </w:tc>
        <w:tc>
          <w:tcPr>
            <w:tcW w:type="dxa" w:w="3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1,8 </w:t>
            </w:r>
          </w:p>
        </w:tc>
      </w:tr>
      <w:tr>
        <w:trPr>
          <w:trHeight w:hRule="exact" w:val="732"/>
        </w:trPr>
        <w:tc>
          <w:tcPr>
            <w:tcW w:type="dxa" w:w="37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945"/>
              <w:gridCol w:w="945"/>
              <w:gridCol w:w="945"/>
              <w:gridCol w:w="945"/>
            </w:tblGrid>
            <w:tr>
              <w:trPr>
                <w:trHeight w:hRule="exact" w:val="342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8"/>
                    </w:rPr>
                    <w:t xml:space="preserve">GVCC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8"/>
                    </w:rPr>
                    <w:t xml:space="preserve">(không 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8"/>
                    </w:rPr>
                    <w:t xml:space="preserve">là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6" w:after="0"/>
                    <w:ind w:left="16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8"/>
                    </w:rPr>
                    <w:t xml:space="preserve">PGS),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NCVCC, TSKH </w:t>
            </w:r>
          </w:p>
        </w:tc>
        <w:tc>
          <w:tcPr>
            <w:tcW w:type="dxa" w:w="3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CVCC </w:t>
            </w:r>
          </w:p>
        </w:tc>
        <w:tc>
          <w:tcPr>
            <w:tcW w:type="dxa" w:w="151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1,6 </w:t>
            </w:r>
          </w:p>
        </w:tc>
      </w:tr>
      <w:tr>
        <w:trPr>
          <w:trHeight w:hRule="exact" w:val="492"/>
        </w:trPr>
        <w:tc>
          <w:tcPr>
            <w:tcW w:type="dxa" w:w="37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 có trình độ Tiến sĩ </w:t>
            </w:r>
          </w:p>
        </w:tc>
        <w:tc>
          <w:tcPr>
            <w:tcW w:type="dxa" w:w="3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1,5 </w:t>
            </w:r>
          </w:p>
        </w:tc>
      </w:tr>
      <w:tr>
        <w:trPr>
          <w:trHeight w:hRule="exact" w:val="714"/>
        </w:trPr>
        <w:tc>
          <w:tcPr>
            <w:tcW w:type="dxa" w:w="37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NCV có trình độ Tiến sĩ </w:t>
            </w:r>
          </w:p>
        </w:tc>
        <w:tc>
          <w:tcPr>
            <w:tcW w:type="dxa" w:w="34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1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CV  và tương đương có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trình độ Tiến sĩ </w:t>
            </w:r>
          </w:p>
        </w:tc>
        <w:tc>
          <w:tcPr>
            <w:tcW w:type="dxa" w:w="151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342" w:right="732" w:bottom="7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8.0000000000001" w:type="dxa"/>
      </w:tblPr>
      <w:tblGrid>
        <w:gridCol w:w="3156"/>
        <w:gridCol w:w="3156"/>
        <w:gridCol w:w="3156"/>
      </w:tblGrid>
      <w:tr>
        <w:trPr>
          <w:trHeight w:hRule="exact" w:val="736"/>
        </w:trPr>
        <w:tc>
          <w:tcPr>
            <w:tcW w:type="dxa" w:w="37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giảng viên/ NCV </w:t>
            </w:r>
          </w:p>
        </w:tc>
        <w:tc>
          <w:tcPr>
            <w:tcW w:type="dxa" w:w="3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cán bộ hành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chính</w:t>
            </w:r>
          </w:p>
        </w:tc>
        <w:tc>
          <w:tcPr>
            <w:tcW w:type="dxa" w:w="1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Hnl </w:t>
            </w:r>
          </w:p>
        </w:tc>
      </w:tr>
      <w:tr>
        <w:trPr>
          <w:trHeight w:hRule="exact" w:val="732"/>
        </w:trPr>
        <w:tc>
          <w:tcPr>
            <w:tcW w:type="dxa" w:w="37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GVC, NCVC (không phải là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tiến sĩ) </w:t>
            </w:r>
          </w:p>
        </w:tc>
        <w:tc>
          <w:tcPr>
            <w:tcW w:type="dxa" w:w="3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CVC và tương đương </w:t>
            </w:r>
          </w:p>
        </w:tc>
        <w:tc>
          <w:tcPr>
            <w:tcW w:type="dxa" w:w="1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1,3 </w:t>
            </w:r>
          </w:p>
        </w:tc>
      </w:tr>
      <w:tr>
        <w:trPr>
          <w:trHeight w:hRule="exact" w:val="736"/>
        </w:trPr>
        <w:tc>
          <w:tcPr>
            <w:tcW w:type="dxa" w:w="37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viên/ NCV có trình độ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thạc sĩ </w:t>
            </w:r>
          </w:p>
        </w:tc>
        <w:tc>
          <w:tcPr>
            <w:tcW w:type="dxa" w:w="3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CV và tương đương có trình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độ thạc sĩ </w:t>
            </w:r>
          </w:p>
        </w:tc>
        <w:tc>
          <w:tcPr>
            <w:tcW w:type="dxa" w:w="1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1,2 </w:t>
            </w:r>
          </w:p>
        </w:tc>
      </w:tr>
      <w:tr>
        <w:trPr>
          <w:trHeight w:hRule="exact" w:val="734"/>
        </w:trPr>
        <w:tc>
          <w:tcPr>
            <w:tcW w:type="dxa" w:w="37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viên/ NCV có trình độ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đại học </w:t>
            </w:r>
          </w:p>
        </w:tc>
        <w:tc>
          <w:tcPr>
            <w:tcW w:type="dxa" w:w="3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CV và tương đương có trình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độ đại học </w:t>
            </w:r>
          </w:p>
        </w:tc>
        <w:tc>
          <w:tcPr>
            <w:tcW w:type="dxa" w:w="1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1,0 </w:t>
            </w:r>
          </w:p>
        </w:tc>
      </w:tr>
      <w:tr>
        <w:trPr>
          <w:trHeight w:hRule="exact" w:val="410"/>
        </w:trPr>
        <w:tc>
          <w:tcPr>
            <w:tcW w:type="dxa" w:w="37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 tạo nguồn/trợ giảng </w:t>
            </w:r>
          </w:p>
        </w:tc>
        <w:tc>
          <w:tcPr>
            <w:tcW w:type="dxa" w:w="34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0,8 </w:t>
            </w:r>
          </w:p>
        </w:tc>
      </w:tr>
      <w:tr>
        <w:trPr>
          <w:trHeight w:hRule="exact" w:val="412"/>
        </w:trPr>
        <w:tc>
          <w:tcPr>
            <w:tcW w:type="dxa" w:w="378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Khác </w:t>
            </w:r>
          </w:p>
        </w:tc>
        <w:tc>
          <w:tcPr>
            <w:tcW w:type="dxa" w:w="347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Nhân viên </w:t>
            </w:r>
          </w:p>
        </w:tc>
        <w:tc>
          <w:tcPr>
            <w:tcW w:type="dxa" w:w="1510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0,8 </w:t>
            </w:r>
          </w:p>
        </w:tc>
      </w:tr>
    </w:tbl>
    <w:p>
      <w:pPr>
        <w:autoSpaceDN w:val="0"/>
        <w:autoSpaceDE w:val="0"/>
        <w:widowControl/>
        <w:spacing w:line="317" w:lineRule="auto" w:before="224" w:after="0"/>
        <w:ind w:left="2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6. Thu nhập tăng thêm theo đánh giá xếp loại cuối năm (P3)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thức </w:t>
      </w:r>
    </w:p>
    <w:p>
      <w:pPr>
        <w:autoSpaceDN w:val="0"/>
        <w:tabs>
          <w:tab w:pos="6930" w:val="left"/>
        </w:tabs>
        <w:autoSpaceDE w:val="0"/>
        <w:widowControl/>
        <w:spacing w:line="230" w:lineRule="auto" w:before="406" w:after="0"/>
        <w:ind w:left="224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P3 =  Hxl * T3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(Công thức 6) </w:t>
      </w:r>
    </w:p>
    <w:p>
      <w:pPr>
        <w:autoSpaceDN w:val="0"/>
        <w:tabs>
          <w:tab w:pos="686" w:val="left"/>
          <w:tab w:pos="1044" w:val="left"/>
        </w:tabs>
        <w:autoSpaceDE w:val="0"/>
        <w:widowControl/>
        <w:spacing w:line="314" w:lineRule="auto" w:before="47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đó: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P3: Mức thu nhập chi trả dựa trên kết quả đánh giá xếp loại cuối năm mỗi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 nhân. </w:t>
      </w:r>
    </w:p>
    <w:p>
      <w:pPr>
        <w:autoSpaceDN w:val="0"/>
        <w:autoSpaceDE w:val="0"/>
        <w:widowControl/>
        <w:spacing w:line="286" w:lineRule="auto" w:before="226" w:after="0"/>
        <w:ind w:left="1044" w:right="72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Hxl: là hệ số xếp loại đánh giá CCVC, NLĐ được đánh giá vào cuối năm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quy định của Nhà trường. Tỷ lệ cán bộ được đánh giá xếp loại X không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vượt quá 20% tổng số cán bộ của đơn vị (được làm tròn). </w:t>
      </w:r>
    </w:p>
    <w:p>
      <w:pPr>
        <w:autoSpaceDN w:val="0"/>
        <w:tabs>
          <w:tab w:pos="1044" w:val="left"/>
        </w:tabs>
        <w:autoSpaceDE w:val="0"/>
        <w:widowControl/>
        <w:spacing w:line="271" w:lineRule="auto" w:before="226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T3: định mức chi trả thu nhập P3; giá trị (T3) do Hiệu trưởng quyết định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tùy vào tình hình tài chính của đơn vị. </w:t>
      </w:r>
    </w:p>
    <w:p>
      <w:pPr>
        <w:autoSpaceDN w:val="0"/>
        <w:autoSpaceDE w:val="0"/>
        <w:widowControl/>
        <w:spacing w:line="230" w:lineRule="auto" w:before="228" w:after="18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Hệ số xếp loại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4734"/>
        <w:gridCol w:w="4734"/>
      </w:tblGrid>
      <w:tr>
        <w:trPr>
          <w:trHeight w:hRule="exact" w:val="428"/>
        </w:trPr>
        <w:tc>
          <w:tcPr>
            <w:tcW w:type="dxa" w:w="4282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29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Xếp loại </w:t>
            </w:r>
          </w:p>
        </w:tc>
        <w:tc>
          <w:tcPr>
            <w:tcW w:type="dxa" w:w="4898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Hệ số </w:t>
            </w:r>
          </w:p>
        </w:tc>
      </w:tr>
      <w:tr>
        <w:trPr>
          <w:trHeight w:hRule="exact" w:val="430"/>
        </w:trPr>
        <w:tc>
          <w:tcPr>
            <w:tcW w:type="dxa" w:w="428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4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Xếp loại X</w:t>
            </w:r>
          </w:p>
        </w:tc>
        <w:tc>
          <w:tcPr>
            <w:tcW w:type="dxa" w:w="48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210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1,3 </w:t>
            </w:r>
          </w:p>
        </w:tc>
      </w:tr>
      <w:tr>
        <w:trPr>
          <w:trHeight w:hRule="exact" w:val="426"/>
        </w:trPr>
        <w:tc>
          <w:tcPr>
            <w:tcW w:type="dxa" w:w="428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Xếp loại A </w:t>
            </w:r>
          </w:p>
        </w:tc>
        <w:tc>
          <w:tcPr>
            <w:tcW w:type="dxa" w:w="48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20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1,25 </w:t>
            </w:r>
          </w:p>
        </w:tc>
      </w:tr>
      <w:tr>
        <w:trPr>
          <w:trHeight w:hRule="exact" w:val="430"/>
        </w:trPr>
        <w:tc>
          <w:tcPr>
            <w:tcW w:type="dxa" w:w="428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3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Xếp loại B </w:t>
            </w:r>
          </w:p>
        </w:tc>
        <w:tc>
          <w:tcPr>
            <w:tcW w:type="dxa" w:w="48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22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428"/>
        </w:trPr>
        <w:tc>
          <w:tcPr>
            <w:tcW w:type="dxa" w:w="428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13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Xếp loại C </w:t>
            </w:r>
          </w:p>
        </w:tc>
        <w:tc>
          <w:tcPr>
            <w:tcW w:type="dxa" w:w="489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210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0,5 </w:t>
            </w:r>
          </w:p>
        </w:tc>
      </w:tr>
    </w:tbl>
    <w:p>
      <w:pPr>
        <w:autoSpaceDN w:val="0"/>
        <w:tabs>
          <w:tab w:pos="1898" w:val="left"/>
        </w:tabs>
        <w:autoSpaceDE w:val="0"/>
        <w:widowControl/>
        <w:spacing w:line="271" w:lineRule="auto" w:before="162" w:after="0"/>
        <w:ind w:left="1474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Hàng tháng, Nhà trường tạm thực hiện chi trả P3 cho cán bộ theo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mức xếp loại B.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7. Nguồn kinh phí chi trả thu nhập </w:t>
      </w:r>
    </w:p>
    <w:p>
      <w:pPr>
        <w:sectPr>
          <w:pgSz w:w="11906" w:h="16841"/>
          <w:pgMar w:top="342" w:right="998" w:bottom="8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19 </w:t>
      </w:r>
    </w:p>
    <w:p>
      <w:pPr>
        <w:autoSpaceDN w:val="0"/>
        <w:autoSpaceDE w:val="0"/>
        <w:widowControl/>
        <w:spacing w:line="293" w:lineRule="auto" w:before="214" w:after="0"/>
        <w:ind w:left="262" w:right="0" w:firstLine="35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Nguồn kinh phí chi trả thu nhập viên chức, người lao động căn cứ vào tình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hình tài chính của Trường; đảm bảo đúng quy định của Nghị định 60/2021/NĐ-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CP ngày 21 tháng 06 năm 2021 của Chính phủ và các quy định cụ thể tại Quy chế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này. </w:t>
      </w:r>
    </w:p>
    <w:p>
      <w:pPr>
        <w:autoSpaceDN w:val="0"/>
        <w:autoSpaceDE w:val="0"/>
        <w:widowControl/>
        <w:spacing w:line="230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8. Phương thức chi trả thu nhập </w:t>
      </w:r>
    </w:p>
    <w:p>
      <w:pPr>
        <w:autoSpaceDN w:val="0"/>
        <w:tabs>
          <w:tab w:pos="620" w:val="left"/>
        </w:tabs>
        <w:autoSpaceDE w:val="0"/>
        <w:widowControl/>
        <w:spacing w:line="271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trả P0 hàng tháng theo quy định của Nhà nước và quy định tại Quy chế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này. </w:t>
      </w:r>
    </w:p>
    <w:p>
      <w:pPr>
        <w:autoSpaceDN w:val="0"/>
        <w:autoSpaceDE w:val="0"/>
        <w:widowControl/>
        <w:spacing w:line="286" w:lineRule="auto" w:before="228" w:after="0"/>
        <w:ind w:left="622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trả tạm ứng hàng tháng các khoản P1, P2, P3 của viên chức, người lao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động trong phạm vi nguồn kinh phí chi TNTT dự kiến phân bổ chung cho toàn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dựa trên số dự toán năm. </w:t>
      </w:r>
    </w:p>
    <w:p>
      <w:pPr>
        <w:autoSpaceDN w:val="0"/>
        <w:autoSpaceDE w:val="0"/>
        <w:widowControl/>
        <w:spacing w:line="283" w:lineRule="auto" w:before="230" w:after="0"/>
        <w:ind w:left="620" w:right="26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Cuối năm tài chính, Phòng KHTC hạch toán, phân bổ nguồn chi P1, P2, P3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các quy định tại Quy chế này; xác định nguồn kinh phí chi trả và trình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Hiệu trưởng quyết định định mức T1, T2, T3</w:t>
      </w:r>
      <w:r>
        <w:rPr>
          <w:rFonts w:ascii="Times New Roman" w:hAnsi="Times New Roman" w:eastAsia="Times New Roman"/>
          <w:b w:val="0"/>
          <w:i w:val="0"/>
          <w:color w:val="FF0000"/>
          <w:sz w:val="28"/>
        </w:rPr>
        <w:t xml:space="preserve">. </w:t>
      </w:r>
    </w:p>
    <w:p>
      <w:pPr>
        <w:autoSpaceDN w:val="0"/>
        <w:autoSpaceDE w:val="0"/>
        <w:widowControl/>
        <w:spacing w:line="286" w:lineRule="auto" w:before="228" w:after="0"/>
        <w:ind w:left="622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e)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Quyết toán chi P1, P2, P3 của viên chức, người lao động căn cứ vào kết quả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đánh giá, kết quả xếp loại của từng cá nhân; và mức chi T1, T2, T3 được Hiệu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trưởng quyết định.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f)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chi TNTT của các đơn vị hạch toán độc lập, có con dấu và tài khoản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riêng </w:t>
      </w:r>
    </w:p>
    <w:p>
      <w:pPr>
        <w:autoSpaceDN w:val="0"/>
        <w:tabs>
          <w:tab w:pos="1898" w:val="left"/>
        </w:tabs>
        <w:autoSpaceDE w:val="0"/>
        <w:widowControl/>
        <w:spacing w:line="271" w:lineRule="auto" w:before="230" w:after="0"/>
        <w:ind w:left="1474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Đơn vị có thể áp dụng quy định tại Quy chế này; nguồn kinh phí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do đơn vị tự chi trả. </w:t>
      </w:r>
    </w:p>
    <w:p>
      <w:pPr>
        <w:autoSpaceDN w:val="0"/>
        <w:autoSpaceDE w:val="0"/>
        <w:widowControl/>
        <w:spacing w:line="233" w:lineRule="auto" w:before="88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10. Nguyên tắc chi trả thu nhập cho viên chức, người lao động </w:t>
      </w:r>
    </w:p>
    <w:p>
      <w:pPr>
        <w:autoSpaceDN w:val="0"/>
        <w:autoSpaceDE w:val="0"/>
        <w:widowControl/>
        <w:spacing w:line="271" w:lineRule="auto" w:before="2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Viên  chức, người lao động có HĐLV hoặc HĐLĐ với thời hạn từ một năm trở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Nhà trường chi trả thu nhập theo thời gian thực tế làm việc tại trường.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chức, người lao động trong thời gian tập sự được hưởng định mức chi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TNTT  bằng 85% tương ứng của từng hệ số. </w:t>
      </w:r>
    </w:p>
    <w:p>
      <w:pPr>
        <w:autoSpaceDN w:val="0"/>
        <w:autoSpaceDE w:val="0"/>
        <w:widowControl/>
        <w:spacing w:line="286" w:lineRule="auto" w:before="228" w:after="0"/>
        <w:ind w:left="620" w:right="22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chức, người lao động nghỉ thai sản, trong thời gian nghỉ theo chế độ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định, được hưởng TNTT tương ứng Kcv ở mức 4 đối với cán bộ hành chính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và Kgv ở mức 0,5 đối với giảng viên; Hxl ở mức C. </w:t>
      </w:r>
    </w:p>
    <w:p>
      <w:pPr>
        <w:sectPr>
          <w:pgSz w:w="11906" w:h="16841"/>
          <w:pgMar w:top="342" w:right="1048" w:bottom="10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 </w:t>
      </w:r>
    </w:p>
    <w:p>
      <w:pPr>
        <w:autoSpaceDN w:val="0"/>
        <w:autoSpaceDE w:val="0"/>
        <w:widowControl/>
        <w:spacing w:line="286" w:lineRule="auto" w:before="214" w:after="0"/>
        <w:ind w:left="622" w:right="24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Hợp đồng lao động với trợ giảng do Trường ký và sử dụng kinh phí của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để trả lương thực hiện nhiệm vụ của Trường, được hưởng tiền lương và TNTT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định mức chi bằng 50% tương ứng của từng hệ số. </w:t>
      </w:r>
    </w:p>
    <w:p>
      <w:pPr>
        <w:autoSpaceDN w:val="0"/>
        <w:autoSpaceDE w:val="0"/>
        <w:widowControl/>
        <w:spacing w:line="300" w:lineRule="auto" w:before="228" w:after="0"/>
        <w:ind w:left="622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Hợp đồng lao động với nghiên cứu viên sử dụng kinh phí của các đề tài, dự 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nghiên cứu khoa học, hợp tác (gọi chung là đề tài) do Trường chủ trì, trên cơ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sở đề xuất của chủ nhiệm đề tài được Nhà trường đồng ý ký hợp đồng. Cán bộ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thực hiện nhiệm vụ do chủ nhiệm đề tài giao và một số nhiệm vụ khác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Trường; được hưởng tiền lương và các chế độ khác theo hợp đồng đã ký với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trường. Thủ tục ký hợp đồng và các hồ sơ liên quan có xác nhận của Phòng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TCCB, Phòng KHCN&amp;HTPT và Phòng KHTC.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e)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trường hợp đặc biệt do Hiệu trưởng quyết định. </w:t>
      </w:r>
    </w:p>
    <w:p>
      <w:pPr>
        <w:autoSpaceDN w:val="0"/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chức, người lao động không được hưởng lương hoặc hưởng 40% lương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không được hưởng thu nhập tăng thêm. </w:t>
      </w:r>
    </w:p>
    <w:p>
      <w:pPr>
        <w:autoSpaceDN w:val="0"/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Lao động hợp đồng vụ việc được chi trả tiền công theo hợp đồng ký với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và các khoản chi khác theo quy định của Nhà trường. </w:t>
      </w:r>
    </w:p>
    <w:p>
      <w:pPr>
        <w:autoSpaceDN w:val="0"/>
        <w:autoSpaceDE w:val="0"/>
        <w:widowControl/>
        <w:spacing w:line="230" w:lineRule="auto" w:before="88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11. Chi làm thêm giờ cán bộ hành chính, phục vụ </w:t>
      </w:r>
    </w:p>
    <w:p>
      <w:pPr>
        <w:autoSpaceDN w:val="0"/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Nhà trường không khuyến khích và không chi tiền làm thêm giờ đối với công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việc thường xuyên theo mô tả VTVL. </w:t>
      </w:r>
    </w:p>
    <w:p>
      <w:pPr>
        <w:autoSpaceDN w:val="0"/>
        <w:autoSpaceDE w:val="0"/>
        <w:widowControl/>
        <w:spacing w:line="295" w:lineRule="auto" w:before="228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Trường hợp cần huy động thêm giờ để phục vụ cho một chương trình/ hoạt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động cụ thể ngoài việc thường xuyên theo mô tả VTVL, các đơn vị đầu mối lập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danh sách cán bộ làm thêm giờ đề nghị Ban giám hiệu duyệt kèm theo dự trù kinh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phí thực hiện. Tiền công làm thêm giờ làm việc tính theo số giờ thực tế; định mức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thanh toán theo quy định hiện hành của Nhà nước. </w:t>
      </w:r>
    </w:p>
    <w:p>
      <w:pPr>
        <w:autoSpaceDN w:val="0"/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Số giờ làm thêm được thanh toán tối đa không quá 200 giờ/ năm/ người.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hợp đặc biệt do Hiệu trưởng quyết định. </w:t>
      </w:r>
    </w:p>
    <w:p>
      <w:pPr>
        <w:autoSpaceDN w:val="0"/>
        <w:autoSpaceDE w:val="0"/>
        <w:widowControl/>
        <w:spacing w:line="230" w:lineRule="auto" w:before="88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12. Chi trả thu nhập cho giảng viên, cán bộ kiêm nhiệm </w:t>
      </w:r>
    </w:p>
    <w:p>
      <w:pPr>
        <w:autoSpaceDN w:val="0"/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Giảng viên, cán bộ kiêm nhiệm ký hợp đồng với Nhà trường được chi trả thu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nhập tương ứng với mức đóng góp cho hoạt động của Nhà trường, gồm tiền công </w:t>
      </w:r>
    </w:p>
    <w:p>
      <w:pPr>
        <w:sectPr>
          <w:pgSz w:w="11906" w:h="16841"/>
          <w:pgMar w:top="342" w:right="1046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17" w:lineRule="auto" w:before="0" w:after="0"/>
        <w:ind w:left="262" w:right="0" w:firstLine="442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theo lương ngạch bậc của Nhà nước và thu nhập khác được chi theo công thức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TNTT tương ứng với nhiệm vụ kiêm nhiệm ký hợp đồng với Trường và khối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lượng thực tế thực hiện được đánh giá theo quy định chung của Trường. </w:t>
      </w:r>
    </w:p>
    <w:p>
      <w:pPr>
        <w:autoSpaceDN w:val="0"/>
        <w:autoSpaceDE w:val="0"/>
        <w:widowControl/>
        <w:spacing w:line="233" w:lineRule="auto" w:before="228" w:after="70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Giảng viên kiêm nhiệm được hưởng thu nhập P4 theo công thức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709"/>
        <w:gridCol w:w="4709"/>
      </w:tblGrid>
      <w:tr>
        <w:trPr>
          <w:trHeight w:hRule="exact" w:val="698"/>
        </w:trPr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6" w:val="left"/>
              </w:tabs>
              <w:autoSpaceDE w:val="0"/>
              <w:widowControl/>
              <w:spacing w:line="245" w:lineRule="auto" w:before="60" w:after="0"/>
              <w:ind w:left="34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Giờ chuẩn giảng dạy thực tế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 P4 =  ------------------------------------- x T4 x Hvt x Hnl       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(Công thức 7)</w:t>
            </w:r>
          </w:p>
        </w:tc>
      </w:tr>
    </w:tbl>
    <w:p>
      <w:pPr>
        <w:autoSpaceDN w:val="0"/>
        <w:autoSpaceDE w:val="0"/>
        <w:widowControl/>
        <w:spacing w:line="230" w:lineRule="auto" w:before="6" w:after="0"/>
        <w:ind w:left="0" w:right="614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320</w:t>
      </w:r>
    </w:p>
    <w:p>
      <w:pPr>
        <w:autoSpaceDN w:val="0"/>
        <w:autoSpaceDE w:val="0"/>
        <w:widowControl/>
        <w:spacing w:line="343" w:lineRule="auto" w:before="312" w:after="0"/>
        <w:ind w:left="1114" w:right="1152" w:hanging="85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đó: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P4: Thu nhập khác chi trả cho giảng viên kiêm nhiệm;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Hvt, Hnl tương ứng quy định tại Khoản 2, Khoản 3, Điều 9. </w:t>
      </w:r>
    </w:p>
    <w:p>
      <w:pPr>
        <w:autoSpaceDN w:val="0"/>
        <w:autoSpaceDE w:val="0"/>
        <w:widowControl/>
        <w:spacing w:line="233" w:lineRule="auto" w:before="226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T4: định mức chi trả T4 do Hiệu trưởng quyết định. </w:t>
      </w:r>
    </w:p>
    <w:p>
      <w:pPr>
        <w:autoSpaceDN w:val="0"/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Đối với cán bộ quản lý kiêm nhiệm cấp Khoa/ Viện; và các trường hợp đặc biệt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cần mời chuyên gia kiêm nhiệm sẽ do Hiệu trưởng quyết định. </w:t>
      </w:r>
    </w:p>
    <w:p>
      <w:pPr>
        <w:autoSpaceDN w:val="0"/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Nguồn kinh phí chi tiền công và thu nhập khác cho giảng viên, cán bộ kiêm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nhiệm được hạch toán trực tiếp vào chi phí giảng dạy của Trường. </w:t>
      </w:r>
    </w:p>
    <w:p>
      <w:pPr>
        <w:autoSpaceDN w:val="0"/>
        <w:tabs>
          <w:tab w:pos="622" w:val="left"/>
        </w:tabs>
        <w:autoSpaceDE w:val="0"/>
        <w:widowControl/>
        <w:spacing w:line="329" w:lineRule="auto" w:before="88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13. Các khoản chi phí hỗ trợ khác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Phụ cấp đối với các chức vụ kiêm nhiệm tổ chức Đảng, Đoàn thể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quy định chi phụ cấp hỗ trợ cho các vị trí kiêm nhiệm được chi trả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các định mức sau: </w:t>
      </w:r>
    </w:p>
    <w:p>
      <w:pPr>
        <w:sectPr>
          <w:pgSz w:w="11906" w:h="16841"/>
          <w:pgMar w:top="342" w:right="104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4734"/>
        <w:gridCol w:w="4734"/>
      </w:tblGrid>
      <w:tr>
        <w:trPr>
          <w:trHeight w:hRule="exact" w:val="656"/>
        </w:trPr>
        <w:tc>
          <w:tcPr>
            <w:tcW w:type="dxa" w:w="67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Vị trí kiêm nhiệm </w:t>
            </w:r>
          </w:p>
        </w:tc>
        <w:tc>
          <w:tcPr>
            <w:tcW w:type="dxa" w:w="2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phụ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cấp/tháng (đồng) </w:t>
            </w:r>
          </w:p>
        </w:tc>
      </w:tr>
      <w:tr>
        <w:trPr>
          <w:trHeight w:hRule="exact" w:val="412"/>
        </w:trPr>
        <w:tc>
          <w:tcPr>
            <w:tcW w:type="dxa" w:w="67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Bí thư Đảng ủy </w:t>
            </w:r>
          </w:p>
        </w:tc>
        <w:tc>
          <w:tcPr>
            <w:tcW w:type="dxa" w:w="25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3.000.000 </w:t>
            </w:r>
          </w:p>
        </w:tc>
      </w:tr>
      <w:tr>
        <w:trPr>
          <w:trHeight w:hRule="exact" w:val="410"/>
        </w:trPr>
        <w:tc>
          <w:tcPr>
            <w:tcW w:type="dxa" w:w="6714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Bí thư Đảng ủy </w:t>
            </w:r>
          </w:p>
        </w:tc>
        <w:tc>
          <w:tcPr>
            <w:tcW w:type="dxa" w:w="25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</w:t>
            </w:r>
          </w:p>
        </w:tc>
      </w:tr>
      <w:tr>
        <w:trPr>
          <w:trHeight w:hRule="exact" w:val="412"/>
        </w:trPr>
        <w:tc>
          <w:tcPr>
            <w:tcW w:type="dxa" w:w="67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Công đoàn trường </w:t>
            </w:r>
          </w:p>
        </w:tc>
        <w:tc>
          <w:tcPr>
            <w:tcW w:type="dxa" w:w="2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1.500.000 </w:t>
            </w:r>
          </w:p>
        </w:tc>
      </w:tr>
      <w:tr>
        <w:trPr>
          <w:trHeight w:hRule="exact" w:val="714"/>
        </w:trPr>
        <w:tc>
          <w:tcPr>
            <w:tcW w:type="dxa" w:w="67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chủ tịch công đoàn trường, Bí thư đoàn Thanh niên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trường </w:t>
            </w:r>
          </w:p>
        </w:tc>
        <w:tc>
          <w:tcPr>
            <w:tcW w:type="dxa" w:w="25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1.300.000 </w:t>
            </w:r>
          </w:p>
        </w:tc>
      </w:tr>
      <w:tr>
        <w:trPr>
          <w:trHeight w:hRule="exact" w:val="394"/>
        </w:trPr>
        <w:tc>
          <w:tcPr>
            <w:tcW w:type="dxa" w:w="6714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Đảng ủy viên Nhà trường </w:t>
            </w:r>
          </w:p>
        </w:tc>
        <w:tc>
          <w:tcPr>
            <w:tcW w:type="dxa" w:w="25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  <w:tr>
        <w:trPr>
          <w:trHeight w:hRule="exact" w:val="712"/>
        </w:trPr>
        <w:tc>
          <w:tcPr>
            <w:tcW w:type="dxa" w:w="67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Bí thư chi bộ, Trưởng ban Thanh tra Nhân dân, Phó Bí thư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đoàn trường (là cán bộ), Chủ tịch Hội sinh viên Trường. </w:t>
            </w:r>
          </w:p>
        </w:tc>
        <w:tc>
          <w:tcPr>
            <w:tcW w:type="dxa" w:w="2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700.000 </w:t>
            </w:r>
          </w:p>
        </w:tc>
      </w:tr>
      <w:tr>
        <w:trPr>
          <w:trHeight w:hRule="exact" w:val="716"/>
        </w:trPr>
        <w:tc>
          <w:tcPr>
            <w:tcW w:type="dxa" w:w="67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bí thư chi bộ, Bí thư liên chi đoàn (là cán bộ), Chủ tịch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Công đoàn khối </w:t>
            </w:r>
          </w:p>
        </w:tc>
        <w:tc>
          <w:tcPr>
            <w:tcW w:type="dxa" w:w="25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</w:tbl>
    <w:p>
      <w:pPr>
        <w:autoSpaceDN w:val="0"/>
        <w:autoSpaceDE w:val="0"/>
        <w:widowControl/>
        <w:spacing w:line="283" w:lineRule="auto" w:before="252" w:after="0"/>
        <w:ind w:left="262" w:right="64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kiêm nhiệm nhiều chức vụ Đảng, Đoàn thể của Nhà trường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hưởng mức phụ cấp cho chức vụ cao nhất và được hưởng thêm 25% mức phụ cấp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chức vụ kiêm nhiệm thứ hai.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chi trả phụ cấp hỗ trợ quy định tại Tiết a nêu trên hạch toán trực tiếp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vào chi phí hoạt động của Trường. </w:t>
      </w:r>
    </w:p>
    <w:p>
      <w:pPr>
        <w:autoSpaceDN w:val="0"/>
        <w:autoSpaceDE w:val="0"/>
        <w:widowControl/>
        <w:spacing w:line="286" w:lineRule="auto" w:before="230" w:after="0"/>
        <w:ind w:left="262" w:right="7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Chi hỗ trợ cán bộ làm công việc đặc thù (lễ tân, lái xe); trực giảng, bảo vệ, cán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bộ ký hợp đồng vụ việc, hợp đồng lao động với Nhà trường,... không thuộc đối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tượng được hưởng thu nhập P1, P2, P3. </w:t>
      </w:r>
    </w:p>
    <w:p>
      <w:pPr>
        <w:autoSpaceDN w:val="0"/>
        <w:autoSpaceDE w:val="0"/>
        <w:widowControl/>
        <w:spacing w:line="286" w:lineRule="auto" w:before="226" w:after="0"/>
        <w:ind w:left="622" w:right="74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hỗ trợ ngoài tiền lương, tiền công theo Hợp đồng lao động ký giữa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và các khoản trực ngoài giờ (không tính thời gian trong ca làm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việc) theo quy định, thù lao hằng tháng theo mức sau: </w:t>
      </w:r>
    </w:p>
    <w:p>
      <w:pPr>
        <w:autoSpaceDN w:val="0"/>
        <w:autoSpaceDE w:val="0"/>
        <w:widowControl/>
        <w:spacing w:line="290" w:lineRule="auto" w:before="226" w:after="0"/>
        <w:ind w:left="1474" w:right="68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Lễ tân; Lái xe có phát sinh giờ làm việc vào các ngày nghỉ trong tháng: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2.000.000 đồng/tháng. Nhà trường không thanh toán tiền làm thêm giờ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cho các trường hợp giờ làm việc vào ngày nghỉ trong tháng đã được hỗ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trợ kinh phí. </w:t>
      </w:r>
    </w:p>
    <w:p>
      <w:pPr>
        <w:autoSpaceDN w:val="0"/>
        <w:autoSpaceDE w:val="0"/>
        <w:widowControl/>
        <w:spacing w:line="271" w:lineRule="auto" w:before="230" w:after="0"/>
        <w:ind w:left="1474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có thời gian làm việc thực tế trong tháng đủ thời gian thỏa thuận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Hợp đồng lao động đã ký với Nhà trường: 2.000.000 đồng/ tháng. </w:t>
      </w:r>
    </w:p>
    <w:p>
      <w:pPr>
        <w:autoSpaceDN w:val="0"/>
        <w:autoSpaceDE w:val="0"/>
        <w:widowControl/>
        <w:spacing w:line="283" w:lineRule="auto" w:before="230" w:after="0"/>
        <w:ind w:left="1474" w:right="7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có thời gian làm việc thực tế trong tháng từ 50% đến dưới 100%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thời gian thỏa thuận theo Hợp đồng lao động đã ký với Nhà trường: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1.000.000 đồng/ tháng.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Chi hỗ trợ cho Thủ khoa ký Hợp đồng lao động trợ giảng </w:t>
      </w:r>
    </w:p>
    <w:p>
      <w:pPr>
        <w:sectPr>
          <w:pgSz w:w="11906" w:h="16841"/>
          <w:pgMar w:top="342" w:right="998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23 </w:t>
      </w:r>
    </w:p>
    <w:p>
      <w:pPr>
        <w:autoSpaceDN w:val="0"/>
        <w:autoSpaceDE w:val="0"/>
        <w:widowControl/>
        <w:spacing w:line="293" w:lineRule="auto" w:before="214" w:after="0"/>
        <w:ind w:left="1474" w:right="20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Thủ khoa khi ký Hợp đồng lao động trợ giảng với Nhà trường,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ngoài các khoản thu nhập hàng tháng được nhận theo quy định tại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chế này, được Nhà trường hỗ trợ: 3.000.000 đồng/tháng trong 01 năm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đầu tiên.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chi trả được hạch toán trực tiếp vào chi phí hoạt động của Trường.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Chi tiền ăn trưa </w:t>
      </w:r>
    </w:p>
    <w:p>
      <w:pPr>
        <w:autoSpaceDN w:val="0"/>
        <w:autoSpaceDE w:val="0"/>
        <w:widowControl/>
        <w:spacing w:line="286" w:lineRule="auto" w:before="228" w:after="0"/>
        <w:ind w:left="262" w:right="0" w:firstLine="424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Nhà trường hỗ trợ tiền ăn trưa cho cán bộ (căn cứ Thông tư số 26/2016/TT-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BLDTBXH ngày 01/09/2016) theo định mức 730.000 đồng/tháng làm việc, trả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vào cùng tiền lương hàng tháng. </w:t>
      </w:r>
    </w:p>
    <w:p>
      <w:pPr>
        <w:autoSpaceDN w:val="0"/>
        <w:autoSpaceDE w:val="0"/>
        <w:widowControl/>
        <w:spacing w:line="286" w:lineRule="auto" w:before="228" w:after="0"/>
        <w:ind w:left="262" w:right="26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tượng được hưởng bao gồm viên chức, người lao động làm việc tại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(bao gồm cả cán bộ ký hợp đồng theo công việc: trực giảng, bảo vệ, bếp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ăn). </w:t>
      </w:r>
    </w:p>
    <w:p>
      <w:pPr>
        <w:autoSpaceDN w:val="0"/>
        <w:autoSpaceDE w:val="0"/>
        <w:widowControl/>
        <w:spacing w:line="233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Chi tiền nước uống </w:t>
      </w:r>
    </w:p>
    <w:p>
      <w:pPr>
        <w:autoSpaceDN w:val="0"/>
        <w:autoSpaceDE w:val="0"/>
        <w:widowControl/>
        <w:spacing w:line="286" w:lineRule="auto" w:before="228" w:after="0"/>
        <w:ind w:left="622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quy định mỗi cán bộ, viên chức, người lao động trong trường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tiền nước uống 50.000 đồng/tháng; thanh toán theo đơn vị căn cứ số cán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bộ, viên chức có tên trong bảng lương của Nhà trường. </w:t>
      </w:r>
    </w:p>
    <w:p>
      <w:pPr>
        <w:autoSpaceDN w:val="0"/>
        <w:autoSpaceDE w:val="0"/>
        <w:widowControl/>
        <w:spacing w:line="290" w:lineRule="auto" w:before="228" w:after="0"/>
        <w:ind w:left="622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chi tiền nước uống nằm trong phần kinh phí Nhà trường phân cấp,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phân bổ về đơn vị. Các tập thể, cá nhân được thanh toán tiền nước bằng tiền/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hoặc theo hóa đơn của nhà cung cấp theo định mức quy định tại Tiết a, Khoản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này.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6. Chi cho công tác khám sức khỏe, dịch vụ y tế </w:t>
      </w:r>
    </w:p>
    <w:p>
      <w:pPr>
        <w:autoSpaceDN w:val="0"/>
        <w:autoSpaceDE w:val="0"/>
        <w:widowControl/>
        <w:spacing w:line="233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Nội dung chi: </w:t>
      </w:r>
    </w:p>
    <w:p>
      <w:pPr>
        <w:autoSpaceDN w:val="0"/>
        <w:autoSpaceDE w:val="0"/>
        <w:widowControl/>
        <w:spacing w:line="286" w:lineRule="auto" w:before="196" w:after="0"/>
        <w:ind w:left="111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Mua thuốc y tế cơ quan thông thường;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Khám sức khoẻ định kỳ hàng năm cho CCVC, lao động hợp đồng;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khoản chi khác. </w:t>
      </w:r>
    </w:p>
    <w:p>
      <w:pPr>
        <w:autoSpaceDN w:val="0"/>
        <w:autoSpaceDE w:val="0"/>
        <w:widowControl/>
        <w:spacing w:line="230" w:lineRule="auto" w:before="1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Mức chi: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196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mua thuốc y tế cơ quan thông thường: Theo thực tế thực hiện với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đầy đủ hoá đơn, chứng từ hợp pháp, hợp lệ. </w:t>
      </w:r>
    </w:p>
    <w:p>
      <w:pPr>
        <w:autoSpaceDN w:val="0"/>
        <w:autoSpaceDE w:val="0"/>
        <w:widowControl/>
        <w:spacing w:line="230" w:lineRule="auto" w:before="11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khám sức khoẻ định kỳ: </w:t>
      </w:r>
    </w:p>
    <w:p>
      <w:pPr>
        <w:sectPr>
          <w:pgSz w:w="11906" w:h="16841"/>
          <w:pgMar w:top="342" w:right="1048" w:bottom="12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24 </w:t>
      </w:r>
    </w:p>
    <w:p>
      <w:pPr>
        <w:autoSpaceDN w:val="0"/>
        <w:autoSpaceDE w:val="0"/>
        <w:widowControl/>
        <w:spacing w:line="259" w:lineRule="auto" w:before="202" w:after="0"/>
        <w:ind w:left="1548" w:right="30" w:hanging="360"/>
        <w:jc w:val="both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chức, người lao động ký kết hợp đồng lao động 01 năm trở lên,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có thời gian làm việc thực tế trong năm trên 06 tháng, mức chi: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1.000.000 đồng. </w:t>
      </w:r>
    </w:p>
    <w:p>
      <w:pPr>
        <w:autoSpaceDN w:val="0"/>
        <w:autoSpaceDE w:val="0"/>
        <w:widowControl/>
        <w:spacing w:line="259" w:lineRule="auto" w:before="96" w:after="0"/>
        <w:ind w:left="1548" w:right="30" w:hanging="360"/>
        <w:jc w:val="both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chức, người lao động ký kết hợp đồng lao động 01 năm trở lên,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có thời gian làm việc thực tế trong năm dưới 06 tháng, mức chi: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800.000 đồng. </w:t>
      </w:r>
    </w:p>
    <w:p>
      <w:pPr>
        <w:autoSpaceDN w:val="0"/>
        <w:tabs>
          <w:tab w:pos="1548" w:val="left"/>
        </w:tabs>
        <w:autoSpaceDE w:val="0"/>
        <w:widowControl/>
        <w:spacing w:line="245" w:lineRule="auto" w:before="94" w:after="0"/>
        <w:ind w:left="1188" w:right="0" w:firstLine="0"/>
        <w:jc w:val="left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Người lao động ký kết hợp đồng lao động dưới 1 năm mức chi: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600.000 đồng. </w:t>
      </w:r>
    </w:p>
    <w:p>
      <w:pPr>
        <w:autoSpaceDN w:val="0"/>
        <w:tabs>
          <w:tab w:pos="1114" w:val="left"/>
        </w:tabs>
        <w:autoSpaceDE w:val="0"/>
        <w:widowControl/>
        <w:spacing w:line="271" w:lineRule="auto" w:before="168" w:after="0"/>
        <w:ind w:left="262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khoản chi khác: Thực hiện theo quy định hiện hành.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7. Chi tiền nghỉ phép năm </w:t>
      </w:r>
    </w:p>
    <w:p>
      <w:pPr>
        <w:autoSpaceDN w:val="0"/>
        <w:autoSpaceDE w:val="0"/>
        <w:widowControl/>
        <w:spacing w:line="286" w:lineRule="auto" w:before="230" w:after="0"/>
        <w:ind w:left="262" w:right="20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Thực hiện theo Bộ Luật lao động và Nghị định 145/2020/NĐ-CP ngày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14/12/2020 quy định chi tiết và hướng dẫn thi hành một số điều của Bộ Luật lao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động về điều kiện lao động và quan hệ lao động. </w:t>
      </w:r>
    </w:p>
    <w:p>
      <w:pPr>
        <w:autoSpaceDN w:val="0"/>
        <w:autoSpaceDE w:val="0"/>
        <w:widowControl/>
        <w:spacing w:line="233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8. Chi hỗ trợ trang phục </w:t>
      </w:r>
    </w:p>
    <w:p>
      <w:pPr>
        <w:autoSpaceDN w:val="0"/>
        <w:autoSpaceDE w:val="0"/>
        <w:widowControl/>
        <w:spacing w:line="286" w:lineRule="auto" w:before="226" w:after="0"/>
        <w:ind w:left="262" w:right="28" w:firstLine="56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chi hỗ trợ tiền trang phục cho cán bộ hàng năm tối đa không quá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4.000.000 đồng/người theo tháng thực tế làm việc tại Trường; Đối với giảng viên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trợ giảng mức hỗ trợ trang phục bằng 50% định mức. </w:t>
      </w:r>
    </w:p>
    <w:p>
      <w:pPr>
        <w:autoSpaceDN w:val="0"/>
        <w:autoSpaceDE w:val="0"/>
        <w:widowControl/>
        <w:spacing w:line="233" w:lineRule="auto" w:before="58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M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ỤC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2.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C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HI HOẠT ĐỘNG HÀNH CHÍNH</w:t>
      </w:r>
    </w:p>
    <w:p>
      <w:pPr>
        <w:autoSpaceDN w:val="0"/>
        <w:autoSpaceDE w:val="0"/>
        <w:widowControl/>
        <w:spacing w:line="233" w:lineRule="auto" w:before="65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14. Công tác phí trong nước </w:t>
      </w:r>
    </w:p>
    <w:p>
      <w:pPr>
        <w:autoSpaceDN w:val="0"/>
        <w:autoSpaceDE w:val="0"/>
        <w:widowControl/>
        <w:spacing w:line="290" w:lineRule="auto" w:before="210" w:after="0"/>
        <w:ind w:left="262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Chế độ công tác phí thực hiện theo Thông tư 40/2017/TT-BTC ngày 28/4/2017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Bộ Tài chính quy định chế độ công tác phí, chế độ chi hội nghị đối với các cơ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quan nhà nước và đơn vị sự nghiệp công lập và đặc điểm, tình hình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thực tế của nhà Trường. Trường ĐHCN quy định một số nội dung sau: </w:t>
      </w:r>
    </w:p>
    <w:p>
      <w:pPr>
        <w:autoSpaceDN w:val="0"/>
        <w:autoSpaceDE w:val="0"/>
        <w:widowControl/>
        <w:spacing w:line="286" w:lineRule="auto" w:before="228" w:after="0"/>
        <w:ind w:left="262" w:right="30" w:firstLine="428"/>
        <w:jc w:val="both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Chi phí công tác trong nước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, bao gồm: Chi phí đi lại, phụ cấp lưu trú, tiền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thuê phòng nghỉ nơi đến công tác, cước hành lý và tài liệu mang theo để làm việc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(nếu có). </w:t>
      </w:r>
    </w:p>
    <w:p>
      <w:pPr>
        <w:autoSpaceDN w:val="0"/>
        <w:autoSpaceDE w:val="0"/>
        <w:widowControl/>
        <w:spacing w:line="271" w:lineRule="auto" w:before="226" w:after="0"/>
        <w:ind w:left="262" w:right="0" w:firstLine="42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cơ quan, đơn vị nơi cử người đi công tác và cơ quan, đơn vị nơi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đến công tác đã bố trí, chi trả thì người đi công tác không được thanh toán các </w:t>
      </w:r>
    </w:p>
    <w:p>
      <w:pPr>
        <w:sectPr>
          <w:pgSz w:w="11906" w:h="16841"/>
          <w:pgMar w:top="342" w:right="1040" w:bottom="9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25 </w:t>
      </w:r>
    </w:p>
    <w:p>
      <w:pPr>
        <w:autoSpaceDN w:val="0"/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khoản chi phí này. Thời gian được hưởng công tác phí là thời gian công tác thực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tế được ghi rõ trong quyết định cử đi công tác, bao gồm cả ngày đi và ngày về. </w:t>
      </w:r>
    </w:p>
    <w:p>
      <w:pPr>
        <w:autoSpaceDN w:val="0"/>
        <w:autoSpaceDE w:val="0"/>
        <w:widowControl/>
        <w:spacing w:line="271" w:lineRule="auto" w:before="226" w:after="21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Định mức (khoán kinh phí) áp dụng cho tất cả các đối tượng được cử đi công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tác gồm cả lái xe, nếu đi về trong ngày không tính tiền thuê chỗ ở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2366"/>
        <w:gridCol w:w="2366"/>
        <w:gridCol w:w="2366"/>
        <w:gridCol w:w="2366"/>
      </w:tblGrid>
      <w:tr>
        <w:trPr>
          <w:trHeight w:hRule="exact" w:val="1052"/>
        </w:trPr>
        <w:tc>
          <w:tcPr>
            <w:tcW w:type="dxa" w:w="592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546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Địa điểm công tác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Công tác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phí/ ngày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Thuê chỗ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ở/ ngày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704"/>
        </w:trPr>
        <w:tc>
          <w:tcPr>
            <w:tcW w:type="dxa" w:w="592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546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Thành phố trực thuộc Trung ương, thành phố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loại I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</w:t>
            </w:r>
          </w:p>
        </w:tc>
      </w:tr>
      <w:tr>
        <w:trPr>
          <w:trHeight w:hRule="exact" w:val="712"/>
        </w:trPr>
        <w:tc>
          <w:tcPr>
            <w:tcW w:type="dxa" w:w="592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546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1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Tỉnh, thành phố thuộc tỉnh loại II, huyện/thị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ngoại thành Hà Nội </w:t>
            </w:r>
          </w:p>
        </w:tc>
        <w:tc>
          <w:tcPr>
            <w:tcW w:type="dxa" w:w="17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350.000 </w:t>
            </w:r>
          </w:p>
        </w:tc>
      </w:tr>
      <w:tr>
        <w:trPr>
          <w:trHeight w:hRule="exact" w:val="556"/>
        </w:trPr>
        <w:tc>
          <w:tcPr>
            <w:tcW w:type="dxa" w:w="592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546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Các địa phương khác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574"/>
        </w:trPr>
        <w:tc>
          <w:tcPr>
            <w:tcW w:type="dxa" w:w="592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546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Đi và về trong ngày </w:t>
            </w:r>
          </w:p>
        </w:tc>
        <w:tc>
          <w:tcPr>
            <w:tcW w:type="dxa" w:w="1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86" w:lineRule="auto" w:before="312" w:after="0"/>
        <w:ind w:left="982" w:right="68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cán bộ đi công tác một mình hoặc đoàn công tác có số lẻ người,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lẻ người khác giới, phải thuê phòng riêng, thì mức thanh toán thuê phòng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nghỉ tối đa không quá 02 lần mức tương ứng ở bảng trên.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Thanh toán theo thực tế </w:t>
      </w:r>
    </w:p>
    <w:p>
      <w:pPr>
        <w:autoSpaceDN w:val="0"/>
        <w:autoSpaceDE w:val="0"/>
        <w:widowControl/>
        <w:spacing w:line="290" w:lineRule="auto" w:before="230" w:after="216"/>
        <w:ind w:left="262" w:right="7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người đi công tác (không phân biệt vị trí, chức vụ) thuê chỗ ở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thanh toán theo hóa đơn thực tế phải được Hiệu trưởng/ người có thẩm quyền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phê duyệt và nêu rõ trong quyết định cử đi công tác, mức tối đa được thanh toán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tiền thuê phòng thực tế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3155"/>
        <w:gridCol w:w="3155"/>
        <w:gridCol w:w="3155"/>
      </w:tblGrid>
      <w:tr>
        <w:trPr>
          <w:trHeight w:hRule="exact" w:val="978"/>
        </w:trPr>
        <w:tc>
          <w:tcPr>
            <w:tcW w:type="dxa" w:w="7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TT </w:t>
            </w:r>
          </w:p>
        </w:tc>
        <w:tc>
          <w:tcPr>
            <w:tcW w:type="dxa" w:w="4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Địa điểm công tác </w:t>
            </w:r>
          </w:p>
        </w:tc>
        <w:tc>
          <w:tcPr>
            <w:tcW w:type="dxa" w:w="3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Mức thanh toán tối đa thuê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chỗ ở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(đồng/ngày/phòng theo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tiêu chuẩn 02 người/phòng) </w:t>
            </w:r>
          </w:p>
        </w:tc>
      </w:tr>
      <w:tr>
        <w:trPr>
          <w:trHeight w:hRule="exact" w:val="1288"/>
        </w:trPr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" w:after="0"/>
              <w:ind w:left="108" w:right="7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Đi công tác tại các quận, thành phố thuộc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thành phố trực thuộc trung ương và thành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phố là đô thị loại I thuộc tỉnh </w:t>
            </w:r>
          </w:p>
        </w:tc>
        <w:tc>
          <w:tcPr>
            <w:tcW w:type="dxa" w:w="3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  <w:tr>
        <w:trPr>
          <w:trHeight w:hRule="exact" w:val="554"/>
        </w:trPr>
        <w:tc>
          <w:tcPr>
            <w:tcW w:type="dxa" w:w="7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Đi công tác tại các vùng còn lại </w:t>
            </w:r>
          </w:p>
        </w:tc>
        <w:tc>
          <w:tcPr>
            <w:tcW w:type="dxa" w:w="3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700.000 </w:t>
            </w:r>
          </w:p>
        </w:tc>
      </w:tr>
    </w:tbl>
    <w:p>
      <w:pPr>
        <w:autoSpaceDN w:val="0"/>
        <w:autoSpaceDE w:val="0"/>
        <w:widowControl/>
        <w:spacing w:line="233" w:lineRule="auto" w:before="19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Các trường hợp đặc biệt </w:t>
      </w:r>
    </w:p>
    <w:p>
      <w:pPr>
        <w:autoSpaceDN w:val="0"/>
        <w:autoSpaceDE w:val="0"/>
        <w:widowControl/>
        <w:spacing w:line="271" w:lineRule="auto" w:before="228" w:after="0"/>
        <w:ind w:left="262" w:right="0" w:firstLine="424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cán bộ đi công tác do phải hoàn thành công việc đến cuối ngày,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hoặc do khách quan phụ thuộc vào giờ khởi hành của phương tiện đi lại (tàu, xe, </w:t>
      </w:r>
    </w:p>
    <w:p>
      <w:pPr>
        <w:sectPr>
          <w:pgSz w:w="11906" w:h="16841"/>
          <w:pgMar w:top="342" w:right="100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26 </w:t>
      </w:r>
    </w:p>
    <w:p>
      <w:pPr>
        <w:autoSpaceDN w:val="0"/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máy bay) nên phải trả phòng sau 12 giờ trưa, thì được thanh toán tiền nghỉ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nửa ngày nghỉ thêm bằng 50% mức khoán tiền thuê phòng tương ứng. </w:t>
      </w:r>
    </w:p>
    <w:p>
      <w:pPr>
        <w:autoSpaceDN w:val="0"/>
        <w:autoSpaceDE w:val="0"/>
        <w:widowControl/>
        <w:spacing w:line="271" w:lineRule="auto" w:before="226" w:after="0"/>
        <w:ind w:left="982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đi công tác, đi và về trong ngày, nơi đến cách xa cơ quan trên 30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km, được thanh toán tiền nghỉ bằng 50% mức khoán phòng nghỉ tương ứng. </w:t>
      </w:r>
    </w:p>
    <w:p>
      <w:pPr>
        <w:autoSpaceDN w:val="0"/>
        <w:autoSpaceDE w:val="0"/>
        <w:widowControl/>
        <w:spacing w:line="230" w:lineRule="auto" w:before="226" w:after="0"/>
        <w:ind w:left="6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Những trường hợp đặc biệt do Hiệu trưởng quyết định.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Thanh toán tiền chi phí đi lại: </w:t>
      </w:r>
    </w:p>
    <w:p>
      <w:pPr>
        <w:autoSpaceDN w:val="0"/>
        <w:autoSpaceDE w:val="0"/>
        <w:widowControl/>
        <w:spacing w:line="295" w:lineRule="auto" w:before="228" w:after="0"/>
        <w:ind w:left="262" w:right="26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Căn cứ tính chất công việc của chuyến đi công tác Hiệu trưởng xem xét duyệt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cho cán bộ, công chức, viên chức và người lao động được đi công tác bằng phương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tiện máy bay, tàu hoả, xe ô tô hoặc phương tiện công cộng hoặc các phương tiện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khác bảo đảm nguyên tắc tiết kiệm, hiệu quả, được thể hiện cụ thể trên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cử đi công tác.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cán bộ được đi công tác bằng phương tiện máy bay (hạng ghế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thường) gồm: </w:t>
      </w:r>
    </w:p>
    <w:p>
      <w:pPr>
        <w:autoSpaceDN w:val="0"/>
        <w:autoSpaceDE w:val="0"/>
        <w:widowControl/>
        <w:spacing w:line="286" w:lineRule="auto" w:before="228" w:after="0"/>
        <w:ind w:left="1474" w:right="28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Chủ tịch Hội đồng trường, Phó Chủ tịch Hội đồng trường, Ban Giám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hiệu, Chủ tịch công đoàn Trường, Kế toán trưởng; Trưởng/ Phó trưởng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đơn vị thuộc/ trực thuộc Trường. </w:t>
      </w:r>
    </w:p>
    <w:p>
      <w:pPr>
        <w:autoSpaceDN w:val="0"/>
        <w:autoSpaceDE w:val="0"/>
        <w:widowControl/>
        <w:spacing w:line="230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có hệ số lương từ 6,10 trở lên.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khác do yêu cầu nhiệm vụ, Trường cần cử người đi công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tác giải quyết gấp được Hiệu trưởng duyệt đi công tác bằng máy bay. </w:t>
      </w:r>
    </w:p>
    <w:p>
      <w:pPr>
        <w:autoSpaceDN w:val="0"/>
        <w:autoSpaceDE w:val="0"/>
        <w:widowControl/>
        <w:spacing w:line="295" w:lineRule="auto" w:before="228" w:after="0"/>
        <w:ind w:left="622" w:right="2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Người được cử đi công tác không đủ tiêu chuẩn thanh toán tiền vé máy bay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định tại Điểm a, Khoản 5, Điều này, nếu đi bằng phương tiện máy bay thì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thanh toán theo mức giá cước ô tô, tàu thuỷ, tàu hoả (giường nằm mềm,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hoà, tầng 1) tại thời điểm thanh toán. Khi thanh toán phải gửi kèm vé máy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bay, hoá đơn, thẻ lên máy bay để làm cơ sở thanh toán. </w:t>
      </w:r>
    </w:p>
    <w:p>
      <w:pPr>
        <w:autoSpaceDN w:val="0"/>
        <w:autoSpaceDE w:val="0"/>
        <w:widowControl/>
        <w:spacing w:line="295" w:lineRule="auto" w:before="226" w:after="0"/>
        <w:ind w:left="622" w:right="2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phí đưa đón cán bộ đi sân bay: Nhà trường cấp xe đưa cán bộ ra sân bay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khi đi công tác (theo quyết định của trường) đối với lãnh đạo thuộc Ban Giám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hiệu, Chủ tịch Hội đồng trường, Phó Chủ tịch Hội đồng trường; các đoàn công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tác trên 04 cán bộ. Các trường hợp còn lại, được thanh toán chi phí vận chuyển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 lại tới sân bay theo chứng từ hợp lệ.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e)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Thanh toán cước phí phương tiện vận chuyển khác </w:t>
      </w:r>
    </w:p>
    <w:p>
      <w:pPr>
        <w:sectPr>
          <w:pgSz w:w="11906" w:h="16841"/>
          <w:pgMar w:top="342" w:right="1040" w:bottom="9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27 </w:t>
      </w:r>
    </w:p>
    <w:p>
      <w:pPr>
        <w:autoSpaceDN w:val="0"/>
        <w:autoSpaceDE w:val="0"/>
        <w:widowControl/>
        <w:spacing w:line="286" w:lineRule="auto" w:before="214" w:after="0"/>
        <w:ind w:left="1474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cán bộ, viên chức không có tiêu chuẩn được bố trí xe ô tô khi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 công tác, nếu đi công tác cách trụ sở cơ quan từ 15 km trở lên tự túc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bằng phương tiện cá nhân được thanh toán theo hình thức: </w:t>
      </w:r>
    </w:p>
    <w:p>
      <w:pPr>
        <w:autoSpaceDN w:val="0"/>
        <w:autoSpaceDE w:val="0"/>
        <w:widowControl/>
        <w:spacing w:line="269" w:lineRule="auto" w:before="216" w:after="0"/>
        <w:ind w:left="1548" w:right="22" w:hanging="360"/>
        <w:jc w:val="both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(i) Hỗ trợ thanh toán khoán tiền tự túc phương tiện 150.000 đồng/lượt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 công tác. Điều kiện thanh toán: có văn bản triệu tập/cử đi công tác/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hoặc lịch công tác của đơn vị chủ trì đúng thành phần phải tham gia;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lệnh/hoặc minh chứng xác nhận đã đến điểm công tác. </w:t>
      </w:r>
    </w:p>
    <w:p>
      <w:pPr>
        <w:autoSpaceDN w:val="0"/>
        <w:tabs>
          <w:tab w:pos="1548" w:val="left"/>
        </w:tabs>
        <w:autoSpaceDE w:val="0"/>
        <w:widowControl/>
        <w:spacing w:line="245" w:lineRule="auto" w:before="94" w:after="0"/>
        <w:ind w:left="1188" w:right="0" w:firstLine="0"/>
        <w:jc w:val="left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(ii) Hoặc thanh toán thực tế chi phí đi lại theo giá vé phương tiện công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cộng từ trụ sở đến nơi công tác. </w:t>
      </w:r>
    </w:p>
    <w:p>
      <w:pPr>
        <w:autoSpaceDN w:val="0"/>
        <w:autoSpaceDE w:val="0"/>
        <w:widowControl/>
        <w:spacing w:line="290" w:lineRule="auto" w:before="228" w:after="0"/>
        <w:ind w:left="1474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trường hợp Nhà trường bố trí phương tiện (xe của trường/ xe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thuê theo hợp đồng) cho các chuyến công tác tập trung được triệu tập,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động và đã có thông báo về phương tiện, cán bộ tham dự không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thanh toán chi phí đi lại khi sử dụng các phương tiện khác.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đặc biệt, do nhu cầu cấp bách của công việc, cước phí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Hiệu trưởng phê duyệt trong quyết định/văn bản cử đi công tác.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6. Khoán công tác phí tháng </w:t>
      </w:r>
    </w:p>
    <w:p>
      <w:pPr>
        <w:autoSpaceDN w:val="0"/>
        <w:autoSpaceDE w:val="0"/>
        <w:widowControl/>
        <w:spacing w:line="233" w:lineRule="auto" w:before="226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Áp dụng cho các trường hợp: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viên chức được cử đi công tác lưu động ngoài trường thường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xuyên với khối lượng trên 15 ngày/tháng. </w:t>
      </w:r>
    </w:p>
    <w:p>
      <w:pPr>
        <w:autoSpaceDN w:val="0"/>
        <w:autoSpaceDE w:val="0"/>
        <w:widowControl/>
        <w:spacing w:line="290" w:lineRule="auto" w:before="228" w:after="0"/>
        <w:ind w:left="1474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viên chức tại các phòng chức năng được cử thực hiện các công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việc giao dịch văn thư, chứng từ tài chính hoặc các công việc khác với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cơ quan, đơn vị ngoài trường. Phòng chức năng chỉ định cá nhân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giao dịch và báo cáo Hiệu trưởng. </w:t>
      </w:r>
    </w:p>
    <w:p>
      <w:pPr>
        <w:autoSpaceDN w:val="0"/>
        <w:autoSpaceDE w:val="0"/>
        <w:widowControl/>
        <w:spacing w:line="290" w:lineRule="auto" w:before="228" w:after="0"/>
        <w:ind w:left="1474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Khoán công tác phí đối với cán bộ hành chính của các Khoa được áp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dụng định mức chi theo quy định của Trường. Chủ nhiệm Khoa/Viện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chỉ định các cá nhân được hưởng; kinh phí thanh toán trong phạm vi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nguồn kinh phí hành chính được giao cho các Khoa. </w:t>
      </w:r>
    </w:p>
    <w:p>
      <w:pPr>
        <w:autoSpaceDN w:val="0"/>
        <w:autoSpaceDE w:val="0"/>
        <w:widowControl/>
        <w:spacing w:line="230" w:lineRule="auto" w:before="23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Mức khoán tối đa 500.000đ/tháng cho mỗi trường hợp. </w:t>
      </w:r>
    </w:p>
    <w:p>
      <w:pPr>
        <w:autoSpaceDN w:val="0"/>
        <w:autoSpaceDE w:val="0"/>
        <w:widowControl/>
        <w:spacing w:line="286" w:lineRule="auto" w:before="226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7. Chế độ công tác phí quy định tại Điều này không áp dụng đối với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thực hiện nhiệm vụ thường xuyên tại Hòa Lạc đã được Nhà trường chi hỗ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trợ theo quy định tại Điều 22 của Quy chế này. </w:t>
      </w:r>
    </w:p>
    <w:p>
      <w:pPr>
        <w:sectPr>
          <w:pgSz w:w="11906" w:h="16841"/>
          <w:pgMar w:top="342" w:right="1048" w:bottom="6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28 </w:t>
      </w:r>
    </w:p>
    <w:p>
      <w:pPr>
        <w:autoSpaceDN w:val="0"/>
        <w:autoSpaceDE w:val="0"/>
        <w:widowControl/>
        <w:spacing w:line="266" w:lineRule="auto" w:before="874" w:after="0"/>
        <w:ind w:left="262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15. Chế độ công tác phí nước ngoài, chế độ tiếp khách nước ngoài và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hội thảo Quốc tế tại Việt Nam </w:t>
      </w:r>
    </w:p>
    <w:p>
      <w:pPr>
        <w:autoSpaceDN w:val="0"/>
        <w:autoSpaceDE w:val="0"/>
        <w:widowControl/>
        <w:spacing w:line="233" w:lineRule="auto" w:before="2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Chế độ công tác phí nước ngoài </w:t>
      </w:r>
    </w:p>
    <w:p>
      <w:pPr>
        <w:autoSpaceDN w:val="0"/>
        <w:tabs>
          <w:tab w:pos="970" w:val="left"/>
        </w:tabs>
        <w:autoSpaceDE w:val="0"/>
        <w:widowControl/>
        <w:spacing w:line="271" w:lineRule="auto" w:before="228" w:after="0"/>
        <w:ind w:left="69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Áp dụng theo Thông tư số 102/2012/TT-BTC ngày 21/6/2012 của Bộ Tài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chính.</w:t>
      </w:r>
    </w:p>
    <w:p>
      <w:pPr>
        <w:autoSpaceDN w:val="0"/>
        <w:autoSpaceDE w:val="0"/>
        <w:widowControl/>
        <w:spacing w:line="230" w:lineRule="auto" w:before="10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Chế độ tiếp khách nước ngoài và hội thảo Quốc tế tại Việt Nam </w:t>
      </w:r>
    </w:p>
    <w:p>
      <w:pPr>
        <w:autoSpaceDN w:val="0"/>
        <w:tabs>
          <w:tab w:pos="970" w:val="left"/>
        </w:tabs>
        <w:autoSpaceDE w:val="0"/>
        <w:widowControl/>
        <w:spacing w:line="271" w:lineRule="auto" w:before="230" w:after="0"/>
        <w:ind w:left="69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Áp dụng theo Thông tư số 71/2018/TT-BTC ngày 10/08/2018 của Bộ Tài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chính.</w:t>
      </w:r>
    </w:p>
    <w:p>
      <w:pPr>
        <w:autoSpaceDN w:val="0"/>
        <w:autoSpaceDE w:val="0"/>
        <w:widowControl/>
        <w:spacing w:line="230" w:lineRule="auto" w:before="76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16. Hội nghị, hội thảo trong nước </w:t>
      </w:r>
    </w:p>
    <w:p>
      <w:pPr>
        <w:autoSpaceDN w:val="0"/>
        <w:autoSpaceDE w:val="0"/>
        <w:widowControl/>
        <w:spacing w:line="295" w:lineRule="auto" w:before="212" w:after="0"/>
        <w:ind w:left="262" w:right="2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Chế độ họp, hội nghị, hội thảo trong hoạt động quản lý, điều hành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được thực hiện theo Quyết định số 45/2018/QĐ-TTg ngày 09 tháng 11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năm 2018 của Thủ tướng Chính phủ quy định chế độ họp trong hoạt động quản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lý, điều hành của cơ quan thuộc hệ thống hành chính nhà nước. Quy chế này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nội dung và định mức chi áp dụng đối với các Hội nghị sau: </w:t>
      </w:r>
    </w:p>
    <w:p>
      <w:pPr>
        <w:autoSpaceDN w:val="0"/>
        <w:autoSpaceDE w:val="0"/>
        <w:widowControl/>
        <w:spacing w:line="286" w:lineRule="auto" w:before="230" w:after="0"/>
        <w:ind w:left="622" w:right="294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hội nghị cấp trường có quy mô toàn thể (Hội nghị tổng kết, sơ kết của toàn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hoặc từng lĩnh vực, Đại hội, …) có kế hoạch và dự trù kinh phí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Hiệu trưởng phê duyệt. </w:t>
      </w:r>
    </w:p>
    <w:p>
      <w:pPr>
        <w:autoSpaceDN w:val="0"/>
        <w:autoSpaceDE w:val="0"/>
        <w:widowControl/>
        <w:spacing w:line="286" w:lineRule="auto" w:before="228" w:after="0"/>
        <w:ind w:left="622" w:right="298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f)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hội nghị cấp Khoa/ Viện/ đơn vị trực thuộc Trường có quy mô toàn thể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(Hội nghị tổng kết năm, Đại hội cấp đơn vị) có kế hoạch và dự trù kinh phí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Hiệu trưởng phê duyệt. </w:t>
      </w:r>
    </w:p>
    <w:p>
      <w:pPr>
        <w:autoSpaceDN w:val="0"/>
        <w:autoSpaceDE w:val="0"/>
        <w:widowControl/>
        <w:spacing w:line="230" w:lineRule="auto" w:before="228" w:after="21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Định mức chi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2423"/>
        <w:gridCol w:w="2423"/>
        <w:gridCol w:w="2423"/>
        <w:gridCol w:w="2423"/>
      </w:tblGrid>
      <w:tr>
        <w:trPr>
          <w:trHeight w:hRule="exact" w:val="390"/>
        </w:trPr>
        <w:tc>
          <w:tcPr>
            <w:tcW w:type="dxa" w:w="380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148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tính </w:t>
            </w:r>
          </w:p>
        </w:tc>
        <w:tc>
          <w:tcPr>
            <w:tcW w:type="dxa" w:w="4220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96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1360"/>
        </w:trPr>
        <w:tc>
          <w:tcPr>
            <w:tcW w:type="dxa" w:w="242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23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</w:tcPr>
          <w:p/>
        </w:tc>
        <w:tc>
          <w:tcPr>
            <w:tcW w:type="dxa" w:w="21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Hội nghị tổng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kết, đại hội cấp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trường </w:t>
            </w:r>
          </w:p>
        </w:tc>
        <w:tc>
          <w:tcPr>
            <w:tcW w:type="dxa" w:w="2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Hội nghị tổng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kết các mảng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công tác/ Hội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nghị cấp Khoa </w:t>
            </w:r>
          </w:p>
        </w:tc>
      </w:tr>
      <w:tr>
        <w:trPr>
          <w:trHeight w:hRule="exact" w:val="456"/>
        </w:trPr>
        <w:tc>
          <w:tcPr>
            <w:tcW w:type="dxa" w:w="3808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trình bày báo cáo </w:t>
            </w:r>
          </w:p>
        </w:tc>
        <w:tc>
          <w:tcPr>
            <w:tcW w:type="dxa" w:w="148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báo cáo </w:t>
            </w:r>
          </w:p>
        </w:tc>
        <w:tc>
          <w:tcPr>
            <w:tcW w:type="dxa" w:w="2192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700.000 </w:t>
            </w:r>
          </w:p>
        </w:tc>
        <w:tc>
          <w:tcPr>
            <w:tcW w:type="dxa" w:w="2028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436"/>
        </w:trPr>
        <w:tc>
          <w:tcPr>
            <w:tcW w:type="dxa" w:w="38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viết báo cáo </w:t>
            </w:r>
          </w:p>
        </w:tc>
        <w:tc>
          <w:tcPr>
            <w:tcW w:type="dxa" w:w="14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báo cáo </w:t>
            </w:r>
          </w:p>
        </w:tc>
        <w:tc>
          <w:tcPr>
            <w:tcW w:type="dxa" w:w="21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  <w:tc>
          <w:tcPr>
            <w:tcW w:type="dxa" w:w="2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774" w:bottom="10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2423"/>
        <w:gridCol w:w="2423"/>
        <w:gridCol w:w="2423"/>
        <w:gridCol w:w="2423"/>
      </w:tblGrid>
      <w:tr>
        <w:trPr>
          <w:trHeight w:hRule="exact" w:val="392"/>
        </w:trPr>
        <w:tc>
          <w:tcPr>
            <w:tcW w:type="dxa" w:w="380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148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tính </w:t>
            </w:r>
          </w:p>
        </w:tc>
        <w:tc>
          <w:tcPr>
            <w:tcW w:type="dxa" w:w="4226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96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1360"/>
        </w:trPr>
        <w:tc>
          <w:tcPr>
            <w:tcW w:type="dxa" w:w="2423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423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21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Hội nghị tổng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kết, đại hội cấp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trường </w:t>
            </w:r>
          </w:p>
        </w:tc>
        <w:tc>
          <w:tcPr>
            <w:tcW w:type="dxa" w:w="20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Hội nghị tổng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kết các mảng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công tác/ Hội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nghị cấp Khoa </w:t>
            </w:r>
          </w:p>
        </w:tc>
      </w:tr>
      <w:tr>
        <w:trPr>
          <w:trHeight w:hRule="exact" w:val="1614"/>
        </w:trPr>
        <w:tc>
          <w:tcPr>
            <w:tcW w:type="dxa" w:w="38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đại biểu mời ngoài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(cấp ĐHQGHN; khách mời của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Trường) /khách mời của Khoa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đối với Hội nghị cấp Khoa </w:t>
            </w:r>
          </w:p>
        </w:tc>
        <w:tc>
          <w:tcPr>
            <w:tcW w:type="dxa" w:w="14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9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buổi </w:t>
            </w:r>
          </w:p>
        </w:tc>
        <w:tc>
          <w:tcPr>
            <w:tcW w:type="dxa" w:w="21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98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Không quá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  <w:tc>
          <w:tcPr>
            <w:tcW w:type="dxa" w:w="20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14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500.0000 </w:t>
            </w:r>
          </w:p>
        </w:tc>
      </w:tr>
      <w:tr>
        <w:trPr>
          <w:trHeight w:hRule="exact" w:val="844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" w:after="0"/>
              <w:ind w:left="11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đại biểu trong trường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tham dự hội nghị (có mặt)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1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Không quá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20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  <w:tr>
        <w:trPr>
          <w:trHeight w:hRule="exact" w:val="844"/>
        </w:trPr>
        <w:tc>
          <w:tcPr>
            <w:tcW w:type="dxa" w:w="38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1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Ban Tổ chức Hội nghị (có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Quyết định) </w:t>
            </w:r>
          </w:p>
        </w:tc>
        <w:tc>
          <w:tcPr>
            <w:tcW w:type="dxa" w:w="148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người/hội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nghị </w:t>
            </w:r>
          </w:p>
        </w:tc>
        <w:tc>
          <w:tcPr>
            <w:tcW w:type="dxa" w:w="21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20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  <w:tr>
        <w:trPr>
          <w:trHeight w:hRule="exact" w:val="456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nước uống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1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20.000 – 30.000 </w:t>
            </w:r>
          </w:p>
        </w:tc>
        <w:tc>
          <w:tcPr>
            <w:tcW w:type="dxa" w:w="20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20.000 </w:t>
            </w:r>
          </w:p>
        </w:tc>
      </w:tr>
      <w:tr>
        <w:trPr>
          <w:trHeight w:hRule="exact" w:val="840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phục vụ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người/Hội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nghị </w:t>
            </w:r>
          </w:p>
        </w:tc>
        <w:tc>
          <w:tcPr>
            <w:tcW w:type="dxa" w:w="21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  <w:tc>
          <w:tcPr>
            <w:tcW w:type="dxa" w:w="20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</w:tr>
      <w:tr>
        <w:trPr>
          <w:trHeight w:hRule="exact" w:val="844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" w:after="0"/>
              <w:ind w:left="11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Công tác phí (Nếu tổ chức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ngoài trường) </w:t>
            </w:r>
          </w:p>
        </w:tc>
        <w:tc>
          <w:tcPr>
            <w:tcW w:type="dxa" w:w="57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quy định công tác phí trong nước Điều 14 </w:t>
            </w:r>
          </w:p>
        </w:tc>
      </w:tr>
      <w:tr>
        <w:trPr>
          <w:trHeight w:hRule="exact" w:val="1086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thuê Hội trường </w:t>
            </w:r>
          </w:p>
        </w:tc>
        <w:tc>
          <w:tcPr>
            <w:tcW w:type="dxa" w:w="57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2" w:after="0"/>
              <w:ind w:left="11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Dự trù trình Hiệu trưởng phê duyệt và thanh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toán theo hóa đơn, chứng từ thực tế. </w:t>
            </w:r>
          </w:p>
        </w:tc>
      </w:tr>
      <w:tr>
        <w:trPr>
          <w:trHeight w:hRule="exact" w:val="1620"/>
        </w:trPr>
        <w:tc>
          <w:tcPr>
            <w:tcW w:type="dxa" w:w="3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9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khánh tiết và chi khác </w:t>
            </w:r>
          </w:p>
        </w:tc>
        <w:tc>
          <w:tcPr>
            <w:tcW w:type="dxa" w:w="57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Thực hiện theo Thông tư 40/2017/TT-BTC ngày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28/4/2017, đơn vị lập Dự trù trình Ban Giám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hiệu phê duyệt và thanh toán theo hóa đơn,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chứng từ thực tế. </w:t>
            </w:r>
          </w:p>
        </w:tc>
      </w:tr>
    </w:tbl>
    <w:p>
      <w:pPr>
        <w:autoSpaceDN w:val="0"/>
        <w:autoSpaceDE w:val="0"/>
        <w:widowControl/>
        <w:spacing w:line="290" w:lineRule="auto" w:before="248" w:after="0"/>
        <w:ind w:left="262" w:right="29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Các lớp tập huấn chuyên môn, nghiệp vụ từ 01 đến 02 ngày; các cuộc họp, hội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nghị khác không quá 01 ngày: Đơn vị tổ chức phải báo cáo đầy đủ kế hoạch, thời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gian, địa điểm, nội dung, thành phần, quy mô và dự trù kinh phí đảm bảo tiết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kiệm; trình Hiệu trưởng phê duyệt trước khi thực hiện. </w:t>
      </w:r>
    </w:p>
    <w:p>
      <w:pPr>
        <w:autoSpaceDN w:val="0"/>
        <w:autoSpaceDE w:val="0"/>
        <w:widowControl/>
        <w:spacing w:line="286" w:lineRule="auto" w:before="228" w:after="0"/>
        <w:ind w:left="262" w:right="30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Các cuộc họp, tọa đàm, hội nghị chuyên môn cấp trường, cấp đơn vị để triển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khai hoạt động theo chức năng nhiệm vụ và chuyên môn được giao của đơn vị,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không áp dụng các nội dung và mức chi nêu tại Khoản 2 của Điều này. </w:t>
      </w:r>
    </w:p>
    <w:p>
      <w:pPr>
        <w:autoSpaceDN w:val="0"/>
        <w:autoSpaceDE w:val="0"/>
        <w:widowControl/>
        <w:spacing w:line="286" w:lineRule="auto" w:before="228" w:after="0"/>
        <w:ind w:left="262" w:right="29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Đối với cán bộ, viên chức có quyết định cử đi tham dự hội nghị không phải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tổ chức, phải tự túc kinh phí, được Nhà trường thanh toán theo chế độ công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tác phí theo quy định của Quy chế này. Các chi phí hợp lệ khác, các khoản đóng </w:t>
      </w:r>
    </w:p>
    <w:p>
      <w:pPr>
        <w:sectPr>
          <w:pgSz w:w="11906" w:h="16841"/>
          <w:pgMar w:top="342" w:right="774" w:bottom="6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30 </w:t>
      </w:r>
    </w:p>
    <w:p>
      <w:pPr>
        <w:autoSpaceDN w:val="0"/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góp do nơi tổ chức hội nghị quy định cần có phê duyệt của Hiệu trưởng trước khi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 công tác. </w:t>
      </w:r>
    </w:p>
    <w:p>
      <w:pPr>
        <w:autoSpaceDN w:val="0"/>
        <w:autoSpaceDE w:val="0"/>
        <w:widowControl/>
        <w:spacing w:line="233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6. Các trường hợp đặc biệt khác, Hiệu trưởng quyết định về nội dung và mức chi. </w:t>
      </w:r>
    </w:p>
    <w:p>
      <w:pPr>
        <w:autoSpaceDN w:val="0"/>
        <w:autoSpaceDE w:val="0"/>
        <w:widowControl/>
        <w:spacing w:line="230" w:lineRule="auto" w:before="88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17. Chi mua văn phòng phẩm </w:t>
      </w:r>
    </w:p>
    <w:p>
      <w:pPr>
        <w:autoSpaceDN w:val="0"/>
        <w:autoSpaceDE w:val="0"/>
        <w:widowControl/>
        <w:spacing w:line="230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Đối tượng được hưởng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 nhân: Viên chức, người lao động đang thực hiện hợp đồng làm việc, hợp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 lao động. </w:t>
      </w:r>
    </w:p>
    <w:p>
      <w:pPr>
        <w:autoSpaceDN w:val="0"/>
        <w:autoSpaceDE w:val="0"/>
        <w:widowControl/>
        <w:spacing w:line="286" w:lineRule="auto" w:before="226" w:after="0"/>
        <w:ind w:left="622" w:right="3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Tổ chức: văn phòng Khoa/ Viện, bộ môn, phòng thí nghiệm, phòng thực hành,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trung tâm (trừ đơn vị có con dấu, tài khoản riêng), các đơn vị chức năng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phục vụ hoạt động của nhà trường; văn phòng các Đoàn thể của Trường.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Văn phòng phẩm được khoán theo chỉ tiêu cán bộ của các văn phòng khoa và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bộ môn, Trung tâm máy tính.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Khoán chi Văn phòng phẩm </w:t>
      </w:r>
    </w:p>
    <w:p>
      <w:pPr>
        <w:autoSpaceDN w:val="0"/>
        <w:autoSpaceDE w:val="0"/>
        <w:widowControl/>
        <w:spacing w:line="286" w:lineRule="auto" w:before="228" w:after="0"/>
        <w:ind w:left="262" w:right="3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quy định mức khoán chi văn phòng phẩm cho các đối tượng: cá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nhân, văn phòng khoa, bộ môn, Trung tâm Máy tính làm cơ sở để thực hiện lập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dự toán và thanh quyết toán như sau: </w:t>
      </w:r>
    </w:p>
    <w:p>
      <w:pPr>
        <w:autoSpaceDN w:val="0"/>
        <w:autoSpaceDE w:val="0"/>
        <w:widowControl/>
        <w:spacing w:line="230" w:lineRule="auto" w:before="230" w:after="22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cá nhân: </w:t>
      </w:r>
    </w:p>
    <w:p>
      <w:pPr>
        <w:sectPr>
          <w:pgSz w:w="11906" w:h="16841"/>
          <w:pgMar w:top="342" w:right="1040" w:bottom="610" w:left="1440" w:header="720" w:footer="720" w:gutter="0"/>
          <w:cols/>
          <w:docGrid w:linePitch="360"/>
        </w:sectPr>
      </w:pPr>
    </w:p>
    <w:p>
      <w:pPr>
        <w:autoSpaceDN w:val="0"/>
        <w:tabs>
          <w:tab w:pos="1114" w:val="left"/>
        </w:tabs>
        <w:autoSpaceDE w:val="0"/>
        <w:widowControl/>
        <w:spacing w:line="343" w:lineRule="auto" w:before="0" w:after="0"/>
        <w:ind w:left="262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viên: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Chuyên viên: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tập thể: </w:t>
      </w:r>
    </w:p>
    <w:p>
      <w:pPr>
        <w:sectPr>
          <w:type w:val="continuous"/>
          <w:pgSz w:w="11906" w:h="16841"/>
          <w:pgMar w:top="342" w:right="1040" w:bottom="610" w:left="1440" w:header="720" w:footer="720" w:gutter="0"/>
          <w:cols w:num="2" w:equalWidth="0">
            <w:col w:w="3812" w:space="0"/>
            <w:col w:w="5613" w:space="0"/>
          </w:cols>
          <w:docGrid w:linePitch="360"/>
        </w:sectPr>
      </w:pPr>
    </w:p>
    <w:p>
      <w:pPr>
        <w:autoSpaceDN w:val="0"/>
        <w:autoSpaceDE w:val="0"/>
        <w:widowControl/>
        <w:spacing w:line="317" w:lineRule="auto" w:before="0" w:after="766"/>
        <w:ind w:left="77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200.000 đồng/người/năm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100.000 đồng/người/năm </w:t>
      </w:r>
    </w:p>
    <w:p>
      <w:pPr>
        <w:sectPr>
          <w:type w:val="nextColumn"/>
          <w:pgSz w:w="11906" w:h="16841"/>
          <w:pgMar w:top="342" w:right="1040" w:bottom="610" w:left="1440" w:header="720" w:footer="720" w:gutter="0"/>
          <w:cols w:num="2" w:equalWidth="0">
            <w:col w:w="3812" w:space="0"/>
            <w:col w:w="5613" w:space="0"/>
          </w:cols>
          <w:docGrid w:linePitch="360"/>
        </w:sectPr>
      </w:pPr>
    </w:p>
    <w:p>
      <w:pPr>
        <w:autoSpaceDN w:val="0"/>
        <w:tabs>
          <w:tab w:pos="1474" w:val="left"/>
        </w:tabs>
        <w:autoSpaceDE w:val="0"/>
        <w:widowControl/>
        <w:spacing w:line="271" w:lineRule="auto" w:before="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bộ môn, khoa cấp theo chỉ tiêu cán bộ do khoa, bộ môn quản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lý, theo định mức tương ứng. </w:t>
      </w:r>
    </w:p>
    <w:p>
      <w:pPr>
        <w:autoSpaceDN w:val="0"/>
        <w:autoSpaceDE w:val="0"/>
        <w:widowControl/>
        <w:spacing w:line="290" w:lineRule="auto" w:before="226" w:after="0"/>
        <w:ind w:left="1474" w:right="2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các khoa có cán bộ kiêm nhiệm (được Nhà trường ký Hợp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đồng), số cán bộ được tính bằng tổng số cán bộ cơ hữu và cán bộ kiêm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nhiệm. Cán bộ kiêm nhiệm nhận bằng 50% định mức, khoa giữ lại 50%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để điều hành. </w:t>
      </w:r>
    </w:p>
    <w:p>
      <w:pPr>
        <w:autoSpaceDN w:val="0"/>
        <w:autoSpaceDE w:val="0"/>
        <w:widowControl/>
        <w:spacing w:line="283" w:lineRule="auto" w:before="230" w:after="0"/>
        <w:ind w:left="622" w:right="3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khoán chi VPP nằm trong phần kinh phí Nhà trường phân cấp, phân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bổ về đơn vị. Các tập thể, cá nhân được thanh toán khoán chi VPP bằng tiền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mức quy định tại Điểm a, Điểm b, Khoản 2, Điều này. </w:t>
      </w:r>
    </w:p>
    <w:p>
      <w:pPr>
        <w:sectPr>
          <w:type w:val="continuous"/>
          <w:pgSz w:w="11906" w:h="16841"/>
          <w:pgMar w:top="342" w:right="1040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31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đơn vị đề xuất mua văn phòng phẩm, được thanh toán theo mức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khoán. Thủ tục mua sắm  thực hiện theo quy định hiện hành của Nhà trường. </w:t>
      </w:r>
    </w:p>
    <w:p>
      <w:pPr>
        <w:autoSpaceDN w:val="0"/>
        <w:autoSpaceDE w:val="0"/>
        <w:widowControl/>
        <w:spacing w:line="233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Chi Văn phòng phẩm theo nhiệm vụ và hoạt động của các đơn vị </w:t>
      </w:r>
    </w:p>
    <w:p>
      <w:pPr>
        <w:autoSpaceDN w:val="0"/>
        <w:autoSpaceDE w:val="0"/>
        <w:widowControl/>
        <w:spacing w:line="295" w:lineRule="auto" w:before="228" w:after="0"/>
        <w:ind w:left="1474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Văn phòng phẩm cho các phòng chức năng và Trung tâm Đảm bảo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Chất lượng (ĐBCL) chi theo nhu cầu công việc của Nhà trường.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đơn vị chủ động sử dụng văn phòng phẩm tiết kiệm, hiệu quả, tránh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lãng phí và chịu sự kiểm tra giám sát của Nhà trường. Đơn vị lập dự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trù trình Ban giám hiệu duyệt trước khi thực hiện. </w:t>
      </w:r>
    </w:p>
    <w:p>
      <w:pPr>
        <w:autoSpaceDN w:val="0"/>
        <w:autoSpaceDE w:val="0"/>
        <w:widowControl/>
        <w:spacing w:line="286" w:lineRule="auto" w:before="230" w:after="0"/>
        <w:ind w:left="1474" w:right="28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Văn phòng phẩm cho hoạt động của văn phòng Đảng ủy, Công Đoàn,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Văn phòng phẩm cho hoạt động của văn phòng Đoàn thanh niên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dự trù trong phân bổ kinh phí hàng năm. </w:t>
      </w:r>
    </w:p>
    <w:p>
      <w:pPr>
        <w:autoSpaceDN w:val="0"/>
        <w:autoSpaceDE w:val="0"/>
        <w:widowControl/>
        <w:spacing w:line="286" w:lineRule="auto" w:before="226" w:after="0"/>
        <w:ind w:left="1474" w:right="2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Văn phòng phẩm đảm bảo thực hành, thực tập của Trung tâm Máy tính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mua từ nguồn kinh phí hỗ trợ thực hành, thực tập cấp cho Trung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tâm. </w:t>
      </w:r>
    </w:p>
    <w:p>
      <w:pPr>
        <w:autoSpaceDN w:val="0"/>
        <w:autoSpaceDE w:val="0"/>
        <w:widowControl/>
        <w:spacing w:line="286" w:lineRule="auto" w:before="226" w:after="0"/>
        <w:ind w:left="1474" w:right="2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Văn phòng phẩm (nếu có) của các phòng thí nghiệm có thực hành, thực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tập, trích từ nguồn hỗ trợ thực hành, thực tập. Các phòng thí nghiệm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còn lại, các đề tài tự trả.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Văn phòng phẩm cho các đề tài, dự án: Do đề tài, dự án tự thanh toán,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bao gồm cả chi phí mua, thay thế, photocopy, nhân bản tài liệu... </w:t>
      </w:r>
    </w:p>
    <w:p>
      <w:pPr>
        <w:autoSpaceDN w:val="0"/>
        <w:autoSpaceDE w:val="0"/>
        <w:widowControl/>
        <w:spacing w:line="230" w:lineRule="auto" w:before="88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18. Thông tin liên lạc </w:t>
      </w:r>
    </w:p>
    <w:p>
      <w:pPr>
        <w:autoSpaceDN w:val="0"/>
        <w:autoSpaceDE w:val="0"/>
        <w:widowControl/>
        <w:spacing w:line="230" w:lineRule="auto" w:before="2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1) Điện thoại cố định </w:t>
      </w:r>
    </w:p>
    <w:p>
      <w:pPr>
        <w:autoSpaceDN w:val="0"/>
        <w:autoSpaceDE w:val="0"/>
        <w:widowControl/>
        <w:spacing w:line="298" w:lineRule="auto" w:before="230" w:after="0"/>
        <w:ind w:left="262" w:right="28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quản lý tập trung việc sử dụng điện thoại cố định hiện có trong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và thanh toán cước phí (phí thuê bao và cước sử dụng) theo định mức.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Điện thoại công được sử dụng để giải quyết công việc của Nhà trường, không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dùng vào mục đích cá nhân. Thủ trưởng đơn vị có trách nhiệm quản lý việc sử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dụng điện thoại cố định và thanh toán phần cước phí vượt trội của đơn vị mình tại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thời điểm được thông báo.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28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không chịu trách nhiệm thanh toán các cuộc gọi quốc tế nếu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cuộc gọi này không có đăng ký trước và được Hiệu trưởng phê duyệt. </w:t>
      </w:r>
    </w:p>
    <w:p>
      <w:pPr>
        <w:autoSpaceDN w:val="0"/>
        <w:autoSpaceDE w:val="0"/>
        <w:widowControl/>
        <w:spacing w:line="230" w:lineRule="auto" w:before="230" w:after="0"/>
        <w:ind w:left="6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Bảng định mức cước phí sử dụng điện thoại cố định: </w:t>
      </w:r>
    </w:p>
    <w:p>
      <w:pPr>
        <w:sectPr>
          <w:pgSz w:w="11906" w:h="16841"/>
          <w:pgMar w:top="342" w:right="1040" w:bottom="6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9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87"/>
        <w:gridCol w:w="3187"/>
        <w:gridCol w:w="3187"/>
      </w:tblGrid>
      <w:tr>
        <w:trPr>
          <w:trHeight w:hRule="exact" w:val="658"/>
        </w:trPr>
        <w:tc>
          <w:tcPr>
            <w:tcW w:type="dxa" w:w="4262"/>
            <w:tcBorders>
              <w:start w:sz="4.0" w:val="single" w:color="#000000"/>
              <w:top w:sz="4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vị, cá nhân sử dụng </w:t>
            </w:r>
          </w:p>
        </w:tc>
        <w:tc>
          <w:tcPr>
            <w:tcW w:type="dxa" w:w="2796"/>
            <w:tcBorders>
              <w:start w:sz="5.599999999999909" w:val="single" w:color="#000000"/>
              <w:top w:sz="4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mức/tháng/máy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  <w:tc>
          <w:tcPr>
            <w:tcW w:type="dxa" w:w="2418"/>
            <w:tcBorders>
              <w:start w:sz="5.599999999999909" w:val="single" w:color="#000000"/>
              <w:top w:sz="4.0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Số máy được sử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dụng </w:t>
            </w:r>
          </w:p>
        </w:tc>
      </w:tr>
      <w:tr>
        <w:trPr>
          <w:trHeight w:hRule="exact" w:val="788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1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Hiệu trưởng, Chủ tịch HĐT, Phó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Hiệu trưởng, Phó chủ tịch HĐT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máy / người </w:t>
            </w:r>
          </w:p>
        </w:tc>
      </w:tr>
      <w:tr>
        <w:trPr>
          <w:trHeight w:hRule="exact" w:val="470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Văn phòng khoa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máy / văn phòng </w:t>
            </w:r>
          </w:p>
        </w:tc>
      </w:tr>
      <w:tr>
        <w:trPr>
          <w:trHeight w:hRule="exact" w:val="468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Bộ môn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máy / bộ môn </w:t>
            </w:r>
          </w:p>
        </w:tc>
      </w:tr>
      <w:tr>
        <w:trPr>
          <w:trHeight w:hRule="exact" w:val="466"/>
        </w:trPr>
        <w:tc>
          <w:tcPr>
            <w:tcW w:type="dxa" w:w="4262"/>
            <w:tcBorders>
              <w:start w:sz="4.0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Phòng Hành chính - Quản trị </w:t>
            </w:r>
          </w:p>
        </w:tc>
        <w:tc>
          <w:tcPr>
            <w:tcW w:type="dxa" w:w="279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</w:tr>
      <w:tr>
        <w:trPr>
          <w:trHeight w:hRule="exact" w:val="470"/>
        </w:trPr>
        <w:tc>
          <w:tcPr>
            <w:tcW w:type="dxa" w:w="4262"/>
            <w:tcBorders>
              <w:start w:sz="4.0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Phòng Công tác Sinh viên </w:t>
            </w:r>
          </w:p>
        </w:tc>
        <w:tc>
          <w:tcPr>
            <w:tcW w:type="dxa" w:w="279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468"/>
        </w:trPr>
        <w:tc>
          <w:tcPr>
            <w:tcW w:type="dxa" w:w="4262"/>
            <w:tcBorders>
              <w:start w:sz="4.0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Phòng Đào tạo </w:t>
            </w:r>
          </w:p>
        </w:tc>
        <w:tc>
          <w:tcPr>
            <w:tcW w:type="dxa" w:w="279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</w:tr>
      <w:tr>
        <w:trPr>
          <w:trHeight w:hRule="exact" w:val="474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Phòng KHCN và HTPT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468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Phòng Kế hoạch -Tài chính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</w:tr>
      <w:tr>
        <w:trPr>
          <w:trHeight w:hRule="exact" w:val="470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Phòng TCCB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466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Phòng Thanh tra – Pháp chế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468"/>
        </w:trPr>
        <w:tc>
          <w:tcPr>
            <w:tcW w:type="dxa" w:w="4262"/>
            <w:tcBorders>
              <w:start w:sz="4.0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Trung tâm máy tính </w:t>
            </w:r>
          </w:p>
        </w:tc>
        <w:tc>
          <w:tcPr>
            <w:tcW w:type="dxa" w:w="279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470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Trung tâm Đảm bảo Chất lượng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</w:tr>
      <w:tr>
        <w:trPr>
          <w:trHeight w:hRule="exact" w:val="468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Văn phòng Đoàn trường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472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Văn phòng Đảng uỷ, Công đoàn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150.000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</w:tr>
      <w:tr>
        <w:trPr>
          <w:trHeight w:hRule="exact" w:val="468"/>
        </w:trPr>
        <w:tc>
          <w:tcPr>
            <w:tcW w:type="dxa" w:w="4262"/>
            <w:tcBorders>
              <w:start w:sz="4.0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Tổ bảo vệ, phòng chờ giảng </w:t>
            </w:r>
          </w:p>
        </w:tc>
        <w:tc>
          <w:tcPr>
            <w:tcW w:type="dxa" w:w="279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máy/tòa nhà </w:t>
            </w:r>
          </w:p>
        </w:tc>
      </w:tr>
      <w:tr>
        <w:trPr>
          <w:trHeight w:hRule="exact" w:val="468"/>
        </w:trPr>
        <w:tc>
          <w:tcPr>
            <w:tcW w:type="dxa" w:w="4262"/>
            <w:tcBorders>
              <w:start w:sz="4.0" w:val="single" w:color="#000000"/>
              <w:top w:sz="6.399999999999636" w:val="single" w:color="#000000"/>
              <w:end w:sz="5.599999999999909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Khu vực Hòa Lạc </w:t>
            </w:r>
          </w:p>
        </w:tc>
        <w:tc>
          <w:tcPr>
            <w:tcW w:type="dxa" w:w="279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241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230" w:lineRule="auto" w:before="250" w:after="0"/>
        <w:ind w:left="6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Hiệu trưởng sẽ có quy định riêng (nếu cần) cho các trường hợp đặc biệt khác.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Điện thoại di động </w:t>
      </w:r>
    </w:p>
    <w:p>
      <w:pPr>
        <w:autoSpaceDN w:val="0"/>
        <w:autoSpaceDE w:val="0"/>
        <w:widowControl/>
        <w:spacing w:line="295" w:lineRule="auto" w:before="228" w:after="0"/>
        <w:ind w:left="620" w:right="158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hỗ trợ kinh kinh phí sử dụng điện thoại di động phục vụ công tác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thông tin liên lạc, quản lý, điều hành của trường căn cứ theo Quyết định số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78/2001/QĐ-TTg ngày 16/5/2001; Quyết định số 179/2002/QĐ-TTg ngày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16/12/2002 và Quyết định số 168/2005/QĐ-TTg ngày 07/07/2005 của Thủ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tướng chính phủ. </w:t>
      </w:r>
    </w:p>
    <w:p>
      <w:pPr>
        <w:autoSpaceDN w:val="0"/>
        <w:tabs>
          <w:tab w:pos="620" w:val="left"/>
        </w:tabs>
        <w:autoSpaceDE w:val="0"/>
        <w:widowControl/>
        <w:spacing w:line="271" w:lineRule="auto" w:before="228" w:after="240"/>
        <w:ind w:left="26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hỗ trợ cước phí sử dụng điện thoại di động, thanh toán theo hình thức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khoán chi. Định mức quy định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4781"/>
        <w:gridCol w:w="4781"/>
      </w:tblGrid>
      <w:tr>
        <w:trPr>
          <w:trHeight w:hRule="exact" w:val="774"/>
        </w:trPr>
        <w:tc>
          <w:tcPr>
            <w:tcW w:type="dxa" w:w="6516"/>
            <w:tcBorders>
              <w:start w:sz="3.2000000000000455" w:val="single" w:color="#000000"/>
              <w:top w:sz="3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vụ </w:t>
            </w:r>
          </w:p>
        </w:tc>
        <w:tc>
          <w:tcPr>
            <w:tcW w:type="dxa" w:w="2772"/>
            <w:tcBorders>
              <w:start w:sz="5.599999999999909" w:val="single" w:color="#000000"/>
              <w:top w:sz="3.199999999999818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đồng/tháng </w:t>
            </w:r>
          </w:p>
        </w:tc>
      </w:tr>
      <w:tr>
        <w:trPr>
          <w:trHeight w:hRule="exact" w:val="506"/>
        </w:trPr>
        <w:tc>
          <w:tcPr>
            <w:tcW w:type="dxa" w:w="6516"/>
            <w:tcBorders>
              <w:start w:sz="3.2000000000000455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Hiệu trưởng, Chủ tịch HĐT </w:t>
            </w:r>
          </w:p>
        </w:tc>
        <w:tc>
          <w:tcPr>
            <w:tcW w:type="dxa" w:w="2772"/>
            <w:tcBorders>
              <w:start w:sz="5.599999999999909" w:val="single" w:color="#000000"/>
              <w:top w:sz="5.600000000000364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04" w:bottom="6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4734"/>
        <w:gridCol w:w="4734"/>
      </w:tblGrid>
      <w:tr>
        <w:trPr>
          <w:trHeight w:hRule="exact" w:val="778"/>
        </w:trPr>
        <w:tc>
          <w:tcPr>
            <w:tcW w:type="dxa" w:w="6516"/>
            <w:tcBorders>
              <w:start w:sz="3.2000000000000455" w:val="single" w:color="#000000"/>
              <w:top w:sz="4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vụ </w:t>
            </w:r>
          </w:p>
        </w:tc>
        <w:tc>
          <w:tcPr>
            <w:tcW w:type="dxa" w:w="2772"/>
            <w:tcBorders>
              <w:start w:sz="5.599999999999909" w:val="single" w:color="#000000"/>
              <w:top w:sz="4.0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đồng/tháng </w:t>
            </w:r>
          </w:p>
        </w:tc>
      </w:tr>
      <w:tr>
        <w:trPr>
          <w:trHeight w:hRule="exact" w:val="520"/>
        </w:trPr>
        <w:tc>
          <w:tcPr>
            <w:tcW w:type="dxa" w:w="6516"/>
            <w:tcBorders>
              <w:start w:sz="3.2000000000000455" w:val="single" w:color="#000000"/>
              <w:top w:sz="5.599999999999909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Hiệu trưởng, Phó Chủ tịch HĐT, Bí thư Đảng uỷ </w:t>
            </w:r>
          </w:p>
        </w:tc>
        <w:tc>
          <w:tcPr>
            <w:tcW w:type="dxa" w:w="2772"/>
            <w:tcBorders>
              <w:start w:sz="5.599999999999909" w:val="single" w:color="#000000"/>
              <w:top w:sz="5.599999999999909" w:val="single" w:color="#000000"/>
              <w:end w:sz="4.0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350.000 </w:t>
            </w:r>
          </w:p>
        </w:tc>
      </w:tr>
      <w:tr>
        <w:trPr>
          <w:trHeight w:hRule="exact" w:val="908"/>
        </w:trPr>
        <w:tc>
          <w:tcPr>
            <w:tcW w:type="dxa" w:w="6516"/>
            <w:tcBorders>
              <w:start w:sz="3.2000000000000455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bí thư Đảng ủy, Kế toán trưởng, Chủ nhiệm khoa,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Trưởng đơn vị chức năng </w:t>
            </w:r>
          </w:p>
        </w:tc>
        <w:tc>
          <w:tcPr>
            <w:tcW w:type="dxa" w:w="2772"/>
            <w:tcBorders>
              <w:start w:sz="5.599999999999909" w:val="single" w:color="#000000"/>
              <w:top w:sz="5.600000000000023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522"/>
        </w:trPr>
        <w:tc>
          <w:tcPr>
            <w:tcW w:type="dxa" w:w="6516"/>
            <w:tcBorders>
              <w:start w:sz="3.2000000000000455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Chủ nhiệm khoa, Phó Trưởng đơn vị chức năng </w:t>
            </w:r>
          </w:p>
        </w:tc>
        <w:tc>
          <w:tcPr>
            <w:tcW w:type="dxa" w:w="2772"/>
            <w:tcBorders>
              <w:start w:sz="5.599999999999909" w:val="single" w:color="#000000"/>
              <w:top w:sz="5.599999999999909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</w:p>
        </w:tc>
      </w:tr>
      <w:tr>
        <w:trPr>
          <w:trHeight w:hRule="exact" w:val="520"/>
        </w:trPr>
        <w:tc>
          <w:tcPr>
            <w:tcW w:type="dxa" w:w="6516"/>
            <w:tcBorders>
              <w:start w:sz="3.2000000000000455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Công đoàn trường, Bí thư Đoàn trường </w:t>
            </w:r>
          </w:p>
        </w:tc>
        <w:tc>
          <w:tcPr>
            <w:tcW w:type="dxa" w:w="2772"/>
            <w:tcBorders>
              <w:start w:sz="5.599999999999909" w:val="single" w:color="#000000"/>
              <w:top w:sz="5.599999999999909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  <w:tr>
        <w:trPr>
          <w:trHeight w:hRule="exact" w:val="1292"/>
        </w:trPr>
        <w:tc>
          <w:tcPr>
            <w:tcW w:type="dxa" w:w="6516"/>
            <w:tcBorders>
              <w:start w:sz="3.2000000000000455" w:val="single" w:color="#000000"/>
              <w:top w:sz="5.599999999999909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72" w:after="0"/>
              <w:ind w:left="112" w:right="4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Phó Chủ tịch Công đoàn trường, Chủ tịch Hội sinh viên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và Phó Bí thư Đoàn trường; Trưởng ban Thanh tra Nhân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dân; Lái xe </w:t>
            </w:r>
          </w:p>
        </w:tc>
        <w:tc>
          <w:tcPr>
            <w:tcW w:type="dxa" w:w="2772"/>
            <w:tcBorders>
              <w:start w:sz="5.599999999999909" w:val="single" w:color="#000000"/>
              <w:top w:sz="5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150.000 </w:t>
            </w:r>
          </w:p>
        </w:tc>
      </w:tr>
    </w:tbl>
    <w:p>
      <w:pPr>
        <w:autoSpaceDN w:val="0"/>
        <w:autoSpaceDE w:val="0"/>
        <w:widowControl/>
        <w:spacing w:line="230" w:lineRule="auto" w:before="14" w:after="0"/>
        <w:ind w:left="6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cá nhân tự chi trả chi phí mua máy, hòa mạng và đăng ký dịch vụ di động.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30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kiêm nhiệm nhiều chức vụ, được hưởng mức hỗ trợ bằng định mức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cao nhất cộng thêm 100.000 đồng. </w:t>
      </w:r>
    </w:p>
    <w:p>
      <w:pPr>
        <w:autoSpaceDN w:val="0"/>
        <w:autoSpaceDE w:val="0"/>
        <w:widowControl/>
        <w:spacing w:line="233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Cước phí sử dụng máy fax </w:t>
      </w:r>
    </w:p>
    <w:p>
      <w:pPr>
        <w:autoSpaceDN w:val="0"/>
        <w:autoSpaceDE w:val="0"/>
        <w:widowControl/>
        <w:spacing w:line="290" w:lineRule="auto" w:before="228" w:after="0"/>
        <w:ind w:left="262" w:right="7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Máy fax của Nhà trường (đặt tại Phòng HCQT), để phục vụ các công việc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chung. Nhà trường thanh toán chi phí sử dụng máy fax theo chứng từ thực tế.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Lãnh đạo Phòng HCQT chịu trách nhiệm quản lý sử dụng và nội dung thông tin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phát/nhận qua máy fax của Trường. </w:t>
      </w:r>
    </w:p>
    <w:p>
      <w:pPr>
        <w:autoSpaceDN w:val="0"/>
        <w:autoSpaceDE w:val="0"/>
        <w:widowControl/>
        <w:spacing w:line="230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Internet </w:t>
      </w:r>
    </w:p>
    <w:p>
      <w:pPr>
        <w:autoSpaceDN w:val="0"/>
        <w:autoSpaceDE w:val="0"/>
        <w:widowControl/>
        <w:spacing w:line="298" w:lineRule="auto" w:before="230" w:after="0"/>
        <w:ind w:left="262" w:right="70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cấp miễn phí cho mỗi cán bộ, viên chức 01 tài khoản sử dụng dịch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vụ Internet (qua VNUnet) để hỗ trợ công tác giảng dạy, nghiên cứu khoa học và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việc. Dung lượng sử dụng được cấp có định mức, theo quy định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trường. Cước phí sử dụng Internet trong hạn mức hằng tháng của các cá nhân do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thanh toán, phần ngoài định mức, người sử dụng tự trả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hiện hành của cơ quan cung cấp dịch vụ. </w:t>
      </w:r>
    </w:p>
    <w:p>
      <w:pPr>
        <w:autoSpaceDN w:val="0"/>
        <w:autoSpaceDE w:val="0"/>
        <w:widowControl/>
        <w:spacing w:line="230" w:lineRule="auto" w:before="76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19. Quy định sử dụng xe ô tô </w:t>
      </w:r>
    </w:p>
    <w:p>
      <w:pPr>
        <w:autoSpaceDN w:val="0"/>
        <w:autoSpaceDE w:val="0"/>
        <w:widowControl/>
        <w:spacing w:line="283" w:lineRule="auto" w:before="212" w:after="0"/>
        <w:ind w:left="262" w:right="68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cấp xe cho cán bộ thực hiện các việc công khi có nhu cầu sử dụng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xe. Thủ trưởng đơn vị hoặc cá nhân phụ trách công việc cần sử dụng xe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làm Giấy đề nghị Ban Giám hiệu (qua Phòng HCQT) đăng ký sử dụng xe. </w:t>
      </w:r>
    </w:p>
    <w:p>
      <w:pPr>
        <w:sectPr>
          <w:pgSz w:w="11906" w:h="16841"/>
          <w:pgMar w:top="342" w:right="998" w:bottom="9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34 </w:t>
      </w:r>
    </w:p>
    <w:p>
      <w:pPr>
        <w:autoSpaceDN w:val="0"/>
        <w:autoSpaceDE w:val="0"/>
        <w:widowControl/>
        <w:spacing w:line="286" w:lineRule="auto" w:before="214" w:after="0"/>
        <w:ind w:left="264" w:right="212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hỗ trợ 01 chuyến xe (đi và về)/01 đám hiếu của tứ thân phụ, mẫu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cán bộ và 01 chuyến xe để cán bộ đi dự đám hỷ của cán bộ đang công tác tại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Trường, 01 chuyến xe đưa đón cán bộ nghỉ hưu trong buổi gặp mặt khi nghỉ hưu. </w:t>
      </w:r>
    </w:p>
    <w:p>
      <w:pPr>
        <w:autoSpaceDN w:val="0"/>
        <w:tabs>
          <w:tab w:pos="688" w:val="left"/>
        </w:tabs>
        <w:autoSpaceDE w:val="0"/>
        <w:widowControl/>
        <w:spacing w:line="271" w:lineRule="auto" w:before="228" w:after="0"/>
        <w:ind w:left="264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tiêu thụ nhiên liệu (đơn vị tính: lít/100km) tính theo loại xe, thời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gian xe đã qua sử dụng quy định như sau: </w:t>
      </w:r>
    </w:p>
    <w:p>
      <w:pPr>
        <w:autoSpaceDN w:val="0"/>
        <w:autoSpaceDE w:val="0"/>
        <w:widowControl/>
        <w:spacing w:line="230" w:lineRule="auto" w:before="230" w:after="2"/>
        <w:ind w:left="0" w:right="21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ĐVT: lít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924"/>
        <w:gridCol w:w="1924"/>
        <w:gridCol w:w="1924"/>
        <w:gridCol w:w="1924"/>
        <w:gridCol w:w="1924"/>
      </w:tblGrid>
      <w:tr>
        <w:trPr>
          <w:trHeight w:hRule="exact" w:val="478"/>
        </w:trPr>
        <w:tc>
          <w:tcPr>
            <w:tcW w:type="dxa" w:w="210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Loại xe </w:t>
            </w:r>
          </w:p>
        </w:tc>
        <w:tc>
          <w:tcPr>
            <w:tcW w:type="dxa" w:w="748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tiêu thụ nhiên liệu theo tuổi thọ xe </w:t>
            </w:r>
          </w:p>
        </w:tc>
      </w:tr>
      <w:tr>
        <w:trPr>
          <w:trHeight w:hRule="exact" w:val="476"/>
        </w:trPr>
        <w:tc>
          <w:tcPr>
            <w:tcW w:type="dxa" w:w="19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2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Dưới 5 năm </w:t>
            </w:r>
          </w:p>
        </w:tc>
        <w:tc>
          <w:tcPr>
            <w:tcW w:type="dxa" w:w="188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Từ 5 – 7 năm </w:t>
            </w:r>
          </w:p>
        </w:tc>
        <w:tc>
          <w:tcPr>
            <w:tcW w:type="dxa" w:w="203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Từ 8 – 10 năm  </w:t>
            </w:r>
          </w:p>
        </w:tc>
        <w:tc>
          <w:tcPr>
            <w:tcW w:type="dxa" w:w="1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Trên 10 năm </w:t>
            </w:r>
          </w:p>
        </w:tc>
      </w:tr>
      <w:tr>
        <w:trPr>
          <w:trHeight w:hRule="exact" w:val="476"/>
        </w:trPr>
        <w:tc>
          <w:tcPr>
            <w:tcW w:type="dxa" w:w="2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Xe 4 chỗ ngồi </w:t>
            </w:r>
          </w:p>
        </w:tc>
        <w:tc>
          <w:tcPr>
            <w:tcW w:type="dxa" w:w="18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17 </w:t>
            </w:r>
          </w:p>
        </w:tc>
        <w:tc>
          <w:tcPr>
            <w:tcW w:type="dxa" w:w="1888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18 </w:t>
            </w:r>
          </w:p>
        </w:tc>
        <w:tc>
          <w:tcPr>
            <w:tcW w:type="dxa" w:w="2032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19 </w:t>
            </w:r>
          </w:p>
        </w:tc>
        <w:tc>
          <w:tcPr>
            <w:tcW w:type="dxa" w:w="1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 </w:t>
            </w:r>
          </w:p>
        </w:tc>
      </w:tr>
      <w:tr>
        <w:trPr>
          <w:trHeight w:hRule="exact" w:val="480"/>
        </w:trPr>
        <w:tc>
          <w:tcPr>
            <w:tcW w:type="dxa" w:w="21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Xe 16 chỗ ngồi </w:t>
            </w:r>
          </w:p>
        </w:tc>
        <w:tc>
          <w:tcPr>
            <w:tcW w:type="dxa" w:w="18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19 </w:t>
            </w:r>
          </w:p>
        </w:tc>
        <w:tc>
          <w:tcPr>
            <w:tcW w:type="dxa" w:w="1888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 </w:t>
            </w:r>
          </w:p>
        </w:tc>
        <w:tc>
          <w:tcPr>
            <w:tcW w:type="dxa" w:w="2032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21 </w:t>
            </w:r>
          </w:p>
        </w:tc>
        <w:tc>
          <w:tcPr>
            <w:tcW w:type="dxa" w:w="1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22 </w:t>
            </w:r>
          </w:p>
        </w:tc>
      </w:tr>
    </w:tbl>
    <w:p>
      <w:pPr>
        <w:autoSpaceDN w:val="0"/>
        <w:tabs>
          <w:tab w:pos="976" w:val="left"/>
        </w:tabs>
        <w:autoSpaceDE w:val="0"/>
        <w:widowControl/>
        <w:spacing w:line="271" w:lineRule="auto" w:before="278" w:after="0"/>
        <w:ind w:left="62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chi phí thay dầu máy (cả xe 04 và 16 chỗ ngồi): theo quy định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nhà sản xuất. </w:t>
      </w:r>
    </w:p>
    <w:p>
      <w:pPr>
        <w:autoSpaceDN w:val="0"/>
        <w:tabs>
          <w:tab w:pos="976" w:val="left"/>
        </w:tabs>
        <w:autoSpaceDE w:val="0"/>
        <w:widowControl/>
        <w:spacing w:line="271" w:lineRule="auto" w:before="168" w:after="0"/>
        <w:ind w:left="62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phí cho các công việc khác: sơn, sửa chữa, rửa xe, v.v…theo chứng từ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thực tế. </w:t>
      </w:r>
    </w:p>
    <w:p>
      <w:pPr>
        <w:autoSpaceDN w:val="0"/>
        <w:autoSpaceDE w:val="0"/>
        <w:widowControl/>
        <w:spacing w:line="230" w:lineRule="auto" w:before="168" w:after="0"/>
        <w:ind w:left="6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Thời gian thanh toán: Hằng tháng. </w:t>
      </w:r>
    </w:p>
    <w:p>
      <w:pPr>
        <w:autoSpaceDN w:val="0"/>
        <w:tabs>
          <w:tab w:pos="976" w:val="left"/>
        </w:tabs>
        <w:autoSpaceDE w:val="0"/>
        <w:widowControl/>
        <w:spacing w:line="271" w:lineRule="auto" w:before="170" w:after="0"/>
        <w:ind w:left="62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Chứng từ thanh toán: Lệnh điều xe, chữ ký xác nhận số km thực đi của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người sử dụng xe. </w:t>
      </w:r>
    </w:p>
    <w:p>
      <w:pPr>
        <w:autoSpaceDN w:val="0"/>
        <w:autoSpaceDE w:val="0"/>
        <w:widowControl/>
        <w:spacing w:line="230" w:lineRule="auto" w:before="828" w:after="0"/>
        <w:ind w:left="2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20. Chế độ tiếp khách trong nước </w:t>
      </w:r>
    </w:p>
    <w:p>
      <w:pPr>
        <w:autoSpaceDN w:val="0"/>
        <w:autoSpaceDE w:val="0"/>
        <w:widowControl/>
        <w:spacing w:line="233" w:lineRule="auto" w:before="212" w:after="0"/>
        <w:ind w:left="2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Cán bộ được chi kinh phí tiếp khách </w:t>
      </w:r>
    </w:p>
    <w:p>
      <w:pPr>
        <w:autoSpaceDN w:val="0"/>
        <w:autoSpaceDE w:val="0"/>
        <w:widowControl/>
        <w:spacing w:line="230" w:lineRule="auto" w:before="226" w:after="0"/>
        <w:ind w:left="19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-    Ban Giám hiệu, </w:t>
      </w:r>
    </w:p>
    <w:p>
      <w:pPr>
        <w:autoSpaceDN w:val="0"/>
        <w:autoSpaceDE w:val="0"/>
        <w:widowControl/>
        <w:spacing w:line="230" w:lineRule="auto" w:before="170" w:after="0"/>
        <w:ind w:left="6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cá nhân được Hiệu trưởng giao nhiệm vụ (theo tờ trình hoặc dự toán) </w:t>
      </w:r>
    </w:p>
    <w:p>
      <w:pPr>
        <w:autoSpaceDN w:val="0"/>
        <w:tabs>
          <w:tab w:pos="1046" w:val="left"/>
        </w:tabs>
        <w:autoSpaceDE w:val="0"/>
        <w:widowControl/>
        <w:spacing w:line="271" w:lineRule="auto" w:before="168" w:after="0"/>
        <w:ind w:left="68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Ban chủ nhiệm khoa/ Viện/ đơn vị (từ kinh phí hành chính trong phạm vi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nguồn kinh phí được Nhà trường giao phân cấp cho đơn vị). </w:t>
      </w:r>
    </w:p>
    <w:p>
      <w:pPr>
        <w:autoSpaceDN w:val="0"/>
        <w:autoSpaceDE w:val="0"/>
        <w:widowControl/>
        <w:spacing w:line="230" w:lineRule="auto" w:before="170" w:after="0"/>
        <w:ind w:left="2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Định mức chi </w:t>
      </w:r>
    </w:p>
    <w:p>
      <w:pPr>
        <w:autoSpaceDN w:val="0"/>
        <w:tabs>
          <w:tab w:pos="1476" w:val="left"/>
        </w:tabs>
        <w:autoSpaceDE w:val="0"/>
        <w:widowControl/>
        <w:spacing w:line="286" w:lineRule="auto" w:before="228" w:after="0"/>
        <w:ind w:left="111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nước uống: tối đa không quá 30.000 đồng/người/buổi (nửa ngày).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mời cơm: theo mức chi tiếp khách tối đa không quá 300.000 đồng/1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suất (đã bao gồm đồ uống). </w:t>
      </w:r>
    </w:p>
    <w:p>
      <w:pPr>
        <w:sectPr>
          <w:pgSz w:w="11906" w:h="16841"/>
          <w:pgMar w:top="342" w:right="848" w:bottom="1210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35 </w:t>
      </w:r>
    </w:p>
    <w:p>
      <w:pPr>
        <w:autoSpaceDN w:val="0"/>
        <w:autoSpaceDE w:val="0"/>
        <w:widowControl/>
        <w:spacing w:line="233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21. Chi cho hoạt động quản trị website và truyền thông </w:t>
      </w:r>
    </w:p>
    <w:p>
      <w:pPr>
        <w:autoSpaceDN w:val="0"/>
        <w:autoSpaceDE w:val="0"/>
        <w:widowControl/>
        <w:spacing w:line="290" w:lineRule="auto" w:before="212" w:after="0"/>
        <w:ind w:left="262" w:right="20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cá nhân không thuộc biên chế của Trường ĐHCN hoặc cán bộ thuộc biên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chế của Trường làm thêm ngoài vị trí việc làm được chi trả thù lao khi tham gia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nội dung chuyên môn cho website và các hoạt động truyền thông phục vụ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trường, theo định mức sau: </w:t>
      </w:r>
    </w:p>
    <w:p>
      <w:pPr>
        <w:autoSpaceDN w:val="0"/>
        <w:autoSpaceDE w:val="0"/>
        <w:widowControl/>
        <w:spacing w:line="230" w:lineRule="auto" w:before="230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Nhuận bút bài viết phóng sự, phỏng vấn,…:  200.000 đồng/trang </w:t>
      </w:r>
    </w:p>
    <w:p>
      <w:pPr>
        <w:autoSpaceDN w:val="0"/>
        <w:autoSpaceDE w:val="0"/>
        <w:widowControl/>
        <w:spacing w:line="230" w:lineRule="auto" w:before="13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Nhuận bút tin: 100.000 đồng/tin </w:t>
      </w:r>
    </w:p>
    <w:p>
      <w:pPr>
        <w:autoSpaceDN w:val="0"/>
        <w:tabs>
          <w:tab w:pos="1614" w:val="left"/>
        </w:tabs>
        <w:autoSpaceDE w:val="0"/>
        <w:widowControl/>
        <w:spacing w:line="259" w:lineRule="auto" w:before="13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Nhuận bút ảnh ruột, ảnh bìa: 50.000 đồng/ảnh ruột, 400.000 đồng/ảnh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bìa </w:t>
      </w:r>
    </w:p>
    <w:p>
      <w:pPr>
        <w:autoSpaceDN w:val="0"/>
        <w:autoSpaceDE w:val="0"/>
        <w:widowControl/>
        <w:spacing w:line="230" w:lineRule="auto" w:before="13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Dịch bài sang Tiếng Anh: 80.000 đồng/trang A4 </w:t>
      </w:r>
    </w:p>
    <w:p>
      <w:pPr>
        <w:autoSpaceDN w:val="0"/>
        <w:autoSpaceDE w:val="0"/>
        <w:widowControl/>
        <w:spacing w:line="230" w:lineRule="auto" w:before="13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Biên tập, đọc, duyệt: 30.000 đồng/trang </w:t>
      </w:r>
    </w:p>
    <w:p>
      <w:pPr>
        <w:autoSpaceDN w:val="0"/>
        <w:autoSpaceDE w:val="0"/>
        <w:widowControl/>
        <w:spacing w:line="230" w:lineRule="auto" w:before="13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Trách nhiệm xuất bản: 50.000 đồng/trang </w:t>
      </w:r>
    </w:p>
    <w:p>
      <w:pPr>
        <w:autoSpaceDN w:val="0"/>
        <w:autoSpaceDE w:val="0"/>
        <w:widowControl/>
        <w:spacing w:line="233" w:lineRule="auto" w:before="13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-    Nhập liệu: 30.000 đồng/trang. </w:t>
      </w:r>
    </w:p>
    <w:p>
      <w:pPr>
        <w:autoSpaceDN w:val="0"/>
        <w:autoSpaceDE w:val="0"/>
        <w:widowControl/>
        <w:spacing w:line="233" w:lineRule="auto" w:before="73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22. Hỗ trợ viên chức, người lao động tham gia nhiệm vụ tại Hòa Lạc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12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Ngoài việc được Nhà trường đảm bảo bố trí xe đưa đón cán bộ, giảng viên lên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Hòa Lạc giảng dạy, làm việc, Nhà Trường có chính sách hỗ trợ như sau: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3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Hỗ trợ lãnh đạo Nhà trường tham gia chỉ đạo công tác học tập, giảng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dạy tại Hòa Lạc: khoán chi 2.000.000 đồng/người /tháng.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26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Hỗ trợ trực tiếp cho giảng viên có giờ giảng dạy tại Hòa Lạc với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mức 50.000 đồng/người/ngày. </w:t>
      </w:r>
    </w:p>
    <w:p>
      <w:pPr>
        <w:autoSpaceDN w:val="0"/>
        <w:autoSpaceDE w:val="0"/>
        <w:widowControl/>
        <w:spacing w:line="286" w:lineRule="auto" w:before="226" w:after="0"/>
        <w:ind w:left="1474" w:right="24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Hỗ trợ cho cán bộ hành chính làm việc tại Hòa Lạc với định mức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150.000 đồng/người/ngày; đối với thứ bảy, chủ nhật, mức hỗ trợ là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200.000 đồng/người/buổi.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26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Hỗ trợ nhân viên trực giảng, trực trạm thực nghiệm khu vực Hòa Lạc: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1.000.000 đồng/người /tháng. </w:t>
      </w:r>
    </w:p>
    <w:p>
      <w:pPr>
        <w:autoSpaceDN w:val="0"/>
        <w:autoSpaceDE w:val="0"/>
        <w:widowControl/>
        <w:spacing w:line="290" w:lineRule="auto" w:before="226" w:after="0"/>
        <w:ind w:left="262" w:right="2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Căn cứ vào yêu cầu và thực tế triển khai nhiệm vụ, hoạt động đào tạo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tại Hòa Lạc (nếu có phát sinh mới), Phòng HCQT, Phòng Đào tạo làm đầu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mối phối hợp với Phòng TCCB, Phòng KHTC báo cáo đề xuất Hiệu trưởng xem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xét quyết định chế độ hỗ trợ phù hợp cho cán bộ, giảng viên. Hàng năm, Hiệu </w:t>
      </w:r>
    </w:p>
    <w:p>
      <w:pPr>
        <w:sectPr>
          <w:pgSz w:w="11906" w:h="16841"/>
          <w:pgMar w:top="342" w:right="1046" w:bottom="9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36 </w:t>
      </w:r>
    </w:p>
    <w:p>
      <w:pPr>
        <w:autoSpaceDN w:val="0"/>
        <w:autoSpaceDE w:val="0"/>
        <w:widowControl/>
        <w:spacing w:line="271" w:lineRule="auto" w:before="214" w:after="0"/>
        <w:ind w:left="26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trưởng quyết định điều chỉnh (nếu cần thiết) trong phạm vi 10% định mức ban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hành trong Quy chế chi tiêu nội bộ. </w:t>
      </w:r>
    </w:p>
    <w:p>
      <w:pPr>
        <w:autoSpaceDN w:val="0"/>
        <w:autoSpaceDE w:val="0"/>
        <w:widowControl/>
        <w:spacing w:line="233" w:lineRule="auto" w:before="58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M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ỤC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3.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H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OẠT ĐỘNG ĐÀO TẠO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,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TUYỂN SINH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,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ĐẢM BẢO CHẤT LƯỢNG</w:t>
      </w:r>
    </w:p>
    <w:p>
      <w:pPr>
        <w:autoSpaceDN w:val="0"/>
        <w:autoSpaceDE w:val="0"/>
        <w:widowControl/>
        <w:spacing w:line="230" w:lineRule="auto" w:before="65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23. Chi trả thù lao giảng dạy vượt giờ cho giảng viên </w:t>
      </w:r>
    </w:p>
    <w:p>
      <w:pPr>
        <w:autoSpaceDN w:val="0"/>
        <w:autoSpaceDE w:val="0"/>
        <w:widowControl/>
        <w:spacing w:line="230" w:lineRule="auto" w:before="2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 Thù lao giảng dạy vượt giờ cho giảng viên </w:t>
      </w:r>
    </w:p>
    <w:p>
      <w:pPr>
        <w:autoSpaceDN w:val="0"/>
        <w:autoSpaceDE w:val="0"/>
        <w:widowControl/>
        <w:spacing w:line="298" w:lineRule="auto" w:before="230" w:after="0"/>
        <w:ind w:left="622" w:right="14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có số giờ chuẩn giảng dạy thực tế vượt định mức giờ chuẩn giảng dạy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định, sau khi đã bù trừ cho các nhiệm vụ khác để đảm bảo hoàn thành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nhiệm vụ của giảng viên, nghiên cứu viên được Nhà trường thanh toán thù lao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vượt giờ. Cách quy đổi bù trừ giờ giảng dạy và giờ nghiên cứu hoặc ngược lại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quy định tại Quyết định số 30/QĐ-TCCB của Hiệu trưởng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ĐHCN. </w:t>
      </w:r>
    </w:p>
    <w:p>
      <w:pPr>
        <w:autoSpaceDN w:val="0"/>
        <w:autoSpaceDE w:val="0"/>
        <w:widowControl/>
        <w:spacing w:line="286" w:lineRule="auto" w:before="226" w:after="0"/>
        <w:ind w:left="622" w:right="144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Số giờ chuẩn giảng dạy thực tế để tính vượt giờ được quy đổi từ các nhiệm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giảng dạy và nghiên cứu theo quy định quy định tại Quyết định số 30/QĐ-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TCCB của Hiệu trưởng Trường ĐHCN.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6" w:after="0"/>
        <w:ind w:left="26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Số giờ chuẩn giảng dạy thực tế để tính vượt giờ tối đa: 650 giờ chuẩn/giảng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viên/năm. Trường hợp đặc biệt do Hiệu trưởng xem xét, quyết định. </w:t>
      </w:r>
    </w:p>
    <w:p>
      <w:pPr>
        <w:autoSpaceDN w:val="0"/>
        <w:autoSpaceDE w:val="0"/>
        <w:widowControl/>
        <w:spacing w:line="230" w:lineRule="auto" w:before="226" w:after="34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thức tính: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590"/>
        <w:gridCol w:w="1590"/>
        <w:gridCol w:w="1590"/>
        <w:gridCol w:w="1590"/>
        <w:gridCol w:w="1590"/>
        <w:gridCol w:w="1590"/>
      </w:tblGrid>
      <w:tr>
        <w:trPr>
          <w:trHeight w:hRule="exact" w:val="410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3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Thù lao giảng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=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Số giờ chuẩn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(Công thức 8) </w:t>
            </w:r>
          </w:p>
        </w:tc>
      </w:tr>
      <w:tr>
        <w:trPr>
          <w:trHeight w:hRule="exact" w:val="220"/>
        </w:trPr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giảng dạy </w:t>
            </w:r>
          </w:p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dạy vượt giờ </w:t>
            </w:r>
          </w:p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chi vượt giờ </w:t>
            </w:r>
          </w:p>
        </w:tc>
        <w:tc>
          <w:tcPr>
            <w:tcW w:type="dxa" w:w="1590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vượt giờ </w:t>
            </w:r>
          </w:p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68" w:after="54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Trong đó: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590"/>
        <w:gridCol w:w="1590"/>
        <w:gridCol w:w="1590"/>
        <w:gridCol w:w="1590"/>
        <w:gridCol w:w="1590"/>
        <w:gridCol w:w="1590"/>
      </w:tblGrid>
      <w:tr>
        <w:trPr>
          <w:trHeight w:hRule="exact" w:val="410"/>
        </w:trPr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23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Số giờ chuẩn giảng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=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Số giờ chuẩn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-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31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Số giờ 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(Công thức 9) </w:t>
            </w:r>
          </w:p>
        </w:tc>
      </w:tr>
      <w:tr>
        <w:trPr>
          <w:trHeight w:hRule="exact" w:val="200"/>
        </w:trPr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giảng dạy </w:t>
            </w:r>
          </w:p>
        </w:tc>
        <w:tc>
          <w:tcPr>
            <w:tcW w:type="dxa" w:w="1590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3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chuẩn </w:t>
            </w:r>
          </w:p>
        </w:tc>
        <w:tc>
          <w:tcPr>
            <w:tcW w:type="dxa" w:w="159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3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dạy vượt giờ </w:t>
            </w:r>
          </w:p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590"/>
            <w:vMerge/>
            <w:tcBorders/>
          </w:tcPr>
          <w:p/>
        </w:tc>
        <w:tc>
          <w:tcPr>
            <w:tcW w:type="dxa" w:w="1590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thực tế </w:t>
            </w:r>
          </w:p>
        </w:tc>
        <w:tc>
          <w:tcPr>
            <w:tcW w:type="dxa" w:w="1590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1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</w:p>
        </w:tc>
        <w:tc>
          <w:tcPr>
            <w:tcW w:type="dxa" w:w="15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332" w:after="18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e)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chi vượt giờ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2385"/>
        <w:gridCol w:w="2385"/>
        <w:gridCol w:w="2385"/>
        <w:gridCol w:w="2385"/>
      </w:tblGrid>
      <w:tr>
        <w:trPr>
          <w:trHeight w:hRule="exact" w:val="654"/>
        </w:trPr>
        <w:tc>
          <w:tcPr>
            <w:tcW w:type="dxa" w:w="7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53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danh </w:t>
            </w:r>
          </w:p>
        </w:tc>
        <w:tc>
          <w:tcPr>
            <w:tcW w:type="dxa" w:w="15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17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500"/>
        </w:trPr>
        <w:tc>
          <w:tcPr>
            <w:tcW w:type="dxa" w:w="76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533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 cao cấp và tương đương </w:t>
            </w:r>
          </w:p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Giờ chuẩn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175.000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24" w:bottom="6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2385"/>
        <w:gridCol w:w="2385"/>
        <w:gridCol w:w="2385"/>
        <w:gridCol w:w="2385"/>
      </w:tblGrid>
      <w:tr>
        <w:trPr>
          <w:trHeight w:hRule="exact" w:val="656"/>
        </w:trPr>
        <w:tc>
          <w:tcPr>
            <w:tcW w:type="dxa" w:w="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5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danh </w:t>
            </w:r>
          </w:p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848"/>
        </w:trPr>
        <w:tc>
          <w:tcPr>
            <w:tcW w:type="dxa" w:w="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5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 chính và tương đương, giảng viên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có học vị tiến sỹ </w:t>
            </w:r>
          </w:p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Giờ chuẩn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165.000 </w:t>
            </w:r>
          </w:p>
        </w:tc>
      </w:tr>
      <w:tr>
        <w:trPr>
          <w:trHeight w:hRule="exact" w:val="520"/>
        </w:trPr>
        <w:tc>
          <w:tcPr>
            <w:tcW w:type="dxa" w:w="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5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 có học vị thạc sỹ và tương đương </w:t>
            </w:r>
          </w:p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Giờ chuẩn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140.000 </w:t>
            </w:r>
          </w:p>
        </w:tc>
      </w:tr>
      <w:tr>
        <w:trPr>
          <w:trHeight w:hRule="exact" w:val="516"/>
        </w:trPr>
        <w:tc>
          <w:tcPr>
            <w:tcW w:type="dxa" w:w="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5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Giảng viên khác </w:t>
            </w:r>
          </w:p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Giờ chuẩn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125.000 </w:t>
            </w:r>
          </w:p>
        </w:tc>
      </w:tr>
    </w:tbl>
    <w:p>
      <w:pPr>
        <w:autoSpaceDN w:val="0"/>
        <w:autoSpaceDE w:val="0"/>
        <w:widowControl/>
        <w:spacing w:line="286" w:lineRule="auto" w:before="194" w:after="0"/>
        <w:ind w:left="262" w:right="144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Hàng năm, Hiệu trưởng xem xét, quyết định điều chỉnh định mức chi vượt giờ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(nếu cần thiết) trong phạm vi 10% định mức ban hành trong Quy chế chi tiêu nội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bộ.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Tạm ứng chi trả thù lao giảng dạy vượt giờ </w:t>
      </w:r>
    </w:p>
    <w:p>
      <w:pPr>
        <w:autoSpaceDN w:val="0"/>
        <w:autoSpaceDE w:val="0"/>
        <w:widowControl/>
        <w:spacing w:line="286" w:lineRule="auto" w:before="228" w:after="0"/>
        <w:ind w:left="622" w:right="14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tạm ứng chi hàng tháng thù lao giảng dạy vượt giờ căn cứ số giờ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dạy giảng viên đăng ký tự nguyện (tính bình quân theo tháng), theo công thức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sau: </w:t>
      </w:r>
    </w:p>
    <w:p>
      <w:pPr>
        <w:autoSpaceDN w:val="0"/>
        <w:autoSpaceDE w:val="0"/>
        <w:widowControl/>
        <w:spacing w:line="230" w:lineRule="auto" w:before="318" w:after="54"/>
        <w:ind w:left="0" w:right="468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Số giờ chuẩn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363"/>
        <w:gridCol w:w="1363"/>
        <w:gridCol w:w="1363"/>
        <w:gridCol w:w="1363"/>
        <w:gridCol w:w="1363"/>
        <w:gridCol w:w="1363"/>
        <w:gridCol w:w="1363"/>
      </w:tblGrid>
      <w:tr>
        <w:trPr>
          <w:trHeight w:hRule="exact" w:val="418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2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Thù lao giảng dạy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=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đăng ký dạy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x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</w:p>
        </w:tc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(Công thức  10) </w:t>
            </w:r>
          </w:p>
        </w:tc>
      </w:tr>
      <w:tr>
        <w:trPr>
          <w:trHeight w:hRule="exact" w:val="210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vượt giờ tạm ứng </w:t>
            </w:r>
          </w:p>
        </w:tc>
        <w:tc>
          <w:tcPr>
            <w:tcW w:type="dxa" w:w="1363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vượt giờ </w:t>
            </w:r>
          </w:p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b)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2" w:after="0"/>
              <w:ind w:left="2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Điều kiện </w:t>
            </w:r>
          </w:p>
        </w:tc>
      </w:tr>
      <w:tr>
        <w:trPr>
          <w:trHeight w:hRule="exact" w:val="210"/>
        </w:trPr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chi vượt giờ</w:t>
            </w:r>
          </w:p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6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hàng tháng </w:t>
            </w:r>
          </w:p>
        </w:tc>
        <w:tc>
          <w:tcPr>
            <w:tcW w:type="dxa" w:w="1363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bình quân </w:t>
            </w:r>
          </w:p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/tháng </w:t>
            </w:r>
          </w:p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1363"/>
            <w:vMerge/>
            <w:tcBorders/>
          </w:tcPr>
          <w:p/>
        </w:tc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được thanh toán </w:t>
            </w:r>
          </w:p>
        </w:tc>
      </w:tr>
    </w:tbl>
    <w:p>
      <w:pPr>
        <w:autoSpaceDN w:val="0"/>
        <w:autoSpaceDE w:val="0"/>
        <w:widowControl/>
        <w:spacing w:line="286" w:lineRule="auto" w:before="170" w:after="0"/>
        <w:ind w:left="262" w:right="146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viên đăng ký tự nguyện số giờ chuẩn dạy vượt giờ, có xác nhận của Bộ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môn, Khoa/Viện theo kế hoạch phân công giảng dạy; và được Phòng Đào tạo,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Phòng TCCB kiểm tra, xác nhận.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Quyết toán thù lao giảng dạy vượt giờ </w:t>
      </w:r>
    </w:p>
    <w:p>
      <w:pPr>
        <w:autoSpaceDN w:val="0"/>
        <w:autoSpaceDE w:val="0"/>
        <w:widowControl/>
        <w:spacing w:line="290" w:lineRule="auto" w:before="228" w:after="0"/>
        <w:ind w:left="262" w:right="146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Thù lao giảng dạy vượt giờ tạm ứng hàng tháng cuối năm được quyết toán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tổng thù lao giảng dạy vượt giờ của giảng viên. Trường hợp số chi tạm ứng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năm vượt đã chi vượt thực tế vượt giờ của giảng viên, Nhà trường thực hiện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truy thu hoặc bù trừ vào các khoản thu nhập khác của cá nhân đó. </w:t>
      </w:r>
    </w:p>
    <w:p>
      <w:pPr>
        <w:autoSpaceDN w:val="0"/>
        <w:autoSpaceDE w:val="0"/>
        <w:widowControl/>
        <w:spacing w:line="230" w:lineRule="auto" w:before="79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24. Chi trả thù lao quản lý vượt giờ của cán bộ quản lý, hành chính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12" w:after="0"/>
        <w:ind w:left="262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Căn cứ quy định tại Điểm b, Khoản 3, Điều 12 của Nghị định 60/2021/NĐ-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CP; để phù hợp với tình hình thực tế thực hiện nhiệm vụ và nguồn tài chính của </w:t>
      </w:r>
    </w:p>
    <w:p>
      <w:pPr>
        <w:sectPr>
          <w:pgSz w:w="11906" w:h="16841"/>
          <w:pgMar w:top="342" w:right="924" w:bottom="8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38 </w:t>
      </w:r>
    </w:p>
    <w:p>
      <w:pPr>
        <w:autoSpaceDN w:val="0"/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trường, Quy chế này quy định chi trả các khoản thù lao tương xứng cho cán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bộ quản lý, cán bộ hành chính để thực hiện khối lượng công việc ngoài VTVL. </w:t>
      </w:r>
    </w:p>
    <w:p>
      <w:pPr>
        <w:autoSpaceDN w:val="0"/>
        <w:autoSpaceDE w:val="0"/>
        <w:widowControl/>
        <w:spacing w:line="290" w:lineRule="auto" w:before="226" w:after="0"/>
        <w:ind w:left="262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Nhà trường chi trả thù lao cho công việc quản lý của khối hiệu bộ và quản lý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cấp Khoa, để thực hiện khối lượng công việc ngoài VTVL, tương ứng với khối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lượng giảng dạy vượt giờ thực tế đã thực hiện của giảng viên trong trường. Chi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phí được phân bổ trực tiếp vào chi phí giảng dạy của Nhà trường. </w:t>
      </w:r>
    </w:p>
    <w:p>
      <w:pPr>
        <w:autoSpaceDN w:val="0"/>
        <w:autoSpaceDE w:val="0"/>
        <w:widowControl/>
        <w:spacing w:line="290" w:lineRule="auto" w:before="228" w:after="0"/>
        <w:ind w:left="262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Chi phí trực tiếp cho công việc quản lý được tính bằng 30% chi phí trực tiếp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dạy vượt giờ. Trong đó, phân bổ cho cấp Trường và điều hành chung 80%;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phân bổ cho cấp Khoa 20%. Phương án chi trả thực hiện chi theo Khoản 4, Khoản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5, Khoản 6, Điều 9 của Quy chế này. </w:t>
      </w:r>
    </w:p>
    <w:p>
      <w:pPr>
        <w:autoSpaceDN w:val="0"/>
        <w:autoSpaceDE w:val="0"/>
        <w:widowControl/>
        <w:spacing w:line="233" w:lineRule="auto" w:before="76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25. Thù lao thực hiện hoạt động đào tạo chất lượng cao </w:t>
      </w:r>
    </w:p>
    <w:p>
      <w:pPr>
        <w:autoSpaceDN w:val="0"/>
        <w:autoSpaceDE w:val="0"/>
        <w:widowControl/>
        <w:spacing w:line="290" w:lineRule="auto" w:before="212" w:after="0"/>
        <w:ind w:left="262" w:right="0" w:firstLine="42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Căn cứ quy định tại Điểm b, Khoản 3, Điều 12 của Nghị định 60/2021/NĐ-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CP; để phù hợp với tình hình thực tế thực hiện nhiệm vụ và nguồn tài chính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trường, Quy chế này quy định chi trả các khoản thù lao tương xứng với nhiệm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vụ đào tạo chất lượng cao khi thực hiện nhiệm vụ. </w:t>
      </w:r>
    </w:p>
    <w:p>
      <w:pPr>
        <w:autoSpaceDN w:val="0"/>
        <w:autoSpaceDE w:val="0"/>
        <w:widowControl/>
        <w:spacing w:line="290" w:lineRule="auto" w:before="228" w:after="0"/>
        <w:ind w:left="262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Ngoài các khoản chi trả thù lao được tính theo giờ chuẩn thực tế quy đổi, giảng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Nhà trường giảng dạy chương trình CLC TT23 sẽ được nhận thù lao hỗ trợ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trực tiếp cho giờ giảng dạy chất lượng cao; thù lao được tính theo số giờ hỗ trợ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dạy CLC. </w:t>
      </w:r>
    </w:p>
    <w:p>
      <w:pPr>
        <w:autoSpaceDN w:val="0"/>
        <w:autoSpaceDE w:val="0"/>
        <w:widowControl/>
        <w:spacing w:line="286" w:lineRule="auto" w:before="226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Cách tính (quy đổi) giờ hỗ trợ giảng dạy CLC thành giờ chuẩn, làm căn cứ chi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trả thù lao hỗ trợ trực tiếp, thực hiện theo Quyết định số 568/QĐ-ĐHCN ngày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28/07/2022 của Trường ĐHCN. </w:t>
      </w:r>
    </w:p>
    <w:p>
      <w:pPr>
        <w:autoSpaceDN w:val="0"/>
        <w:autoSpaceDE w:val="0"/>
        <w:widowControl/>
        <w:spacing w:line="233" w:lineRule="auto" w:before="228" w:after="41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Công thức tính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39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Thù lao giờ hỗ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=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Số giờ hỗ trợ giảng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0" w:after="0"/>
              <w:ind w:left="1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(Công thức 11) </w:t>
            </w:r>
          </w:p>
        </w:tc>
      </w:tr>
      <w:tr>
        <w:trPr>
          <w:trHeight w:hRule="exact" w:val="4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trợ giờ giảng </w:t>
            </w:r>
          </w:p>
        </w:tc>
        <w:tc>
          <w:tcPr>
            <w:tcW w:type="dxa" w:w="157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dạy CLC quy đổi </w:t>
            </w:r>
          </w:p>
        </w:tc>
        <w:tc>
          <w:tcPr>
            <w:tcW w:type="dxa" w:w="1571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mức </w:t>
            </w:r>
          </w:p>
        </w:tc>
        <w:tc>
          <w:tcPr>
            <w:tcW w:type="dxa" w:w="1571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42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dạy CLC </w:t>
            </w:r>
          </w:p>
        </w:tc>
        <w:tc>
          <w:tcPr>
            <w:tcW w:type="dxa" w:w="157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thành giờ chuẩn </w:t>
            </w:r>
          </w:p>
        </w:tc>
        <w:tc>
          <w:tcPr>
            <w:tcW w:type="dxa" w:w="1571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chi hỗ trợ </w:t>
            </w:r>
          </w:p>
        </w:tc>
        <w:tc>
          <w:tcPr>
            <w:tcW w:type="dxa" w:w="15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34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Định mức chi hỗ trợ thù lao giảng dạy CLC </w:t>
      </w:r>
    </w:p>
    <w:p>
      <w:pPr>
        <w:sectPr>
          <w:pgSz w:w="11906" w:h="16841"/>
          <w:pgMar w:top="342" w:right="1042" w:bottom="12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85"/>
        <w:gridCol w:w="3285"/>
        <w:gridCol w:w="3285"/>
      </w:tblGrid>
      <w:tr>
        <w:trPr>
          <w:trHeight w:hRule="exact" w:val="656"/>
        </w:trPr>
        <w:tc>
          <w:tcPr>
            <w:tcW w:type="dxa" w:w="55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hỗ trợ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968"/>
        </w:trPr>
        <w:tc>
          <w:tcPr>
            <w:tcW w:type="dxa" w:w="55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7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Các môn học giảng dạy lý thuyết bằng tiếng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Việt, dạy bài tập, thực hành chia nhóm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55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+ GS, PGS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Giờ chuẩn </w:t>
            </w:r>
          </w:p>
        </w:tc>
        <w:tc>
          <w:tcPr>
            <w:tcW w:type="dxa" w:w="2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120.000 </w:t>
            </w:r>
          </w:p>
        </w:tc>
      </w:tr>
      <w:tr>
        <w:trPr>
          <w:trHeight w:hRule="exact" w:val="546"/>
        </w:trPr>
        <w:tc>
          <w:tcPr>
            <w:tcW w:type="dxa" w:w="55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+ TS, GVC </w:t>
            </w:r>
          </w:p>
        </w:tc>
        <w:tc>
          <w:tcPr>
            <w:tcW w:type="dxa" w:w="20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Giờ chuẩn </w:t>
            </w:r>
          </w:p>
        </w:tc>
        <w:tc>
          <w:tcPr>
            <w:tcW w:type="dxa" w:w="2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</w:tr>
      <w:tr>
        <w:trPr>
          <w:trHeight w:hRule="exact" w:val="550"/>
        </w:trPr>
        <w:tc>
          <w:tcPr>
            <w:tcW w:type="dxa" w:w="55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+ Đối tượng khác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Giờ chuẩn </w:t>
            </w:r>
          </w:p>
        </w:tc>
        <w:tc>
          <w:tcPr>
            <w:tcW w:type="dxa" w:w="2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80.000 </w:t>
            </w:r>
          </w:p>
        </w:tc>
      </w:tr>
    </w:tbl>
    <w:p>
      <w:pPr>
        <w:autoSpaceDN w:val="0"/>
        <w:tabs>
          <w:tab w:pos="806" w:val="left"/>
        </w:tabs>
        <w:autoSpaceDE w:val="0"/>
        <w:widowControl/>
        <w:spacing w:line="271" w:lineRule="auto" w:before="192" w:after="0"/>
        <w:ind w:left="382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Hàng năm, Hiệu trưởng quyết định điều chỉnh định mức hỗ trợ nêu trên (nếu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cần thiết) trong phạm vi 10% định mức ban hành trong Quy chế chi tiêu nội bộ. </w:t>
      </w:r>
    </w:p>
    <w:p>
      <w:pPr>
        <w:autoSpaceDN w:val="0"/>
        <w:autoSpaceDE w:val="0"/>
        <w:widowControl/>
        <w:spacing w:line="264" w:lineRule="auto" w:before="766" w:after="0"/>
        <w:ind w:left="382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26. Thù lao hỗ trợ đối với lớp học phần có quy mô lớn, hỗ trợ giảng dạy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ngoài giờ hành chính, cuối tuần và cố vấn học tập </w:t>
      </w:r>
    </w:p>
    <w:p>
      <w:pPr>
        <w:autoSpaceDN w:val="0"/>
        <w:autoSpaceDE w:val="0"/>
        <w:widowControl/>
        <w:spacing w:line="286" w:lineRule="auto" w:before="212" w:after="0"/>
        <w:ind w:left="382" w:right="33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Các nhiệm vụ, hoạt động giảng dạy hỗ trợ đối với lớp học phần có quy mô lớn,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hỗ trợ giảng dạy ngoài giờ hành chính, cuối tuần và cố vấn học tập được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chi trả thù lao theo giờ hỗ trợ. </w:t>
      </w:r>
    </w:p>
    <w:p>
      <w:pPr>
        <w:autoSpaceDN w:val="0"/>
        <w:autoSpaceDE w:val="0"/>
        <w:widowControl/>
        <w:spacing w:line="290" w:lineRule="auto" w:before="226" w:after="0"/>
        <w:ind w:left="382" w:right="33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Giờ hỗ trợ quy đổi thành giờ chuẩn giảng dạy của cán bộ được thanh toán thù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lao trực tiếp cho số giờ đã thực hiện (không tính vào giờ chuẩn giảng dạy để tính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giờ vượt định mức); định mức thanh toán giờ hỗ trợ bằng định mức thanh toán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vượt giờ. </w:t>
      </w:r>
    </w:p>
    <w:p>
      <w:pPr>
        <w:autoSpaceDN w:val="0"/>
        <w:autoSpaceDE w:val="0"/>
        <w:widowControl/>
        <w:spacing w:line="295" w:lineRule="auto" w:before="228" w:after="0"/>
        <w:ind w:left="382" w:right="3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Cách tính giờ hỗ trợ (quy đổi tương đương) thành giờ chuẩn giảng dạy đối với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nhiệm vụ, hoạt động giảng dạy lớp học phần có quy mô lớn, hỗ trợ giảng dạy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ngoài giờ hành chính, cuối tuần và cố vấn học tập, làm căn cứ chi trả thù lao cho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bộ, thực hiện theo quy định tại mục 3, Phụ lục 1, Quyết định số 30/QĐ-TCCB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Trường ĐHCN. </w:t>
      </w:r>
    </w:p>
    <w:p>
      <w:pPr>
        <w:autoSpaceDN w:val="0"/>
        <w:autoSpaceDE w:val="0"/>
        <w:widowControl/>
        <w:spacing w:line="230" w:lineRule="auto" w:before="228" w:after="170"/>
        <w:ind w:left="3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Công thức tính: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1642"/>
        <w:gridCol w:w="1642"/>
        <w:gridCol w:w="1642"/>
        <w:gridCol w:w="1642"/>
        <w:gridCol w:w="1642"/>
        <w:gridCol w:w="1642"/>
      </w:tblGrid>
      <w:tr>
        <w:trPr>
          <w:trHeight w:hRule="exact" w:val="39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42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Thù lao giờ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= 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Số giờ hỗ trợ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x 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8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(Công thức 12) </w:t>
            </w:r>
          </w:p>
        </w:tc>
      </w:tr>
      <w:tr>
        <w:trPr>
          <w:trHeight w:hRule="exact" w:val="200"/>
        </w:trPr>
        <w:tc>
          <w:tcPr>
            <w:tcW w:type="dxa" w:w="1642"/>
            <w:vMerge/>
            <w:tcBorders/>
          </w:tcPr>
          <w:p/>
        </w:tc>
        <w:tc>
          <w:tcPr>
            <w:tcW w:type="dxa" w:w="164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quy đổi thành giờ </w:t>
            </w:r>
          </w:p>
        </w:tc>
        <w:tc>
          <w:tcPr>
            <w:tcW w:type="dxa" w:w="1642"/>
            <w:vMerge/>
            <w:tcBorders/>
          </w:tcPr>
          <w:p/>
        </w:tc>
        <w:tc>
          <w:tcPr>
            <w:tcW w:type="dxa" w:w="1642"/>
            <w:vMerge/>
            <w:tcBorders/>
          </w:tcPr>
          <w:p/>
        </w:tc>
        <w:tc>
          <w:tcPr>
            <w:tcW w:type="dxa" w:w="164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42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hỗ trợ </w:t>
            </w:r>
          </w:p>
        </w:tc>
        <w:tc>
          <w:tcPr>
            <w:tcW w:type="dxa" w:w="1642"/>
            <w:vMerge/>
            <w:tcBorders/>
          </w:tcPr>
          <w:p/>
        </w:tc>
        <w:tc>
          <w:tcPr>
            <w:tcW w:type="dxa" w:w="1642"/>
            <w:vMerge/>
            <w:tcBorders/>
          </w:tcPr>
          <w:p/>
        </w:tc>
        <w:tc>
          <w:tcPr>
            <w:tcW w:type="dxa" w:w="1642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chi vượt giờ </w:t>
            </w:r>
          </w:p>
        </w:tc>
        <w:tc>
          <w:tcPr>
            <w:tcW w:type="dxa" w:w="1642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642"/>
            <w:vMerge/>
            <w:tcBorders/>
          </w:tcPr>
          <w:p/>
        </w:tc>
        <w:tc>
          <w:tcPr>
            <w:tcW w:type="dxa" w:w="1642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chuẩn </w:t>
            </w:r>
          </w:p>
        </w:tc>
        <w:tc>
          <w:tcPr>
            <w:tcW w:type="dxa" w:w="1642"/>
            <w:vMerge/>
            <w:tcBorders/>
          </w:tcPr>
          <w:p/>
        </w:tc>
        <w:tc>
          <w:tcPr>
            <w:tcW w:type="dxa" w:w="1642"/>
            <w:vMerge/>
            <w:tcBorders/>
          </w:tcPr>
          <w:p/>
        </w:tc>
        <w:tc>
          <w:tcPr>
            <w:tcW w:type="dxa" w:w="16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676" w:after="0"/>
        <w:ind w:left="38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27. Chi tiền công mời giảng </w:t>
      </w:r>
    </w:p>
    <w:p>
      <w:pPr>
        <w:autoSpaceDN w:val="0"/>
        <w:autoSpaceDE w:val="0"/>
        <w:widowControl/>
        <w:spacing w:line="230" w:lineRule="auto" w:before="212" w:after="0"/>
        <w:ind w:left="3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Đối với giảng viên trong nước </w:t>
      </w:r>
    </w:p>
    <w:p>
      <w:pPr>
        <w:sectPr>
          <w:pgSz w:w="11906" w:h="16841"/>
          <w:pgMar w:top="342" w:right="732" w:bottom="62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40 </w:t>
      </w:r>
    </w:p>
    <w:p>
      <w:pPr>
        <w:autoSpaceDN w:val="0"/>
        <w:autoSpaceDE w:val="0"/>
        <w:widowControl/>
        <w:spacing w:line="298" w:lineRule="auto" w:before="214" w:after="0"/>
        <w:ind w:left="262" w:right="24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Việc mời cán bộ từ các cơ quan, đơn vị ngoài trường (kể cả chuyên gia, giảng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nước ngoài), tham gia giảng dạy cho Trường (ở tất cả các loại hình đào tạo)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phải được Ban Giám hiệu Nhà trường phê duyệt và thực hiện thông qua “Hợp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 giảng dạy”. Khối lượng mời giảng hàng năm đối với một cán bộ mời giảng,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không vượt quá định mức giảng dạy quy định đối với cán bộ cơ hữu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có chức danh giảng dạy tương đương.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 Định mức tiền công đối với giảng viên mời bậc đại học bằng Tiếng Việt</w:t>
      </w:r>
    </w:p>
    <w:p>
      <w:pPr>
        <w:autoSpaceDN w:val="0"/>
        <w:autoSpaceDE w:val="0"/>
        <w:widowControl/>
        <w:spacing w:line="286" w:lineRule="auto" w:before="228" w:after="0"/>
        <w:ind w:left="262" w:right="28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Định mức tiền công đối với giảng viên mời ngoài bằng 1,25 lần định mức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dạy vượt giờ của giảng viên trong trường tương ứng của các chức danh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tương đương.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b) Định mức tiền công đối với giảng viên mời bậc đại học bằng Tiếng Anh </w:t>
      </w:r>
    </w:p>
    <w:p>
      <w:pPr>
        <w:autoSpaceDN w:val="0"/>
        <w:autoSpaceDE w:val="0"/>
        <w:widowControl/>
        <w:spacing w:line="286" w:lineRule="auto" w:before="226" w:after="0"/>
        <w:ind w:left="262" w:right="20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Định mức mời giảng dạy bằng Tiếng Anh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cho chương trình đào tạo chất lượng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cao theo Thông tư 23/2014/TT-BGD&amp;ĐT bằng 1,5 lần định mức giảng dạy bằng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Tiếng Việt tương ứng. </w:t>
      </w:r>
    </w:p>
    <w:p>
      <w:pPr>
        <w:autoSpaceDN w:val="0"/>
        <w:autoSpaceDE w:val="0"/>
        <w:widowControl/>
        <w:spacing w:line="286" w:lineRule="auto" w:before="226" w:after="0"/>
        <w:ind w:left="262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c) Giảng viên mời ngoài giảng dạy chương trình đào tạo chất lượng cao theo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Thông tư 23 hoặc chương trình CLC ngành CNTT, được hưởng thù lao hỗ trợ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ngoài tiền công mời giảng, bằng mức của giảng viên trong trường. </w:t>
      </w:r>
    </w:p>
    <w:p>
      <w:pPr>
        <w:autoSpaceDN w:val="0"/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d) Định mức tiền công đối với giảng viên mời bậc sau đại học bằng 1,25 lần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mức mời giảng bậc đại học </w:t>
      </w:r>
    </w:p>
    <w:p>
      <w:pPr>
        <w:autoSpaceDN w:val="0"/>
        <w:autoSpaceDE w:val="0"/>
        <w:widowControl/>
        <w:spacing w:line="286" w:lineRule="auto" w:before="228" w:after="0"/>
        <w:ind w:left="262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e) Quy đổi hoat động, nhiệm vụ thành giờ chuẩn giảng dạy thực hiện theo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tại Quyết định số 30/QĐ-TCCB ngày 08/01/2022 của Trường ĐHCN hoặc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văn bản thay thế tương ứng sau này (nếu có). </w:t>
      </w:r>
    </w:p>
    <w:p>
      <w:pPr>
        <w:autoSpaceDN w:val="0"/>
        <w:autoSpaceDE w:val="0"/>
        <w:widowControl/>
        <w:spacing w:line="286" w:lineRule="auto" w:before="226" w:after="0"/>
        <w:ind w:left="262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f) Các định mức quy định tại Điều này, hàng năm, Hiệu trưởng quyết định điều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chỉnh (nếu cần thiết) trong phạm vi 10% định mức ban hành trong Quy chế chi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tiêu nội bộ. </w:t>
      </w:r>
    </w:p>
    <w:p>
      <w:pPr>
        <w:autoSpaceDN w:val="0"/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Đối với chuyên gia, giảng viên nước ngoài (kể cả người mang quốc tịch Việt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Nam) </w:t>
      </w:r>
    </w:p>
    <w:p>
      <w:pPr>
        <w:autoSpaceDN w:val="0"/>
        <w:autoSpaceDE w:val="0"/>
        <w:widowControl/>
        <w:spacing w:line="286" w:lineRule="auto" w:before="226" w:after="0"/>
        <w:ind w:left="262" w:right="26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áp dụng theo quy định đối với giảng viên mời giảng hoặc theo hợp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 thỏa thuận của Nhà trường trên cơ sở đề xuất của đơn vị có nhu cầu mời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chuyên gia hoặc từ chủ nhiệm các đề tài, dự án theo thuyết minh được duyệt. </w:t>
      </w:r>
    </w:p>
    <w:p>
      <w:pPr>
        <w:sectPr>
          <w:pgSz w:w="11906" w:h="16841"/>
          <w:pgMar w:top="342" w:right="1044" w:bottom="10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41 </w:t>
      </w:r>
    </w:p>
    <w:p>
      <w:pPr>
        <w:autoSpaceDN w:val="0"/>
        <w:autoSpaceDE w:val="0"/>
        <w:widowControl/>
        <w:spacing w:line="233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28. Chi hướng dẫn khóa luận, đồ án, luận văn, luận án </w:t>
      </w:r>
    </w:p>
    <w:p>
      <w:pPr>
        <w:autoSpaceDN w:val="0"/>
        <w:autoSpaceDE w:val="0"/>
        <w:widowControl/>
        <w:spacing w:line="230" w:lineRule="auto" w:before="2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 Định mức chi đối với giảng viên trong trường </w:t>
      </w:r>
    </w:p>
    <w:p>
      <w:pPr>
        <w:autoSpaceDN w:val="0"/>
        <w:autoSpaceDE w:val="0"/>
        <w:widowControl/>
        <w:spacing w:line="295" w:lineRule="auto" w:before="230" w:after="0"/>
        <w:ind w:left="262" w:right="6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Thanh toán tiền công hướng dẫn, phản biện khóa luận, đồ án tốt nghiệp đại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học hệ chính quy; luận văn thạc sĩ; luận án tiến sĩ đối với cán bộ, giảng viên trong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theo tổng số giờ chuẩn giảng dạy. Cách tính (quy đổi) nhiệm vụ này thành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giờ chuẩn giảng dạy thực hiện theo quy định tại Quyết định số 30/QĐ-TCCB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ĐHCN hoặc các văn bản thay thế tương ứng sau này (nếu có). </w:t>
      </w:r>
    </w:p>
    <w:p>
      <w:pPr>
        <w:autoSpaceDN w:val="0"/>
        <w:autoSpaceDE w:val="0"/>
        <w:widowControl/>
        <w:spacing w:line="233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Định mức chi đối với giảng viên mời ngoài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26" w:after="216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viên mời ngoài được thanh toán trực tiếp tiền công hướng dẫn khóa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luận, đồ án, luận văn, luận án theo định mức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774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danh </w:t>
            </w:r>
          </w:p>
        </w:tc>
        <w:tc>
          <w:tcPr>
            <w:tcW w:type="dxa" w:w="181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Đơn vị tính</w:t>
            </w:r>
          </w:p>
        </w:tc>
        <w:tc>
          <w:tcPr>
            <w:tcW w:type="dxa" w:w="170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(đồng)</w:t>
            </w:r>
          </w:p>
        </w:tc>
      </w:tr>
      <w:tr>
        <w:trPr>
          <w:trHeight w:hRule="exact" w:val="520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Hướng dẫn 01 khóa luận tốt nghiệp </w:t>
            </w:r>
          </w:p>
        </w:tc>
        <w:tc>
          <w:tcPr>
            <w:tcW w:type="dxa" w:w="181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Khóa luận </w:t>
            </w:r>
          </w:p>
        </w:tc>
        <w:tc>
          <w:tcPr>
            <w:tcW w:type="dxa" w:w="170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</w:t>
            </w:r>
          </w:p>
        </w:tc>
      </w:tr>
      <w:tr>
        <w:trPr>
          <w:trHeight w:hRule="exact" w:val="522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Hướng dẫn 01 đồ án tốt nghiệp </w:t>
            </w:r>
          </w:p>
        </w:tc>
        <w:tc>
          <w:tcPr>
            <w:tcW w:type="dxa" w:w="181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Luận văn </w:t>
            </w:r>
          </w:p>
        </w:tc>
        <w:tc>
          <w:tcPr>
            <w:tcW w:type="dxa" w:w="170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2.500.000 </w:t>
            </w:r>
          </w:p>
        </w:tc>
      </w:tr>
      <w:tr>
        <w:trPr>
          <w:trHeight w:hRule="exact" w:val="518"/>
        </w:trPr>
        <w:tc>
          <w:tcPr>
            <w:tcW w:type="dxa" w:w="74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Hướng dẫn luận văn thạc sĩ </w:t>
            </w:r>
          </w:p>
        </w:tc>
        <w:tc>
          <w:tcPr>
            <w:tcW w:type="dxa" w:w="181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Luận văn </w:t>
            </w:r>
          </w:p>
        </w:tc>
        <w:tc>
          <w:tcPr>
            <w:tcW w:type="dxa" w:w="170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3.000.000 </w:t>
            </w:r>
          </w:p>
        </w:tc>
      </w:tr>
      <w:tr>
        <w:trPr>
          <w:trHeight w:hRule="exact" w:val="520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Hướng dẫn nghiên cứu sinh từ thạc sĩ </w:t>
            </w:r>
          </w:p>
        </w:tc>
        <w:tc>
          <w:tcPr>
            <w:tcW w:type="dxa" w:w="181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Năm </w:t>
            </w:r>
          </w:p>
        </w:tc>
        <w:tc>
          <w:tcPr>
            <w:tcW w:type="dxa" w:w="170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3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10.000.000 </w:t>
            </w:r>
          </w:p>
        </w:tc>
      </w:tr>
      <w:tr>
        <w:trPr>
          <w:trHeight w:hRule="exact" w:val="776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 </w:t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Hướng dẫn nghiên cứu sinh từ cử nhân/kỹ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sư </w:t>
            </w:r>
          </w:p>
        </w:tc>
        <w:tc>
          <w:tcPr>
            <w:tcW w:type="dxa" w:w="181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Năm </w:t>
            </w:r>
          </w:p>
        </w:tc>
        <w:tc>
          <w:tcPr>
            <w:tcW w:type="dxa" w:w="170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8.000.000 </w:t>
            </w:r>
          </w:p>
        </w:tc>
      </w:tr>
    </w:tbl>
    <w:p>
      <w:pPr>
        <w:autoSpaceDN w:val="0"/>
        <w:autoSpaceDE w:val="0"/>
        <w:widowControl/>
        <w:spacing w:line="290" w:lineRule="auto" w:before="296" w:after="0"/>
        <w:ind w:left="262" w:right="7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trường hợp có nhiều hơn 01 giảng viên hướng dẫn khóa luận, đồ án,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luận văn, luận án cho sinh viên, học viên thì mức chi cho hướng dẫn chính sẽ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tính bằng 2/3 định mức chi, hướng dẫn phụ tính bằng 1/3 định mức chi và đồng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hướng dẫn thì mức chi sẽ bằng 1/2 định mức chi quy định ở trên. </w:t>
      </w:r>
    </w:p>
    <w:p>
      <w:pPr>
        <w:autoSpaceDN w:val="0"/>
        <w:autoSpaceDE w:val="0"/>
        <w:widowControl/>
        <w:spacing w:line="233" w:lineRule="auto" w:before="78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29. Chi thù lao các hội đồng chuyên môn đào tạo </w:t>
      </w:r>
    </w:p>
    <w:p>
      <w:pPr>
        <w:autoSpaceDN w:val="0"/>
        <w:autoSpaceDE w:val="0"/>
        <w:widowControl/>
        <w:spacing w:line="230" w:lineRule="auto" w:before="2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Hội đồng chấm khóa luận/đồ án tốt nghiệp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28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Mỗi hội đồng thực hiện bảo vệ tối thiểu cho 05 khóa luận/đồ án. Trường hợp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số dư lẻ dưới 05 được làm tròn thanh toán như 01 hội đồng.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đồng chấm khóa luận/ đồ án tốt nghiệp hệ chuẩn bằng Tiếng Việt </w:t>
      </w:r>
    </w:p>
    <w:p>
      <w:pPr>
        <w:sectPr>
          <w:pgSz w:w="11906" w:h="16841"/>
          <w:pgMar w:top="342" w:right="998" w:bottom="11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4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3140"/>
        <w:gridCol w:w="3140"/>
        <w:gridCol w:w="3140"/>
      </w:tblGrid>
      <w:tr>
        <w:trPr>
          <w:trHeight w:hRule="exact" w:val="720"/>
        </w:trPr>
        <w:tc>
          <w:tcPr>
            <w:tcW w:type="dxa" w:w="4354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76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03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518"/>
        </w:trPr>
        <w:tc>
          <w:tcPr>
            <w:tcW w:type="dxa" w:w="435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760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036"/>
            <w:tcBorders>
              <w:start w:sz="3.200000000000273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520"/>
        </w:trPr>
        <w:tc>
          <w:tcPr>
            <w:tcW w:type="dxa" w:w="43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276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03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522"/>
        </w:trPr>
        <w:tc>
          <w:tcPr>
            <w:tcW w:type="dxa" w:w="43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276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03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518"/>
        </w:trPr>
        <w:tc>
          <w:tcPr>
            <w:tcW w:type="dxa" w:w="43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Phản biện </w:t>
            </w:r>
          </w:p>
        </w:tc>
        <w:tc>
          <w:tcPr>
            <w:tcW w:type="dxa" w:w="276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Khóa luận hoặc đồ án </w:t>
            </w:r>
          </w:p>
        </w:tc>
        <w:tc>
          <w:tcPr>
            <w:tcW w:type="dxa" w:w="203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520"/>
        </w:trPr>
        <w:tc>
          <w:tcPr>
            <w:tcW w:type="dxa" w:w="43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Phục vụ </w:t>
            </w:r>
          </w:p>
        </w:tc>
        <w:tc>
          <w:tcPr>
            <w:tcW w:type="dxa" w:w="276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03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</w:tr>
      <w:tr>
        <w:trPr>
          <w:trHeight w:hRule="exact" w:val="720"/>
        </w:trPr>
        <w:tc>
          <w:tcPr>
            <w:tcW w:type="dxa" w:w="43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Nước uống, trang trí, in ấn tài liệu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(nếu có)… </w:t>
            </w:r>
          </w:p>
        </w:tc>
        <w:tc>
          <w:tcPr>
            <w:tcW w:type="dxa" w:w="276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buổi </w:t>
            </w:r>
          </w:p>
        </w:tc>
        <w:tc>
          <w:tcPr>
            <w:tcW w:type="dxa" w:w="203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</w:tr>
      <w:tr>
        <w:trPr>
          <w:trHeight w:hRule="exact" w:val="720"/>
        </w:trPr>
        <w:tc>
          <w:tcPr>
            <w:tcW w:type="dxa" w:w="43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Hỗ trợ chi phí đi lại cán bộ/giảng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viên ngoài trường </w:t>
            </w:r>
          </w:p>
        </w:tc>
        <w:tc>
          <w:tcPr>
            <w:tcW w:type="dxa" w:w="276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03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tabs>
          <w:tab w:pos="622" w:val="left"/>
        </w:tabs>
        <w:autoSpaceDE w:val="0"/>
        <w:widowControl/>
        <w:spacing w:line="245" w:lineRule="auto" w:before="368" w:after="184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đồng chấm khóa luận/ đồ án tốt nghiệp hệ chất lượng cao theo Thông tư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23/2014/TT-BGD&amp;ĐT bằng Tiếng Việt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5.99999999999994" w:type="dxa"/>
      </w:tblPr>
      <w:tblGrid>
        <w:gridCol w:w="3140"/>
        <w:gridCol w:w="3140"/>
        <w:gridCol w:w="3140"/>
      </w:tblGrid>
      <w:tr>
        <w:trPr>
          <w:trHeight w:hRule="exact" w:val="720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19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444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19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750.000 </w:t>
            </w:r>
          </w:p>
        </w:tc>
      </w:tr>
      <w:tr>
        <w:trPr>
          <w:trHeight w:hRule="exact" w:val="442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2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19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</w:tr>
      <w:tr>
        <w:trPr>
          <w:trHeight w:hRule="exact" w:val="444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2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19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</w:t>
            </w:r>
          </w:p>
        </w:tc>
      </w:tr>
      <w:tr>
        <w:trPr>
          <w:trHeight w:hRule="exact" w:val="444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Phản biện </w:t>
            </w:r>
          </w:p>
        </w:tc>
        <w:tc>
          <w:tcPr>
            <w:tcW w:type="dxa" w:w="2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khóa luận hoặc đồ án </w:t>
            </w:r>
          </w:p>
        </w:tc>
        <w:tc>
          <w:tcPr>
            <w:tcW w:type="dxa" w:w="219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</w:tr>
      <w:tr>
        <w:trPr>
          <w:trHeight w:hRule="exact" w:val="446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Phục vụ </w:t>
            </w:r>
          </w:p>
        </w:tc>
        <w:tc>
          <w:tcPr>
            <w:tcW w:type="dxa" w:w="2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19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</w:tr>
      <w:tr>
        <w:trPr>
          <w:trHeight w:hRule="exact" w:val="800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Nước uống, trang trí, in ấn tài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liệu (nếu có)… </w:t>
            </w:r>
          </w:p>
        </w:tc>
        <w:tc>
          <w:tcPr>
            <w:tcW w:type="dxa" w:w="2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buổi </w:t>
            </w:r>
          </w:p>
        </w:tc>
        <w:tc>
          <w:tcPr>
            <w:tcW w:type="dxa" w:w="219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</w:tr>
      <w:tr>
        <w:trPr>
          <w:trHeight w:hRule="exact" w:val="798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Hỗ trợ chi phí đi lại cán bộ/giảng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viên ngoài trường </w:t>
            </w:r>
          </w:p>
        </w:tc>
        <w:tc>
          <w:tcPr>
            <w:tcW w:type="dxa" w:w="2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19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tabs>
          <w:tab w:pos="622" w:val="left"/>
          <w:tab w:pos="690" w:val="left"/>
        </w:tabs>
        <w:autoSpaceDE w:val="0"/>
        <w:widowControl/>
        <w:spacing w:line="295" w:lineRule="auto" w:before="39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đồng chấm khóa luận/ đồ án tốt nghiệp hệ chất lượng cao theo Thông tư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23/2014/TT-BGD&amp;ĐT bằng Tiếng Anh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Thù lao chi cho các thành viên Hội đồng theo định mức bằng 1,5 lần định mức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cho Hội đồng chấm bằng Tiếng Việt. Các chi phí khác giữ nguyên. </w:t>
      </w:r>
    </w:p>
    <w:p>
      <w:pPr>
        <w:autoSpaceDN w:val="0"/>
        <w:tabs>
          <w:tab w:pos="690" w:val="left"/>
        </w:tabs>
        <w:autoSpaceDE w:val="0"/>
        <w:widowControl/>
        <w:spacing w:line="317" w:lineRule="auto" w:before="226" w:after="0"/>
        <w:ind w:left="262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Hội đồng chấm luận văn cao học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Mỗi hội đồng thực hiện chấm 01 luận văn. </w:t>
      </w:r>
    </w:p>
    <w:p>
      <w:pPr>
        <w:sectPr>
          <w:pgSz w:w="11906" w:h="16841"/>
          <w:pgMar w:top="342" w:right="1046" w:bottom="10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05"/>
        <w:gridCol w:w="3205"/>
        <w:gridCol w:w="3205"/>
      </w:tblGrid>
      <w:tr>
        <w:trPr>
          <w:trHeight w:hRule="exact" w:val="758"/>
        </w:trPr>
        <w:tc>
          <w:tcPr>
            <w:tcW w:type="dxa" w:w="53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498"/>
        </w:trPr>
        <w:tc>
          <w:tcPr>
            <w:tcW w:type="dxa" w:w="53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người/Hội đồng 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496"/>
        </w:trPr>
        <w:tc>
          <w:tcPr>
            <w:tcW w:type="dxa" w:w="53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2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Hội đồng 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496"/>
        </w:trPr>
        <w:tc>
          <w:tcPr>
            <w:tcW w:type="dxa" w:w="53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2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Hội đồng </w:t>
            </w:r>
          </w:p>
        </w:tc>
        <w:tc>
          <w:tcPr>
            <w:tcW w:type="dxa" w:w="203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498"/>
        </w:trPr>
        <w:tc>
          <w:tcPr>
            <w:tcW w:type="dxa" w:w="53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Phản biện trong trường/ ngoài trường </w:t>
            </w:r>
          </w:p>
        </w:tc>
        <w:tc>
          <w:tcPr>
            <w:tcW w:type="dxa" w:w="2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luận văn 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498"/>
        </w:trPr>
        <w:tc>
          <w:tcPr>
            <w:tcW w:type="dxa" w:w="53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Phục vụ </w:t>
            </w:r>
          </w:p>
        </w:tc>
        <w:tc>
          <w:tcPr>
            <w:tcW w:type="dxa" w:w="2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</w:tr>
      <w:tr>
        <w:trPr>
          <w:trHeight w:hRule="exact" w:val="494"/>
        </w:trPr>
        <w:tc>
          <w:tcPr>
            <w:tcW w:type="dxa" w:w="53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Nước uống, trang trí, in ấn tài liệu (nếu có)… </w:t>
            </w:r>
          </w:p>
        </w:tc>
        <w:tc>
          <w:tcPr>
            <w:tcW w:type="dxa" w:w="2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  <w:tr>
        <w:trPr>
          <w:trHeight w:hRule="exact" w:val="496"/>
        </w:trPr>
        <w:tc>
          <w:tcPr>
            <w:tcW w:type="dxa" w:w="53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Hỗ trợ chi phí đi lại CB/GV ngoài trường </w:t>
            </w:r>
          </w:p>
        </w:tc>
        <w:tc>
          <w:tcPr>
            <w:tcW w:type="dxa" w:w="2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Hội đồng </w:t>
            </w:r>
          </w:p>
        </w:tc>
        <w:tc>
          <w:tcPr>
            <w:tcW w:type="dxa" w:w="203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autoSpaceDE w:val="0"/>
        <w:widowControl/>
        <w:spacing w:line="233" w:lineRule="auto" w:before="250" w:after="21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Hội đồng chấm chuyên đề, luận án tiến sĩ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1923"/>
        <w:gridCol w:w="1923"/>
        <w:gridCol w:w="1923"/>
        <w:gridCol w:w="1923"/>
        <w:gridCol w:w="1923"/>
      </w:tblGrid>
      <w:tr>
        <w:trPr>
          <w:trHeight w:hRule="exact" w:val="462"/>
        </w:trPr>
        <w:tc>
          <w:tcPr>
            <w:tcW w:type="dxa" w:w="2320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328"/>
            <w:vMerge w:val="restart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1454"/>
            <w:vMerge w:val="restart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Chuyên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đề NCS </w:t>
            </w:r>
          </w:p>
        </w:tc>
        <w:tc>
          <w:tcPr>
            <w:tcW w:type="dxa" w:w="3340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Luận án tiến sĩ </w:t>
            </w:r>
          </w:p>
        </w:tc>
      </w:tr>
      <w:tr>
        <w:trPr>
          <w:trHeight w:hRule="exact" w:val="464"/>
        </w:trPr>
        <w:tc>
          <w:tcPr>
            <w:tcW w:type="dxa" w:w="1923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923"/>
            <w:vMerge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</w:tcPr>
          <w:p/>
        </w:tc>
        <w:tc>
          <w:tcPr>
            <w:tcW w:type="dxa" w:w="1923"/>
            <w:vMerge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Cấp cơ sở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Cấp ĐHQG </w:t>
            </w:r>
          </w:p>
        </w:tc>
      </w:tr>
      <w:tr>
        <w:trPr>
          <w:trHeight w:hRule="exact" w:val="444"/>
        </w:trPr>
        <w:tc>
          <w:tcPr>
            <w:tcW w:type="dxa" w:w="23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3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/ Hội đồng </w:t>
            </w:r>
          </w:p>
        </w:tc>
        <w:tc>
          <w:tcPr>
            <w:tcW w:type="dxa" w:w="145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  <w:tc>
          <w:tcPr>
            <w:tcW w:type="dxa" w:w="159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  <w:tc>
          <w:tcPr>
            <w:tcW w:type="dxa" w:w="17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  <w:tr>
        <w:trPr>
          <w:trHeight w:hRule="exact" w:val="446"/>
        </w:trPr>
        <w:tc>
          <w:tcPr>
            <w:tcW w:type="dxa" w:w="2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23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/ Hội đồng </w:t>
            </w:r>
          </w:p>
        </w:tc>
        <w:tc>
          <w:tcPr>
            <w:tcW w:type="dxa" w:w="14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350.000 </w:t>
            </w:r>
          </w:p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</w:tr>
      <w:tr>
        <w:trPr>
          <w:trHeight w:hRule="exact" w:val="444"/>
        </w:trPr>
        <w:tc>
          <w:tcPr>
            <w:tcW w:type="dxa" w:w="2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23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/ Hội đồng </w:t>
            </w:r>
          </w:p>
        </w:tc>
        <w:tc>
          <w:tcPr>
            <w:tcW w:type="dxa" w:w="14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700.000 </w:t>
            </w:r>
          </w:p>
        </w:tc>
      </w:tr>
      <w:tr>
        <w:trPr>
          <w:trHeight w:hRule="exact" w:val="446"/>
        </w:trPr>
        <w:tc>
          <w:tcPr>
            <w:tcW w:type="dxa" w:w="2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Phản biện </w:t>
            </w:r>
          </w:p>
        </w:tc>
        <w:tc>
          <w:tcPr>
            <w:tcW w:type="dxa" w:w="23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Người/luận án </w:t>
            </w:r>
          </w:p>
        </w:tc>
        <w:tc>
          <w:tcPr>
            <w:tcW w:type="dxa" w:w="14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3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1.300.000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1.700.000 </w:t>
            </w:r>
          </w:p>
        </w:tc>
      </w:tr>
      <w:tr>
        <w:trPr>
          <w:trHeight w:hRule="exact" w:val="444"/>
        </w:trPr>
        <w:tc>
          <w:tcPr>
            <w:tcW w:type="dxa" w:w="2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Phản biện độc lập </w:t>
            </w:r>
          </w:p>
        </w:tc>
        <w:tc>
          <w:tcPr>
            <w:tcW w:type="dxa" w:w="23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luận án </w:t>
            </w:r>
          </w:p>
        </w:tc>
        <w:tc>
          <w:tcPr>
            <w:tcW w:type="dxa" w:w="14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</w:t>
            </w:r>
          </w:p>
        </w:tc>
      </w:tr>
      <w:tr>
        <w:trPr>
          <w:trHeight w:hRule="exact" w:val="444"/>
        </w:trPr>
        <w:tc>
          <w:tcPr>
            <w:tcW w:type="dxa" w:w="2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Phục vụ </w:t>
            </w:r>
          </w:p>
        </w:tc>
        <w:tc>
          <w:tcPr>
            <w:tcW w:type="dxa" w:w="23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14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</w:tr>
      <w:tr>
        <w:trPr>
          <w:trHeight w:hRule="exact" w:val="1152"/>
        </w:trPr>
        <w:tc>
          <w:tcPr>
            <w:tcW w:type="dxa" w:w="2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0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Nước uống, trang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trí, in ấn tài liệu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(nếu có)… </w:t>
            </w:r>
          </w:p>
        </w:tc>
        <w:tc>
          <w:tcPr>
            <w:tcW w:type="dxa" w:w="23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</w:t>
            </w:r>
          </w:p>
        </w:tc>
        <w:tc>
          <w:tcPr>
            <w:tcW w:type="dxa" w:w="14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1152"/>
        </w:trPr>
        <w:tc>
          <w:tcPr>
            <w:tcW w:type="dxa" w:w="2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Hỗ trợ chi phí đi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lại CB/GV ngoài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trường </w:t>
            </w:r>
          </w:p>
        </w:tc>
        <w:tc>
          <w:tcPr>
            <w:tcW w:type="dxa" w:w="23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/ Hội đồng </w:t>
            </w:r>
          </w:p>
        </w:tc>
        <w:tc>
          <w:tcPr>
            <w:tcW w:type="dxa" w:w="14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1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8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autoSpaceDE w:val="0"/>
        <w:widowControl/>
        <w:spacing w:line="271" w:lineRule="auto" w:before="252" w:after="218"/>
        <w:ind w:left="26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Seminar luận án tiến sỹ tại Bộ môn trước khi bảo vệ (áp dụng NCS từ khóa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QH-2018)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205"/>
        <w:gridCol w:w="3205"/>
        <w:gridCol w:w="3205"/>
      </w:tblGrid>
      <w:tr>
        <w:trPr>
          <w:trHeight w:hRule="exact" w:val="462"/>
        </w:trPr>
        <w:tc>
          <w:tcPr>
            <w:tcW w:type="dxa" w:w="47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17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3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516"/>
        </w:trPr>
        <w:tc>
          <w:tcPr>
            <w:tcW w:type="dxa" w:w="4788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17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322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516"/>
        </w:trPr>
        <w:tc>
          <w:tcPr>
            <w:tcW w:type="dxa" w:w="478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217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32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498"/>
        </w:trPr>
        <w:tc>
          <w:tcPr>
            <w:tcW w:type="dxa" w:w="478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Thành viên khác tham dự </w:t>
            </w:r>
          </w:p>
        </w:tc>
        <w:tc>
          <w:tcPr>
            <w:tcW w:type="dxa" w:w="217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32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852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156"/>
        <w:gridCol w:w="3156"/>
        <w:gridCol w:w="3156"/>
      </w:tblGrid>
      <w:tr>
        <w:trPr>
          <w:trHeight w:hRule="exact" w:val="466"/>
        </w:trPr>
        <w:tc>
          <w:tcPr>
            <w:tcW w:type="dxa" w:w="47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1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3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516"/>
        </w:trPr>
        <w:tc>
          <w:tcPr>
            <w:tcW w:type="dxa" w:w="47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đọc và viết nhận xét luận án </w:t>
            </w:r>
          </w:p>
        </w:tc>
        <w:tc>
          <w:tcPr>
            <w:tcW w:type="dxa" w:w="21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người/luận án </w:t>
            </w:r>
          </w:p>
        </w:tc>
        <w:tc>
          <w:tcPr>
            <w:tcW w:type="dxa" w:w="23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516"/>
        </w:trPr>
        <w:tc>
          <w:tcPr>
            <w:tcW w:type="dxa" w:w="47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Nước uống </w:t>
            </w:r>
          </w:p>
        </w:tc>
        <w:tc>
          <w:tcPr>
            <w:tcW w:type="dxa" w:w="21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3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20.000 </w:t>
            </w:r>
          </w:p>
        </w:tc>
      </w:tr>
      <w:tr>
        <w:trPr>
          <w:trHeight w:hRule="exact" w:val="516"/>
        </w:trPr>
        <w:tc>
          <w:tcPr>
            <w:tcW w:type="dxa" w:w="47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Phục vụ </w:t>
            </w:r>
          </w:p>
        </w:tc>
        <w:tc>
          <w:tcPr>
            <w:tcW w:type="dxa" w:w="21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3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</w:t>
            </w:r>
          </w:p>
        </w:tc>
      </w:tr>
      <w:tr>
        <w:trPr>
          <w:trHeight w:hRule="exact" w:val="780"/>
        </w:trPr>
        <w:tc>
          <w:tcPr>
            <w:tcW w:type="dxa" w:w="47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1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Hỗ trợ chi phí đi lại cán bộ/giảng viên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ngoài trường </w:t>
            </w:r>
          </w:p>
        </w:tc>
        <w:tc>
          <w:tcPr>
            <w:tcW w:type="dxa" w:w="21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3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autoSpaceDE w:val="0"/>
        <w:widowControl/>
        <w:spacing w:line="290" w:lineRule="auto" w:before="252" w:after="0"/>
        <w:ind w:left="262" w:right="7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Seminar khoa học báo cáo tiến độ định kỳ của nghiên cứu sinh tại bộ môn (02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lần/ năm), thù lao: 150.000 đ/cán bộ tham dự có học vị tiến sỹ; 100.000 đ/cán bộ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tham dự có học vị thạc sỹ. Tổng kinh phí chi cho 01 seminar không quá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1.200.000đ.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6. Các hội đồng công tác sinh viên và đào tạo khác: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30" w:after="212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hội đồng khác ( xét cấp học bổng, tốt nghiệp, ngừng học, thôi học, hội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 nâng lương, thi đua khen thưởng cấp trường…):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156"/>
        <w:gridCol w:w="3156"/>
        <w:gridCol w:w="3156"/>
      </w:tblGrid>
      <w:tr>
        <w:trPr>
          <w:trHeight w:hRule="exact" w:val="524"/>
        </w:trPr>
        <w:tc>
          <w:tcPr>
            <w:tcW w:type="dxa" w:w="41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64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516"/>
        </w:trPr>
        <w:tc>
          <w:tcPr>
            <w:tcW w:type="dxa" w:w="41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64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514"/>
        </w:trPr>
        <w:tc>
          <w:tcPr>
            <w:tcW w:type="dxa" w:w="41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64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</w:p>
        </w:tc>
      </w:tr>
      <w:tr>
        <w:trPr>
          <w:trHeight w:hRule="exact" w:val="520"/>
        </w:trPr>
        <w:tc>
          <w:tcPr>
            <w:tcW w:type="dxa" w:w="41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Phản biện (nếu có)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64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350.000 </w:t>
            </w:r>
          </w:p>
        </w:tc>
      </w:tr>
      <w:tr>
        <w:trPr>
          <w:trHeight w:hRule="exact" w:val="516"/>
        </w:trPr>
        <w:tc>
          <w:tcPr>
            <w:tcW w:type="dxa" w:w="41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64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autoSpaceDE w:val="0"/>
        <w:widowControl/>
        <w:spacing w:line="298" w:lineRule="auto" w:before="312" w:after="0"/>
        <w:ind w:left="620" w:right="68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tác xử lý học vụ, xét tốt nghiệp, hỗ trợ in bằng, xử lý hồ sơ phục vụ nâng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lương, tuyển dụng, khen thưởng,… là công việc theo mô tả VTVL của các đơn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vị chức năng có liên quan nên không được thanh toán tiền làm thêm giờ. Trừ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khối lượng công việc phát sinh lớn, đơn vị chức năng lập kế hoạch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trình Ban Giám hiệu xem xét, duyệt kế hoạch làm thêm ngoài giờ và thanh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toán theo chế độ làm thêm giờ. </w:t>
      </w:r>
    </w:p>
    <w:p>
      <w:pPr>
        <w:autoSpaceDN w:val="0"/>
        <w:autoSpaceDE w:val="0"/>
        <w:widowControl/>
        <w:spacing w:line="266" w:lineRule="auto" w:before="74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30. Chi xây dựng khung chương trình, đề cương chi tiết môn học, biên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soạn giáo trình, bài giảng và các tài liệu khác </w:t>
      </w:r>
    </w:p>
    <w:p>
      <w:pPr>
        <w:autoSpaceDN w:val="0"/>
        <w:autoSpaceDE w:val="0"/>
        <w:widowControl/>
        <w:spacing w:line="233" w:lineRule="auto" w:before="2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Xây dựng Đề án mở ngành </w:t>
      </w:r>
    </w:p>
    <w:p>
      <w:pPr>
        <w:sectPr>
          <w:pgSz w:w="11906" w:h="16841"/>
          <w:pgMar w:top="342" w:right="998" w:bottom="10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156"/>
        <w:gridCol w:w="3156"/>
        <w:gridCol w:w="3156"/>
      </w:tblGrid>
      <w:tr>
        <w:trPr>
          <w:trHeight w:hRule="exact" w:val="840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246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486"/>
        </w:trPr>
        <w:tc>
          <w:tcPr>
            <w:tcW w:type="dxa" w:w="746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608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Chi xây dựng Đề án </w:t>
            </w:r>
          </w:p>
        </w:tc>
        <w:tc>
          <w:tcPr>
            <w:tcW w:type="dxa" w:w="24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94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7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Hệ Đại học chuẩn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Thạc sĩ và Tiến sĩ độc lập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Tiến sĩ có liên thông với chương trình đào tạo thạc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sĩ cùng chuyên ngành </w:t>
            </w:r>
          </w:p>
        </w:tc>
        <w:tc>
          <w:tcPr>
            <w:tcW w:type="dxa" w:w="24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12" w:after="0"/>
              <w:ind w:left="1080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35.000.000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18.000.000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10.000.000 </w:t>
            </w:r>
          </w:p>
        </w:tc>
      </w:tr>
      <w:tr>
        <w:trPr>
          <w:trHeight w:hRule="exact" w:val="484"/>
        </w:trPr>
        <w:tc>
          <w:tcPr>
            <w:tcW w:type="dxa" w:w="74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60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Chi thẩm định nhận xét cấp Trường </w:t>
            </w:r>
          </w:p>
        </w:tc>
        <w:tc>
          <w:tcPr>
            <w:tcW w:type="dxa" w:w="24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70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98" w:after="0"/>
              <w:ind w:left="11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Nước uống, trang trí, in ấn tài liệu (nếu có)… </w:t>
            </w:r>
          </w:p>
          <w:p>
            <w:pPr>
              <w:autoSpaceDN w:val="0"/>
              <w:autoSpaceDE w:val="0"/>
              <w:widowControl/>
              <w:spacing w:line="252" w:lineRule="auto" w:before="186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Thù lao nhận xét, phản biện Đề án mở ngành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chương trình đào tạo trong Hội đồng Khoa học đào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tạo (tính cho 01 chương trình) </w:t>
            </w:r>
          </w:p>
        </w:tc>
        <w:tc>
          <w:tcPr>
            <w:tcW w:type="dxa" w:w="2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6" w:after="0"/>
              <w:ind w:left="1430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  <w:p>
            <w:pPr>
              <w:autoSpaceDN w:val="0"/>
              <w:autoSpaceDE w:val="0"/>
              <w:widowControl/>
              <w:spacing w:line="185" w:lineRule="auto" w:before="132" w:after="0"/>
              <w:ind w:left="0" w:right="106" w:firstLine="0"/>
              <w:jc w:val="right"/>
            </w:pPr>
            <w:r>
              <w:rPr>
                <w:rFonts w:ascii="Gungsuh" w:hAnsi="Gungsuh" w:eastAsia="Gungsuh"/>
                <w:b w:val="0"/>
                <w:i w:val="0"/>
                <w:color w:val="000000"/>
                <w:sz w:val="28"/>
              </w:rPr>
              <w:t>≤ 500.000</w:t>
            </w:r>
          </w:p>
          <w:p>
            <w:pPr>
              <w:autoSpaceDN w:val="0"/>
              <w:autoSpaceDE w:val="0"/>
              <w:widowControl/>
              <w:spacing w:line="233" w:lineRule="auto" w:before="21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</w:t>
            </w:r>
          </w:p>
        </w:tc>
      </w:tr>
      <w:tr>
        <w:trPr>
          <w:trHeight w:hRule="exact" w:val="484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Chi thẩm định nhận xét cấp ĐHQGHN </w:t>
            </w:r>
          </w:p>
        </w:tc>
        <w:tc>
          <w:tcPr>
            <w:tcW w:type="dxa" w:w="24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4"/>
        </w:trPr>
        <w:tc>
          <w:tcPr>
            <w:tcW w:type="dxa" w:w="74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2" w:after="0"/>
              <w:ind w:left="11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Phó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hành chính (hỗ trợ pháp lý)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Nước uống, trang trí, in ấn tài liệu (nếu có)… </w:t>
            </w:r>
          </w:p>
        </w:tc>
        <w:tc>
          <w:tcPr>
            <w:tcW w:type="dxa" w:w="24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74" w:after="0"/>
              <w:ind w:left="1152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1.500.000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  <w:p>
            <w:pPr>
              <w:autoSpaceDN w:val="0"/>
              <w:autoSpaceDE w:val="0"/>
              <w:widowControl/>
              <w:spacing w:line="185" w:lineRule="auto" w:before="134" w:after="0"/>
              <w:ind w:left="0" w:right="106" w:firstLine="0"/>
              <w:jc w:val="right"/>
            </w:pPr>
            <w:r>
              <w:rPr>
                <w:rFonts w:ascii="Gungsuh" w:hAnsi="Gungsuh" w:eastAsia="Gungsuh"/>
                <w:b w:val="0"/>
                <w:i w:val="0"/>
                <w:color w:val="000000"/>
                <w:sz w:val="28"/>
              </w:rPr>
              <w:t>≤ 500.000</w:t>
            </w:r>
          </w:p>
        </w:tc>
      </w:tr>
      <w:tr>
        <w:trPr>
          <w:trHeight w:hRule="exact" w:val="518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Chi quản lý </w:t>
            </w:r>
          </w:p>
        </w:tc>
        <w:tc>
          <w:tcPr>
            <w:tcW w:type="dxa" w:w="2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96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Hệ Đại học chuẩn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Thạc sĩ và Tiến sĩ độc lập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Tiến sĩ có liên thông với chương trình đào tạo thạc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sĩ cùng chuyên ngành </w:t>
            </w:r>
          </w:p>
        </w:tc>
        <w:tc>
          <w:tcPr>
            <w:tcW w:type="dxa" w:w="2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6" w:after="0"/>
              <w:ind w:left="1220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7.000.000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4.000.000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</w:t>
            </w:r>
          </w:p>
        </w:tc>
      </w:tr>
    </w:tbl>
    <w:p>
      <w:pPr>
        <w:autoSpaceDN w:val="0"/>
        <w:autoSpaceDE w:val="0"/>
        <w:widowControl/>
        <w:spacing w:line="230" w:lineRule="auto" w:before="34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Điều chỉnh khung chương trình đào tạo theo chuẩn đầu ra </w:t>
      </w:r>
    </w:p>
    <w:p>
      <w:pPr>
        <w:sectPr>
          <w:pgSz w:w="11906" w:h="16841"/>
          <w:pgMar w:top="342" w:right="998" w:bottom="10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tabs>
          <w:tab w:pos="690" w:val="left"/>
          <w:tab w:pos="4688" w:val="left"/>
        </w:tabs>
        <w:autoSpaceDE w:val="0"/>
        <w:widowControl/>
        <w:spacing w:line="317" w:lineRule="auto" w:before="0" w:after="0"/>
        <w:ind w:left="262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46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Cập nhật, điều chỉnh khung chương trình đào tạo thanh toán tối đa bằng 50%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xây dựng chương trình đào tạo mới; riêng kinh phí hội đồng thẩm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bằng 65% định mức xây dựng chương trình đào tạo mới. </w:t>
      </w:r>
    </w:p>
    <w:p>
      <w:pPr>
        <w:autoSpaceDN w:val="0"/>
        <w:autoSpaceDE w:val="0"/>
        <w:widowControl/>
        <w:spacing w:line="233" w:lineRule="auto" w:before="228" w:after="21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Xây dựng ngân hàng câu hỏi môn học phục vụ kiểm tra, đánh giá cuối kỳ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183"/>
        <w:gridCol w:w="3183"/>
        <w:gridCol w:w="3183"/>
      </w:tblGrid>
      <w:tr>
        <w:trPr>
          <w:trHeight w:hRule="exact" w:val="454"/>
        </w:trPr>
        <w:tc>
          <w:tcPr>
            <w:tcW w:type="dxa" w:w="50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4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516"/>
        </w:trPr>
        <w:tc>
          <w:tcPr>
            <w:tcW w:type="dxa" w:w="928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Tiếng Anh </w:t>
            </w:r>
          </w:p>
        </w:tc>
      </w:tr>
      <w:tr>
        <w:trPr>
          <w:trHeight w:hRule="exact" w:val="520"/>
        </w:trPr>
        <w:tc>
          <w:tcPr>
            <w:tcW w:type="dxa" w:w="50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biên soạn, chế bản, sửa chữa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môn học </w:t>
            </w:r>
          </w:p>
        </w:tc>
        <w:tc>
          <w:tcPr>
            <w:tcW w:type="dxa" w:w="24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4.500.000 </w:t>
            </w:r>
          </w:p>
        </w:tc>
      </w:tr>
      <w:tr>
        <w:trPr>
          <w:trHeight w:hRule="exact" w:val="516"/>
        </w:trPr>
        <w:tc>
          <w:tcPr>
            <w:tcW w:type="dxa" w:w="50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Thẩm định, phản biện, phê duyệt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môn học </w:t>
            </w:r>
          </w:p>
        </w:tc>
        <w:tc>
          <w:tcPr>
            <w:tcW w:type="dxa" w:w="24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518"/>
        </w:trPr>
        <w:tc>
          <w:tcPr>
            <w:tcW w:type="dxa" w:w="50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công tác quản lý </w:t>
            </w:r>
          </w:p>
        </w:tc>
        <w:tc>
          <w:tcPr>
            <w:tcW w:type="dxa" w:w="18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môn học </w:t>
            </w:r>
          </w:p>
        </w:tc>
        <w:tc>
          <w:tcPr>
            <w:tcW w:type="dxa" w:w="24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1000.000 </w:t>
            </w:r>
          </w:p>
        </w:tc>
      </w:tr>
      <w:tr>
        <w:trPr>
          <w:trHeight w:hRule="exact" w:val="514"/>
        </w:trPr>
        <w:tc>
          <w:tcPr>
            <w:tcW w:type="dxa" w:w="928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Tiếng Việt </w:t>
            </w:r>
          </w:p>
        </w:tc>
      </w:tr>
      <w:tr>
        <w:trPr>
          <w:trHeight w:hRule="exact" w:val="516"/>
        </w:trPr>
        <w:tc>
          <w:tcPr>
            <w:tcW w:type="dxa" w:w="50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biên soạn, chế bản, sửa chữa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môn học </w:t>
            </w:r>
          </w:p>
        </w:tc>
        <w:tc>
          <w:tcPr>
            <w:tcW w:type="dxa" w:w="24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3.500.000 </w:t>
            </w:r>
          </w:p>
        </w:tc>
      </w:tr>
      <w:tr>
        <w:trPr>
          <w:trHeight w:hRule="exact" w:val="516"/>
        </w:trPr>
        <w:tc>
          <w:tcPr>
            <w:tcW w:type="dxa" w:w="5038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Thẩm định, phản biện, phê duyệt </w:t>
            </w:r>
          </w:p>
        </w:tc>
        <w:tc>
          <w:tcPr>
            <w:tcW w:type="dxa" w:w="184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môn học </w:t>
            </w:r>
          </w:p>
        </w:tc>
        <w:tc>
          <w:tcPr>
            <w:tcW w:type="dxa" w:w="241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518"/>
        </w:trPr>
        <w:tc>
          <w:tcPr>
            <w:tcW w:type="dxa" w:w="50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công tác quản lý </w:t>
            </w:r>
          </w:p>
        </w:tc>
        <w:tc>
          <w:tcPr>
            <w:tcW w:type="dxa" w:w="18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môn học </w:t>
            </w:r>
          </w:p>
        </w:tc>
        <w:tc>
          <w:tcPr>
            <w:tcW w:type="dxa" w:w="24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</w:tr>
    </w:tbl>
    <w:p>
      <w:pPr>
        <w:autoSpaceDN w:val="0"/>
        <w:autoSpaceDE w:val="0"/>
        <w:widowControl/>
        <w:spacing w:line="233" w:lineRule="auto" w:before="308" w:after="22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Xây dựng đề cương môn học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1910"/>
        <w:gridCol w:w="1910"/>
        <w:gridCol w:w="1910"/>
        <w:gridCol w:w="1910"/>
        <w:gridCol w:w="1910"/>
      </w:tblGrid>
      <w:tr>
        <w:trPr>
          <w:trHeight w:hRule="exact" w:val="356"/>
        </w:trPr>
        <w:tc>
          <w:tcPr>
            <w:tcW w:type="dxa" w:w="74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457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145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tính </w:t>
            </w:r>
          </w:p>
        </w:tc>
        <w:tc>
          <w:tcPr>
            <w:tcW w:type="dxa" w:w="26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704"/>
        </w:trPr>
        <w:tc>
          <w:tcPr>
            <w:tcW w:type="dxa" w:w="191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1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1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Tiếng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Việt </w:t>
            </w:r>
          </w:p>
        </w:tc>
        <w:tc>
          <w:tcPr>
            <w:tcW w:type="dxa" w:w="1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Tiếng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Anh </w:t>
            </w:r>
          </w:p>
        </w:tc>
      </w:tr>
      <w:tr>
        <w:trPr>
          <w:trHeight w:hRule="exact" w:val="864"/>
        </w:trPr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Biên soạn, sửa chữa, biên tập tổng thể </w:t>
            </w:r>
          </w:p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tín chỉ </w:t>
            </w:r>
          </w:p>
        </w:tc>
        <w:tc>
          <w:tcPr>
            <w:tcW w:type="dxa" w:w="13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4" w:val="left"/>
              </w:tabs>
              <w:autoSpaceDE w:val="0"/>
              <w:widowControl/>
              <w:spacing w:line="259" w:lineRule="auto" w:before="52" w:after="0"/>
              <w:ind w:left="2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 </w:t>
            </w:r>
          </w:p>
        </w:tc>
        <w:tc>
          <w:tcPr>
            <w:tcW w:type="dxa" w:w="1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8" w:val="left"/>
              </w:tabs>
              <w:autoSpaceDE w:val="0"/>
              <w:widowControl/>
              <w:spacing w:line="259" w:lineRule="auto" w:before="52" w:after="0"/>
              <w:ind w:left="2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1.200.00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 </w:t>
            </w:r>
          </w:p>
        </w:tc>
      </w:tr>
      <w:tr>
        <w:trPr>
          <w:trHeight w:hRule="exact" w:val="3342"/>
        </w:trPr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2" w:after="0"/>
              <w:ind w:left="11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nghiệm thu cấp Khoa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</w:p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7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người/buổ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i </w:t>
            </w:r>
          </w:p>
          <w:p>
            <w:pPr>
              <w:autoSpaceDN w:val="0"/>
              <w:autoSpaceDE w:val="0"/>
              <w:widowControl/>
              <w:spacing w:line="259" w:lineRule="auto" w:before="11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người/buổ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i </w:t>
            </w:r>
          </w:p>
          <w:p>
            <w:pPr>
              <w:autoSpaceDN w:val="0"/>
              <w:autoSpaceDE w:val="0"/>
              <w:widowControl/>
              <w:spacing w:line="259" w:lineRule="auto" w:before="1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người/buổ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i </w:t>
            </w:r>
          </w:p>
          <w:p>
            <w:pPr>
              <w:autoSpaceDN w:val="0"/>
              <w:autoSpaceDE w:val="0"/>
              <w:widowControl/>
              <w:spacing w:line="233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hợp đồng </w:t>
            </w:r>
          </w:p>
        </w:tc>
        <w:tc>
          <w:tcPr>
            <w:tcW w:type="dxa" w:w="13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480" w:after="0"/>
              <w:ind w:left="302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1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480" w:after="0"/>
              <w:ind w:left="308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1734"/>
        </w:trPr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45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52" w:after="0"/>
              <w:ind w:left="11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nghiệm thu cấp Trường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</w:p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7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người/buổ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i </w:t>
            </w:r>
          </w:p>
        </w:tc>
        <w:tc>
          <w:tcPr>
            <w:tcW w:type="dxa" w:w="13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78" w:after="0"/>
              <w:ind w:left="302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</w:p>
        </w:tc>
        <w:tc>
          <w:tcPr>
            <w:tcW w:type="dxa" w:w="1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78" w:after="0"/>
              <w:ind w:left="308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18" w:bottom="6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8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1910"/>
        <w:gridCol w:w="1910"/>
        <w:gridCol w:w="1910"/>
        <w:gridCol w:w="1910"/>
        <w:gridCol w:w="1910"/>
      </w:tblGrid>
      <w:tr>
        <w:trPr>
          <w:trHeight w:hRule="exact" w:val="358"/>
        </w:trPr>
        <w:tc>
          <w:tcPr>
            <w:tcW w:type="dxa" w:w="74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457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145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tính </w:t>
            </w:r>
          </w:p>
        </w:tc>
        <w:tc>
          <w:tcPr>
            <w:tcW w:type="dxa" w:w="26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704"/>
        </w:trPr>
        <w:tc>
          <w:tcPr>
            <w:tcW w:type="dxa" w:w="191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1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1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Tiếng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Việt </w:t>
            </w:r>
          </w:p>
        </w:tc>
        <w:tc>
          <w:tcPr>
            <w:tcW w:type="dxa" w:w="1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Tiếng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Anh </w:t>
            </w:r>
          </w:p>
        </w:tc>
      </w:tr>
      <w:tr>
        <w:trPr>
          <w:trHeight w:hRule="exact" w:val="3304"/>
        </w:trPr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6" w:after="0"/>
              <w:ind w:left="112" w:right="172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Họp nghiệm thu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Gửi ý kiến phản biện </w:t>
            </w:r>
          </w:p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người/buổ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i </w:t>
            </w:r>
          </w:p>
          <w:p>
            <w:pPr>
              <w:autoSpaceDN w:val="0"/>
              <w:autoSpaceDE w:val="0"/>
              <w:widowControl/>
              <w:spacing w:line="259" w:lineRule="auto" w:before="1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người/buổ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i </w:t>
            </w:r>
          </w:p>
          <w:p>
            <w:pPr>
              <w:autoSpaceDN w:val="0"/>
              <w:autoSpaceDE w:val="0"/>
              <w:widowControl/>
              <w:spacing w:line="259" w:lineRule="auto" w:before="54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người/buổ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i </w:t>
            </w:r>
          </w:p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đề cương </w:t>
            </w:r>
          </w:p>
        </w:tc>
        <w:tc>
          <w:tcPr>
            <w:tcW w:type="dxa" w:w="13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44" w:after="0"/>
              <w:ind w:left="3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1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44" w:after="0"/>
              <w:ind w:left="3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350.000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862"/>
        </w:trPr>
        <w:tc>
          <w:tcPr>
            <w:tcW w:type="dxa" w:w="7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45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Quản lý cấp Trường </w:t>
            </w:r>
          </w:p>
        </w:tc>
        <w:tc>
          <w:tcPr>
            <w:tcW w:type="dxa" w:w="14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hợp đồng </w:t>
            </w:r>
          </w:p>
        </w:tc>
        <w:tc>
          <w:tcPr>
            <w:tcW w:type="dxa" w:w="13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4" w:val="left"/>
              </w:tabs>
              <w:autoSpaceDE w:val="0"/>
              <w:widowControl/>
              <w:spacing w:line="259" w:lineRule="auto" w:before="54" w:after="0"/>
              <w:ind w:left="2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3.500.00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 </w:t>
            </w:r>
          </w:p>
        </w:tc>
        <w:tc>
          <w:tcPr>
            <w:tcW w:type="dxa" w:w="133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8" w:val="left"/>
              </w:tabs>
              <w:autoSpaceDE w:val="0"/>
              <w:widowControl/>
              <w:spacing w:line="259" w:lineRule="auto" w:before="54" w:after="0"/>
              <w:ind w:left="2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3.500.00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312" w:after="75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Biên soạn giáo trình, sách chuyên khảo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87"/>
        <w:gridCol w:w="2387"/>
        <w:gridCol w:w="2387"/>
        <w:gridCol w:w="2387"/>
      </w:tblGrid>
      <w:tr>
        <w:trPr>
          <w:trHeight w:hRule="exact" w:val="840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44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công việc </w:t>
            </w:r>
          </w:p>
        </w:tc>
        <w:tc>
          <w:tcPr>
            <w:tcW w:type="dxa" w:w="20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1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836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4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Biên soạn, chế bản, sửa chữa, biên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tập </w:t>
            </w:r>
          </w:p>
        </w:tc>
        <w:tc>
          <w:tcPr>
            <w:tcW w:type="dxa" w:w="20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tín chỉ </w:t>
            </w:r>
          </w:p>
        </w:tc>
        <w:tc>
          <w:tcPr>
            <w:tcW w:type="dxa" w:w="21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10.000.000 </w:t>
            </w:r>
          </w:p>
        </w:tc>
      </w:tr>
      <w:tr>
        <w:trPr>
          <w:trHeight w:hRule="exact" w:val="2964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4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76" w:after="0"/>
              <w:ind w:left="112" w:right="14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xét giáo trình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Họp hội đồng xét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Gửi ý kiến phản biện </w:t>
            </w:r>
          </w:p>
        </w:tc>
        <w:tc>
          <w:tcPr>
            <w:tcW w:type="dxa" w:w="20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0" w:after="0"/>
              <w:ind w:left="378" w:right="31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  <w:p>
            <w:pPr>
              <w:autoSpaceDN w:val="0"/>
              <w:autoSpaceDE w:val="0"/>
              <w:widowControl/>
              <w:spacing w:line="266" w:lineRule="auto" w:before="50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giáo trình </w:t>
            </w:r>
          </w:p>
        </w:tc>
        <w:tc>
          <w:tcPr>
            <w:tcW w:type="dxa" w:w="21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0" w:after="0"/>
              <w:ind w:left="1090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  <w:p>
            <w:pPr>
              <w:autoSpaceDN w:val="0"/>
              <w:autoSpaceDE w:val="0"/>
              <w:widowControl/>
              <w:spacing w:line="269" w:lineRule="auto" w:before="512" w:after="0"/>
              <w:ind w:left="1008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2950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4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4" w:after="0"/>
              <w:ind w:left="11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nghiệm thu cấp Khoa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Họp hội đồng xét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Gửi ý kiến phản biện </w:t>
            </w:r>
          </w:p>
        </w:tc>
        <w:tc>
          <w:tcPr>
            <w:tcW w:type="dxa" w:w="20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0" w:after="0"/>
              <w:ind w:left="378" w:right="31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  <w:p>
            <w:pPr>
              <w:autoSpaceDN w:val="0"/>
              <w:autoSpaceDE w:val="0"/>
              <w:widowControl/>
              <w:spacing w:line="266" w:lineRule="auto" w:before="50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giáo trình </w:t>
            </w:r>
          </w:p>
        </w:tc>
        <w:tc>
          <w:tcPr>
            <w:tcW w:type="dxa" w:w="21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0" w:after="0"/>
              <w:ind w:left="1090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</w:p>
          <w:p>
            <w:pPr>
              <w:autoSpaceDN w:val="0"/>
              <w:autoSpaceDE w:val="0"/>
              <w:widowControl/>
              <w:spacing w:line="269" w:lineRule="auto" w:before="514" w:after="0"/>
              <w:ind w:left="1008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18" w:bottom="7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840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442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công việc </w:t>
            </w:r>
          </w:p>
        </w:tc>
        <w:tc>
          <w:tcPr>
            <w:tcW w:type="dxa" w:w="200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12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2968"/>
        </w:trPr>
        <w:tc>
          <w:tcPr>
            <w:tcW w:type="dxa" w:w="746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4420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4" w:after="0"/>
              <w:ind w:left="11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nghiệm thu cấp Trường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Họp hội đồng xét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Gửi ý kiến phản biện </w:t>
            </w:r>
          </w:p>
        </w:tc>
        <w:tc>
          <w:tcPr>
            <w:tcW w:type="dxa" w:w="2002"/>
            <w:tcBorders>
              <w:start w:sz="3.199999999999818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0" w:after="0"/>
              <w:ind w:left="378" w:right="31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  <w:p>
            <w:pPr>
              <w:autoSpaceDN w:val="0"/>
              <w:autoSpaceDE w:val="0"/>
              <w:widowControl/>
              <w:spacing w:line="269" w:lineRule="auto" w:before="50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giáo trình </w:t>
            </w:r>
          </w:p>
        </w:tc>
        <w:tc>
          <w:tcPr>
            <w:tcW w:type="dxa" w:w="212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0" w:after="0"/>
              <w:ind w:left="1090" w:right="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  <w:p>
            <w:pPr>
              <w:autoSpaceDN w:val="0"/>
              <w:autoSpaceDE w:val="0"/>
              <w:widowControl/>
              <w:spacing w:line="269" w:lineRule="auto" w:before="516" w:after="0"/>
              <w:ind w:left="1008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486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44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Quản lý cấp trường </w:t>
            </w:r>
          </w:p>
        </w:tc>
        <w:tc>
          <w:tcPr>
            <w:tcW w:type="dxa" w:w="20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giáo trình </w:t>
            </w:r>
          </w:p>
        </w:tc>
        <w:tc>
          <w:tcPr>
            <w:tcW w:type="dxa" w:w="21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3.500.000 </w:t>
            </w:r>
          </w:p>
        </w:tc>
      </w:tr>
    </w:tbl>
    <w:p>
      <w:pPr>
        <w:autoSpaceDN w:val="0"/>
        <w:autoSpaceDE w:val="0"/>
        <w:widowControl/>
        <w:spacing w:line="286" w:lineRule="auto" w:before="548" w:after="0"/>
        <w:ind w:left="262" w:right="7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Sách chuyên khảo tính tương đương 03 tín chỉ/ cuốn. Các chi phí tương ứng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nêu trên đối với sách chuyên khảo viết bằng Tiếng Anh tính bằng 1,5 lần so với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sách chuyên khảo viết bằng Tiếng Việt. </w:t>
      </w:r>
    </w:p>
    <w:p>
      <w:pPr>
        <w:autoSpaceDN w:val="0"/>
        <w:autoSpaceDE w:val="0"/>
        <w:widowControl/>
        <w:spacing w:line="230" w:lineRule="auto" w:before="228" w:after="21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6. Xây dựng bài giảng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482"/>
        </w:trPr>
        <w:tc>
          <w:tcPr>
            <w:tcW w:type="dxa" w:w="66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TT </w:t>
            </w:r>
          </w:p>
        </w:tc>
        <w:tc>
          <w:tcPr>
            <w:tcW w:type="dxa" w:w="39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công việc </w:t>
            </w:r>
          </w:p>
        </w:tc>
        <w:tc>
          <w:tcPr>
            <w:tcW w:type="dxa" w:w="2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484"/>
        </w:trPr>
        <w:tc>
          <w:tcPr>
            <w:tcW w:type="dxa" w:w="66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39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Biên soạn, chế bản </w:t>
            </w:r>
          </w:p>
        </w:tc>
        <w:tc>
          <w:tcPr>
            <w:tcW w:type="dxa" w:w="2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Tín chỉ </w:t>
            </w:r>
          </w:p>
        </w:tc>
        <w:tc>
          <w:tcPr>
            <w:tcW w:type="dxa" w:w="2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2.500.000 </w:t>
            </w:r>
          </w:p>
        </w:tc>
      </w:tr>
      <w:tr>
        <w:trPr>
          <w:trHeight w:hRule="exact" w:val="2972"/>
        </w:trPr>
        <w:tc>
          <w:tcPr>
            <w:tcW w:type="dxa" w:w="66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39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6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nghiệm thu cấp Khoa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Họp hội đồng xét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Gửi ý kiến phản biện </w:t>
            </w:r>
          </w:p>
        </w:tc>
        <w:tc>
          <w:tcPr>
            <w:tcW w:type="dxa" w:w="23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78" w:after="0"/>
              <w:ind w:left="546" w:right="47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  <w:p>
            <w:pPr>
              <w:autoSpaceDN w:val="0"/>
              <w:autoSpaceDE w:val="0"/>
              <w:widowControl/>
              <w:spacing w:line="269" w:lineRule="auto" w:before="502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bài giảng </w:t>
            </w:r>
          </w:p>
        </w:tc>
        <w:tc>
          <w:tcPr>
            <w:tcW w:type="dxa" w:w="23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78" w:after="0"/>
              <w:ind w:left="1298" w:right="4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  <w:p>
            <w:pPr>
              <w:autoSpaceDN w:val="0"/>
              <w:autoSpaceDE w:val="0"/>
              <w:widowControl/>
              <w:spacing w:line="269" w:lineRule="auto" w:before="512" w:after="0"/>
              <w:ind w:left="1296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  <w:tr>
        <w:trPr>
          <w:trHeight w:hRule="exact" w:val="3302"/>
        </w:trPr>
        <w:tc>
          <w:tcPr>
            <w:tcW w:type="dxa" w:w="66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396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74" w:after="0"/>
              <w:ind w:left="112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nghiệm thu cấp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Trường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Họp hội đồng xét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Gửi ý kiến phản biện </w:t>
            </w:r>
          </w:p>
        </w:tc>
        <w:tc>
          <w:tcPr>
            <w:tcW w:type="dxa" w:w="23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78" w:after="0"/>
              <w:ind w:left="546" w:right="47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  <w:p>
            <w:pPr>
              <w:autoSpaceDN w:val="0"/>
              <w:autoSpaceDE w:val="0"/>
              <w:widowControl/>
              <w:spacing w:line="266" w:lineRule="auto" w:before="506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bài giảng </w:t>
            </w:r>
          </w:p>
        </w:tc>
        <w:tc>
          <w:tcPr>
            <w:tcW w:type="dxa" w:w="23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78" w:after="0"/>
              <w:ind w:left="1298" w:right="4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</w:p>
          <w:p>
            <w:pPr>
              <w:autoSpaceDN w:val="0"/>
              <w:autoSpaceDE w:val="0"/>
              <w:widowControl/>
              <w:spacing w:line="269" w:lineRule="auto" w:before="514" w:after="0"/>
              <w:ind w:left="1296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98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49 </w:t>
      </w:r>
    </w:p>
    <w:p>
      <w:pPr>
        <w:autoSpaceDN w:val="0"/>
        <w:autoSpaceDE w:val="0"/>
        <w:widowControl/>
        <w:spacing w:line="233" w:lineRule="auto" w:before="214" w:after="21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7. Xây dựng bài giảng điện tử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488"/>
        </w:trPr>
        <w:tc>
          <w:tcPr>
            <w:tcW w:type="dxa" w:w="66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TT </w:t>
            </w:r>
          </w:p>
        </w:tc>
        <w:tc>
          <w:tcPr>
            <w:tcW w:type="dxa" w:w="39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công việc </w:t>
            </w:r>
          </w:p>
        </w:tc>
        <w:tc>
          <w:tcPr>
            <w:tcW w:type="dxa" w:w="2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480"/>
        </w:trPr>
        <w:tc>
          <w:tcPr>
            <w:tcW w:type="dxa" w:w="66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39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Biên soạn, chế bản </w:t>
            </w:r>
          </w:p>
        </w:tc>
        <w:tc>
          <w:tcPr>
            <w:tcW w:type="dxa" w:w="2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Tín chỉ </w:t>
            </w:r>
          </w:p>
        </w:tc>
        <w:tc>
          <w:tcPr>
            <w:tcW w:type="dxa" w:w="2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</w:t>
            </w:r>
          </w:p>
        </w:tc>
      </w:tr>
      <w:tr>
        <w:trPr>
          <w:trHeight w:hRule="exact" w:val="2974"/>
        </w:trPr>
        <w:tc>
          <w:tcPr>
            <w:tcW w:type="dxa" w:w="66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39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8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nghiệm thu cấp Khoa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Chủ tịch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Thư ký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Ủy viên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- Phản biện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Họp hội đồng xét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+ Gửi ý kiến phản biện </w:t>
            </w:r>
          </w:p>
        </w:tc>
        <w:tc>
          <w:tcPr>
            <w:tcW w:type="dxa" w:w="2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2" w:after="0"/>
              <w:ind w:left="546" w:right="47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  <w:p>
            <w:pPr>
              <w:autoSpaceDN w:val="0"/>
              <w:autoSpaceDE w:val="0"/>
              <w:widowControl/>
              <w:spacing w:line="266" w:lineRule="auto" w:before="504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bài giảng </w:t>
            </w:r>
          </w:p>
        </w:tc>
        <w:tc>
          <w:tcPr>
            <w:tcW w:type="dxa" w:w="2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2" w:after="0"/>
              <w:ind w:left="1298" w:right="4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  <w:p>
            <w:pPr>
              <w:autoSpaceDN w:val="0"/>
              <w:autoSpaceDE w:val="0"/>
              <w:widowControl/>
              <w:spacing w:line="271" w:lineRule="auto" w:before="512" w:after="0"/>
              <w:ind w:left="1296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250.000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autoSpaceDE w:val="0"/>
        <w:widowControl/>
        <w:spacing w:line="271" w:lineRule="auto" w:before="28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8. Định mức chi áp dụng đối với chương trình đào tạo CLC theo Thông tư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23/2014/TT-BGD&amp;ĐT </w:t>
      </w:r>
    </w:p>
    <w:p>
      <w:pPr>
        <w:autoSpaceDN w:val="0"/>
        <w:autoSpaceDE w:val="0"/>
        <w:widowControl/>
        <w:spacing w:line="286" w:lineRule="auto" w:before="230" w:after="0"/>
        <w:ind w:left="262" w:right="0" w:firstLine="42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Định mức chi đối với chương trình đào tạo CLC theo Thông tư 23/2014/TT-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BGD&amp;ĐT được áp dụng bằng 1,5 lần định mức quy định tại Điều này cho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hoạt động tương ứng.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9. Dịch và biên dịch giáo trình/tài liệu các loại </w:t>
      </w:r>
    </w:p>
    <w:p>
      <w:pPr>
        <w:autoSpaceDN w:val="0"/>
        <w:autoSpaceDE w:val="0"/>
        <w:widowControl/>
        <w:spacing w:line="286" w:lineRule="auto" w:before="226" w:after="0"/>
        <w:ind w:left="262" w:right="7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Tuỳ theo thực tế, Nhà trường có thể ký hợp đồng thuê dịch với giá thoả thuận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tối đa 150.000 đồng/trang chuẩn. Đối với những tài liệu đặc biệt, Hiệu trưởng sẽ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quyết định mức chi riêng. </w:t>
      </w:r>
    </w:p>
    <w:p>
      <w:pPr>
        <w:autoSpaceDN w:val="0"/>
        <w:autoSpaceDE w:val="0"/>
        <w:widowControl/>
        <w:spacing w:line="230" w:lineRule="auto" w:before="99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31. Chi thù lao coi thi, chấm thi </w:t>
      </w:r>
    </w:p>
    <w:p>
      <w:pPr>
        <w:autoSpaceDN w:val="0"/>
        <w:autoSpaceDE w:val="0"/>
        <w:widowControl/>
        <w:spacing w:line="233" w:lineRule="auto" w:before="2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Coi thi </w:t>
      </w:r>
    </w:p>
    <w:p>
      <w:pPr>
        <w:autoSpaceDN w:val="0"/>
        <w:autoSpaceDE w:val="0"/>
        <w:widowControl/>
        <w:spacing w:line="293" w:lineRule="auto" w:before="226" w:after="0"/>
        <w:ind w:left="262" w:right="7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Thù lao coi thi được thanh toán trực tiếp, không tính bù trừ vào giờ nghĩa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cán bộ. Với bài thi có thời lượng 90 phút trở xuống: 90.000 đ/người/lượt; Với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bài thi có thời lượng trên 90 phút và dưới 150 phút: 120.000 đ/người/lượt; trên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150 phút thù lao coi thi là 150.000 đ/người/lượt.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26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Thù lao hỗ trợ công tác chuẩn bị và trực thi (03 phòng thi ~ 01 buổi coi thi &lt;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90 phút): 90.000 đ/buổi.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30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Thù lao thanh tra thi với cán bộ chính nhiệm và kiêm nhiệm (01 buổi coi thi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&lt; 90 phút): 90.000 đ/người/ca thi. </w:t>
      </w:r>
    </w:p>
    <w:p>
      <w:pPr>
        <w:sectPr>
          <w:pgSz w:w="11906" w:h="16841"/>
          <w:pgMar w:top="342" w:right="998" w:bottom="6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50 </w:t>
      </w:r>
    </w:p>
    <w:p>
      <w:pPr>
        <w:autoSpaceDN w:val="0"/>
        <w:autoSpaceDE w:val="0"/>
        <w:widowControl/>
        <w:spacing w:line="286" w:lineRule="auto" w:before="214" w:after="0"/>
        <w:ind w:left="262" w:right="24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loại thù lao liên quan đến coi thi ngoài giờ hành chính trong tuần được trả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với hệ số 1,5; ngày nghỉ cuối tuần hệ số 2,0 so với các định mức tương ứng trong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giờ hành chính. </w:t>
      </w:r>
    </w:p>
    <w:p>
      <w:pPr>
        <w:autoSpaceDN w:val="0"/>
        <w:autoSpaceDE w:val="0"/>
        <w:widowControl/>
        <w:spacing w:line="233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Ra đề thi, chấm bài thi </w:t>
      </w:r>
    </w:p>
    <w:p>
      <w:pPr>
        <w:autoSpaceDN w:val="0"/>
        <w:autoSpaceDE w:val="0"/>
        <w:widowControl/>
        <w:spacing w:line="290" w:lineRule="auto" w:before="226" w:after="0"/>
        <w:ind w:left="262" w:right="20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Ra đề, chấm bài thi, bài kiểm tra, bài phúc khảo là phần công việc không tách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rời của nhiệm vụ đào tạo và được tính trong cơ cấu định mức giờ chuẩn giảng dạy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quy định của Trường. Nhà trường không chi thanh toán riêng cho nhiệm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này. </w:t>
      </w:r>
    </w:p>
    <w:p>
      <w:pPr>
        <w:autoSpaceDN w:val="0"/>
        <w:autoSpaceDE w:val="0"/>
        <w:widowControl/>
        <w:spacing w:line="264" w:lineRule="auto" w:before="35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32. Chi hoạt động thực tập thực tế, các hoạt động hỗ trợ, khen thưởng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sinh viên </w:t>
      </w:r>
    </w:p>
    <w:p>
      <w:pPr>
        <w:autoSpaceDN w:val="0"/>
        <w:autoSpaceDE w:val="0"/>
        <w:widowControl/>
        <w:spacing w:line="230" w:lineRule="auto" w:before="2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Chi hoạt động thực tập thực tế </w:t>
      </w:r>
    </w:p>
    <w:p>
      <w:pPr>
        <w:autoSpaceDN w:val="0"/>
        <w:autoSpaceDE w:val="0"/>
        <w:widowControl/>
        <w:spacing w:line="290" w:lineRule="auto" w:before="230" w:after="0"/>
        <w:ind w:left="262" w:right="24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Hàng năm, trong phạm vi nguồn kinh phí được Nhà trường phân bổ,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Khoa/Viện có nhu cầu đưa sinh viên đi thực tập, thực tế ngoài trường, cần lập kế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hoạch chi tiết trình xin phê duyệt của Ban Giám hiệu. Căn cứ kế hoạch đã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duyệt, các đơn vị quản lý sinh viên lập dự trù kinh phí và báo cáo nhà trường. </w:t>
      </w:r>
    </w:p>
    <w:p>
      <w:pPr>
        <w:autoSpaceDN w:val="0"/>
        <w:autoSpaceDE w:val="0"/>
        <w:widowControl/>
        <w:spacing w:line="233" w:lineRule="auto" w:before="10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hỗ trợ theo quy định dưới đây: </w:t>
      </w:r>
    </w:p>
    <w:p>
      <w:pPr>
        <w:autoSpaceDN w:val="0"/>
        <w:autoSpaceDE w:val="0"/>
        <w:widowControl/>
        <w:spacing w:line="233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sinh viên đại học hệ chính quy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26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đi và về trong ngày, hỗ trợ tiền sinh hoạt phí: 30.000 đ/sinh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viên. </w:t>
      </w:r>
    </w:p>
    <w:p>
      <w:pPr>
        <w:autoSpaceDN w:val="0"/>
        <w:autoSpaceDE w:val="0"/>
        <w:widowControl/>
        <w:spacing w:line="286" w:lineRule="auto" w:before="230" w:after="0"/>
        <w:ind w:left="1474" w:right="2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đi xa khỏi Hà Nội, một đợt từ 02 đến 03 ngày, mức hỗ trợ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không quá 70.000 đ/sinh viên/đợt; các chi phí ăn, ở sinh hoạt phí sinh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tự túc. </w:t>
      </w:r>
    </w:p>
    <w:p>
      <w:pPr>
        <w:autoSpaceDN w:val="0"/>
        <w:autoSpaceDE w:val="0"/>
        <w:widowControl/>
        <w:spacing w:line="286" w:lineRule="auto" w:before="228" w:after="0"/>
        <w:ind w:left="1474" w:right="2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Tiền thuê phương tiện đi lại theo hợp đồng (được Ban Giám hiệu phê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duyệt), nếu đi, lại bằng phương tiện công cộng, cước phí thanh toán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giá ghi thực tế trên vé.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cán bộ hướng dẫn sinh viên </w:t>
      </w:r>
    </w:p>
    <w:p>
      <w:pPr>
        <w:autoSpaceDN w:val="0"/>
        <w:autoSpaceDE w:val="0"/>
        <w:widowControl/>
        <w:spacing w:line="283" w:lineRule="auto" w:before="230" w:after="0"/>
        <w:ind w:left="1474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đưa sinh viên đi thực tập, khảo sát thực tế và hướng dẫn sinh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thực tập, khảo sát, được chi tiền ăn, ở theo chế độ công tác phí tại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14 của Quy chế này. </w:t>
      </w:r>
    </w:p>
    <w:p>
      <w:pPr>
        <w:autoSpaceDN w:val="0"/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Hỗ trợ các hoạt động sinh viên các đội tuyển dự thi và thù lao tổ chức các kỳ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thi Olympic, thi công nghệ Quốc gia, Quốc tế </w:t>
      </w:r>
    </w:p>
    <w:p>
      <w:pPr>
        <w:sectPr>
          <w:pgSz w:w="11906" w:h="16841"/>
          <w:pgMar w:top="342" w:right="1046" w:bottom="6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51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đội tuyển Olympic do Trường ĐHCN nhận nhiệm vụ huấn luyện, bồi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dưỡng và đưa đi dự thi, toàn bộ kinh phí do đơn vị giao nhiệm vụ chi trả. </w:t>
      </w:r>
    </w:p>
    <w:p>
      <w:pPr>
        <w:autoSpaceDN w:val="0"/>
        <w:autoSpaceDE w:val="0"/>
        <w:widowControl/>
        <w:spacing w:line="295" w:lineRule="auto" w:before="226" w:after="0"/>
        <w:ind w:left="620" w:right="68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đội tuyển Olympic do Trường ĐHCN tự tổ chức cho sinh viên của trường,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toàn bộ kinh phí do nhà trường thanh toán. Hàng năm, các đơn vị đầu mối làm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tờ trình kế hoạch, trình Hiệu trưởng trước khi có thông báo đầu tiên cho sinh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ít nhất 02 tuần. Các công việc tiếp theo, triển khai theo kế hoạch được phê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duyệt.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Thù lao huấn luyện đội tuyển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3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Thù lao huấn luyện các đội tuyển được Nhà trường thanh toán trực tiếp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giờ chuẩn giảng dạy. </w:t>
      </w:r>
    </w:p>
    <w:p>
      <w:pPr>
        <w:autoSpaceDN w:val="0"/>
        <w:autoSpaceDE w:val="0"/>
        <w:widowControl/>
        <w:spacing w:line="298" w:lineRule="auto" w:before="230" w:after="0"/>
        <w:ind w:left="1474" w:right="6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Huấn luyện đội tuyển dự thi Olympic Quốc gia, Quốc tế được tính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chuẩn như giảng dạy lớp sau đại học theo quy định tại Quyết định số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30/QĐ-TCCB của Trường ĐHCN hoặc các văn bản thay thế tương ứng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sau này (nếu có). Tổng thời gian tuyển chọn, huấn luyện, bồi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dưỡng,…cho một đội tuyển được quy đổi không quá 90 giờ chuẩn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dạy/ đội tuyển. </w:t>
      </w:r>
    </w:p>
    <w:p>
      <w:pPr>
        <w:autoSpaceDN w:val="0"/>
        <w:autoSpaceDE w:val="0"/>
        <w:widowControl/>
        <w:spacing w:line="286" w:lineRule="auto" w:before="228" w:after="0"/>
        <w:ind w:left="1474" w:right="7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thanh toán: (i) theo định mức vượt giờ năm gần nhất đối với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trong trường; (ii) theo định mức giảng viên mời đối với cán bộ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ngoài trường. </w:t>
      </w:r>
    </w:p>
    <w:p>
      <w:pPr>
        <w:autoSpaceDN w:val="0"/>
        <w:autoSpaceDE w:val="0"/>
        <w:widowControl/>
        <w:spacing w:line="230" w:lineRule="auto" w:before="228" w:after="21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e)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phí đi lại, ăn, ở và chi khác cho đoàn dự thi được quy định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156"/>
        <w:gridCol w:w="3156"/>
        <w:gridCol w:w="3156"/>
      </w:tblGrid>
      <w:tr>
        <w:trPr>
          <w:trHeight w:hRule="exact" w:val="548"/>
        </w:trPr>
        <w:tc>
          <w:tcPr>
            <w:tcW w:type="dxa" w:w="79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478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</w:t>
            </w:r>
          </w:p>
        </w:tc>
        <w:tc>
          <w:tcPr>
            <w:tcW w:type="dxa" w:w="371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550"/>
        </w:trPr>
        <w:tc>
          <w:tcPr>
            <w:tcW w:type="dxa" w:w="790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7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Tiền ở cho sinh viên </w:t>
            </w:r>
          </w:p>
        </w:tc>
        <w:tc>
          <w:tcPr>
            <w:tcW w:type="dxa" w:w="3714"/>
            <w:vMerge w:val="restart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theo thực tế, nhưng không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vượt quá mức quy định, chế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độ công tác phí đối với cán bộ. </w:t>
            </w:r>
          </w:p>
        </w:tc>
      </w:tr>
      <w:tr>
        <w:trPr>
          <w:trHeight w:hRule="exact" w:val="548"/>
        </w:trPr>
        <w:tc>
          <w:tcPr>
            <w:tcW w:type="dxa" w:w="79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7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Tiền tàu xe </w:t>
            </w:r>
          </w:p>
        </w:tc>
        <w:tc>
          <w:tcPr>
            <w:tcW w:type="dxa" w:w="3156"/>
            <w:vMerge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550"/>
        </w:trPr>
        <w:tc>
          <w:tcPr>
            <w:tcW w:type="dxa" w:w="79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47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Tiền ăn cho sinh viên </w:t>
            </w:r>
          </w:p>
        </w:tc>
        <w:tc>
          <w:tcPr>
            <w:tcW w:type="dxa" w:w="3156"/>
            <w:vMerge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546"/>
        </w:trPr>
        <w:tc>
          <w:tcPr>
            <w:tcW w:type="dxa" w:w="79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47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Bồi dưỡng sinh viên dự thi </w:t>
            </w:r>
          </w:p>
        </w:tc>
        <w:tc>
          <w:tcPr>
            <w:tcW w:type="dxa" w:w="3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100.000 đồng/SV /môn dự thi </w:t>
            </w:r>
          </w:p>
        </w:tc>
      </w:tr>
      <w:tr>
        <w:trPr>
          <w:trHeight w:hRule="exact" w:val="548"/>
        </w:trPr>
        <w:tc>
          <w:tcPr>
            <w:tcW w:type="dxa" w:w="79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 </w:t>
            </w:r>
          </w:p>
        </w:tc>
        <w:tc>
          <w:tcPr>
            <w:tcW w:type="dxa" w:w="47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khác: Tham quan, giao lưu… </w:t>
            </w:r>
          </w:p>
        </w:tc>
        <w:tc>
          <w:tcPr>
            <w:tcW w:type="dxa" w:w="3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kế hoạch được duyệt </w:t>
            </w:r>
          </w:p>
        </w:tc>
      </w:tr>
    </w:tbl>
    <w:p>
      <w:pPr>
        <w:autoSpaceDN w:val="0"/>
        <w:tabs>
          <w:tab w:pos="690" w:val="left"/>
        </w:tabs>
        <w:autoSpaceDE w:val="0"/>
        <w:widowControl/>
        <w:spacing w:line="271" w:lineRule="auto" w:before="220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phụ trách đoàn sinh viên đi dự thi theo quyết định của Nhà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chi trả tiền ăn, ở theo quy định về chế độ công tác phí theo quy định. </w:t>
      </w:r>
    </w:p>
    <w:p>
      <w:pPr>
        <w:autoSpaceDN w:val="0"/>
        <w:autoSpaceDE w:val="0"/>
        <w:widowControl/>
        <w:spacing w:line="230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 Chi khen thưởng cho sinh viên </w:t>
      </w:r>
    </w:p>
    <w:p>
      <w:pPr>
        <w:sectPr>
          <w:pgSz w:w="11906" w:h="16841"/>
          <w:pgMar w:top="342" w:right="998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tabs>
          <w:tab w:pos="690" w:val="left"/>
          <w:tab w:pos="4688" w:val="left"/>
        </w:tabs>
        <w:autoSpaceDE w:val="0"/>
        <w:widowControl/>
        <w:spacing w:line="329" w:lineRule="auto" w:before="0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mức khen thưởng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Thực hiện theo quy định tại Quy chế công tác sinh viên (Điều 29, Quyết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số 32/QĐ-ĐHQGHN ngày 05/1/2017). Định mức chi áp dụng theo Quy định về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công tác thi đua, khen thưởng tại ĐHQGHN theo Quyết định số 1595/QĐ-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ĐHQGHN ngày 28/5/2021. </w:t>
      </w:r>
    </w:p>
    <w:p>
      <w:pPr>
        <w:autoSpaceDN w:val="0"/>
        <w:tabs>
          <w:tab w:pos="1114" w:val="left"/>
        </w:tabs>
        <w:autoSpaceDE w:val="0"/>
        <w:widowControl/>
        <w:spacing w:line="314" w:lineRule="auto" w:before="230" w:after="0"/>
        <w:ind w:left="69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ĐHCN thanh toán các mức khen thưởng như sau: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Giấy khen bằng 0,3 lần mức lương tối thiểu. </w:t>
      </w:r>
    </w:p>
    <w:p>
      <w:pPr>
        <w:autoSpaceDN w:val="0"/>
        <w:autoSpaceDE w:val="0"/>
        <w:widowControl/>
        <w:spacing w:line="230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Bằng khen của ĐHQGHN bằng 01 lần mức lương tối thiểu.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30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Mức khen thưởng tập thể bằng 02 lần khen thưởng cá nhân ở danh hiệu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tương đương. </w:t>
      </w:r>
    </w:p>
    <w:p>
      <w:pPr>
        <w:autoSpaceDN w:val="0"/>
        <w:tabs>
          <w:tab w:pos="690" w:val="left"/>
        </w:tabs>
        <w:autoSpaceDE w:val="0"/>
        <w:widowControl/>
        <w:spacing w:line="314" w:lineRule="auto" w:before="230" w:after="0"/>
        <w:ind w:left="26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Nguồn kinh phí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chi khen thưởng sinh viên lấy từ Quỹ hỗ trợ sinh viên của Trường. </w:t>
      </w:r>
    </w:p>
    <w:p>
      <w:pPr>
        <w:autoSpaceDN w:val="0"/>
        <w:tabs>
          <w:tab w:pos="622" w:val="left"/>
          <w:tab w:pos="982" w:val="left"/>
        </w:tabs>
        <w:autoSpaceDE w:val="0"/>
        <w:widowControl/>
        <w:spacing w:line="324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Các khoản hỗ trợ khác chi từ Quỹ hỗ trợ sinh viên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phí viếng đám tang của người học: 1.500.000 đồng/người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phí thăm hỏi người học ốm nặng/bệnh hiểm nghèo: 5.000.000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đồng/người. </w:t>
      </w:r>
    </w:p>
    <w:p>
      <w:pPr>
        <w:autoSpaceDN w:val="0"/>
        <w:autoSpaceDE w:val="0"/>
        <w:widowControl/>
        <w:spacing w:line="310" w:lineRule="auto" w:before="82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33. Chi công tác tuyển sinh và truyền thông tuyển sinh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Chi cho nghiệp vụ tuyển sinh đại học, sau đại học được áp dụng theo quy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hiện hành của Nhà nước, của ĐHQGHN và của Trường ĐHCN về chế độ thu và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sử dụng kinh phí dự thi, dự tuyển. </w:t>
      </w:r>
    </w:p>
    <w:p>
      <w:pPr>
        <w:autoSpaceDN w:val="0"/>
        <w:autoSpaceDE w:val="0"/>
        <w:widowControl/>
        <w:spacing w:line="233" w:lineRule="auto" w:before="226" w:after="218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Một số mức chi cho hoạt động của Ban coi thi Kỳ thi tuyển sinh sau đại học: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330"/>
        </w:trPr>
        <w:tc>
          <w:tcPr>
            <w:tcW w:type="dxa" w:w="840"/>
            <w:vMerge w:val="restart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4070"/>
            <w:vMerge w:val="restart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437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Mức chi (đồng) </w:t>
            </w:r>
          </w:p>
        </w:tc>
      </w:tr>
      <w:tr>
        <w:trPr>
          <w:trHeight w:hRule="exact" w:val="978"/>
        </w:trPr>
        <w:tc>
          <w:tcPr>
            <w:tcW w:type="dxa" w:w="2367"/>
            <w:vMerge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2367"/>
            <w:vMerge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4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Buổi 1 (bao gồm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cả buổi làm thủ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tục) </w:t>
            </w:r>
          </w:p>
        </w:tc>
        <w:tc>
          <w:tcPr>
            <w:tcW w:type="dxa" w:w="19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Buổi 2 và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Buổi 3 </w:t>
            </w:r>
          </w:p>
        </w:tc>
      </w:tr>
      <w:tr>
        <w:trPr>
          <w:trHeight w:hRule="exact" w:val="482"/>
        </w:trPr>
        <w:tc>
          <w:tcPr>
            <w:tcW w:type="dxa" w:w="8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07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Trưởng ban coi thi </w:t>
            </w:r>
          </w:p>
        </w:tc>
        <w:tc>
          <w:tcPr>
            <w:tcW w:type="dxa" w:w="24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  <w:tc>
          <w:tcPr>
            <w:tcW w:type="dxa" w:w="19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486"/>
        </w:trPr>
        <w:tc>
          <w:tcPr>
            <w:tcW w:type="dxa" w:w="84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0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thư ký Ban coi thi </w:t>
            </w:r>
          </w:p>
        </w:tc>
        <w:tc>
          <w:tcPr>
            <w:tcW w:type="dxa" w:w="24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</w:t>
            </w:r>
          </w:p>
        </w:tc>
        <w:tc>
          <w:tcPr>
            <w:tcW w:type="dxa" w:w="1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</w:t>
            </w:r>
          </w:p>
        </w:tc>
      </w:tr>
      <w:tr>
        <w:trPr>
          <w:trHeight w:hRule="exact" w:val="484"/>
        </w:trPr>
        <w:tc>
          <w:tcPr>
            <w:tcW w:type="dxa" w:w="84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40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Ban coi thi </w:t>
            </w:r>
          </w:p>
        </w:tc>
        <w:tc>
          <w:tcPr>
            <w:tcW w:type="dxa" w:w="24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</w:t>
            </w:r>
          </w:p>
        </w:tc>
        <w:tc>
          <w:tcPr>
            <w:tcW w:type="dxa" w:w="19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</w:t>
            </w:r>
          </w:p>
        </w:tc>
      </w:tr>
      <w:tr>
        <w:trPr>
          <w:trHeight w:hRule="exact" w:val="466"/>
        </w:trPr>
        <w:tc>
          <w:tcPr>
            <w:tcW w:type="dxa" w:w="8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407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Cán bộ trực anh ninh, cán bộ y tế </w:t>
            </w:r>
          </w:p>
        </w:tc>
        <w:tc>
          <w:tcPr>
            <w:tcW w:type="dxa" w:w="24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  <w:tc>
          <w:tcPr>
            <w:tcW w:type="dxa" w:w="19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98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840"/>
        </w:trPr>
        <w:tc>
          <w:tcPr>
            <w:tcW w:type="dxa" w:w="84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 </w:t>
            </w:r>
          </w:p>
        </w:tc>
        <w:tc>
          <w:tcPr>
            <w:tcW w:type="dxa" w:w="40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Cán bộ coi thi, trực đề, giám sát,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thanh tra cấp trường </w:t>
            </w:r>
          </w:p>
        </w:tc>
        <w:tc>
          <w:tcPr>
            <w:tcW w:type="dxa" w:w="2434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  <w:tc>
          <w:tcPr>
            <w:tcW w:type="dxa" w:w="1944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350.000 </w:t>
            </w:r>
          </w:p>
        </w:tc>
      </w:tr>
      <w:tr>
        <w:trPr>
          <w:trHeight w:hRule="exact" w:val="486"/>
        </w:trPr>
        <w:tc>
          <w:tcPr>
            <w:tcW w:type="dxa" w:w="840"/>
            <w:tcBorders>
              <w:start w:sz="3.2000000000000455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 </w:t>
            </w:r>
          </w:p>
        </w:tc>
        <w:tc>
          <w:tcPr>
            <w:tcW w:type="dxa" w:w="4070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Trực đề thi </w:t>
            </w:r>
          </w:p>
        </w:tc>
        <w:tc>
          <w:tcPr>
            <w:tcW w:type="dxa" w:w="243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350.000 </w:t>
            </w:r>
          </w:p>
        </w:tc>
      </w:tr>
      <w:tr>
        <w:trPr>
          <w:trHeight w:hRule="exact" w:val="838"/>
        </w:trPr>
        <w:tc>
          <w:tcPr>
            <w:tcW w:type="dxa" w:w="84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 </w:t>
            </w:r>
          </w:p>
        </w:tc>
        <w:tc>
          <w:tcPr>
            <w:tcW w:type="dxa" w:w="40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Bảo vệ, lái xe, trực điện nước,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phục vụ </w:t>
            </w:r>
          </w:p>
        </w:tc>
        <w:tc>
          <w:tcPr>
            <w:tcW w:type="dxa" w:w="24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1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  <w:tr>
        <w:trPr>
          <w:trHeight w:hRule="exact" w:val="482"/>
        </w:trPr>
        <w:tc>
          <w:tcPr>
            <w:tcW w:type="dxa" w:w="84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 </w:t>
            </w:r>
          </w:p>
        </w:tc>
        <w:tc>
          <w:tcPr>
            <w:tcW w:type="dxa" w:w="40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Tình nguyện viên hỗ trợ </w:t>
            </w:r>
          </w:p>
        </w:tc>
        <w:tc>
          <w:tcPr>
            <w:tcW w:type="dxa" w:w="24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75.000 </w:t>
            </w:r>
          </w:p>
        </w:tc>
        <w:tc>
          <w:tcPr>
            <w:tcW w:type="dxa" w:w="1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75.000 </w:t>
            </w:r>
          </w:p>
        </w:tc>
      </w:tr>
    </w:tbl>
    <w:p>
      <w:pPr>
        <w:autoSpaceDN w:val="0"/>
        <w:autoSpaceDE w:val="0"/>
        <w:widowControl/>
        <w:spacing w:line="295" w:lineRule="auto" w:before="162" w:after="0"/>
        <w:ind w:left="262" w:right="6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Trong phạm vi nguồn kinh phí được phân bổ theo cơ cấu chi cho công tác truyền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thông và quảng bá tuyển sinh, Hiệu trưởng quyết định phân bổ kinh phí truyền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thông chung của Trường do Phòng HCQT làm đầu mối; kinh phí quảng bá và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truyền thông trực tiếp cho kỳ tuyển sinh do Phòng Đào tạo làm đầu mối. Các đơn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vị lập dự toán kinh phí trình Hiệu trưởng phê duyệt để thực hiện. </w:t>
      </w:r>
    </w:p>
    <w:p>
      <w:pPr>
        <w:autoSpaceDN w:val="0"/>
        <w:autoSpaceDE w:val="0"/>
        <w:widowControl/>
        <w:spacing w:line="233" w:lineRule="auto" w:before="79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34. Thanh tra, kiểm tra, coi thi các kỳ thi cấp quốc gia </w:t>
      </w:r>
    </w:p>
    <w:p>
      <w:pPr>
        <w:autoSpaceDN w:val="0"/>
        <w:autoSpaceDE w:val="0"/>
        <w:widowControl/>
        <w:spacing w:line="295" w:lineRule="auto" w:before="212" w:after="0"/>
        <w:ind w:left="262" w:right="6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Cán bộ tham gia công tác thanh tra/kiểm tra coi thi/chấm thi tốt nghiệp THPT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quốc gia theo Quyết định của ĐHQGHN và phân công của Bộ GD&amp;ĐT hoặc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kỳ thi cấp quốc gia khác, được Nhà trường thanh toán các khoản kinh phí sau: Hỗ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trợ thù lao tham gia thanh tra/kiểm tra coi thi/chấm thi tốt nghiệp THPT quốc gia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định mức: 520.000 đồng/ người/ ngày. </w:t>
      </w:r>
    </w:p>
    <w:p>
      <w:pPr>
        <w:autoSpaceDN w:val="0"/>
        <w:autoSpaceDE w:val="0"/>
        <w:widowControl/>
        <w:spacing w:line="233" w:lineRule="auto" w:before="226" w:after="0"/>
        <w:ind w:left="6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buổi thanh tra vào Thứ bảy hoặc Chủ nhật được tính hệ số 2. </w:t>
      </w:r>
    </w:p>
    <w:p>
      <w:pPr>
        <w:autoSpaceDN w:val="0"/>
        <w:autoSpaceDE w:val="0"/>
        <w:widowControl/>
        <w:spacing w:line="233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Chi trả công tác phí theo quy định tại Điều 14 của Quy chế này. </w:t>
      </w:r>
    </w:p>
    <w:p>
      <w:pPr>
        <w:autoSpaceDN w:val="0"/>
        <w:autoSpaceDE w:val="0"/>
        <w:widowControl/>
        <w:spacing w:line="230" w:lineRule="auto" w:before="76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35. Chi công tác khảo sát và lấy ý kiến phản hồi của các bên liên quan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14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cá nhân không thuộc biên chế của Trường ĐHCN, cộng tác viên được chi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trả thù lao tham gia công tác khảo sát và lấy ý kiến phản hồi theo định mức: </w:t>
      </w:r>
    </w:p>
    <w:p>
      <w:pPr>
        <w:autoSpaceDN w:val="0"/>
        <w:autoSpaceDE w:val="0"/>
        <w:widowControl/>
        <w:spacing w:line="271" w:lineRule="auto" w:before="230" w:after="0"/>
        <w:ind w:left="111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Khảo sát: 20.000 đồng/đối tượng khảo sát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Tổng hợp, phân tích, đánh giá kết quả: 1.000.000 đồng/báo cáo. </w:t>
      </w:r>
    </w:p>
    <w:p>
      <w:pPr>
        <w:sectPr>
          <w:pgSz w:w="11906" w:h="16841"/>
          <w:pgMar w:top="342" w:right="99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54 </w:t>
      </w:r>
    </w:p>
    <w:p>
      <w:pPr>
        <w:autoSpaceDN w:val="0"/>
        <w:autoSpaceDE w:val="0"/>
        <w:widowControl/>
        <w:spacing w:line="266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36. Chi cho các hoạt động đào tạo ngoài chỉ tiêu (học lại, học cải thiện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điểm, kỳ hè,...) </w:t>
      </w:r>
    </w:p>
    <w:p>
      <w:pPr>
        <w:autoSpaceDN w:val="0"/>
        <w:autoSpaceDE w:val="0"/>
        <w:widowControl/>
        <w:spacing w:line="290" w:lineRule="auto" w:before="214" w:after="0"/>
        <w:ind w:left="262" w:right="0" w:firstLine="42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Căn cứ quy định tại Điểm b, Khoản 3, Điều 12 của Nghị định 60/2021/NĐ-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CP; để phù hợp với tình hình thực tế thực hiện nhiệm vụ và nguồn tài chính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trường, Quy chế này quy định chi trả các khoản thù lao tương xứng cho cán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bộ, giảng viên để thực hiện khối lượng công việc ngoài VTVL. </w:t>
      </w:r>
    </w:p>
    <w:p>
      <w:pPr>
        <w:autoSpaceDN w:val="0"/>
        <w:autoSpaceDE w:val="0"/>
        <w:widowControl/>
        <w:spacing w:line="290" w:lineRule="auto" w:before="226" w:after="0"/>
        <w:ind w:left="262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Hoạt động do Nhà trường tổ chức thực hiện trong phạm vi chức năng nhiệm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ĐHQGHN và Nhà nước giao; khối lượng công việc thực hiện ngoài vị trị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việc làm đã được xác định trong Đề án VTVL của Trường; thực hiện sau khi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đã hoàn thành các nhiệm vụ chính trị được giao. </w:t>
      </w:r>
    </w:p>
    <w:p>
      <w:pPr>
        <w:autoSpaceDN w:val="0"/>
        <w:autoSpaceDE w:val="0"/>
        <w:widowControl/>
        <w:spacing w:line="286" w:lineRule="auto" w:before="228" w:after="0"/>
        <w:ind w:left="262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Kinh phí để tổ chức hoạt động này thực hiện theo nguyên tắc thu đủ bù đắp chi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phí trực tiếp và có tính đến đóng góp một phần cho việc tái đầu tư cơ sở vật chất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và bổ sung kinh phí cho hoạt động chung của trường. </w:t>
      </w:r>
    </w:p>
    <w:p>
      <w:pPr>
        <w:autoSpaceDN w:val="0"/>
        <w:autoSpaceDE w:val="0"/>
        <w:widowControl/>
        <w:spacing w:line="298" w:lineRule="auto" w:before="226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Phân bổ chi phí trực tiếp để thực hiện khối lượng công việc giảng dạy và hoạt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động quản lý của khối hiệu bộ: 60% tổng thu. Khoản kinh phí này được phân bổ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mức đóng góp tương ứng: 60%  dành cho các Khoa/ viện/ đơn vị trực tiếp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giảng dạy; 20% dành cho hoạt động quản lý của khối hiệu bộ; 20% dành cho điều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tiết chung toàn trường. Phương án chi trả thực hiện chi theo Khoản 4, Khoản 5,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Khoản 6 Điều 9 của Quy chế này. </w:t>
      </w:r>
    </w:p>
    <w:p>
      <w:pPr>
        <w:autoSpaceDN w:val="0"/>
        <w:autoSpaceDE w:val="0"/>
        <w:widowControl/>
        <w:spacing w:line="290" w:lineRule="auto" w:before="230" w:after="0"/>
        <w:ind w:left="262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Phân bổ cho các hoạt động chung của Trường: 40% tổng thu. Trong đó, dành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cho tái đầu tư CSVC: 12% tổng thu; phần còn lại để điều tiết các hoạt động chung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Trường. Khoản kinh phí này được quản lý và sử dụng theo cơ chế tài chính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hiện hành đối với đơn vị sự nghiệp tự đảm bảo toàn bộ chi thường xuyên. </w:t>
      </w:r>
    </w:p>
    <w:p>
      <w:pPr>
        <w:autoSpaceDN w:val="0"/>
        <w:autoSpaceDE w:val="0"/>
        <w:widowControl/>
        <w:spacing w:line="264" w:lineRule="auto" w:before="76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37. Chi cho hoạt động của CTĐT Thạc sĩ hợp tác với Đại học Paris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Saclay </w:t>
      </w:r>
    </w:p>
    <w:p>
      <w:pPr>
        <w:autoSpaceDN w:val="0"/>
        <w:tabs>
          <w:tab w:pos="686" w:val="left"/>
        </w:tabs>
        <w:autoSpaceDE w:val="0"/>
        <w:widowControl/>
        <w:spacing w:line="271" w:lineRule="auto" w:before="212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khoản thu, chi tài chính của Chương trình thực hiện theo Đề án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duyệt. </w:t>
      </w:r>
    </w:p>
    <w:p>
      <w:pPr>
        <w:sectPr>
          <w:pgSz w:w="11906" w:h="16841"/>
          <w:pgMar w:top="342" w:right="104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262" w:right="0" w:firstLine="442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55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38. Chi trách nhiệm tổ chức thu và quản lý học phí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Phân bổ trực tiếp vào chi phí tổ chức thu học phí bằng 0,2% tổng số học phí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thực thu được của Nhà trường, chi cho hoạt động của các bộ phận có trách nhiệm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liên quan trực tiếp đến việc tổ chức thu học phí và quản lý nguồn thu học phí.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Phương án chi trả do Hiệu trưởng quyết định. </w:t>
      </w:r>
    </w:p>
    <w:p>
      <w:pPr>
        <w:autoSpaceDN w:val="0"/>
        <w:autoSpaceDE w:val="0"/>
        <w:widowControl/>
        <w:spacing w:line="230" w:lineRule="auto" w:before="59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M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ỤC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4.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H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OẠT ĐỘNG KHOA HỌC VÀ CÔNG NGHỆ</w:t>
      </w:r>
    </w:p>
    <w:p>
      <w:pPr>
        <w:autoSpaceDN w:val="0"/>
        <w:tabs>
          <w:tab w:pos="690" w:val="left"/>
        </w:tabs>
        <w:autoSpaceDE w:val="0"/>
        <w:widowControl/>
        <w:spacing w:line="329" w:lineRule="auto" w:before="652" w:after="216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39. Chi cho các hội đồng chuyên môn khoa học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Hội đồng Khoa học và Đào tạo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đồng Khoa học và Đào tạo được thành lập theo quyết định của Hiệu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trưởng. Định mức chi trả thù lao cho các thành viên hội đồng được quy định như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456"/>
        </w:trPr>
        <w:tc>
          <w:tcPr>
            <w:tcW w:type="dxa" w:w="3412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08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379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456"/>
        </w:trPr>
        <w:tc>
          <w:tcPr>
            <w:tcW w:type="dxa" w:w="236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6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Cấp trường </w:t>
            </w:r>
          </w:p>
        </w:tc>
        <w:tc>
          <w:tcPr>
            <w:tcW w:type="dxa" w:w="2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Cấp khoa </w:t>
            </w:r>
          </w:p>
        </w:tc>
      </w:tr>
      <w:tr>
        <w:trPr>
          <w:trHeight w:hRule="exact" w:val="460"/>
        </w:trPr>
        <w:tc>
          <w:tcPr>
            <w:tcW w:type="dxa" w:w="34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người/kỳ họp </w:t>
            </w:r>
          </w:p>
        </w:tc>
        <w:tc>
          <w:tcPr>
            <w:tcW w:type="dxa" w:w="1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1.500.000 </w:t>
            </w:r>
          </w:p>
        </w:tc>
        <w:tc>
          <w:tcPr>
            <w:tcW w:type="dxa" w:w="2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1.200.000 </w:t>
            </w:r>
          </w:p>
        </w:tc>
      </w:tr>
      <w:tr>
        <w:trPr>
          <w:trHeight w:hRule="exact" w:val="454"/>
        </w:trPr>
        <w:tc>
          <w:tcPr>
            <w:tcW w:type="dxa" w:w="34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người/kỳ họp </w:t>
            </w:r>
          </w:p>
        </w:tc>
        <w:tc>
          <w:tcPr>
            <w:tcW w:type="dxa" w:w="1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1.200.000 </w:t>
            </w:r>
          </w:p>
        </w:tc>
        <w:tc>
          <w:tcPr>
            <w:tcW w:type="dxa" w:w="2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  <w:tr>
        <w:trPr>
          <w:trHeight w:hRule="exact" w:val="456"/>
        </w:trPr>
        <w:tc>
          <w:tcPr>
            <w:tcW w:type="dxa" w:w="34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người/kỳ họp </w:t>
            </w:r>
          </w:p>
        </w:tc>
        <w:tc>
          <w:tcPr>
            <w:tcW w:type="dxa" w:w="1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  <w:tc>
          <w:tcPr>
            <w:tcW w:type="dxa" w:w="209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</w:tr>
      <w:tr>
        <w:trPr>
          <w:trHeight w:hRule="exact" w:val="842"/>
        </w:trPr>
        <w:tc>
          <w:tcPr>
            <w:tcW w:type="dxa" w:w="341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Đại biểu thuộc Ban Giám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đốc ĐHQGHN </w:t>
            </w:r>
          </w:p>
        </w:tc>
        <w:tc>
          <w:tcPr>
            <w:tcW w:type="dxa" w:w="20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người/kỳ họp </w:t>
            </w:r>
          </w:p>
        </w:tc>
        <w:tc>
          <w:tcPr>
            <w:tcW w:type="dxa" w:w="16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  <w:tc>
          <w:tcPr>
            <w:tcW w:type="dxa" w:w="209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2"/>
        </w:trPr>
        <w:tc>
          <w:tcPr>
            <w:tcW w:type="dxa" w:w="34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Đại biểu thuộc các Ban chức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năng của ĐHQGHN </w:t>
            </w:r>
          </w:p>
        </w:tc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người/kỳ họp </w:t>
            </w:r>
          </w:p>
        </w:tc>
        <w:tc>
          <w:tcPr>
            <w:tcW w:type="dxa" w:w="1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  <w:tc>
          <w:tcPr>
            <w:tcW w:type="dxa" w:w="2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4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Đại biểu dự khác </w:t>
            </w:r>
          </w:p>
        </w:tc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người/kỳ họp </w:t>
            </w:r>
          </w:p>
        </w:tc>
        <w:tc>
          <w:tcPr>
            <w:tcW w:type="dxa" w:w="1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2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34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Nước uống </w:t>
            </w:r>
          </w:p>
        </w:tc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16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20.000 </w:t>
            </w:r>
          </w:p>
        </w:tc>
        <w:tc>
          <w:tcPr>
            <w:tcW w:type="dxa" w:w="20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20.000 </w:t>
            </w:r>
          </w:p>
        </w:tc>
      </w:tr>
      <w:tr>
        <w:trPr>
          <w:trHeight w:hRule="exact" w:val="456"/>
        </w:trPr>
        <w:tc>
          <w:tcPr>
            <w:tcW w:type="dxa" w:w="34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Trang trí (nếu có) </w:t>
            </w:r>
          </w:p>
        </w:tc>
        <w:tc>
          <w:tcPr>
            <w:tcW w:type="dxa" w:w="20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Kỳ họp </w:t>
            </w:r>
          </w:p>
        </w:tc>
        <w:tc>
          <w:tcPr>
            <w:tcW w:type="dxa" w:w="1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  <w:tc>
          <w:tcPr>
            <w:tcW w:type="dxa" w:w="209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</w:tbl>
    <w:p>
      <w:pPr>
        <w:autoSpaceDN w:val="0"/>
        <w:autoSpaceDE w:val="0"/>
        <w:widowControl/>
        <w:spacing w:line="314" w:lineRule="auto" w:before="160" w:after="218"/>
        <w:ind w:left="262" w:right="0" w:firstLine="42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Thù lao được chi trả trực tiếp hai lần (như nhau) trong năm vào các kỳ họp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đồng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Hội đồng thẩm định tuyển chọn đề tài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156"/>
        <w:gridCol w:w="3156"/>
        <w:gridCol w:w="3156"/>
      </w:tblGrid>
      <w:tr>
        <w:trPr>
          <w:trHeight w:hRule="exact" w:val="482"/>
        </w:trPr>
        <w:tc>
          <w:tcPr>
            <w:tcW w:type="dxa" w:w="4242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56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4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466"/>
        </w:trPr>
        <w:tc>
          <w:tcPr>
            <w:tcW w:type="dxa" w:w="42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người/nhiệm vụ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98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156"/>
        <w:gridCol w:w="3156"/>
        <w:gridCol w:w="3156"/>
      </w:tblGrid>
      <w:tr>
        <w:trPr>
          <w:trHeight w:hRule="exact" w:val="486"/>
        </w:trPr>
        <w:tc>
          <w:tcPr>
            <w:tcW w:type="dxa" w:w="42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482"/>
        </w:trPr>
        <w:tc>
          <w:tcPr>
            <w:tcW w:type="dxa" w:w="42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hội đồng </w:t>
            </w:r>
          </w:p>
        </w:tc>
        <w:tc>
          <w:tcPr>
            <w:tcW w:type="dxa" w:w="2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người/nhiệm vụ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488"/>
        </w:trPr>
        <w:tc>
          <w:tcPr>
            <w:tcW w:type="dxa" w:w="42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2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người/nhiệm vụ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482"/>
        </w:trPr>
        <w:tc>
          <w:tcPr>
            <w:tcW w:type="dxa" w:w="42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hành chính </w:t>
            </w:r>
          </w:p>
        </w:tc>
        <w:tc>
          <w:tcPr>
            <w:tcW w:type="dxa" w:w="2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người/nhiệm vụ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tabs>
          <w:tab w:pos="690" w:val="left"/>
        </w:tabs>
        <w:autoSpaceDE w:val="0"/>
        <w:widowControl/>
        <w:spacing w:line="314" w:lineRule="auto" w:before="340" w:after="21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Hội đồng đánh giá, nghiệm thu đề tài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Căn cứ tình hình thực tế thực hiện nhiệm vụ và nguồn tài chính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trường, định mức chi cho Hội đồng đánh giá, nghiệm thu đề tài quy định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486"/>
        </w:trPr>
        <w:tc>
          <w:tcPr>
            <w:tcW w:type="dxa" w:w="367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20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340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Mức chi (đồng) </w:t>
            </w:r>
          </w:p>
        </w:tc>
      </w:tr>
      <w:tr>
        <w:trPr>
          <w:trHeight w:hRule="exact" w:val="480"/>
        </w:trPr>
        <w:tc>
          <w:tcPr>
            <w:tcW w:type="dxa" w:w="236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6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Cấp cơ sở 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Cấp ĐHQG </w:t>
            </w:r>
          </w:p>
        </w:tc>
      </w:tr>
      <w:tr>
        <w:trPr>
          <w:trHeight w:hRule="exact" w:val="484"/>
        </w:trPr>
        <w:tc>
          <w:tcPr>
            <w:tcW w:type="dxa" w:w="36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Hội đồng </w:t>
            </w:r>
          </w:p>
        </w:tc>
        <w:tc>
          <w:tcPr>
            <w:tcW w:type="dxa" w:w="1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</w:tr>
      <w:tr>
        <w:trPr>
          <w:trHeight w:hRule="exact" w:val="486"/>
        </w:trPr>
        <w:tc>
          <w:tcPr>
            <w:tcW w:type="dxa" w:w="36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Hội đồng </w:t>
            </w:r>
          </w:p>
        </w:tc>
        <w:tc>
          <w:tcPr>
            <w:tcW w:type="dxa" w:w="15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</w:tr>
      <w:tr>
        <w:trPr>
          <w:trHeight w:hRule="exact" w:val="484"/>
        </w:trPr>
        <w:tc>
          <w:tcPr>
            <w:tcW w:type="dxa" w:w="367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22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Hội đồng </w:t>
            </w:r>
          </w:p>
        </w:tc>
        <w:tc>
          <w:tcPr>
            <w:tcW w:type="dxa" w:w="15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18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484"/>
        </w:trPr>
        <w:tc>
          <w:tcPr>
            <w:tcW w:type="dxa" w:w="36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hành chính </w:t>
            </w:r>
          </w:p>
        </w:tc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Hội đồng </w:t>
            </w:r>
          </w:p>
        </w:tc>
        <w:tc>
          <w:tcPr>
            <w:tcW w:type="dxa" w:w="1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484"/>
        </w:trPr>
        <w:tc>
          <w:tcPr>
            <w:tcW w:type="dxa" w:w="36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Đại biểu mời tham dự </w:t>
            </w:r>
          </w:p>
        </w:tc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Hội đồng </w:t>
            </w:r>
          </w:p>
        </w:tc>
        <w:tc>
          <w:tcPr>
            <w:tcW w:type="dxa" w:w="15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18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  <w:tr>
        <w:trPr>
          <w:trHeight w:hRule="exact" w:val="838"/>
        </w:trPr>
        <w:tc>
          <w:tcPr>
            <w:tcW w:type="dxa" w:w="36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Nhận xét đánh giá của ủy viên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Hội đồng </w:t>
            </w:r>
          </w:p>
        </w:tc>
        <w:tc>
          <w:tcPr>
            <w:tcW w:type="dxa" w:w="22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phiếu nhận xét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đánh giá </w:t>
            </w:r>
          </w:p>
        </w:tc>
        <w:tc>
          <w:tcPr>
            <w:tcW w:type="dxa" w:w="15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  <w:tc>
          <w:tcPr>
            <w:tcW w:type="dxa" w:w="18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840"/>
        </w:trPr>
        <w:tc>
          <w:tcPr>
            <w:tcW w:type="dxa" w:w="367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Nhận xét đánh giá của ủy viên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phản biện trong Hội đồng </w:t>
            </w:r>
          </w:p>
        </w:tc>
        <w:tc>
          <w:tcPr>
            <w:tcW w:type="dxa" w:w="22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phiếu nhận xét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đánh giá </w:t>
            </w:r>
          </w:p>
        </w:tc>
        <w:tc>
          <w:tcPr>
            <w:tcW w:type="dxa" w:w="15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  <w:tc>
          <w:tcPr>
            <w:tcW w:type="dxa" w:w="183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700.000 </w:t>
            </w:r>
          </w:p>
        </w:tc>
      </w:tr>
    </w:tbl>
    <w:p>
      <w:pPr>
        <w:autoSpaceDN w:val="0"/>
        <w:autoSpaceDE w:val="0"/>
        <w:widowControl/>
        <w:spacing w:line="286" w:lineRule="auto" w:before="158" w:after="0"/>
        <w:ind w:left="262" w:right="72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chi tiền công cho Hội đồng đánh giá giữa kỳ (trong trường hợp cần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thiết có Hội đồng đánh giá giữa kỳ) được áp dụng tối đa bằng 50% mức chi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đồng tư vấn đánh giá nghiệm thu. </w:t>
      </w:r>
    </w:p>
    <w:p>
      <w:pPr>
        <w:autoSpaceDN w:val="0"/>
        <w:autoSpaceDE w:val="0"/>
        <w:widowControl/>
        <w:spacing w:line="233" w:lineRule="auto" w:before="228" w:after="216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Hội đồng thẩm định dự án cấp cơ sở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5.99999999999994" w:type="dxa"/>
      </w:tblPr>
      <w:tblGrid>
        <w:gridCol w:w="2367"/>
        <w:gridCol w:w="2367"/>
        <w:gridCol w:w="2367"/>
        <w:gridCol w:w="2367"/>
      </w:tblGrid>
      <w:tr>
        <w:trPr>
          <w:trHeight w:hRule="exact" w:val="486"/>
        </w:trPr>
        <w:tc>
          <w:tcPr>
            <w:tcW w:type="dxa" w:w="2370"/>
            <w:vMerge w:val="restart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2556"/>
            <w:vMerge w:val="restart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4040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Mức chi (đồng) </w:t>
            </w:r>
          </w:p>
        </w:tc>
      </w:tr>
      <w:tr>
        <w:trPr>
          <w:trHeight w:hRule="exact" w:val="836"/>
        </w:trPr>
        <w:tc>
          <w:tcPr>
            <w:tcW w:type="dxa" w:w="2367"/>
            <w:vMerge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67"/>
            <w:vMerge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Quy mô dưới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20 tỷ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Quy mô trên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20 tỷ </w:t>
            </w:r>
          </w:p>
        </w:tc>
      </w:tr>
      <w:tr>
        <w:trPr>
          <w:trHeight w:hRule="exact" w:val="486"/>
        </w:trPr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/ Hội đồng </w:t>
            </w:r>
          </w:p>
        </w:tc>
        <w:tc>
          <w:tcPr>
            <w:tcW w:type="dxa" w:w="2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  <w:tr>
        <w:trPr>
          <w:trHeight w:hRule="exact" w:val="484"/>
        </w:trPr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phản biện </w:t>
            </w:r>
          </w:p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/ Hội đồng </w:t>
            </w:r>
          </w:p>
        </w:tc>
        <w:tc>
          <w:tcPr>
            <w:tcW w:type="dxa" w:w="2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1.200.000 </w:t>
            </w:r>
          </w:p>
        </w:tc>
      </w:tr>
      <w:tr>
        <w:trPr>
          <w:trHeight w:hRule="exact" w:val="482"/>
        </w:trPr>
        <w:tc>
          <w:tcPr>
            <w:tcW w:type="dxa" w:w="23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25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/ Hội đồng </w:t>
            </w:r>
          </w:p>
        </w:tc>
        <w:tc>
          <w:tcPr>
            <w:tcW w:type="dxa" w:w="21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  <w:tc>
          <w:tcPr>
            <w:tcW w:type="dxa" w:w="19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</w:tr>
      <w:tr>
        <w:trPr>
          <w:trHeight w:hRule="exact" w:val="466"/>
        </w:trPr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hành chính </w:t>
            </w:r>
          </w:p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/ Hội đồng </w:t>
            </w:r>
          </w:p>
        </w:tc>
        <w:tc>
          <w:tcPr>
            <w:tcW w:type="dxa" w:w="2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98" w:bottom="7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57 </w:t>
      </w:r>
    </w:p>
    <w:p>
      <w:pPr>
        <w:autoSpaceDN w:val="0"/>
        <w:autoSpaceDE w:val="0"/>
        <w:widowControl/>
        <w:spacing w:line="233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40. Hội nghị, hội thảo khoa học </w:t>
      </w:r>
    </w:p>
    <w:p>
      <w:pPr>
        <w:autoSpaceDN w:val="0"/>
        <w:autoSpaceDE w:val="0"/>
        <w:widowControl/>
        <w:spacing w:line="271" w:lineRule="auto" w:before="2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Chi thù lao tham gia hội nghị, hội thảo khoa học cấp quốc gia và quốc tế do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tổ chức (có Quyết định thành lập Ban Tổ chức) </w:t>
      </w:r>
    </w:p>
    <w:p>
      <w:pPr>
        <w:autoSpaceDN w:val="0"/>
        <w:autoSpaceDE w:val="0"/>
        <w:widowControl/>
        <w:spacing w:line="230" w:lineRule="auto" w:before="228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Người chủ trì: 1.200.000 đồng/buổi hội thảo. </w:t>
      </w:r>
    </w:p>
    <w:p>
      <w:pPr>
        <w:autoSpaceDN w:val="0"/>
        <w:autoSpaceDE w:val="0"/>
        <w:widowControl/>
        <w:spacing w:line="230" w:lineRule="auto" w:before="19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Thư ký hội thảo: 500.000 đồng/buổi hội thảo. </w:t>
      </w:r>
    </w:p>
    <w:p>
      <w:pPr>
        <w:autoSpaceDN w:val="0"/>
        <w:autoSpaceDE w:val="0"/>
        <w:widowControl/>
        <w:spacing w:line="233" w:lineRule="auto" w:before="19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Báo cáo viên trình bày tại hội thảo: 1.500.000 đồng/báo cáo. </w:t>
      </w:r>
    </w:p>
    <w:p>
      <w:pPr>
        <w:autoSpaceDN w:val="0"/>
        <w:tabs>
          <w:tab w:pos="1610" w:val="left"/>
        </w:tabs>
        <w:autoSpaceDE w:val="0"/>
        <w:widowControl/>
        <w:spacing w:line="259" w:lineRule="auto" w:before="194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Báo cáo khoa học được cơ quan tổ chức hội thảo đặt hàng nhưng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không trình bày tại hội thảo: 1.000.000 đồng/báo cáo. </w:t>
      </w:r>
    </w:p>
    <w:p>
      <w:pPr>
        <w:autoSpaceDN w:val="0"/>
        <w:tabs>
          <w:tab w:pos="1610" w:val="left"/>
        </w:tabs>
        <w:autoSpaceDE w:val="0"/>
        <w:widowControl/>
        <w:spacing w:line="259" w:lineRule="auto" w:before="19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Thành viên tham gia hội thảo: tối đa 300.000 đồng/thành viên/buổi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thảo. </w:t>
      </w:r>
    </w:p>
    <w:p>
      <w:pPr>
        <w:autoSpaceDN w:val="0"/>
        <w:autoSpaceDE w:val="0"/>
        <w:widowControl/>
        <w:spacing w:line="271" w:lineRule="auto" w:before="19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Chi thù lao tham gia Hội nghị, Hội thảo khoa học cấp Trường, Khoa, Viện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(được Ban Giám hiệu duyệt kế hoạch và có Quyết định thành lập Ban tổ chức) </w:t>
      </w:r>
    </w:p>
    <w:p>
      <w:pPr>
        <w:autoSpaceDN w:val="0"/>
        <w:autoSpaceDE w:val="0"/>
        <w:widowControl/>
        <w:spacing w:line="233" w:lineRule="auto" w:before="228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Người chủ trì: 1.000.000 đồng/buổi hội thảo. </w:t>
      </w:r>
    </w:p>
    <w:p>
      <w:pPr>
        <w:autoSpaceDN w:val="0"/>
        <w:autoSpaceDE w:val="0"/>
        <w:widowControl/>
        <w:spacing w:line="233" w:lineRule="auto" w:before="194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Thư ký hội thảo: 300.000 đồng/buổi hội thảo. </w:t>
      </w:r>
    </w:p>
    <w:p>
      <w:pPr>
        <w:autoSpaceDN w:val="0"/>
        <w:autoSpaceDE w:val="0"/>
        <w:widowControl/>
        <w:spacing w:line="230" w:lineRule="auto" w:before="19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Báo cáo viên trình bày tại hội thảo: 1.000.000 đồng/báo cáo. </w:t>
      </w:r>
    </w:p>
    <w:p>
      <w:pPr>
        <w:autoSpaceDN w:val="0"/>
        <w:tabs>
          <w:tab w:pos="1610" w:val="left"/>
        </w:tabs>
        <w:autoSpaceDE w:val="0"/>
        <w:widowControl/>
        <w:spacing w:line="259" w:lineRule="auto" w:before="196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Báo cáo khoa học được cơ quan tổ chức hội thảo đặt hàng nhưng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không trình bày tại hội thảo: 600.000 đồng/báo cáo. </w:t>
      </w:r>
    </w:p>
    <w:p>
      <w:pPr>
        <w:autoSpaceDN w:val="0"/>
        <w:autoSpaceDE w:val="0"/>
        <w:widowControl/>
        <w:spacing w:line="233" w:lineRule="auto" w:before="194" w:after="0"/>
        <w:ind w:left="12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Thành viên tham dự  hội thảo: 100.000 đồng/thành viên/buổi hội thảo. </w:t>
      </w:r>
    </w:p>
    <w:p>
      <w:pPr>
        <w:autoSpaceDN w:val="0"/>
        <w:autoSpaceDE w:val="0"/>
        <w:widowControl/>
        <w:spacing w:line="283" w:lineRule="auto" w:before="196" w:after="0"/>
        <w:ind w:left="262" w:right="3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Các nội dung chi khác phục vụ hội nghị, hội thảo khoa học thực hiện theo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về công tác phí, hội nghị, hội thảo trong nước, chế độ tiếp khách của Quy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chế này. </w:t>
      </w:r>
    </w:p>
    <w:p>
      <w:pPr>
        <w:autoSpaceDN w:val="0"/>
        <w:autoSpaceDE w:val="0"/>
        <w:widowControl/>
        <w:spacing w:line="290" w:lineRule="auto" w:before="228" w:after="0"/>
        <w:ind w:left="262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Các Hội nghị, hội thảo, seminar khoa học thực hiện theo các đề tài, dự án, nhiệm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vụ khoa học được cấp có thẩm quyền phê duyệt và giao nhiệm vụ thực hiện theo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dự toán được duyệt hoặc quy định tại Quy chế này nếu có mức dự toán trong đề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tài cao hơn. </w:t>
      </w:r>
    </w:p>
    <w:p>
      <w:pPr>
        <w:autoSpaceDN w:val="0"/>
        <w:autoSpaceDE w:val="0"/>
        <w:widowControl/>
        <w:spacing w:line="230" w:lineRule="auto" w:before="76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41. Nghiên cứu khoa học sinh viên </w:t>
      </w:r>
    </w:p>
    <w:p>
      <w:pPr>
        <w:autoSpaceDN w:val="0"/>
        <w:autoSpaceDE w:val="0"/>
        <w:widowControl/>
        <w:spacing w:line="283" w:lineRule="auto" w:before="214" w:after="0"/>
        <w:ind w:left="262" w:right="28" w:firstLine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hỗ trợ việc tổ chức, quản lý các hoạt động NCKH của sinh viên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và người học. Kinh phí hỗ trợ được quy định hàng năm căn cứ vào kinh phí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dành cho sinh viên và người học hoạt động nghiên cứu khoa học. </w:t>
      </w:r>
    </w:p>
    <w:p>
      <w:pPr>
        <w:sectPr>
          <w:pgSz w:w="11906" w:h="16841"/>
          <w:pgMar w:top="342" w:right="1040" w:bottom="8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58 </w:t>
      </w:r>
    </w:p>
    <w:p>
      <w:pPr>
        <w:autoSpaceDN w:val="0"/>
        <w:autoSpaceDE w:val="0"/>
        <w:widowControl/>
        <w:spacing w:line="233" w:lineRule="auto" w:before="21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đồng xét chọn công trình đạt giải sinh viên nghiên cứu khoa học </w:t>
      </w:r>
    </w:p>
    <w:p>
      <w:pPr>
        <w:autoSpaceDN w:val="0"/>
        <w:tabs>
          <w:tab w:pos="686" w:val="left"/>
        </w:tabs>
        <w:autoSpaceDE w:val="0"/>
        <w:widowControl/>
        <w:spacing w:line="271" w:lineRule="auto" w:before="228" w:after="218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- Định mức chi trả thù lao cho các thành viên Hội đồng xét chọn công trình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NCKH sinh viên cấp khoa được quy định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3140"/>
        <w:gridCol w:w="3140"/>
        <w:gridCol w:w="3140"/>
      </w:tblGrid>
      <w:tr>
        <w:trPr>
          <w:trHeight w:hRule="exact" w:val="518"/>
        </w:trPr>
        <w:tc>
          <w:tcPr>
            <w:tcW w:type="dxa" w:w="31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319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76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522"/>
        </w:trPr>
        <w:tc>
          <w:tcPr>
            <w:tcW w:type="dxa" w:w="319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31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76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520"/>
        </w:trPr>
        <w:tc>
          <w:tcPr>
            <w:tcW w:type="dxa" w:w="31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3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7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520"/>
        </w:trPr>
        <w:tc>
          <w:tcPr>
            <w:tcW w:type="dxa" w:w="31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3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7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</w:tbl>
    <w:p>
      <w:pPr>
        <w:autoSpaceDN w:val="0"/>
        <w:tabs>
          <w:tab w:pos="690" w:val="left"/>
        </w:tabs>
        <w:autoSpaceDE w:val="0"/>
        <w:widowControl/>
        <w:spacing w:line="271" w:lineRule="auto" w:before="280" w:after="218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- Định mức chi trả thù lao cho các thành viên Hội đồng xét chọn công trình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NCKH sinh viên cấp trường được quy định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.00000000000006" w:type="dxa"/>
      </w:tblPr>
      <w:tblGrid>
        <w:gridCol w:w="3140"/>
        <w:gridCol w:w="3140"/>
        <w:gridCol w:w="3140"/>
      </w:tblGrid>
      <w:tr>
        <w:trPr>
          <w:trHeight w:hRule="exact" w:val="520"/>
        </w:trPr>
        <w:tc>
          <w:tcPr>
            <w:tcW w:type="dxa" w:w="31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3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7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520"/>
        </w:trPr>
        <w:tc>
          <w:tcPr>
            <w:tcW w:type="dxa" w:w="31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3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7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750.000 </w:t>
            </w:r>
          </w:p>
        </w:tc>
      </w:tr>
      <w:tr>
        <w:trPr>
          <w:trHeight w:hRule="exact" w:val="520"/>
        </w:trPr>
        <w:tc>
          <w:tcPr>
            <w:tcW w:type="dxa" w:w="31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3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7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</w:tr>
      <w:tr>
        <w:trPr>
          <w:trHeight w:hRule="exact" w:val="520"/>
        </w:trPr>
        <w:tc>
          <w:tcPr>
            <w:tcW w:type="dxa" w:w="31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3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7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</w:tbl>
    <w:p>
      <w:pPr>
        <w:autoSpaceDN w:val="0"/>
        <w:autoSpaceDE w:val="0"/>
        <w:widowControl/>
        <w:spacing w:line="230" w:lineRule="auto" w:before="25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Khen thưởng sinh viên đạt thành tích NCKH </w:t>
      </w:r>
    </w:p>
    <w:p>
      <w:pPr>
        <w:autoSpaceDN w:val="0"/>
        <w:autoSpaceDE w:val="0"/>
        <w:widowControl/>
        <w:spacing w:line="283" w:lineRule="auto" w:before="230" w:after="0"/>
        <w:ind w:left="1474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Ngoài các hình thức khen thưởng thực hiện theo quy định hiện hành,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chế này quy định các mức thưởng bằng tiền cho sinh viên có thành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tích NCKH cụ thể như sau: </w:t>
      </w:r>
    </w:p>
    <w:p>
      <w:pPr>
        <w:autoSpaceDN w:val="0"/>
        <w:autoSpaceDE w:val="0"/>
        <w:widowControl/>
        <w:spacing w:line="240" w:lineRule="auto" w:before="218" w:after="0"/>
        <w:ind w:left="1186" w:right="0" w:firstLine="0"/>
        <w:jc w:val="left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Thưởng cho các công trình đạt giải sinh viên NCKH cấp ĐHQGHN. </w:t>
      </w:r>
    </w:p>
    <w:p>
      <w:pPr>
        <w:autoSpaceDN w:val="0"/>
        <w:autoSpaceDE w:val="0"/>
        <w:widowControl/>
        <w:spacing w:line="286" w:lineRule="auto" w:before="6" w:after="0"/>
        <w:ind w:left="1544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Mỗi công trình NCKH của sinh viên dự thi giải thưởng cấp ĐHQGHN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hỗ trợ tương đương 03 tháng học phí của học kỳ sinh viên tham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dự NCKH. </w:t>
      </w:r>
    </w:p>
    <w:p>
      <w:pPr>
        <w:autoSpaceDN w:val="0"/>
        <w:tabs>
          <w:tab w:pos="1544" w:val="left"/>
          <w:tab w:pos="1906" w:val="left"/>
        </w:tabs>
        <w:autoSpaceDE w:val="0"/>
        <w:widowControl/>
        <w:spacing w:line="269" w:lineRule="auto" w:before="94" w:after="0"/>
        <w:ind w:left="1186" w:right="0" w:firstLine="0"/>
        <w:jc w:val="left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Thưởng cho các công trình đạt giải sinh viên NCKH cấp trường. Mỗi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trình NCKH của sinh viên đạt giải cấp Trường được hỗ trợ theo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mức học phí của học kỳ sinh viên NCKH như sau: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Giải nhất: 2,0 tháng học phí / 01 báo cáo. </w:t>
      </w:r>
    </w:p>
    <w:p>
      <w:pPr>
        <w:autoSpaceDN w:val="0"/>
        <w:autoSpaceDE w:val="0"/>
        <w:widowControl/>
        <w:spacing w:line="230" w:lineRule="auto" w:before="110" w:after="0"/>
        <w:ind w:left="1906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Giải nhì: 1,5 tháng học phí / 01 báo cáo. </w:t>
      </w:r>
    </w:p>
    <w:p>
      <w:pPr>
        <w:autoSpaceDN w:val="0"/>
        <w:autoSpaceDE w:val="0"/>
        <w:widowControl/>
        <w:spacing w:line="233" w:lineRule="auto" w:before="106" w:after="0"/>
        <w:ind w:left="1906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8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Giải ba: 1,0 tháng học phí / 01 báo cáo. </w:t>
      </w:r>
    </w:p>
    <w:p>
      <w:pPr>
        <w:autoSpaceDN w:val="0"/>
        <w:tabs>
          <w:tab w:pos="1548" w:val="left"/>
        </w:tabs>
        <w:autoSpaceDE w:val="0"/>
        <w:widowControl/>
        <w:spacing w:line="245" w:lineRule="auto" w:before="94" w:after="0"/>
        <w:ind w:left="1188" w:right="0" w:firstLine="0"/>
        <w:jc w:val="left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Hỗ trợ một khoản kinh phí là 200.000 đồng/công trình đã tham gia báo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cáo tại Hội nghị nghiên cứu khoa học cấp Trường. </w:t>
      </w:r>
    </w:p>
    <w:p>
      <w:pPr>
        <w:sectPr>
          <w:pgSz w:w="11906" w:h="16841"/>
          <w:pgMar w:top="342" w:right="1046" w:bottom="6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59 </w:t>
      </w:r>
    </w:p>
    <w:p>
      <w:pPr>
        <w:autoSpaceDN w:val="0"/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Khen thưởng cho các nhóm sinh viên có ý tưởng/dự án tham gia khởi nghiệp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đổi mới sáng tạo </w:t>
      </w:r>
    </w:p>
    <w:p>
      <w:pPr>
        <w:autoSpaceDN w:val="0"/>
        <w:autoSpaceDE w:val="0"/>
        <w:widowControl/>
        <w:spacing w:line="286" w:lineRule="auto" w:before="166" w:after="0"/>
        <w:ind w:left="1474" w:right="7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Thưởng cho các ý tưởng/dự án đạt giải cấp ĐHQGHN: mỗi ý tưởng/dự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án của sinh viên dự thi giải thưởng cấp ĐHQGHN được hỗ trợ tương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đương 03 tháng học phí của học kỳ sinh viên tham gia. </w:t>
      </w:r>
    </w:p>
    <w:p>
      <w:pPr>
        <w:autoSpaceDN w:val="0"/>
        <w:autoSpaceDE w:val="0"/>
        <w:widowControl/>
        <w:spacing w:line="283" w:lineRule="auto" w:before="170" w:after="0"/>
        <w:ind w:left="1050" w:right="7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- Thưởng cho các ý tưởng/dự án đạt giải cấp trường: mỗi ý tưởng/dự án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sinh viên đạt giải cấp trường được hỗ trợ theo mức học phí của học kỳ sinh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dự thi như sau: </w:t>
      </w:r>
    </w:p>
    <w:p>
      <w:pPr>
        <w:autoSpaceDN w:val="0"/>
        <w:autoSpaceDE w:val="0"/>
        <w:widowControl/>
        <w:spacing w:line="240" w:lineRule="auto" w:before="158" w:after="0"/>
        <w:ind w:left="1342" w:right="0" w:firstLine="0"/>
        <w:jc w:val="left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Giải nhất: 2,0 tháng học phí / 01 ý tưởng. </w:t>
      </w:r>
    </w:p>
    <w:p>
      <w:pPr>
        <w:autoSpaceDN w:val="0"/>
        <w:autoSpaceDE w:val="0"/>
        <w:widowControl/>
        <w:spacing w:line="240" w:lineRule="auto" w:before="56" w:after="0"/>
        <w:ind w:left="1342" w:right="0" w:firstLine="0"/>
        <w:jc w:val="left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Giải nhì: 1,5 tháng học phí / 01 ý tưởng. </w:t>
      </w:r>
    </w:p>
    <w:p>
      <w:pPr>
        <w:autoSpaceDN w:val="0"/>
        <w:autoSpaceDE w:val="0"/>
        <w:widowControl/>
        <w:spacing w:line="240" w:lineRule="auto" w:before="56" w:after="0"/>
        <w:ind w:left="1342" w:right="0" w:firstLine="0"/>
        <w:jc w:val="left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Giải ba: 1,0 tháng học phí / 01 ý tưởng. </w:t>
      </w:r>
    </w:p>
    <w:p>
      <w:pPr>
        <w:autoSpaceDN w:val="0"/>
        <w:autoSpaceDE w:val="0"/>
        <w:widowControl/>
        <w:spacing w:line="271" w:lineRule="auto" w:before="6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Thưởng cho các tập thể và các cá nhân sinh viên đạt giải trong các kỳ thi cấp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quốc gia và quốc tế </w:t>
      </w:r>
    </w:p>
    <w:p>
      <w:pPr>
        <w:autoSpaceDN w:val="0"/>
        <w:autoSpaceDE w:val="0"/>
        <w:widowControl/>
        <w:spacing w:line="286" w:lineRule="auto" w:before="226" w:after="156"/>
        <w:ind w:left="262" w:right="70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Ngoài các hình thức khen thưởng thực hiện theo quy định hiện hành, quy chế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này quy định các mức thưởng bằng tiền cho các tập thể và các nhân sinh viên đạt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giải trong các kỳ thi cấp quốc gia và quốc tế như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1578"/>
        <w:gridCol w:w="1578"/>
        <w:gridCol w:w="1578"/>
        <w:gridCol w:w="1578"/>
        <w:gridCol w:w="1578"/>
        <w:gridCol w:w="1578"/>
      </w:tblGrid>
      <w:tr>
        <w:trPr>
          <w:trHeight w:hRule="exact" w:val="906"/>
        </w:trPr>
        <w:tc>
          <w:tcPr>
            <w:tcW w:type="dxa" w:w="896"/>
            <w:vMerge w:val="restart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2144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Giải </w:t>
            </w:r>
          </w:p>
        </w:tc>
        <w:tc>
          <w:tcPr>
            <w:tcW w:type="dxa" w:w="312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Mức thưởng đối với kỳ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thi cấp quốc tế (đồng) </w:t>
            </w:r>
          </w:p>
        </w:tc>
        <w:tc>
          <w:tcPr>
            <w:tcW w:type="dxa" w:w="3126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Mức thưởng đối với kỳ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thi cấp quốc gia (đồng) </w:t>
            </w:r>
          </w:p>
        </w:tc>
      </w:tr>
      <w:tr>
        <w:trPr>
          <w:trHeight w:hRule="exact" w:val="574"/>
        </w:trPr>
        <w:tc>
          <w:tcPr>
            <w:tcW w:type="dxa" w:w="1578"/>
            <w:vMerge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7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Đồng đội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Cá nhân </w:t>
            </w:r>
          </w:p>
        </w:tc>
        <w:tc>
          <w:tcPr>
            <w:tcW w:type="dxa" w:w="15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Đồng đội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Cá nhân </w:t>
            </w:r>
          </w:p>
        </w:tc>
      </w:tr>
      <w:tr>
        <w:trPr>
          <w:trHeight w:hRule="exact" w:val="520"/>
        </w:trPr>
        <w:tc>
          <w:tcPr>
            <w:tcW w:type="dxa" w:w="89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2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Nhất/ Cúp vàng </w:t>
            </w:r>
          </w:p>
        </w:tc>
        <w:tc>
          <w:tcPr>
            <w:tcW w:type="dxa" w:w="15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3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4.000.000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3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</w:t>
            </w:r>
          </w:p>
        </w:tc>
        <w:tc>
          <w:tcPr>
            <w:tcW w:type="dxa" w:w="15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3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  <w:tr>
        <w:trPr>
          <w:trHeight w:hRule="exact" w:val="516"/>
        </w:trPr>
        <w:tc>
          <w:tcPr>
            <w:tcW w:type="dxa" w:w="89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2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Nhì/cúp bạc </w:t>
            </w:r>
          </w:p>
        </w:tc>
        <w:tc>
          <w:tcPr>
            <w:tcW w:type="dxa" w:w="15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3.000.000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1.500.000 </w:t>
            </w:r>
          </w:p>
        </w:tc>
        <w:tc>
          <w:tcPr>
            <w:tcW w:type="dxa" w:w="15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1.500.000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700.000 </w:t>
            </w:r>
          </w:p>
        </w:tc>
      </w:tr>
      <w:tr>
        <w:trPr>
          <w:trHeight w:hRule="exact" w:val="524"/>
        </w:trPr>
        <w:tc>
          <w:tcPr>
            <w:tcW w:type="dxa" w:w="89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2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Ba/Cúp đồng </w:t>
            </w:r>
          </w:p>
        </w:tc>
        <w:tc>
          <w:tcPr>
            <w:tcW w:type="dxa" w:w="15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  <w:tc>
          <w:tcPr>
            <w:tcW w:type="dxa" w:w="15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520"/>
        </w:trPr>
        <w:tc>
          <w:tcPr>
            <w:tcW w:type="dxa" w:w="89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21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Khuyến khích </w:t>
            </w:r>
          </w:p>
        </w:tc>
        <w:tc>
          <w:tcPr>
            <w:tcW w:type="dxa" w:w="15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1.200.000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  <w:tc>
          <w:tcPr>
            <w:tcW w:type="dxa" w:w="15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</w:tbl>
    <w:p>
      <w:pPr>
        <w:autoSpaceDN w:val="0"/>
        <w:autoSpaceDE w:val="0"/>
        <w:widowControl/>
        <w:spacing w:line="266" w:lineRule="auto" w:before="25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42. Chi về đầu tư phát triển tiềm lực và khuyến khích hoạt động KHCN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tại Trường ĐHCN </w:t>
      </w:r>
    </w:p>
    <w:p>
      <w:pPr>
        <w:autoSpaceDN w:val="0"/>
        <w:autoSpaceDE w:val="0"/>
        <w:widowControl/>
        <w:spacing w:line="286" w:lineRule="auto" w:before="210" w:after="0"/>
        <w:ind w:left="262" w:right="6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Các nội dung chi, mức chi do Hiệu trưởng quyết định và được quy định tại văn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bản hiệu lực hiện hành số 512/QĐ-KHCN&amp;HTPT ngày 11/7/2022 hoặc các văn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bản thay thế tương ứng sau này. </w:t>
      </w:r>
    </w:p>
    <w:p>
      <w:pPr>
        <w:sectPr>
          <w:pgSz w:w="11906" w:h="16841"/>
          <w:pgMar w:top="342" w:right="998" w:bottom="10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60 </w:t>
      </w:r>
    </w:p>
    <w:p>
      <w:pPr>
        <w:autoSpaceDN w:val="0"/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Kinh phí chi về đầu tư phát triển tiềm lực và khuyến khích hoạt động khoa học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nghệ được bố trí từ Quỹ Phát triển KHCN của Trường. </w:t>
      </w:r>
    </w:p>
    <w:p>
      <w:pPr>
        <w:autoSpaceDN w:val="0"/>
        <w:autoSpaceDE w:val="0"/>
        <w:widowControl/>
        <w:spacing w:line="276" w:lineRule="auto" w:before="346" w:after="0"/>
        <w:ind w:left="262" w:right="3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43. Chi thực hiện nhiệm vụ khoa học công nghệ khi được cơ quan có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thẩm quyền tuyển chọn hoặc giao trực tiếp theo quy định của pháp luật về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KHCN </w:t>
      </w:r>
    </w:p>
    <w:p>
      <w:pPr>
        <w:autoSpaceDN w:val="0"/>
        <w:autoSpaceDE w:val="0"/>
        <w:widowControl/>
        <w:spacing w:line="290" w:lineRule="auto" w:before="210" w:after="0"/>
        <w:ind w:left="262" w:right="28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nội dung, định mức chi tiêu tài chính cho hoạt động này thực hiện theo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thuyết minh được cấp có thẩm quyền giao nhiệm vụ phê duyệt và phù hợp với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định hiện hành của pháp luật về tài chính và các quy định pháp luật khác có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liên quan. </w:t>
      </w:r>
    </w:p>
    <w:p>
      <w:pPr>
        <w:autoSpaceDN w:val="0"/>
        <w:autoSpaceDE w:val="0"/>
        <w:widowControl/>
        <w:spacing w:line="233" w:lineRule="auto" w:before="76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44. Quy định về việc sử dụng kinh phí tiết kiệm của nhiệm vụ KHCN </w:t>
      </w:r>
    </w:p>
    <w:p>
      <w:pPr>
        <w:autoSpaceDN w:val="0"/>
        <w:autoSpaceDE w:val="0"/>
        <w:widowControl/>
        <w:spacing w:line="271" w:lineRule="auto" w:before="2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Đối với nhiệm vụ được ngân sách nhà nước hỗ trợ, tài trợ toàn bộ kinh phí thực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hiện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tiết kiệm được từ kinh phí được giao khoán thực hiện như sau: </w:t>
      </w:r>
    </w:p>
    <w:p>
      <w:pPr>
        <w:autoSpaceDN w:val="0"/>
        <w:autoSpaceDE w:val="0"/>
        <w:widowControl/>
        <w:spacing w:line="286" w:lineRule="auto" w:before="228" w:after="0"/>
        <w:ind w:left="262" w:right="3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tiết kiệm được từ kinh phí giao khoán được bổ sung vào Quỹ phát triển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KHCN của Trường để bổ sung chi cho các hoạt động khoa học công nghệ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phí tiết kiệm được từ kinh phí không được giao khoán thực hiện như sau: </w:t>
      </w:r>
    </w:p>
    <w:p>
      <w:pPr>
        <w:autoSpaceDN w:val="0"/>
        <w:autoSpaceDE w:val="0"/>
        <w:widowControl/>
        <w:spacing w:line="233" w:lineRule="auto" w:before="226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Trích 50% vào Quỹ phát triển hoạt động sự nghiệp của Trường; </w:t>
      </w:r>
    </w:p>
    <w:p>
      <w:pPr>
        <w:autoSpaceDN w:val="0"/>
        <w:autoSpaceDE w:val="0"/>
        <w:widowControl/>
        <w:spacing w:line="286" w:lineRule="auto" w:before="226" w:after="0"/>
        <w:ind w:left="1044" w:right="30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Nộp 50% còn lại vào Quỹ phát triển KHCN của ĐHQGHN đối với các đề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tài do ĐHQGHN phê duyệt; nộp lại NSNN đối với các đề tài không do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ĐHQGHN phê duyệt. </w:t>
      </w:r>
    </w:p>
    <w:p>
      <w:pPr>
        <w:autoSpaceDN w:val="0"/>
        <w:autoSpaceDE w:val="0"/>
        <w:widowControl/>
        <w:spacing w:line="283" w:lineRule="auto" w:before="230" w:after="0"/>
        <w:ind w:left="262" w:right="3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Đối với nhiệm vụ được ngân sách nhà nước hỗ trợ, tài trợ một phần kinh phí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(phần kinh phí còn lại do Nhà trường huy động từ các nguồn vốn hợp pháp khác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quy định) </w:t>
      </w:r>
    </w:p>
    <w:p>
      <w:pPr>
        <w:autoSpaceDN w:val="0"/>
        <w:autoSpaceDE w:val="0"/>
        <w:widowControl/>
        <w:spacing w:line="286" w:lineRule="auto" w:before="230" w:after="0"/>
        <w:ind w:left="622" w:right="28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Chủ nhiệm nhiệm vụ phải đảm bảo tỷ lệ giữa kinh phí huy động từ nguồn ngoài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ngân sách thực chi cho nhiệm vụ và vốn ngân sách thực chi cho nhiệm vụ theo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quyết định phê duyệt nhiệm vụ.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Số kinh phí tiết kiệm từ nguồn ngân sách nhà nước được sử dụng theo quy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tại Khoản 1, Điều này. </w:t>
      </w:r>
    </w:p>
    <w:p>
      <w:pPr>
        <w:sectPr>
          <w:pgSz w:w="11906" w:h="16841"/>
          <w:pgMar w:top="342" w:right="10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61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Số kinh phí tiết kiệm (nếu có) từ nguồn ngoài ngân sách nhà nước do Hiệu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trưởng quyết định. </w:t>
      </w:r>
    </w:p>
    <w:p>
      <w:pPr>
        <w:autoSpaceDN w:val="0"/>
        <w:autoSpaceDE w:val="0"/>
        <w:widowControl/>
        <w:spacing w:line="266" w:lineRule="auto" w:before="74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45. Chi kinh phí quản lý đề tài, dự án, đề án KHCN, hợp tác phát triển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của Trường ĐHCN </w:t>
      </w:r>
    </w:p>
    <w:p>
      <w:pPr>
        <w:autoSpaceDN w:val="0"/>
        <w:autoSpaceDE w:val="0"/>
        <w:widowControl/>
        <w:spacing w:line="283" w:lineRule="auto" w:before="212" w:after="0"/>
        <w:ind w:left="262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Chi kinh phí quản lý đề tài, dự án, đề án KHCN, hợp tác phát triển của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(gọi chung là đề tài) là một nội dung chi phí trực tiếp của các đề tài và được hạch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toán vào chi phí NCKH của Nhà trường theo quy định. </w:t>
      </w:r>
    </w:p>
    <w:p>
      <w:pPr>
        <w:autoSpaceDN w:val="0"/>
        <w:autoSpaceDE w:val="0"/>
        <w:widowControl/>
        <w:spacing w:line="271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Nhà trường quy định phân bổ các khoản chi phí trực tiếp từ nguồn kinh phí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quản lý đề tài như sau: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nộp cơ quan quản lý cấp trên: 10%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e)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phí điện nước, CSVC: 15%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f)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phí hành chính, hoạt động chuyên môn, thúc đầy hoạt động KHCN của bộ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phận chức năng phục vụ hoạt động quản lý: 25%. </w:t>
      </w:r>
    </w:p>
    <w:p>
      <w:pPr>
        <w:autoSpaceDN w:val="0"/>
        <w:autoSpaceDE w:val="0"/>
        <w:widowControl/>
        <w:spacing w:line="286" w:lineRule="auto" w:before="226" w:after="0"/>
        <w:ind w:left="262" w:right="28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phí quản lý trực tiếp: 50%. Trong đó, phân bổ: 10% cấp Khoa/ Viện/đơn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vị; 90% khối hiệu bộ. Phương án chi trả thực hiện theo Khoản 4, Khoản 5, Khoản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 Điều 9 của Quy chế này. </w:t>
      </w:r>
    </w:p>
    <w:p>
      <w:pPr>
        <w:autoSpaceDN w:val="0"/>
        <w:autoSpaceDE w:val="0"/>
        <w:widowControl/>
        <w:spacing w:line="266" w:lineRule="auto" w:before="88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46. Chi hỗ trợ xây dựng dự án, đề án, quy chế, quy định trong Nhà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trường </w:t>
      </w:r>
    </w:p>
    <w:p>
      <w:pPr>
        <w:autoSpaceDN w:val="0"/>
        <w:autoSpaceDE w:val="0"/>
        <w:widowControl/>
        <w:spacing w:line="298" w:lineRule="auto" w:before="210" w:after="0"/>
        <w:ind w:left="262" w:right="20" w:firstLine="42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Đơn vị được giao nhiệm vụ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căn cứ yêu cầu về khối lượng, chất lượng và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chuyên môn theo quy định của pháp luật có liên quan đến nhiệm vụ, lập dự toán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trình Hiệu trưởng xem xét, quyết định về mức kinh phí hỗ trợ thực hiện nhiệm vụ.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 chi cho các hoạt động chuyên môn liên quan đến triển khai nhiệm vụ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áp dụng thực hiện theo Thông tư 03/2023/TT-BTC ngày 10/01/2023 của Bộ Tài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chính và các quy định tại Quy chế này. </w:t>
      </w:r>
    </w:p>
    <w:p>
      <w:pPr>
        <w:autoSpaceDN w:val="0"/>
        <w:autoSpaceDE w:val="0"/>
        <w:widowControl/>
        <w:spacing w:line="230" w:lineRule="auto" w:before="35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47. Chi tổ chức lựa chọn nhà thầu </w:t>
      </w:r>
    </w:p>
    <w:p>
      <w:pPr>
        <w:autoSpaceDN w:val="0"/>
        <w:autoSpaceDE w:val="0"/>
        <w:widowControl/>
        <w:spacing w:line="233" w:lineRule="auto" w:before="2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quy định mức chi cho các gói thầu do Trường tự thực hiện như sau: </w:t>
      </w:r>
    </w:p>
    <w:p>
      <w:pPr>
        <w:autoSpaceDN w:val="0"/>
        <w:autoSpaceDE w:val="0"/>
        <w:widowControl/>
        <w:spacing w:line="233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gói thầu áp dụng quy trình rút gọn </w:t>
      </w:r>
    </w:p>
    <w:p>
      <w:pPr>
        <w:sectPr>
          <w:pgSz w:w="11906" w:h="16841"/>
          <w:pgMar w:top="342" w:right="1044" w:bottom="9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4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2376"/>
        <w:gridCol w:w="2376"/>
        <w:gridCol w:w="2376"/>
        <w:gridCol w:w="2376"/>
      </w:tblGrid>
      <w:tr>
        <w:trPr>
          <w:trHeight w:hRule="exact" w:val="48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44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17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840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4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thẩm định kết quả lựa chọn nhà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thầu </w:t>
            </w:r>
          </w:p>
        </w:tc>
        <w:tc>
          <w:tcPr>
            <w:tcW w:type="dxa" w:w="17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thẩm định </w:t>
            </w:r>
          </w:p>
        </w:tc>
        <w:tc>
          <w:tcPr>
            <w:tcW w:type="dxa" w:w="17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người/hồ sơ </w:t>
            </w:r>
          </w:p>
        </w:tc>
        <w:tc>
          <w:tcPr>
            <w:tcW w:type="dxa" w:w="2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48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4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tổ chuyên gia xét chọn nhà thầu </w:t>
            </w:r>
          </w:p>
        </w:tc>
        <w:tc>
          <w:tcPr>
            <w:tcW w:type="dxa" w:w="173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6"/>
        </w:trPr>
        <w:tc>
          <w:tcPr>
            <w:tcW w:type="dxa" w:w="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Tổ trưởng </w:t>
            </w:r>
          </w:p>
        </w:tc>
        <w:tc>
          <w:tcPr>
            <w:tcW w:type="dxa" w:w="173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</w:t>
            </w:r>
          </w:p>
        </w:tc>
        <w:tc>
          <w:tcPr>
            <w:tcW w:type="dxa" w:w="24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480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17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</w:t>
            </w:r>
          </w:p>
        </w:tc>
        <w:tc>
          <w:tcPr>
            <w:tcW w:type="dxa" w:w="24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486"/>
        </w:trPr>
        <w:tc>
          <w:tcPr>
            <w:tcW w:type="dxa" w:w="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173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</w:t>
            </w:r>
          </w:p>
        </w:tc>
        <w:tc>
          <w:tcPr>
            <w:tcW w:type="dxa" w:w="241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autoSpaceDE w:val="0"/>
        <w:widowControl/>
        <w:spacing w:line="233" w:lineRule="auto" w:before="320" w:after="18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gói thầu có giá trị dưới 01 tỷ đồng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2376"/>
        <w:gridCol w:w="2376"/>
        <w:gridCol w:w="2376"/>
        <w:gridCol w:w="2376"/>
      </w:tblGrid>
      <w:tr>
        <w:trPr>
          <w:trHeight w:hRule="exact" w:val="836"/>
        </w:trPr>
        <w:tc>
          <w:tcPr>
            <w:tcW w:type="dxa" w:w="7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41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17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2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396"/>
        </w:trPr>
        <w:tc>
          <w:tcPr>
            <w:tcW w:type="dxa" w:w="7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I </w:t>
            </w:r>
          </w:p>
        </w:tc>
        <w:tc>
          <w:tcPr>
            <w:tcW w:type="dxa" w:w="41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công tác thẩm định, chấm thầu </w:t>
            </w:r>
          </w:p>
        </w:tc>
        <w:tc>
          <w:tcPr>
            <w:tcW w:type="dxa" w:w="17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4"/>
        </w:trPr>
        <w:tc>
          <w:tcPr>
            <w:tcW w:type="dxa" w:w="7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1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thẩm định hồ sơ mời thầu/ hồ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sơ yêu cầu </w:t>
            </w:r>
          </w:p>
        </w:tc>
        <w:tc>
          <w:tcPr>
            <w:tcW w:type="dxa" w:w="17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4"/>
        </w:trPr>
        <w:tc>
          <w:tcPr>
            <w:tcW w:type="dxa" w:w="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tổ thẩm định </w:t>
            </w:r>
          </w:p>
        </w:tc>
        <w:tc>
          <w:tcPr>
            <w:tcW w:type="dxa" w:w="17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người/hồ sơ </w:t>
            </w:r>
          </w:p>
        </w:tc>
        <w:tc>
          <w:tcPr>
            <w:tcW w:type="dxa" w:w="22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782"/>
        </w:trPr>
        <w:tc>
          <w:tcPr>
            <w:tcW w:type="dxa" w:w="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thẩm định kết quả lựa chọn nhà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thầu </w:t>
            </w:r>
          </w:p>
        </w:tc>
        <w:tc>
          <w:tcPr>
            <w:tcW w:type="dxa" w:w="17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tổ thẩm định </w:t>
            </w:r>
          </w:p>
        </w:tc>
        <w:tc>
          <w:tcPr>
            <w:tcW w:type="dxa" w:w="17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người/hồ sơ </w:t>
            </w:r>
          </w:p>
        </w:tc>
        <w:tc>
          <w:tcPr>
            <w:tcW w:type="dxa" w:w="22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786"/>
        </w:trPr>
        <w:tc>
          <w:tcPr>
            <w:tcW w:type="dxa" w:w="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II </w:t>
            </w:r>
          </w:p>
        </w:tc>
        <w:tc>
          <w:tcPr>
            <w:tcW w:type="dxa" w:w="4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công tác chấm thầu của Hội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đồng/Tổ chuyên gia </w:t>
            </w:r>
          </w:p>
        </w:tc>
        <w:tc>
          <w:tcPr>
            <w:tcW w:type="dxa" w:w="17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4"/>
        </w:trPr>
        <w:tc>
          <w:tcPr>
            <w:tcW w:type="dxa" w:w="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Chù tịch Hội đồng/Tổ trường </w:t>
            </w:r>
          </w:p>
        </w:tc>
        <w:tc>
          <w:tcPr>
            <w:tcW w:type="dxa" w:w="17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người/gói </w:t>
            </w:r>
          </w:p>
        </w:tc>
        <w:tc>
          <w:tcPr>
            <w:tcW w:type="dxa" w:w="22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</w:tr>
      <w:tr>
        <w:trPr>
          <w:trHeight w:hRule="exact" w:val="396"/>
        </w:trPr>
        <w:tc>
          <w:tcPr>
            <w:tcW w:type="dxa" w:w="7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17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người/gói </w:t>
            </w:r>
          </w:p>
        </w:tc>
        <w:tc>
          <w:tcPr>
            <w:tcW w:type="dxa" w:w="22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</w:tr>
      <w:tr>
        <w:trPr>
          <w:trHeight w:hRule="exact" w:val="782"/>
        </w:trPr>
        <w:tc>
          <w:tcPr>
            <w:tcW w:type="dxa" w:w="7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Uy viên Hội đồng/Thành viên Tổ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chuyên gia </w:t>
            </w:r>
          </w:p>
        </w:tc>
        <w:tc>
          <w:tcPr>
            <w:tcW w:type="dxa" w:w="17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người/gói </w:t>
            </w:r>
          </w:p>
        </w:tc>
        <w:tc>
          <w:tcPr>
            <w:tcW w:type="dxa" w:w="22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400.000 </w:t>
            </w:r>
          </w:p>
        </w:tc>
      </w:tr>
      <w:tr>
        <w:trPr>
          <w:trHeight w:hRule="exact" w:val="782"/>
        </w:trPr>
        <w:tc>
          <w:tcPr>
            <w:tcW w:type="dxa" w:w="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viết nhận xét của các thành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viên </w:t>
            </w:r>
          </w:p>
        </w:tc>
        <w:tc>
          <w:tcPr>
            <w:tcW w:type="dxa" w:w="17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</w:t>
            </w:r>
          </w:p>
        </w:tc>
        <w:tc>
          <w:tcPr>
            <w:tcW w:type="dxa" w:w="22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784"/>
        </w:trPr>
        <w:tc>
          <w:tcPr>
            <w:tcW w:type="dxa" w:w="7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III </w:t>
            </w:r>
          </w:p>
        </w:tc>
        <w:tc>
          <w:tcPr>
            <w:tcW w:type="dxa" w:w="41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Các chi phí khác phục vụ quá trình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lựa chọn nhà thầu </w:t>
            </w:r>
          </w:p>
        </w:tc>
        <w:tc>
          <w:tcPr>
            <w:tcW w:type="dxa" w:w="17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7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1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phí đăng tải thông báo mời thầu </w:t>
            </w:r>
          </w:p>
        </w:tc>
        <w:tc>
          <w:tcPr>
            <w:tcW w:type="dxa" w:w="17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hóa đơn </w:t>
            </w:r>
          </w:p>
        </w:tc>
      </w:tr>
    </w:tbl>
    <w:p>
      <w:pPr>
        <w:autoSpaceDN w:val="0"/>
        <w:autoSpaceDE w:val="0"/>
        <w:widowControl/>
        <w:spacing w:line="230" w:lineRule="auto" w:before="318" w:after="188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gói thầu có giá trị từ 01 tỷ đồng trở lên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2376"/>
        <w:gridCol w:w="2376"/>
        <w:gridCol w:w="2376"/>
        <w:gridCol w:w="2376"/>
      </w:tblGrid>
      <w:tr>
        <w:trPr>
          <w:trHeight w:hRule="exact" w:val="486"/>
        </w:trPr>
        <w:tc>
          <w:tcPr>
            <w:tcW w:type="dxa" w:w="7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44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164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4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464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I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công tác thẩm định, chấm thầu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62" w:bottom="7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2367"/>
        <w:gridCol w:w="2367"/>
        <w:gridCol w:w="2367"/>
        <w:gridCol w:w="2367"/>
      </w:tblGrid>
      <w:tr>
        <w:trPr>
          <w:trHeight w:hRule="exact" w:val="48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84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thẩm định hồ sơ mời thầu/ hồ sơ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yêu cầu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tổ thẩm định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người/hồ sơ </w:t>
            </w:r>
          </w:p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84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thẩm định kết quả lựa chọn nhà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thầu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2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tổ thẩm định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người/hồ sơ </w:t>
            </w:r>
          </w:p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842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II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công tác chấm thầu của Hội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đồng/Tổ chuyên gia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Chù tịch Hội đồng/Tổ trường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người/gói </w:t>
            </w:r>
          </w:p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  <w:tr>
        <w:trPr>
          <w:trHeight w:hRule="exact" w:val="484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người/gói </w:t>
            </w:r>
          </w:p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700.000 </w:t>
            </w:r>
          </w:p>
        </w:tc>
      </w:tr>
      <w:tr>
        <w:trPr>
          <w:trHeight w:hRule="exact" w:val="83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Hội đồng/Thành viên Tổ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chuyên gia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người/gói </w:t>
            </w:r>
          </w:p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84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viết nhận xét của các thành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viên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 </w:t>
            </w:r>
          </w:p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</w:t>
            </w:r>
          </w:p>
        </w:tc>
      </w:tr>
      <w:tr>
        <w:trPr>
          <w:trHeight w:hRule="exact" w:val="84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III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Các chi phí khác phục vụ quá trình lựa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chọn nhà thầu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phí đăng tải thông báo mời thầu </w:t>
            </w:r>
          </w:p>
        </w:tc>
        <w:tc>
          <w:tcPr>
            <w:tcW w:type="dxa" w:w="16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hóa đơn </w:t>
            </w:r>
          </w:p>
        </w:tc>
      </w:tr>
      <w:tr>
        <w:trPr>
          <w:trHeight w:hRule="exact" w:val="1544"/>
        </w:trPr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4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4" w:after="0"/>
              <w:ind w:left="112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phí cho các cán bộ có phát sinh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công việc liên quan trong quả trình lựa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chọn nhà thầu, chi photo in ấn hồ sơ,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nước uống.... </w:t>
            </w:r>
          </w:p>
        </w:tc>
        <w:tc>
          <w:tcPr>
            <w:tcW w:type="dxa" w:w="16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thực tế </w:t>
            </w:r>
          </w:p>
        </w:tc>
      </w:tr>
    </w:tbl>
    <w:p>
      <w:pPr>
        <w:autoSpaceDN w:val="0"/>
        <w:tabs>
          <w:tab w:pos="620" w:val="left"/>
        </w:tabs>
        <w:autoSpaceDE w:val="0"/>
        <w:widowControl/>
        <w:spacing w:line="245" w:lineRule="auto" w:before="32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các gói thầu thuê đơn vị tư vấn đấu thầu, thực hiện theo định mức, quy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của Nhà nước. </w:t>
      </w:r>
    </w:p>
    <w:p>
      <w:pPr>
        <w:autoSpaceDN w:val="0"/>
        <w:autoSpaceDE w:val="0"/>
        <w:widowControl/>
        <w:spacing w:line="230" w:lineRule="auto" w:before="51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M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ỤC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5.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T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Ổ CHỨC CÁN BỘ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,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PHÁT TRIỂN ĐỘI NGŨ</w:t>
      </w:r>
    </w:p>
    <w:p>
      <w:pPr>
        <w:autoSpaceDN w:val="0"/>
        <w:autoSpaceDE w:val="0"/>
        <w:widowControl/>
        <w:spacing w:line="310" w:lineRule="auto" w:before="65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48. Chi hoạt động của Hội đồng trường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Ngoài các chức danh của Hội đồng Trường được hưởng các khoản thu nhập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tương ứng theo vị trí công tác, các thành viên khác của Hội đồng trường được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chi trả thù lao theo quy định sau: </w:t>
      </w:r>
    </w:p>
    <w:p>
      <w:pPr>
        <w:sectPr>
          <w:pgSz w:w="11906" w:h="16841"/>
          <w:pgMar w:top="342" w:right="996" w:bottom="10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202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3156"/>
        <w:gridCol w:w="3156"/>
        <w:gridCol w:w="3156"/>
      </w:tblGrid>
      <w:tr>
        <w:trPr>
          <w:trHeight w:hRule="exact" w:val="938"/>
        </w:trPr>
        <w:tc>
          <w:tcPr>
            <w:tcW w:type="dxa" w:w="11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4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danh tham gia Hội đồng Trường </w:t>
            </w:r>
          </w:p>
        </w:tc>
        <w:tc>
          <w:tcPr>
            <w:tcW w:type="dxa" w:w="3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chi/tháng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(đồng) </w:t>
            </w:r>
          </w:p>
        </w:tc>
      </w:tr>
      <w:tr>
        <w:trPr>
          <w:trHeight w:hRule="exact" w:val="588"/>
        </w:trPr>
        <w:tc>
          <w:tcPr>
            <w:tcW w:type="dxa" w:w="11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Thư ký Hội đồng trường </w:t>
            </w:r>
          </w:p>
        </w:tc>
        <w:tc>
          <w:tcPr>
            <w:tcW w:type="dxa" w:w="3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1.500.000 </w:t>
            </w:r>
          </w:p>
        </w:tc>
      </w:tr>
      <w:tr>
        <w:trPr>
          <w:trHeight w:hRule="exact" w:val="592"/>
        </w:trPr>
        <w:tc>
          <w:tcPr>
            <w:tcW w:type="dxa" w:w="11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Thành viên Hội đồng trường </w:t>
            </w:r>
          </w:p>
        </w:tc>
        <w:tc>
          <w:tcPr>
            <w:tcW w:type="dxa" w:w="3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</w:tbl>
    <w:p>
      <w:pPr>
        <w:autoSpaceDN w:val="0"/>
        <w:autoSpaceDE w:val="0"/>
        <w:widowControl/>
        <w:spacing w:line="271" w:lineRule="auto" w:before="1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Các nội dung khác chi cho hoạt động của Hội đồng trường được thực hiện theo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quy định của Quy chế này. </w:t>
      </w:r>
    </w:p>
    <w:p>
      <w:pPr>
        <w:autoSpaceDN w:val="0"/>
        <w:autoSpaceDE w:val="0"/>
        <w:widowControl/>
        <w:spacing w:line="233" w:lineRule="auto" w:before="76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49. Chi thù lao Hội đồng chức danh giáo sư cơ sở </w:t>
      </w:r>
    </w:p>
    <w:p>
      <w:pPr>
        <w:autoSpaceDN w:val="0"/>
        <w:autoSpaceDE w:val="0"/>
        <w:widowControl/>
        <w:spacing w:line="290" w:lineRule="auto" w:before="212" w:after="216"/>
        <w:ind w:left="262" w:right="74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Hội đồng chức danh Giáo sư cơ sở được thành lập theo quyết định của Hội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 chức danh Giáo sư cấp Nhà nước. Định mức chi trả thù lao cho các thành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viên hội đồng tính trong cả đợt xét chức danh của một năm được quy định như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840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 </w:t>
            </w:r>
          </w:p>
        </w:tc>
        <w:tc>
          <w:tcPr>
            <w:tcW w:type="dxa" w:w="43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 </w:t>
            </w:r>
          </w:p>
        </w:tc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484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3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thẩm định hồ sơ ứng viên GS </w:t>
            </w:r>
          </w:p>
        </w:tc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người/bộ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1.500.000 </w:t>
            </w:r>
          </w:p>
        </w:tc>
      </w:tr>
      <w:tr>
        <w:trPr>
          <w:trHeight w:hRule="exact" w:val="836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3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thẩm định hồ sơ ứng viên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PGS </w:t>
            </w:r>
          </w:p>
        </w:tc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người/bộ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</w:t>
            </w:r>
          </w:p>
        </w:tc>
      </w:tr>
      <w:tr>
        <w:trPr>
          <w:trHeight w:hRule="exact" w:val="484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43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Chủ tịch </w:t>
            </w:r>
          </w:p>
        </w:tc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</w:t>
            </w:r>
          </w:p>
        </w:tc>
      </w:tr>
      <w:tr>
        <w:trPr>
          <w:trHeight w:hRule="exact" w:val="488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43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thư ký </w:t>
            </w:r>
          </w:p>
        </w:tc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</w:t>
            </w:r>
          </w:p>
        </w:tc>
      </w:tr>
      <w:tr>
        <w:trPr>
          <w:trHeight w:hRule="exact" w:val="480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 </w:t>
            </w:r>
          </w:p>
        </w:tc>
        <w:tc>
          <w:tcPr>
            <w:tcW w:type="dxa" w:w="43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Ủy viên </w:t>
            </w:r>
          </w:p>
        </w:tc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người/buổi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486"/>
        </w:trPr>
        <w:tc>
          <w:tcPr>
            <w:tcW w:type="dxa" w:w="7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 </w:t>
            </w:r>
          </w:p>
        </w:tc>
        <w:tc>
          <w:tcPr>
            <w:tcW w:type="dxa" w:w="43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Bộ phận giúp việc </w:t>
            </w:r>
          </w:p>
        </w:tc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người/hồ sơ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autoSpaceDE w:val="0"/>
        <w:widowControl/>
        <w:spacing w:line="230" w:lineRule="auto" w:before="80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50. Công tác phát triển đội ngũ cán bộ, nguồn nhân lực </w:t>
      </w:r>
    </w:p>
    <w:p>
      <w:pPr>
        <w:autoSpaceDN w:val="0"/>
        <w:autoSpaceDE w:val="0"/>
        <w:widowControl/>
        <w:spacing w:line="233" w:lineRule="auto" w:before="2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Thù lao hướng dẫn thử việc, cán bộ tập sự </w:t>
      </w:r>
    </w:p>
    <w:p>
      <w:pPr>
        <w:autoSpaceDN w:val="0"/>
        <w:autoSpaceDE w:val="0"/>
        <w:widowControl/>
        <w:spacing w:line="290" w:lineRule="auto" w:before="228" w:after="0"/>
        <w:ind w:left="262" w:right="70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bộ, viên chức được phân công hướng dẫn công tác đối với cán bộ, viên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chức mới tuyển dụng trong thời gian thử việc, tập sự (theo quyết định của Hiệu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trưởng) được hưởng phụ cấp hướng dẫn thử việc, tập sự bằng 30% mức lương tối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thiểu trong thời gian hướng dẫn, nhận 01 lần khi hoàn thành nhiệm vụ.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Hỗ trợ kinh phí cho cán bộ thực hiện luận văn, luận án </w:t>
      </w:r>
    </w:p>
    <w:p>
      <w:pPr>
        <w:sectPr>
          <w:pgSz w:w="11906" w:h="16841"/>
          <w:pgMar w:top="342" w:right="998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65 </w:t>
      </w:r>
    </w:p>
    <w:p>
      <w:pPr>
        <w:autoSpaceDN w:val="0"/>
        <w:autoSpaceDE w:val="0"/>
        <w:widowControl/>
        <w:spacing w:line="286" w:lineRule="auto" w:before="214" w:after="0"/>
        <w:ind w:left="1474" w:right="24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Đối tượng áp dụng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: Cán bộ trong biên chế, cán bộ đang thực hiện hợp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đồng làm việc hoặc hợp đồng lao động với thời hạn từ 01 năm trở lên,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đã có thời gian làm việc tại trường từ 02 năm trở lên. </w:t>
      </w:r>
    </w:p>
    <w:p>
      <w:pPr>
        <w:autoSpaceDN w:val="0"/>
        <w:autoSpaceDE w:val="0"/>
        <w:widowControl/>
        <w:spacing w:line="286" w:lineRule="auto" w:before="228" w:after="0"/>
        <w:ind w:left="1474" w:right="28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Điều kiện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: Được Nhà trường quyết định cử đi học theo đúng lĩnh vực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chuyên môn đang đảm nhận, nhằm phục vụ công việc của Trường, sau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khi tốt nghiệp nhận bằng phải phục vụ cho nhà trường ít nhất 02 năm. </w:t>
      </w:r>
    </w:p>
    <w:p>
      <w:pPr>
        <w:autoSpaceDN w:val="0"/>
        <w:autoSpaceDE w:val="0"/>
        <w:widowControl/>
        <w:spacing w:line="230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mức: </w:t>
      </w:r>
    </w:p>
    <w:p>
      <w:pPr>
        <w:autoSpaceDN w:val="0"/>
        <w:tabs>
          <w:tab w:pos="4072" w:val="left"/>
        </w:tabs>
        <w:autoSpaceDE w:val="0"/>
        <w:widowControl/>
        <w:spacing w:line="245" w:lineRule="auto" w:before="216" w:after="0"/>
        <w:ind w:left="1188" w:right="2448" w:firstLine="0"/>
        <w:jc w:val="left"/>
      </w:pP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Luận án tiến sĩ: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10.000.000 đồng/người  </w:t>
      </w:r>
      <w:r>
        <w:rPr>
          <w:rFonts w:ascii="___WRD_EMBED_SUB_47" w:hAnsi="___WRD_EMBED_SUB_47" w:eastAsia="___WRD_EMBED_SUB_47"/>
          <w:b w:val="0"/>
          <w:i w:val="0"/>
          <w:color w:val="000000"/>
          <w:sz w:val="28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Luận văn thạc sĩ:          2.000.000 đồng/người </w:t>
      </w:r>
    </w:p>
    <w:p>
      <w:pPr>
        <w:autoSpaceDN w:val="0"/>
        <w:autoSpaceDE w:val="0"/>
        <w:widowControl/>
        <w:spacing w:line="283" w:lineRule="auto" w:before="130" w:after="0"/>
        <w:ind w:left="262" w:right="20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Mỗi cán bộ được hỗ trợ một lần duy nhất khi nộp bằng (công chứng) hoặc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chứng nhận hoàn thành quá trình đào tạo tiến sỹ/học cao học, kinh phí lấy từ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nguồn thu bổ sung.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Hỗ trợ bồi dưỡng nâng cao trình độ Tiếng Anh (học trong nước)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tượng được hưởng hỗ trợ </w:t>
      </w:r>
    </w:p>
    <w:p>
      <w:pPr>
        <w:autoSpaceDN w:val="0"/>
        <w:autoSpaceDE w:val="0"/>
        <w:widowControl/>
        <w:spacing w:line="290" w:lineRule="auto" w:before="230" w:after="0"/>
        <w:ind w:left="262" w:right="30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cơ hữu của Trường ĐHCN (giảng viên, nghiên cứu viên, chuyên viên)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biên chế, hoặc đang thực hiện hợp đồng làm việc, đã có thời gian làm việc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tại trường từ đủ 01 năm trở lên, có nhu cầu nâng cao trình độ tiếng Anh để phục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vụ công việc. </w:t>
      </w:r>
    </w:p>
    <w:p>
      <w:pPr>
        <w:autoSpaceDN w:val="0"/>
        <w:autoSpaceDE w:val="0"/>
        <w:widowControl/>
        <w:spacing w:line="233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Mức hỗ trợ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28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Căn cứ mức học phí của khóa học; căn cứ vào tình hình tài chính của trường,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có thể hỗ trợ toàn phần hoặc một phần kinh phí của khóa học.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kiện hỗ trợ </w:t>
      </w:r>
    </w:p>
    <w:p>
      <w:pPr>
        <w:autoSpaceDN w:val="0"/>
        <w:autoSpaceDE w:val="0"/>
        <w:widowControl/>
        <w:spacing w:line="290" w:lineRule="auto" w:before="230" w:after="0"/>
        <w:ind w:left="262" w:right="28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được cử đi học có trách nhiệm hoàn thành khóa học theo đúng yêu cầu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về chất lượng và thời gian, sau khi kết thúc khóa học phải phục vụ cho nhà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ít nhất là 02 năm. Các trường hợp không đáp ứng đủ các yêu cầu này, phải bồi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thường kinh phí mà Nhà trường đã hỗ trợ. </w:t>
      </w:r>
    </w:p>
    <w:p>
      <w:pPr>
        <w:autoSpaceDN w:val="0"/>
        <w:autoSpaceDE w:val="0"/>
        <w:widowControl/>
        <w:spacing w:line="230" w:lineRule="auto" w:before="228" w:after="0"/>
        <w:ind w:left="6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Thời gian giữa hai lần hỗ trợ đào tạo, đối với mỗi cán bộ, tối thiểu là 12 tháng.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Đào tạo cán bộ ở ngoài nước theo hình thức học tập, nghiên cứu </w:t>
      </w:r>
    </w:p>
    <w:p>
      <w:pPr>
        <w:autoSpaceDN w:val="0"/>
        <w:autoSpaceDE w:val="0"/>
        <w:widowControl/>
        <w:spacing w:line="233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cán bộ đi học tập công tác ngắn hạn </w:t>
      </w:r>
    </w:p>
    <w:p>
      <w:pPr>
        <w:sectPr>
          <w:pgSz w:w="11906" w:h="16841"/>
          <w:pgMar w:top="342" w:right="1040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66 </w:t>
      </w:r>
    </w:p>
    <w:p>
      <w:pPr>
        <w:autoSpaceDN w:val="0"/>
        <w:autoSpaceDE w:val="0"/>
        <w:widowControl/>
        <w:spacing w:line="286" w:lineRule="auto" w:before="214" w:after="0"/>
        <w:ind w:left="262" w:right="66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đi học tập công tác ngắn hạn ở nước ngoài (đến 180 ngày), sử dụng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ngân sách Nhà nước, áp dụng Thông tư 102/2012/TT-BTC ngày 21/06/2012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Bộ Tài chính. </w:t>
      </w:r>
    </w:p>
    <w:p>
      <w:pPr>
        <w:autoSpaceDN w:val="0"/>
        <w:autoSpaceDE w:val="0"/>
        <w:widowControl/>
        <w:spacing w:line="233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cán bộ đi học tập công tác dài hạn </w:t>
      </w:r>
    </w:p>
    <w:p>
      <w:pPr>
        <w:autoSpaceDN w:val="0"/>
        <w:autoSpaceDE w:val="0"/>
        <w:widowControl/>
        <w:spacing w:line="290" w:lineRule="auto" w:before="226" w:after="0"/>
        <w:ind w:left="262" w:right="74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Nhà trường không khuyến khích cán bộ đi học tập công tác dài hạn ở nước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ngoài (trên 180 ngày) từ nguồn thu của Trường. Các trường hợp đặc biệt, cán bộ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 công tác theo các chương trình đề án riêng, mọi thủ tục, định mức... thực hiện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quy định trong đề án.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cán bộ đi làm nghiên cứu sinh dài hạn tại nước ngoài; cán bộ đi giảng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dạy, nghiên cứu, học tập ở nước ngoài theo nguyện vọng cá nhân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30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Không hưởng lương và bất cứ khoản thu nhập nào từ trường trong quá trình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học tập, công tác tại nước ngoài. </w:t>
      </w:r>
    </w:p>
    <w:p>
      <w:pPr>
        <w:autoSpaceDN w:val="0"/>
        <w:autoSpaceDE w:val="0"/>
        <w:widowControl/>
        <w:spacing w:line="290" w:lineRule="auto" w:before="226" w:after="0"/>
        <w:ind w:left="262" w:right="7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Đào tạo, bồi dưỡng cán bộ trong nước: đối với cán bộ được cử đi tham gia học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lớp cao cấp lý luận chính trị, trung cấp lý luận chính trị, bồi dưỡng chức danh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nghề nghiệp, quốc phòng an ninh,...  Nhà trường hỗ trợ học phí, tài liệu theo chứng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từ thực tế của cơ sở đào tạo. </w:t>
      </w:r>
    </w:p>
    <w:p>
      <w:pPr>
        <w:autoSpaceDN w:val="0"/>
        <w:autoSpaceDE w:val="0"/>
        <w:widowControl/>
        <w:spacing w:line="230" w:lineRule="auto" w:before="76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51. Hội đồng tuyển dụng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12" w:after="216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thù lao các cán bộ tham gia các công việc tuyển dụng cán bộ, viên chức,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lao động hợp đồng của Trường ĐHCN theo định mức sau: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367"/>
        <w:gridCol w:w="2367"/>
        <w:gridCol w:w="2367"/>
        <w:gridCol w:w="2367"/>
      </w:tblGrid>
      <w:tr>
        <w:trPr>
          <w:trHeight w:hRule="exact" w:val="484"/>
        </w:trPr>
        <w:tc>
          <w:tcPr>
            <w:tcW w:type="dxa" w:w="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Chức trách/ công việc tham gia </w:t>
            </w:r>
          </w:p>
        </w:tc>
        <w:tc>
          <w:tcPr>
            <w:tcW w:type="dxa" w:w="177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Đơn vị tính </w:t>
            </w:r>
          </w:p>
        </w:tc>
        <w:tc>
          <w:tcPr>
            <w:tcW w:type="dxa" w:w="24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Định mức (đồng) </w:t>
            </w:r>
          </w:p>
        </w:tc>
      </w:tr>
      <w:tr>
        <w:trPr>
          <w:trHeight w:hRule="exact" w:val="482"/>
        </w:trPr>
        <w:tc>
          <w:tcPr>
            <w:tcW w:type="dxa" w:w="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43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ra đề thi </w:t>
            </w:r>
          </w:p>
        </w:tc>
        <w:tc>
          <w:tcPr>
            <w:tcW w:type="dxa" w:w="177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8"/>
        </w:trPr>
        <w:tc>
          <w:tcPr>
            <w:tcW w:type="dxa" w:w="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Tin học </w:t>
            </w:r>
          </w:p>
        </w:tc>
        <w:tc>
          <w:tcPr>
            <w:tcW w:type="dxa" w:w="177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Đề thi </w:t>
            </w:r>
          </w:p>
        </w:tc>
        <w:tc>
          <w:tcPr>
            <w:tcW w:type="dxa" w:w="24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1.000.000 </w:t>
            </w:r>
          </w:p>
        </w:tc>
      </w:tr>
      <w:tr>
        <w:trPr>
          <w:trHeight w:hRule="exact" w:val="482"/>
        </w:trPr>
        <w:tc>
          <w:tcPr>
            <w:tcW w:type="dxa" w:w="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Các môn thi khác </w:t>
            </w:r>
          </w:p>
        </w:tc>
        <w:tc>
          <w:tcPr>
            <w:tcW w:type="dxa" w:w="177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Đề thi </w:t>
            </w:r>
          </w:p>
        </w:tc>
        <w:tc>
          <w:tcPr>
            <w:tcW w:type="dxa" w:w="24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500.000 </w:t>
            </w:r>
          </w:p>
        </w:tc>
      </w:tr>
      <w:tr>
        <w:trPr>
          <w:trHeight w:hRule="exact" w:val="486"/>
        </w:trPr>
        <w:tc>
          <w:tcPr>
            <w:tcW w:type="dxa" w:w="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43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coi thi </w:t>
            </w:r>
          </w:p>
        </w:tc>
        <w:tc>
          <w:tcPr>
            <w:tcW w:type="dxa" w:w="177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buổi </w:t>
            </w:r>
          </w:p>
        </w:tc>
        <w:tc>
          <w:tcPr>
            <w:tcW w:type="dxa" w:w="242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  <w:tr>
        <w:trPr>
          <w:trHeight w:hRule="exact" w:val="482"/>
        </w:trPr>
        <w:tc>
          <w:tcPr>
            <w:tcW w:type="dxa" w:w="72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43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chấm thi </w:t>
            </w:r>
          </w:p>
        </w:tc>
        <w:tc>
          <w:tcPr>
            <w:tcW w:type="dxa" w:w="177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Bài thi </w:t>
            </w:r>
          </w:p>
        </w:tc>
        <w:tc>
          <w:tcPr>
            <w:tcW w:type="dxa" w:w="242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50.000 </w:t>
            </w:r>
          </w:p>
        </w:tc>
      </w:tr>
      <w:tr>
        <w:trPr>
          <w:trHeight w:hRule="exact" w:val="464"/>
        </w:trPr>
        <w:tc>
          <w:tcPr>
            <w:tcW w:type="dxa" w:w="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43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Thù lao hỏi thi vấn đáp </w:t>
            </w:r>
          </w:p>
        </w:tc>
        <w:tc>
          <w:tcPr>
            <w:tcW w:type="dxa" w:w="177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Người/ buổi </w:t>
            </w:r>
          </w:p>
        </w:tc>
        <w:tc>
          <w:tcPr>
            <w:tcW w:type="dxa" w:w="24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342" w:right="998" w:bottom="14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67 </w:t>
      </w:r>
    </w:p>
    <w:p>
      <w:pPr>
        <w:autoSpaceDN w:val="0"/>
        <w:autoSpaceDE w:val="0"/>
        <w:widowControl/>
        <w:spacing w:line="266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52. Hội đồng xét nâng lương thường xuyên và nâng lương trước thời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hạn, Hội đồng thi đua khen thưởng của Trường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14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thù lao cho các thành viên tham gia các Hội đồng quy định tại Điều này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áp dụng theo định mức quy định tại Tiết a, khoản 6, Điều 29 của Quy chế này. </w:t>
      </w:r>
    </w:p>
    <w:p>
      <w:pPr>
        <w:autoSpaceDN w:val="0"/>
        <w:autoSpaceDE w:val="0"/>
        <w:widowControl/>
        <w:spacing w:line="233" w:lineRule="auto" w:before="58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M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ỤC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6.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C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ÁC QUỸ VÀ CÁC KHOẢN CHI KHÁC</w:t>
      </w:r>
    </w:p>
    <w:p>
      <w:pPr>
        <w:autoSpaceDN w:val="0"/>
        <w:autoSpaceDE w:val="0"/>
        <w:widowControl/>
        <w:spacing w:line="230" w:lineRule="auto" w:before="65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53. Trích lập các Quỹ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12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Việc trích lập và sử dụng các Quỹ thực hiện theo quy định hiện hành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và quy định cụ thể tại Quy chế này theo các nội dung dưới đây: </w:t>
      </w:r>
    </w:p>
    <w:p>
      <w:pPr>
        <w:autoSpaceDN w:val="0"/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Trích lập quỹ từ chênh lệch thu chi sau khi đã thực hiện nghĩa vụ thuế với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nước (nếu có) theo thứ tự: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Quỹ phát triển hoạt động sự nghiệp: tối thiểu 25% </w:t>
      </w:r>
    </w:p>
    <w:p>
      <w:pPr>
        <w:autoSpaceDN w:val="0"/>
        <w:autoSpaceDE w:val="0"/>
        <w:widowControl/>
        <w:spacing w:line="283" w:lineRule="auto" w:before="230" w:after="0"/>
        <w:ind w:left="622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Quỹ bổ sung thu nhập: trích tối đa không quá 02 lần quỹ tiền lương ngạch, bậc,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chức vụ, các khoản đóng góp theo tiền lương và các khoản phụ cấp do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nước quy định.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Quỹ khen thưởng và Quỹ phúc lợi: Tổng trích lập tối đa không quá 03 tháng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tiền lương, tiền công thực hiện trong năm của Trường </w:t>
      </w:r>
    </w:p>
    <w:p>
      <w:pPr>
        <w:autoSpaceDN w:val="0"/>
        <w:autoSpaceDE w:val="0"/>
        <w:widowControl/>
        <w:spacing w:line="233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Quỹ khác (nếu có)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e)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Phần chênh lệch thu lớn hơn chi còn lại (nếu có) sau khi đã trích lập các quỹ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theo quy định được bổ sung vào Quỹ phát triển hoạt động sự nghiệp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f)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định tạm trích Quỹ: thực hiện theo quy định tại Tiết b, Khoản 1, Điều 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Thông tư số 56/2022/TT-BTC của Bộ Tài chính. </w:t>
      </w:r>
    </w:p>
    <w:p>
      <w:pPr>
        <w:autoSpaceDN w:val="0"/>
        <w:autoSpaceDE w:val="0"/>
        <w:widowControl/>
        <w:spacing w:line="233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Quỹ học bổng khuyến khích học tập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Trích lập Quỹ bằng 8% tổng số thực thu học phí đào tạo đại học chính quy của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Trường. </w:t>
      </w:r>
    </w:p>
    <w:p>
      <w:pPr>
        <w:autoSpaceDN w:val="0"/>
        <w:tabs>
          <w:tab w:pos="622" w:val="left"/>
        </w:tabs>
        <w:autoSpaceDE w:val="0"/>
        <w:widowControl/>
        <w:spacing w:line="271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Thực hiện trích Quỹ theo kỳ học bằng số thực thu học phí tương ứng của từng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kỳ.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Quỹ phát triển KHCN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Trích Quỹ từ các nguồn kinh phí sau: </w:t>
      </w:r>
    </w:p>
    <w:p>
      <w:pPr>
        <w:sectPr>
          <w:pgSz w:w="11906" w:h="16841"/>
          <w:pgMar w:top="342" w:right="1048" w:bottom="7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68 </w:t>
      </w:r>
    </w:p>
    <w:p>
      <w:pPr>
        <w:autoSpaceDN w:val="0"/>
        <w:autoSpaceDE w:val="0"/>
        <w:widowControl/>
        <w:spacing w:line="271" w:lineRule="auto" w:before="214" w:after="0"/>
        <w:ind w:left="1044" w:right="0" w:hanging="35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Trích 8% tổng số thực thu học phí của Trường cho hoạt động KHCN (bao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gồm cả đầu tư phát triển tiềm lực KHCN) và đổi mới sáng tạo của Trường. </w:t>
      </w:r>
    </w:p>
    <w:p>
      <w:pPr>
        <w:autoSpaceDN w:val="0"/>
        <w:autoSpaceDE w:val="0"/>
        <w:widowControl/>
        <w:spacing w:line="233" w:lineRule="auto" w:before="226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nguồn tài trợ hợp pháp khác. </w:t>
      </w:r>
    </w:p>
    <w:p>
      <w:pPr>
        <w:autoSpaceDN w:val="0"/>
        <w:autoSpaceDE w:val="0"/>
        <w:widowControl/>
        <w:spacing w:line="233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định tạm trích Quỹ </w:t>
      </w:r>
    </w:p>
    <w:p>
      <w:pPr>
        <w:autoSpaceDN w:val="0"/>
        <w:autoSpaceDE w:val="0"/>
        <w:widowControl/>
        <w:spacing w:line="290" w:lineRule="auto" w:before="226" w:after="0"/>
        <w:ind w:left="1474" w:right="2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Căn cứ vào mức thu thực hiện của năm trước và dự toán các nguồn thu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của Nhà Trường, tạm xác định số kinh phí dự kiến được trích lập Quỹ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tối đa bằng 80% của năm trước để xây dựng phương án phân bổ chi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cho hoạt động đầu tư chung và hoạt động đầu tư trực tiếp. </w:t>
      </w:r>
    </w:p>
    <w:p>
      <w:pPr>
        <w:autoSpaceDN w:val="0"/>
        <w:autoSpaceDE w:val="0"/>
        <w:widowControl/>
        <w:spacing w:line="295" w:lineRule="auto" w:before="230" w:after="0"/>
        <w:ind w:left="1474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Kết thúc năm ngân sách, trước ngày 31 tháng 01 năm sau, Phòng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KHTC xác định số kinh phí được trích lập Quỹ từ các nguồn thu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báo cáo Hiệu trưởng. Trường hợp số dự kiến vượt số thực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trích, Phòng KHTC báo cáo Hiệu trưởng phương án điều chỉnh phân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bổ cho các hoạt động của Trường. </w:t>
      </w:r>
    </w:p>
    <w:p>
      <w:pPr>
        <w:autoSpaceDN w:val="0"/>
        <w:tabs>
          <w:tab w:pos="1474" w:val="left"/>
        </w:tabs>
        <w:autoSpaceDE w:val="0"/>
        <w:widowControl/>
        <w:spacing w:line="271" w:lineRule="auto" w:before="228" w:after="0"/>
        <w:ind w:left="1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Đối với các nguồn tài trợ hợp pháp khác thực hiện trích theo các Quyết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định cụ thể của Hiệu trưởng. </w:t>
      </w:r>
    </w:p>
    <w:p>
      <w:pPr>
        <w:autoSpaceDN w:val="0"/>
        <w:autoSpaceDE w:val="0"/>
        <w:widowControl/>
        <w:spacing w:line="230" w:lineRule="auto" w:before="23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Quỹ hỗ trợ người học </w:t>
      </w:r>
    </w:p>
    <w:p>
      <w:pPr>
        <w:autoSpaceDN w:val="0"/>
        <w:autoSpaceDE w:val="0"/>
        <w:widowControl/>
        <w:spacing w:line="286" w:lineRule="auto" w:before="228" w:after="0"/>
        <w:ind w:left="622" w:right="3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Trích Quỹ tối đa bằng 50% tổng số tiền lãi hàng năm của khoản thu học phí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gửi tại ngân hàng thương mại và từ các nguồn thu hợp pháp khác của Trường.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 đặc biệt do Hiệu trưởng quyết định. </w:t>
      </w:r>
    </w:p>
    <w:p>
      <w:pPr>
        <w:autoSpaceDN w:val="0"/>
        <w:autoSpaceDE w:val="0"/>
        <w:widowControl/>
        <w:spacing w:line="290" w:lineRule="auto" w:before="228" w:after="0"/>
        <w:ind w:left="622" w:right="3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Thực hiện trích Quỹ theo kỳ học bằng căn cứ số tiền của khoản thu học phí gửi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tại ngân hàng thương mại phát sinh tương ứng của từng kỳ học. Đối với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nguồn tài trợ hợp pháp khác thực hiện trích theo các Quyết định cụ thể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Hiệu trưởng. </w:t>
      </w:r>
    </w:p>
    <w:p>
      <w:pPr>
        <w:autoSpaceDN w:val="0"/>
        <w:autoSpaceDE w:val="0"/>
        <w:widowControl/>
        <w:spacing w:line="286" w:lineRule="auto" w:before="230" w:after="0"/>
        <w:ind w:left="262" w:right="3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Trích các quỹ khác (nếu có) từ các nguồn tài chính của Trường theo yêu cầu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hoạt động của nhà Trường. Mức trích do Hiệu trưởng quyết định và quy định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Quy chế chi tiêu nội bộ. </w:t>
      </w:r>
    </w:p>
    <w:p>
      <w:pPr>
        <w:autoSpaceDN w:val="0"/>
        <w:autoSpaceDE w:val="0"/>
        <w:widowControl/>
        <w:spacing w:line="286" w:lineRule="auto" w:before="226" w:after="0"/>
        <w:ind w:left="262" w:right="3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6. Các Quỹ của Nhà trường cuối năm tài chính chưa sử dụng hết, nếu có số dư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chuyển tiếp sang năm sau tiếp tục sử dụng cho các nội dung chi từ Quỹ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tương ứng. </w:t>
      </w:r>
    </w:p>
    <w:p>
      <w:pPr>
        <w:sectPr>
          <w:pgSz w:w="11906" w:h="16841"/>
          <w:pgMar w:top="342" w:right="1040" w:bottom="12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69 </w:t>
      </w:r>
    </w:p>
    <w:p>
      <w:pPr>
        <w:autoSpaceDN w:val="0"/>
        <w:autoSpaceDE w:val="0"/>
        <w:widowControl/>
        <w:spacing w:line="233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54. Sử dụng các quỹ </w:t>
      </w:r>
    </w:p>
    <w:p>
      <w:pPr>
        <w:autoSpaceDN w:val="0"/>
        <w:autoSpaceDE w:val="0"/>
        <w:widowControl/>
        <w:spacing w:line="300" w:lineRule="auto" w:before="212" w:after="0"/>
        <w:ind w:left="262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Quỹ phát triển hoạt động sự nghiệp được dùng để chi đầu tư, phát triển nâng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cao hoạt động sự nghiệp; bổ sung vốn đầu tư xây dựng cơ sở vật chất, mua sắm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trang thiết bị, phương tiện làm việc; chi áp dụng tiến bộ khoa học kỹ thuật công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nghệ; trợ giúp thêm đào tạo, huấn luyện nâng cao tay nghề năng lực công tác cho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CBVC, LĐHĐ có đóng BHXH; góp vốn liên doanh liên kết tổ chức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dịch vụ, sự nghiệp. Việc sử dụng Quỹ phát triển hoạt động sự nghiệp vào các mục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đích nêu trên do Hiệu trưởng quyết định. </w:t>
      </w:r>
    </w:p>
    <w:p>
      <w:pPr>
        <w:autoSpaceDN w:val="0"/>
        <w:autoSpaceDE w:val="0"/>
        <w:widowControl/>
        <w:spacing w:line="286" w:lineRule="auto" w:before="226" w:after="0"/>
        <w:ind w:left="262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Quỹ khen thưởng được dùng để chi khen thưởng định kỳ, đột xuất cho tập thể,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 nhân trong và ngoài Trường theo hiệu quả công việc và thành tích đóng góp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vào hoạt động của Trường. Mức chi khen thưởng do Hiệu trưởng quyết định. </w:t>
      </w:r>
    </w:p>
    <w:p>
      <w:pPr>
        <w:autoSpaceDN w:val="0"/>
        <w:autoSpaceDE w:val="0"/>
        <w:widowControl/>
        <w:spacing w:line="295" w:lineRule="auto" w:before="226" w:after="0"/>
        <w:ind w:left="26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Quỹ phúc lợi dùng để chi ăn trưa, trợ cấp khó khăn đột xuất cho CBVC, LĐHĐ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có đóng BHXH đang công tác tại trường; chi trong các dịp lễ tết (kể cả những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người đã nghỉ hưu, nghỉ mất sức), nghỉ hè; chi phúc lợi tập thể; chi xây dựng, sửa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chữa các công trình phúc lợi tập thể; hỗ trợ từ thiện. Mức chi cụ thể và đối tượng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hưởng Quỹ phúc lợi do Hiệu trưởng quyết định. </w:t>
      </w:r>
    </w:p>
    <w:p>
      <w:pPr>
        <w:autoSpaceDN w:val="0"/>
        <w:autoSpaceDE w:val="0"/>
        <w:widowControl/>
        <w:spacing w:line="295" w:lineRule="auto" w:before="228" w:after="0"/>
        <w:ind w:left="262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Quỹ bổ sung thu nhập: chi bổ sung thu nhập cho viên chức, người lao động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trường; và dự phòng chi bổ sung cho người lao động năm sau trong trường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trường hợp nguồn thu bị giảm sút. Việc chi bổ sung thu nhập cho người lao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động thực hiện theo nguyên tắc gắn với chất lượng, số lượng và hiệu quả công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tác; tương xứng với mức đóng góp cho hoạt động của Trường. </w:t>
      </w:r>
    </w:p>
    <w:p>
      <w:pPr>
        <w:autoSpaceDN w:val="0"/>
        <w:autoSpaceDE w:val="0"/>
        <w:widowControl/>
        <w:spacing w:line="286" w:lineRule="auto" w:before="226" w:after="0"/>
        <w:ind w:left="262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Quỹ hỗ trợ người học được dùng để chi khen thưởng sinh viên, cấp các loại học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bổng của Trường cho sinh viên và các khoản hỗ trợ khác cho sinh viên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Trường. Mức chi cho từng nội dung cụ thể theo quyết định của Hiệu trưởng. </w:t>
      </w:r>
    </w:p>
    <w:p>
      <w:pPr>
        <w:autoSpaceDN w:val="0"/>
        <w:autoSpaceDE w:val="0"/>
        <w:widowControl/>
        <w:spacing w:line="230" w:lineRule="auto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6. Việc sử dụng các quỹ khác theo quyết định của Hiệu trưởng. </w:t>
      </w:r>
    </w:p>
    <w:p>
      <w:pPr>
        <w:autoSpaceDN w:val="0"/>
        <w:autoSpaceDE w:val="0"/>
        <w:widowControl/>
        <w:spacing w:line="230" w:lineRule="auto" w:before="76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55. Các khoản chi phúc lợi </w:t>
      </w:r>
    </w:p>
    <w:p>
      <w:pPr>
        <w:autoSpaceDN w:val="0"/>
        <w:autoSpaceDE w:val="0"/>
        <w:widowControl/>
        <w:spacing w:line="286" w:lineRule="auto" w:before="212" w:after="0"/>
        <w:ind w:left="262" w:right="24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khoản chi phúc lợi chung toàn Trường được lấy từ Quỹ phúc lợi của Nhà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trường. Đối với các khoản chi phúc lợi toàn trường thực hiện theo các định mức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định dưới đây. </w:t>
      </w:r>
    </w:p>
    <w:p>
      <w:pPr>
        <w:autoSpaceDN w:val="0"/>
        <w:autoSpaceDE w:val="0"/>
        <w:widowControl/>
        <w:spacing w:line="230" w:lineRule="auto" w:before="27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Chế độ đối với cán bộ nhận quyết định nghỉ hưu hưởng chế độ BHXH </w:t>
      </w:r>
    </w:p>
    <w:p>
      <w:pPr>
        <w:sectPr>
          <w:pgSz w:w="11906" w:h="16841"/>
          <w:pgMar w:top="342" w:right="1046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tabs>
          <w:tab w:pos="686" w:val="left"/>
          <w:tab w:pos="690" w:val="left"/>
          <w:tab w:pos="4688" w:val="left"/>
        </w:tabs>
        <w:autoSpaceDE w:val="0"/>
        <w:widowControl/>
        <w:spacing w:line="334" w:lineRule="auto" w:before="0" w:after="0"/>
        <w:ind w:left="262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70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bộ, viên chức khi nghỉ hưu hưởng chế độ BHXH được hưởng các chế độ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sau: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Được thưởng 01 tháng lương hiện hưởng.</w:t>
      </w:r>
    </w:p>
    <w:p>
      <w:pPr>
        <w:autoSpaceDN w:val="0"/>
        <w:autoSpaceDE w:val="0"/>
        <w:widowControl/>
        <w:spacing w:line="233" w:lineRule="auto" w:before="194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Được nhận món quà bằng hiện vật trị giá 1.500.000 đ.</w:t>
      </w:r>
    </w:p>
    <w:p>
      <w:pPr>
        <w:autoSpaceDN w:val="0"/>
        <w:autoSpaceDE w:val="0"/>
        <w:widowControl/>
        <w:spacing w:line="269" w:lineRule="auto" w:before="196" w:after="0"/>
        <w:ind w:left="1044" w:right="24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Được Nhà trường tổ chức chia tay trước ngày chính thức nghỉ hưu. Kinh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phí chi tổ chức chia tay gồm: hoa tặng cán bộ (không quá 500.000 đ/người),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liên hoan ngọt (không quá 2.000.000 đ/người). </w:t>
      </w:r>
    </w:p>
    <w:p>
      <w:pPr>
        <w:autoSpaceDN w:val="0"/>
        <w:autoSpaceDE w:val="0"/>
        <w:widowControl/>
        <w:spacing w:line="233" w:lineRule="auto" w:before="19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Chế độ đối với cựu giáo chức của Trường </w:t>
      </w:r>
    </w:p>
    <w:p>
      <w:pPr>
        <w:autoSpaceDN w:val="0"/>
        <w:tabs>
          <w:tab w:pos="1044" w:val="left"/>
        </w:tabs>
        <w:autoSpaceDE w:val="0"/>
        <w:widowControl/>
        <w:spacing w:line="271" w:lineRule="auto" w:before="268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Hỗ trợ tham gia nghỉ hè theo tổ chức của Nhà trường bằng 1/2 mức hỗ trợ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đầy đủ đối với cán bộ, viên chức hiện đang công tác tại Trường.</w:t>
      </w:r>
    </w:p>
    <w:p>
      <w:pPr>
        <w:autoSpaceDN w:val="0"/>
        <w:autoSpaceDE w:val="0"/>
        <w:widowControl/>
        <w:spacing w:line="233" w:lineRule="auto" w:before="226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Chi ngày lễ 20-11: 500.000 đồng/ người.</w:t>
      </w:r>
    </w:p>
    <w:p>
      <w:pPr>
        <w:autoSpaceDN w:val="0"/>
        <w:autoSpaceDE w:val="0"/>
        <w:widowControl/>
        <w:spacing w:line="233" w:lineRule="auto" w:before="226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Chi tết nguyên đán: 500.000 đồng/ người.</w:t>
      </w:r>
    </w:p>
    <w:p>
      <w:pPr>
        <w:autoSpaceDN w:val="0"/>
        <w:autoSpaceDE w:val="0"/>
        <w:widowControl/>
        <w:spacing w:line="233" w:lineRule="auto" w:before="228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Chi mừng thọ cán bộ cựu giáo chức: 2.000.000 đồng/ người.</w:t>
      </w:r>
    </w:p>
    <w:p>
      <w:pPr>
        <w:autoSpaceDN w:val="0"/>
        <w:autoSpaceDE w:val="0"/>
        <w:widowControl/>
        <w:spacing w:line="230" w:lineRule="auto" w:before="22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Chế độ chi đối với cán bộ, viên chức người lao động đang công tác tại Trường </w:t>
      </w:r>
    </w:p>
    <w:p>
      <w:pPr>
        <w:autoSpaceDN w:val="0"/>
        <w:tabs>
          <w:tab w:pos="1044" w:val="left"/>
        </w:tabs>
        <w:autoSpaceDE w:val="0"/>
        <w:widowControl/>
        <w:spacing w:line="271" w:lineRule="auto" w:before="268" w:after="0"/>
        <w:ind w:left="6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khoản chi phúc lợi từ Quỹ phúc lợi theo định mức chi tiết tại Phụ lục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kèm theo Quy chế này. </w:t>
      </w:r>
    </w:p>
    <w:p>
      <w:pPr>
        <w:autoSpaceDN w:val="0"/>
        <w:autoSpaceDE w:val="0"/>
        <w:widowControl/>
        <w:spacing w:line="290" w:lineRule="auto" w:before="226" w:after="0"/>
        <w:ind w:left="1044" w:right="22" w:hanging="35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Hiệu trưởng quyết định điều chỉnh (nếu có) các định mức chi cụ thể theo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đề xuất của Ban Chấp hành Công đoàn, cân đối với các khoản chi phúc lợi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khác của năm trong phạm vi quỹ phúc lợi được trích lập và sử dụng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Trường.</w:t>
      </w:r>
    </w:p>
    <w:p>
      <w:pPr>
        <w:autoSpaceDN w:val="0"/>
        <w:autoSpaceDE w:val="0"/>
        <w:widowControl/>
        <w:spacing w:line="271" w:lineRule="auto" w:before="76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56. Chi các hoạt động Công đoàn, Đoàn Thanh niên và các tổ chức Đoàn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thể khác. </w:t>
      </w:r>
    </w:p>
    <w:p>
      <w:pPr>
        <w:autoSpaceDN w:val="0"/>
        <w:autoSpaceDE w:val="0"/>
        <w:widowControl/>
        <w:spacing w:line="286" w:lineRule="auto" w:before="230" w:after="0"/>
        <w:ind w:left="262" w:right="2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phạm vi nguồn kinh phí được phân bổ cho hoạt động Công đoàn, Đoàn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Thanh niên và các tổ chức Đoàn thể khác, các đơn vị xây dựng dự toán chi cho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các hoạt động trong năm trình Hiệu trưởng quyết định. </w:t>
      </w:r>
    </w:p>
    <w:p>
      <w:pPr>
        <w:autoSpaceDN w:val="0"/>
        <w:autoSpaceDE w:val="0"/>
        <w:widowControl/>
        <w:spacing w:line="286" w:lineRule="auto" w:before="226" w:after="0"/>
        <w:ind w:left="262" w:right="26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Trường hợp, trong năm có phát sinh các hoạt động làm tăng mức kinh phí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vượt định mức đã phân bổ, các đơn vị xây dựng dự trù báo cáo Hiệu trưởng xem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xét, quyết định. </w:t>
      </w:r>
    </w:p>
    <w:p>
      <w:pPr>
        <w:sectPr>
          <w:pgSz w:w="11906" w:h="16841"/>
          <w:pgMar w:top="342" w:right="1046" w:bottom="9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46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71 </w:t>
      </w:r>
    </w:p>
    <w:p>
      <w:pPr>
        <w:autoSpaceDN w:val="0"/>
        <w:autoSpaceDE w:val="0"/>
        <w:widowControl/>
        <w:spacing w:line="233" w:lineRule="auto" w:before="21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57. Các khoản chi khác </w:t>
      </w:r>
    </w:p>
    <w:p>
      <w:pPr>
        <w:autoSpaceDN w:val="0"/>
        <w:autoSpaceDE w:val="0"/>
        <w:widowControl/>
        <w:spacing w:line="295" w:lineRule="auto" w:before="228" w:after="0"/>
        <w:ind w:left="262" w:right="20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quá trình thực hiện, các nội dung chi chưa được quy định trong quy chế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này nhưng cần thiết để thực hiện nhiệm vụ theo thực tế hoạt động của Nhà trường,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căn cứ quy định tại Điểm b, Khoản 3, Điều 12 của Nghị định 60/2021/NĐ-CP,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Hiệu trưởng xem xét quyết định để thực hiện, phù hợp với tình hình thực tế thực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hiện nhiệm vụ và nguồn tài chính của Nhà trường. </w:t>
      </w:r>
    </w:p>
    <w:p>
      <w:pPr>
        <w:autoSpaceDN w:val="0"/>
        <w:autoSpaceDE w:val="0"/>
        <w:widowControl/>
        <w:spacing w:line="230" w:lineRule="auto" w:before="826" w:after="0"/>
        <w:ind w:left="0" w:right="224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CHƯƠNG 4. TỔ CHỨC THỰC HIỆN </w:t>
      </w:r>
    </w:p>
    <w:p>
      <w:pPr>
        <w:autoSpaceDN w:val="0"/>
        <w:autoSpaceDE w:val="0"/>
        <w:widowControl/>
        <w:spacing w:line="230" w:lineRule="auto" w:before="71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Điều 58. Tổ chức thực hiện </w:t>
      </w:r>
    </w:p>
    <w:p>
      <w:pPr>
        <w:autoSpaceDN w:val="0"/>
        <w:tabs>
          <w:tab w:pos="690" w:val="left"/>
        </w:tabs>
        <w:autoSpaceDE w:val="0"/>
        <w:widowControl/>
        <w:spacing w:line="271" w:lineRule="auto" w:before="228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Quy chế này có hiệu lực áp dụng từ 01/01/2024 và thay thế các quy định về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chi tiêu tài chính áp dụng tại Trường ĐHCN trái với quy định tại quy chế này. </w:t>
      </w:r>
    </w:p>
    <w:p>
      <w:pPr>
        <w:autoSpaceDN w:val="0"/>
        <w:autoSpaceDE w:val="0"/>
        <w:widowControl/>
        <w:spacing w:line="290" w:lineRule="auto" w:before="226" w:after="706"/>
        <w:ind w:left="262" w:right="32" w:firstLine="42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Trong quá trình thực hiện, Quy chế này sẽ được sửa đổi, bổ sung và cập nhật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cho phù hợp với các quy định cập nhật của Nhà nước, Bộ Giáo dục &amp; Đào tạo,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Đại học Quốc gia Hà Nội và tình hình thực tiễn trong thực hiện nhiệm vụ; phù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hợp với nguồn lực tài chính của Nhà trường ./. </w:t>
      </w:r>
    </w:p>
    <w:p>
      <w:pPr>
        <w:sectPr>
          <w:pgSz w:w="11906" w:h="16841"/>
          <w:pgMar w:top="342" w:right="10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CHỦ TỊCH CÔNG ĐOÀN </w:t>
      </w:r>
    </w:p>
    <w:p>
      <w:pPr>
        <w:autoSpaceDN w:val="0"/>
        <w:autoSpaceDE w:val="0"/>
        <w:widowControl/>
        <w:spacing w:line="233" w:lineRule="auto" w:before="162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BÙI NGỌC THĂNG </w:t>
      </w:r>
    </w:p>
    <w:p>
      <w:pPr>
        <w:sectPr>
          <w:type w:val="continuous"/>
          <w:pgSz w:w="11906" w:h="16841"/>
          <w:pgMar w:top="342" w:right="1040" w:bottom="1440" w:left="1440" w:header="720" w:footer="720" w:gutter="0"/>
          <w:cols w:num="2" w:equalWidth="0">
            <w:col w:w="5038" w:space="0"/>
            <w:col w:w="43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4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HIỆU TRƯỞNG </w:t>
      </w:r>
    </w:p>
    <w:p>
      <w:pPr>
        <w:autoSpaceDN w:val="0"/>
        <w:autoSpaceDE w:val="0"/>
        <w:widowControl/>
        <w:spacing w:line="233" w:lineRule="auto" w:before="1626" w:after="0"/>
        <w:ind w:left="90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CHỬ ĐỨC TRÌNH </w:t>
      </w:r>
    </w:p>
    <w:p>
      <w:pPr>
        <w:sectPr>
          <w:type w:val="nextColumn"/>
          <w:pgSz w:w="11906" w:h="16841"/>
          <w:pgMar w:top="342" w:right="1040" w:bottom="1440" w:left="1440" w:header="720" w:footer="720" w:gutter="0"/>
          <w:cols w:num="2" w:equalWidth="0">
            <w:col w:w="5038" w:space="0"/>
            <w:col w:w="43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728"/>
        <w:ind w:left="0" w:right="80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72 </w:t>
      </w:r>
    </w:p>
    <w:p>
      <w:pPr>
        <w:sectPr>
          <w:pgSz w:w="16841" w:h="11906"/>
          <w:pgMar w:top="288" w:right="250" w:bottom="472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1728" w:right="43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ĐẠI HỌC QUỐC GIA HÀ NỘI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TRƯỜNG ĐẠI HỌC CÔNG NGHỆ </w:t>
      </w:r>
    </w:p>
    <w:p>
      <w:pPr>
        <w:sectPr>
          <w:type w:val="continuous"/>
          <w:pgSz w:w="16841" w:h="11906"/>
          <w:pgMar w:top="288" w:right="250" w:bottom="472" w:left="1012" w:header="720" w:footer="720" w:gutter="0"/>
          <w:cols w:num="2" w:equalWidth="0">
            <w:col w:w="6444" w:space="0"/>
            <w:col w:w="913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292"/>
        <w:ind w:left="5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Phụ lục </w:t>
      </w:r>
    </w:p>
    <w:p>
      <w:pPr>
        <w:sectPr>
          <w:type w:val="nextColumn"/>
          <w:pgSz w:w="16841" w:h="11906"/>
          <w:pgMar w:top="288" w:right="250" w:bottom="472" w:left="1012" w:header="720" w:footer="720" w:gutter="0"/>
          <w:cols w:num="2" w:equalWidth="0">
            <w:col w:w="6444" w:space="0"/>
            <w:col w:w="913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284"/>
        <w:ind w:left="0" w:right="543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ĐỊNH MỨC CÁC KHOẢN CHI PHÚC LỢI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16"/>
        <w:gridCol w:w="3116"/>
        <w:gridCol w:w="3116"/>
        <w:gridCol w:w="3116"/>
        <w:gridCol w:w="3116"/>
      </w:tblGrid>
      <w:tr>
        <w:trPr>
          <w:trHeight w:hRule="exact" w:val="356"/>
        </w:trPr>
        <w:tc>
          <w:tcPr>
            <w:tcW w:type="dxa" w:w="7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55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192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34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93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1 </w:t>
            </w:r>
          </w:p>
        </w:tc>
        <w:tc>
          <w:tcPr>
            <w:tcW w:type="dxa" w:w="28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63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2 </w:t>
            </w:r>
          </w:p>
        </w:tc>
        <w:tc>
          <w:tcPr>
            <w:tcW w:type="dxa" w:w="28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65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3 </w:t>
            </w:r>
          </w:p>
        </w:tc>
      </w:tr>
      <w:tr>
        <w:trPr>
          <w:trHeight w:hRule="exact" w:val="784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20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</w:tabs>
              <w:autoSpaceDE w:val="0"/>
              <w:widowControl/>
              <w:spacing w:line="259" w:lineRule="auto" w:before="1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Tết dương lịch (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đang làm việc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thực tế tại thời điểm tết dương lịch)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4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0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có thời gian làm việc thực tế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từ đủ 6 tháng trở lên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7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1.500.000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5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đồng/người </w:t>
            </w:r>
          </w:p>
        </w:tc>
      </w:tr>
      <w:tr>
        <w:trPr>
          <w:trHeight w:hRule="exact" w:val="782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có thời gian làm việc thực tế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dưới 6 tháng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800.000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70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" w:after="0"/>
              <w:ind w:left="108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 Tết âm lịch (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Được hưởng theo thời gian làm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việc thực tế từ ngày 1/2 năm trước đến 31/1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năm sau)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0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8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có thời gian làm việc tại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Trường trên 6 tháng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8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3.000.000đồng/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2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2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đồng/người </w:t>
            </w:r>
          </w:p>
        </w:tc>
      </w:tr>
      <w:tr>
        <w:trPr>
          <w:trHeight w:hRule="exact" w:val="784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có thời gian làm việc thực tế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dưới 6 tháng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8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đồng/người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2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1.200.000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5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đồng/người </w:t>
            </w:r>
          </w:p>
        </w:tc>
      </w:tr>
      <w:tr>
        <w:trPr>
          <w:trHeight w:hRule="exact" w:val="1200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74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LĐHĐ có xác định thời hạn có đóng BHXH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dưới 1 năm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Cán bộ nghỉ hưu, cán bộ biệt phái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206" w:after="0"/>
              <w:ind w:left="986" w:right="0" w:hanging="138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đồng/người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7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55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Kỷ niệm ngày 8/3 và 20/10 </w:t>
            </w:r>
          </w:p>
        </w:tc>
        <w:tc>
          <w:tcPr>
            <w:tcW w:type="dxa" w:w="3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7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Quà tặng chị em phụ nữ </w:t>
            </w:r>
          </w:p>
        </w:tc>
        <w:tc>
          <w:tcPr>
            <w:tcW w:type="dxa" w:w="3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41" w:h="11906"/>
          <w:pgMar w:top="288" w:right="250" w:bottom="472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324"/>
        <w:ind w:left="0" w:right="80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16"/>
        <w:gridCol w:w="3116"/>
        <w:gridCol w:w="3116"/>
        <w:gridCol w:w="3116"/>
        <w:gridCol w:w="3116"/>
      </w:tblGrid>
      <w:tr>
        <w:trPr>
          <w:trHeight w:hRule="exact" w:val="356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92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93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1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63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2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65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3 </w:t>
            </w:r>
          </w:p>
        </w:tc>
      </w:tr>
      <w:tr>
        <w:trPr>
          <w:trHeight w:hRule="exact" w:val="782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Tổ chức Lễ chúc mừng của Công đoàn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Trường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3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dự toán được duyệt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3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Chi quà ngày Lễ giỗ tổ Hùng Vương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làm việc tại trường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5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đồng/người </w:t>
            </w:r>
          </w:p>
        </w:tc>
      </w:tr>
      <w:tr>
        <w:trPr>
          <w:trHeight w:hRule="exact" w:val="1170"/>
        </w:trPr>
        <w:tc>
          <w:tcPr>
            <w:tcW w:type="dxa" w:w="7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5 </w:t>
            </w:r>
          </w:p>
        </w:tc>
        <w:tc>
          <w:tcPr>
            <w:tcW w:type="dxa" w:w="55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108" w:right="0" w:firstLine="2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Quà kỷ niệm 30/4 và 1/5 (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Được hưởng theo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thời gian làm việc thực tế từ 1/5 năm trước đến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30/4 năm sau)</w:t>
            </w:r>
          </w:p>
        </w:tc>
        <w:tc>
          <w:tcPr>
            <w:tcW w:type="dxa" w:w="34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5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đồng/người </w:t>
            </w:r>
          </w:p>
        </w:tc>
      </w:tr>
      <w:tr>
        <w:trPr>
          <w:trHeight w:hRule="exact" w:val="780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LĐHĐ có xác định thời hạn có đóng BHXH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dưới 1 năm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300.000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2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6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Kỷ niệm ngày thành lập trường (25/5)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5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đồng/người </w:t>
            </w:r>
          </w:p>
        </w:tc>
      </w:tr>
      <w:tr>
        <w:trPr>
          <w:trHeight w:hRule="exact" w:val="396"/>
        </w:trPr>
        <w:tc>
          <w:tcPr>
            <w:tcW w:type="dxa" w:w="7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7 </w:t>
            </w:r>
          </w:p>
        </w:tc>
        <w:tc>
          <w:tcPr>
            <w:tcW w:type="dxa" w:w="55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Quà ngày 1/6 cho các cháu thiếu nhi </w:t>
            </w:r>
          </w:p>
        </w:tc>
        <w:tc>
          <w:tcPr>
            <w:tcW w:type="dxa" w:w="3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8"/>
        </w:trPr>
        <w:tc>
          <w:tcPr>
            <w:tcW w:type="dxa" w:w="77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516" w:right="44" w:hanging="28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Quà tặng cho các cháu thiếu nhi (dưới 15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tuổi hoặc đang học THCS trở xuống) là con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có đóng BHXH </w:t>
            </w:r>
          </w:p>
        </w:tc>
        <w:tc>
          <w:tcPr>
            <w:tcW w:type="dxa" w:w="345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200.000đồng/ cháu </w:t>
            </w:r>
          </w:p>
        </w:tc>
        <w:tc>
          <w:tcPr>
            <w:tcW w:type="dxa" w:w="285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Tổ chức Lễ kỷ niệm của Công đoàn Trường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dự toán được duyệt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70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8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516" w:right="288" w:hanging="28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Tổ chức nghỉ hè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(CBVC có thời gian làm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việc thực tế trong năm, tính từ ngày 01/5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năm trước đến ngày 30/4 năm sau)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8"/>
              </w:rPr>
              <w:t xml:space="preserve">a/ Bồi dưỡng nghỉ hè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2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0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có thời gian làm việc thực tế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đủ 6 tháng trở lên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7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2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1.200.000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2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đồng/người </w:t>
            </w:r>
          </w:p>
        </w:tc>
      </w:tr>
      <w:tr>
        <w:trPr>
          <w:trHeight w:hRule="exact" w:val="762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có thời gian làm việc thực tế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dưới 6 tháng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1" w:h="11906"/>
          <w:pgMar w:top="288" w:right="250" w:bottom="492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324"/>
        <w:ind w:left="0" w:right="80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115"/>
        <w:gridCol w:w="3115"/>
        <w:gridCol w:w="3115"/>
        <w:gridCol w:w="3115"/>
        <w:gridCol w:w="3115"/>
      </w:tblGrid>
      <w:tr>
        <w:trPr>
          <w:trHeight w:hRule="exact" w:val="356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92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93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1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63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2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65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3 </w:t>
            </w:r>
          </w:p>
        </w:tc>
      </w:tr>
      <w:tr>
        <w:trPr>
          <w:trHeight w:hRule="exact" w:val="1170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516" w:right="288" w:hanging="282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8"/>
              </w:rPr>
              <w:t>b/ Hỗ trợ CBVC tham gia nghỉ hè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(đối với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CĐV tham gia kỳ nghỉ do Công đoàn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Trường tổ chức)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7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làm việc thực tế tại Trường </w:t>
            </w:r>
          </w:p>
        </w:tc>
        <w:tc>
          <w:tcPr>
            <w:tcW w:type="dxa" w:w="34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7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1.200.000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đồng/người </w:t>
            </w:r>
          </w:p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9 </w:t>
            </w:r>
          </w:p>
        </w:tc>
        <w:tc>
          <w:tcPr>
            <w:tcW w:type="dxa" w:w="55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Tổ chức Tết trung thu </w:t>
            </w:r>
          </w:p>
        </w:tc>
        <w:tc>
          <w:tcPr>
            <w:tcW w:type="dxa" w:w="3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70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" w:after="0"/>
              <w:ind w:left="516" w:right="44" w:hanging="28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Quà tặng cho các cháu thiếu nhi (dưới 15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tuổi hoặc đang học THCS trở xuống) là con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CCVC, LĐHĐ có đóng BHXH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8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đồng/ cháu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2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Tổ chức Tết trung thu của Công đoàn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Trường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3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dự toán được duyệt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2"/>
        </w:trPr>
        <w:tc>
          <w:tcPr>
            <w:tcW w:type="dxa" w:w="7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10 </w:t>
            </w:r>
          </w:p>
        </w:tc>
        <w:tc>
          <w:tcPr>
            <w:tcW w:type="dxa" w:w="55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0" w:right="432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Quà nhân ngày Quốc khánh 2/9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(CBVC,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LĐHĐ làm việc thực tế tại thời điểm 02/9)</w:t>
            </w:r>
          </w:p>
        </w:tc>
        <w:tc>
          <w:tcPr>
            <w:tcW w:type="dxa" w:w="3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5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đồng/người </w:t>
            </w:r>
          </w:p>
        </w:tc>
      </w:tr>
      <w:tr>
        <w:trPr>
          <w:trHeight w:hRule="exact" w:val="780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14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11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" w:after="0"/>
              <w:ind w:left="108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Kỷ niệm ngày truyền thống (18/10)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(CBVC,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LĐHĐ làm việc thực tế tại thời điểm 02/9)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600.000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450.000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5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đồng/người </w:t>
            </w:r>
          </w:p>
        </w:tc>
      </w:tr>
      <w:tr>
        <w:trPr>
          <w:trHeight w:hRule="exact" w:val="782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12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08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Tổ chức kỷ niệm ngày Nhà giáo Việt nam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20/11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Quà tặng cho tất cả CBVC, LĐHĐ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7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5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đồng/người </w:t>
            </w:r>
          </w:p>
        </w:tc>
      </w:tr>
      <w:tr>
        <w:trPr>
          <w:trHeight w:hRule="exact" w:val="506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Cựu giáo chức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4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Chi tổ chức gặp mặt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3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Theo dự toán được duyệt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50"/>
        </w:trPr>
        <w:tc>
          <w:tcPr>
            <w:tcW w:type="dxa" w:w="7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8" w:after="0"/>
              <w:ind w:left="0" w:right="14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13 </w:t>
            </w:r>
          </w:p>
        </w:tc>
        <w:tc>
          <w:tcPr>
            <w:tcW w:type="dxa" w:w="55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10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Chi khuyến khích các cháu là con CBVC,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LĐHĐ có đóng BHXH có thành tích trong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học tập </w:t>
            </w:r>
          </w:p>
        </w:tc>
        <w:tc>
          <w:tcPr>
            <w:tcW w:type="dxa" w:w="3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1" w:h="11906"/>
          <w:pgMar w:top="288" w:right="250" w:bottom="510" w:left="10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324"/>
        <w:ind w:left="0" w:right="80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16"/>
        <w:gridCol w:w="3116"/>
        <w:gridCol w:w="3116"/>
        <w:gridCol w:w="3116"/>
        <w:gridCol w:w="3116"/>
      </w:tblGrid>
      <w:tr>
        <w:trPr>
          <w:trHeight w:hRule="exact" w:val="356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92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93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1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63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2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65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3 </w:t>
            </w:r>
          </w:p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Học sinh xuất sắc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đồng/cháu/năm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4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Học sinh giỏi/Học sinh tiêu biểu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6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200.000 đồng/cháu/năm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Học sinh đạt giải kỳ thi cấp quận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6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đồng/cháu/giải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4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Học sinh giỏi cấp thành phố/ Học sinh đạt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giải Olympic cấp thành phố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4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đồng/cháu/giải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8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38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Học sinh đạt giải Học sinh giỏi cấp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1113"/>
              <w:gridCol w:w="1113"/>
              <w:gridCol w:w="1113"/>
              <w:gridCol w:w="1113"/>
              <w:gridCol w:w="1113"/>
            </w:tblGrid>
            <w:tr>
              <w:trPr>
                <w:trHeight w:hRule="exact" w:val="386"/>
              </w:trPr>
              <w:tc>
                <w:tcPr>
                  <w:tcW w:type="dxa" w:w="1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8" w:after="0"/>
                    <w:ind w:left="27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8"/>
                    </w:rPr>
                    <w:t xml:space="preserve">ĐHQGHN/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8"/>
                    </w:rPr>
                    <w:t xml:space="preserve">Đạt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8"/>
                    </w:rPr>
                    <w:t xml:space="preserve">giải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8"/>
                    </w:rPr>
                    <w:t xml:space="preserve">Olympic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8" w:after="0"/>
                    <w:ind w:left="15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8"/>
                    </w:rPr>
                    <w:t xml:space="preserve">cấp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38" w:after="0"/>
              <w:ind w:left="5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ĐHQGHN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8" w:after="0"/>
              <w:ind w:left="3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1.500.000 đồng/cháu/giải.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Học sinh giỏi cấp quốc gia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2.000.000 đồng/cháu/giải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2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Học sinh đạt giải Olympic quốc gia, đạt giải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quốc tế: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3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3.000.000 đồng/cháu/giải.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4"/>
        </w:trPr>
        <w:tc>
          <w:tcPr>
            <w:tcW w:type="dxa" w:w="7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14 </w:t>
            </w:r>
          </w:p>
        </w:tc>
        <w:tc>
          <w:tcPr>
            <w:tcW w:type="dxa" w:w="55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" w:after="0"/>
              <w:ind w:left="108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Ăn trưa hàng tháng cho tất cả CBVC,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LĐHĐ </w:t>
            </w:r>
          </w:p>
        </w:tc>
        <w:tc>
          <w:tcPr>
            <w:tcW w:type="dxa" w:w="34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730.000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Hỗ trợ bếp ăn, dụng cụ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7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14.000.000 đồng/tháng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15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Thăm hỏi hiếu hỷ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15.1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8"/>
              </w:rPr>
              <w:t xml:space="preserve">Thăm cán bộ ốm đau, phải nằm viện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đang làm việc tại Trường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7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300.000 đồng/ người </w:t>
            </w:r>
          </w:p>
        </w:tc>
      </w:tr>
      <w:tr>
        <w:trPr>
          <w:trHeight w:hRule="exact" w:val="394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Cán bộ nghỉ hưu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7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 /người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15.2 </w:t>
            </w:r>
          </w:p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8"/>
              </w:rPr>
              <w:t xml:space="preserve">Viếng đám tang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6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59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đang làm việc (tiền phúng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điếu)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8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5.000.000 đồng/người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25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đồng/người </w:t>
            </w:r>
          </w:p>
        </w:tc>
      </w:tr>
      <w:tr>
        <w:trPr>
          <w:trHeight w:hRule="exact" w:val="394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Cán bộ đã nghỉ hưu (tiền phúng điếu)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8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5.000.000 đồng/người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Vòng hoa (thanh toán theo mức khoán)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đồng/đám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đồng/đám </w:t>
            </w:r>
          </w:p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đồng/đám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1" w:h="11906"/>
          <w:pgMar w:top="288" w:right="250" w:bottom="638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324"/>
        <w:ind w:left="0" w:right="805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124"/>
        <w:gridCol w:w="3124"/>
        <w:gridCol w:w="3124"/>
        <w:gridCol w:w="3124"/>
        <w:gridCol w:w="3124"/>
      </w:tblGrid>
      <w:tr>
        <w:trPr>
          <w:trHeight w:hRule="exact" w:val="356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STT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92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Nội dung chi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93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1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63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2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65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Đối tượng 3 </w:t>
            </w:r>
          </w:p>
        </w:tc>
      </w:tr>
      <w:tr>
        <w:trPr>
          <w:trHeight w:hRule="exact" w:val="568"/>
        </w:trPr>
        <w:tc>
          <w:tcPr>
            <w:tcW w:type="dxa" w:w="77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15.3 </w:t>
            </w:r>
          </w:p>
        </w:tc>
        <w:tc>
          <w:tcPr>
            <w:tcW w:type="dxa" w:w="5564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8"/>
              </w:rPr>
              <w:t xml:space="preserve">Mừng đám cưới CBVC, LĐHĐ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7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2.000.000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3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 người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5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đồng/người </w:t>
            </w:r>
          </w:p>
        </w:tc>
      </w:tr>
      <w:tr>
        <w:trPr>
          <w:trHeight w:hRule="exact" w:val="398"/>
        </w:trPr>
        <w:tc>
          <w:tcPr>
            <w:tcW w:type="dxa" w:w="77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15.4 </w:t>
            </w:r>
          </w:p>
        </w:tc>
        <w:tc>
          <w:tcPr>
            <w:tcW w:type="dxa" w:w="5564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8"/>
              </w:rPr>
              <w:t xml:space="preserve">Mừng công đoàn viên sinh con </w:t>
            </w:r>
          </w:p>
        </w:tc>
        <w:tc>
          <w:tcPr>
            <w:tcW w:type="dxa" w:w="3452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7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1.000.000 đồng/ người </w:t>
            </w:r>
          </w:p>
        </w:tc>
        <w:tc>
          <w:tcPr>
            <w:tcW w:type="dxa" w:w="2858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3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500.000 đồng/người </w:t>
            </w:r>
          </w:p>
        </w:tc>
        <w:tc>
          <w:tcPr>
            <w:tcW w:type="dxa" w:w="2896"/>
            <w:tcBorders>
              <w:start w:sz="4.0" w:val="single" w:color="#000000"/>
              <w:top w:sz="3.839999914169311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56"/>
        </w:trPr>
        <w:tc>
          <w:tcPr>
            <w:tcW w:type="dxa" w:w="7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0" w:after="0"/>
              <w:ind w:left="0" w:right="14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16 </w:t>
            </w:r>
          </w:p>
        </w:tc>
        <w:tc>
          <w:tcPr>
            <w:tcW w:type="dxa" w:w="55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" w:after="0"/>
              <w:ind w:left="108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Thăm hỏi tứ thân phụ mẫu, vợ, chồng, con ruột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của CBVC, LĐHĐ ốm nằm viện (chi từ KPCĐ,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trường hợp KPCĐ không đủ chi, Quỹ phúc lợi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hỗ trợ) </w:t>
            </w:r>
          </w:p>
        </w:tc>
        <w:tc>
          <w:tcPr>
            <w:tcW w:type="dxa" w:w="34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0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500.000 đồng/người </w:t>
            </w:r>
          </w:p>
        </w:tc>
        <w:tc>
          <w:tcPr>
            <w:tcW w:type="dxa" w:w="28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2" w:val="left"/>
              </w:tabs>
              <w:autoSpaceDE w:val="0"/>
              <w:widowControl/>
              <w:spacing w:line="233" w:lineRule="auto" w:before="59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300.000 đồng/ngườii</w:t>
            </w:r>
          </w:p>
        </w:tc>
        <w:tc>
          <w:tcPr>
            <w:tcW w:type="dxa" w:w="28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i</w:t>
            </w:r>
          </w:p>
        </w:tc>
      </w:tr>
      <w:tr>
        <w:trPr>
          <w:trHeight w:hRule="exact" w:val="1170"/>
        </w:trPr>
        <w:tc>
          <w:tcPr>
            <w:tcW w:type="dxa" w:w="7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8" w:after="0"/>
              <w:ind w:left="0" w:right="14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17 </w:t>
            </w:r>
          </w:p>
        </w:tc>
        <w:tc>
          <w:tcPr>
            <w:tcW w:type="dxa" w:w="55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108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Viếng tứ thân phụ mẫu, vợ, chồng, con ruột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CBVC, LĐHĐ (chi từ KPCĐ, trường hợp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KPCĐ không đủ chi, Quỹ phúc lợi hỗ trợ) </w:t>
            </w:r>
          </w:p>
        </w:tc>
        <w:tc>
          <w:tcPr>
            <w:tcW w:type="dxa" w:w="34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8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1.000.000 đồng/người </w:t>
            </w:r>
          </w:p>
        </w:tc>
        <w:tc>
          <w:tcPr>
            <w:tcW w:type="dxa" w:w="28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33" w:lineRule="auto" w:before="39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500.000 đồng/ ngườii </w:t>
            </w:r>
          </w:p>
        </w:tc>
        <w:tc>
          <w:tcPr>
            <w:tcW w:type="dxa" w:w="28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2" w:val="left"/>
              </w:tabs>
              <w:autoSpaceDE w:val="0"/>
              <w:widowControl/>
              <w:spacing w:line="233" w:lineRule="auto" w:before="39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i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300.000 đồng/ ngườii</w:t>
            </w:r>
          </w:p>
        </w:tc>
      </w:tr>
    </w:tbl>
    <w:p>
      <w:pPr>
        <w:autoSpaceDN w:val="0"/>
        <w:autoSpaceDE w:val="0"/>
        <w:widowControl/>
        <w:spacing w:line="233" w:lineRule="auto" w:before="332" w:after="0"/>
        <w:ind w:left="114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>Các trường hợp đặc biệt Hiệu trưởng quyết định trên cơ sở đề nghị của Chủ tịch Công đoàn trường.</w:t>
      </w:r>
    </w:p>
    <w:p>
      <w:pPr>
        <w:autoSpaceDN w:val="0"/>
        <w:tabs>
          <w:tab w:pos="968" w:val="left"/>
          <w:tab w:pos="1328" w:val="left"/>
        </w:tabs>
        <w:autoSpaceDE w:val="0"/>
        <w:widowControl/>
        <w:spacing w:line="298" w:lineRule="auto" w:before="10" w:after="0"/>
        <w:ind w:left="11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Ghi chú: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Đối tượng 1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bao gồm: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đã qua tuyển dụng (cán bộ trong biên chế, cán bộ hợp đồng làm việc),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Cán bộ chưa qua tuyển dụng được ký HĐLĐ (loại HĐ có thời hạn một năm trở lên, do nhà trường đóng bảo hiểm) và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đã có thời gian làm việc từ 1 năm trở lên. </w:t>
      </w:r>
    </w:p>
    <w:p>
      <w:pPr>
        <w:autoSpaceDN w:val="0"/>
        <w:autoSpaceDE w:val="0"/>
        <w:widowControl/>
        <w:spacing w:line="271" w:lineRule="auto" w:before="108" w:after="0"/>
        <w:ind w:left="11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Đối tượng 2: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Cán bộ chưa qua tuyển dụng ký HĐLĐ có thời hạn một năm trở lên, do nhà trường đóng bảo hiểm, thời gian làm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việc tại trường chưa đủ một năm. </w:t>
      </w:r>
    </w:p>
    <w:p>
      <w:pPr>
        <w:autoSpaceDN w:val="0"/>
        <w:autoSpaceDE w:val="0"/>
        <w:widowControl/>
        <w:spacing w:line="230" w:lineRule="auto" w:before="230" w:after="0"/>
        <w:ind w:left="11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Đối tượng 3: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Những trường hợp còn lại: bảo vệ, nhân viên trực giảng, ... </w:t>
      </w:r>
    </w:p>
    <w:sectPr w:rsidR="00FC693F" w:rsidRPr="0006063C" w:rsidSect="00034616">
      <w:pgSz w:w="16841" w:h="11906"/>
      <w:pgMar w:top="288" w:right="204" w:bottom="1334" w:left="10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