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523E" w14:textId="1ED19659" w:rsidR="00201FEC" w:rsidRDefault="00201FEC" w:rsidP="00201FEC">
      <w:pPr>
        <w:jc w:val="center"/>
      </w:pPr>
      <w:r>
        <w:t>#  Processus de sauvegarde de la BDD complète</w:t>
      </w:r>
      <w:r>
        <w:t xml:space="preserve"> #</w:t>
      </w:r>
    </w:p>
    <w:p w14:paraId="698184F5" w14:textId="77777777" w:rsidR="00201FEC" w:rsidRDefault="00201FEC" w:rsidP="00201FEC">
      <w:pPr>
        <w:jc w:val="center"/>
      </w:pPr>
    </w:p>
    <w:p w14:paraId="65ADE13E" w14:textId="38183A18" w:rsidR="00201FEC" w:rsidRDefault="00201FEC" w:rsidP="00201FEC">
      <w:pPr>
        <w:pStyle w:val="Paragraphedeliste"/>
        <w:numPr>
          <w:ilvl w:val="0"/>
          <w:numId w:val="7"/>
        </w:numPr>
      </w:pPr>
      <w:r>
        <w:t>Suivre le calendrier des copies à réaliser</w:t>
      </w:r>
    </w:p>
    <w:p w14:paraId="4E42EE48" w14:textId="77777777" w:rsidR="00201FEC" w:rsidRDefault="00201FEC" w:rsidP="00201FEC"/>
    <w:p w14:paraId="4EE1683D" w14:textId="0E861DDD" w:rsidR="00201FEC" w:rsidRDefault="00201FEC" w:rsidP="00201FEC">
      <w:pPr>
        <w:pStyle w:val="Paragraphedeliste"/>
        <w:numPr>
          <w:ilvl w:val="0"/>
          <w:numId w:val="2"/>
        </w:numPr>
      </w:pPr>
      <w:r>
        <w:t xml:space="preserve">Sauvegarde de la base de données </w:t>
      </w:r>
    </w:p>
    <w:p w14:paraId="3868DCB4" w14:textId="28D6A6CA" w:rsidR="00201FEC" w:rsidRDefault="00201FEC" w:rsidP="00201FEC">
      <w:pPr>
        <w:ind w:left="708" w:firstLine="708"/>
      </w:pPr>
      <w:r>
        <w:t xml:space="preserve">Faire un export de la base de données afin de sauvegarder le fichier .sql </w:t>
      </w:r>
    </w:p>
    <w:p w14:paraId="4DC9498E" w14:textId="77777777" w:rsidR="00201FEC" w:rsidRDefault="00201FEC" w:rsidP="00201FEC"/>
    <w:p w14:paraId="7D610D3D" w14:textId="296BCFFA" w:rsidR="00201FEC" w:rsidRDefault="00201FEC" w:rsidP="00201FEC">
      <w:pPr>
        <w:pStyle w:val="Paragraphedeliste"/>
        <w:numPr>
          <w:ilvl w:val="0"/>
          <w:numId w:val="2"/>
        </w:numPr>
      </w:pPr>
      <w:r>
        <w:t xml:space="preserve">Méthodes de récupération </w:t>
      </w:r>
    </w:p>
    <w:p w14:paraId="28168011" w14:textId="6AF246A7" w:rsidR="00201FEC" w:rsidRDefault="00201FEC" w:rsidP="00201FEC">
      <w:pPr>
        <w:pStyle w:val="Paragraphedeliste"/>
        <w:ind w:left="1485"/>
      </w:pPr>
      <w:r>
        <w:t>Conservation du ou des fichiers exportés sur le cloud de l’entreprise ou dans un dossier prévu à cet effet.</w:t>
      </w:r>
    </w:p>
    <w:p w14:paraId="6B8D74F1" w14:textId="2CCC408E" w:rsidR="00201FEC" w:rsidRDefault="00201FEC" w:rsidP="00201FEC">
      <w:pPr>
        <w:pStyle w:val="Paragraphedeliste"/>
        <w:ind w:left="1485"/>
      </w:pPr>
    </w:p>
    <w:p w14:paraId="32D55CEE" w14:textId="6602A7FA" w:rsidR="00201FEC" w:rsidRDefault="00201FEC" w:rsidP="00201FEC">
      <w:pPr>
        <w:pStyle w:val="Paragraphedeliste"/>
        <w:numPr>
          <w:ilvl w:val="0"/>
          <w:numId w:val="2"/>
        </w:numPr>
      </w:pPr>
      <w:r>
        <w:t>Vérifications de</w:t>
      </w:r>
      <w:r w:rsidR="00957A3F">
        <w:t xml:space="preserve"> la sauvegarde </w:t>
      </w:r>
    </w:p>
    <w:p w14:paraId="0EF304F4" w14:textId="5139EEB1" w:rsidR="00957A3F" w:rsidRDefault="00957A3F" w:rsidP="00957A3F">
      <w:pPr>
        <w:pStyle w:val="Paragraphedeliste"/>
        <w:ind w:left="1485"/>
      </w:pPr>
      <w:r>
        <w:t>Test des fichiers sauvegardés permettant de vérifier le bon fonctionnement de la procédure ainsi que la récupération des données.</w:t>
      </w:r>
    </w:p>
    <w:p w14:paraId="23A37E6C" w14:textId="5235B2D3" w:rsidR="00201FEC" w:rsidRDefault="00201FEC" w:rsidP="00201FEC">
      <w:pPr>
        <w:pStyle w:val="Paragraphedeliste"/>
        <w:ind w:left="1485"/>
      </w:pPr>
    </w:p>
    <w:p w14:paraId="711A2E54" w14:textId="77777777" w:rsidR="00201FEC" w:rsidRDefault="00201FEC" w:rsidP="00201FEC">
      <w:pPr>
        <w:pStyle w:val="Paragraphedeliste"/>
        <w:ind w:left="1485"/>
      </w:pPr>
    </w:p>
    <w:p w14:paraId="29E7B87D" w14:textId="77777777" w:rsidR="00201FEC" w:rsidRDefault="00201FEC" w:rsidP="00201FEC"/>
    <w:p w14:paraId="4CCC73A8" w14:textId="77777777" w:rsidR="00201FEC" w:rsidRDefault="00201FEC" w:rsidP="00201FEC"/>
    <w:sectPr w:rsidR="0020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E54"/>
    <w:multiLevelType w:val="hybridMultilevel"/>
    <w:tmpl w:val="860C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4F3"/>
    <w:multiLevelType w:val="hybridMultilevel"/>
    <w:tmpl w:val="7CB4823A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E971831"/>
    <w:multiLevelType w:val="hybridMultilevel"/>
    <w:tmpl w:val="8460E00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BD44A7"/>
    <w:multiLevelType w:val="hybridMultilevel"/>
    <w:tmpl w:val="E43EB5C6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D25768F"/>
    <w:multiLevelType w:val="hybridMultilevel"/>
    <w:tmpl w:val="4740E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81457"/>
    <w:multiLevelType w:val="hybridMultilevel"/>
    <w:tmpl w:val="25C8B80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99622F2"/>
    <w:multiLevelType w:val="hybridMultilevel"/>
    <w:tmpl w:val="B1581606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5B"/>
    <w:rsid w:val="00201FEC"/>
    <w:rsid w:val="00712860"/>
    <w:rsid w:val="00957A3F"/>
    <w:rsid w:val="00AF5C1E"/>
    <w:rsid w:val="00E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0709"/>
  <w15:chartTrackingRefBased/>
  <w15:docId w15:val="{D6732F48-E437-474C-A14F-EDFA021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Mijatovic</dc:creator>
  <cp:keywords/>
  <dc:description/>
  <cp:lastModifiedBy>Gaël Mijatovic</cp:lastModifiedBy>
  <cp:revision>2</cp:revision>
  <dcterms:created xsi:type="dcterms:W3CDTF">2022-03-11T15:58:00Z</dcterms:created>
  <dcterms:modified xsi:type="dcterms:W3CDTF">2022-03-11T16:04:00Z</dcterms:modified>
</cp:coreProperties>
</file>