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asemplice-21"/>
        <w:tblW w:w="9781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66C20" w:rsidRPr="00166C20" w14:paraId="58C2AA51" w14:textId="77777777" w:rsidTr="00166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F22BF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539" w:type="dxa"/>
          </w:tcPr>
          <w:p w14:paraId="2B64E56F" w14:textId="77777777" w:rsidR="00166C20" w:rsidRPr="00166C20" w:rsidRDefault="00166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Registrazione</w:t>
            </w:r>
          </w:p>
        </w:tc>
      </w:tr>
      <w:tr w:rsidR="00166C20" w:rsidRPr="00166C20" w14:paraId="5D8D85B7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CBAD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539" w:type="dxa"/>
          </w:tcPr>
          <w:p w14:paraId="6668CD01" w14:textId="1898F83D" w:rsidR="00166C20" w:rsidRPr="00166C20" w:rsidRDefault="00973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</w:p>
        </w:tc>
      </w:tr>
      <w:tr w:rsidR="00166C20" w:rsidRPr="00166C20" w14:paraId="2D458B7B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F9BF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1E1F2E72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utente visita il sito e clicca su una voce di menu “Registrati”</w:t>
            </w:r>
          </w:p>
        </w:tc>
      </w:tr>
      <w:tr w:rsidR="00166C20" w:rsidRPr="00166C20" w14:paraId="70CAA654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4ACC6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539" w:type="dxa"/>
          </w:tcPr>
          <w:p w14:paraId="2E64FF86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trova nella pagina di registrazione in cui c’è un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che chiede l’inserimento dei dati.</w:t>
            </w:r>
          </w:p>
          <w:p w14:paraId="142BF8D5" w14:textId="542072E9" w:rsidR="00166C20" w:rsidRPr="00677040" w:rsidRDefault="00166C20" w:rsidP="0067704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nome, cognome</w:t>
            </w:r>
            <w:r w:rsidR="00677040">
              <w:rPr>
                <w:sz w:val="24"/>
                <w:szCs w:val="24"/>
              </w:rPr>
              <w:t>, e-mail, username e password.</w:t>
            </w:r>
          </w:p>
          <w:p w14:paraId="258DB62E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L’utente, dopo aver inserito tutti i dati, clicca su “Registrati”.</w:t>
            </w:r>
          </w:p>
          <w:p w14:paraId="75F5C670" w14:textId="227FF4E4" w:rsidR="00677040" w:rsidRPr="00166C20" w:rsidRDefault="0067704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questo punto i dati inseriti vengono validati e se corretti l’utente viene registrato.</w:t>
            </w:r>
          </w:p>
        </w:tc>
      </w:tr>
      <w:tr w:rsidR="00166C20" w:rsidRPr="00166C20" w14:paraId="5A9F64E5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BD73C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435CCFDF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si è correttamente registrato</w:t>
            </w:r>
          </w:p>
        </w:tc>
      </w:tr>
      <w:tr w:rsidR="00166C20" w:rsidRPr="00166C20" w14:paraId="6F2F9F8E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E7897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539" w:type="dxa"/>
          </w:tcPr>
          <w:p w14:paraId="6A94F2B3" w14:textId="21E4CCB3" w:rsidR="00166C20" w:rsidRPr="00166C20" w:rsidRDefault="0016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può aver inserito dei dati non valid</w:t>
            </w:r>
            <w:r w:rsidR="0028108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(es. un username che esiste già) oppure dati in formato errato. </w:t>
            </w:r>
            <w:r w:rsidR="00677040">
              <w:rPr>
                <w:sz w:val="24"/>
                <w:szCs w:val="24"/>
              </w:rPr>
              <w:t>Se l’username esiste già l’utente inizia il caso l’uso “</w:t>
            </w:r>
            <w:proofErr w:type="spellStart"/>
            <w:r w:rsidR="00677040">
              <w:rPr>
                <w:sz w:val="24"/>
                <w:szCs w:val="24"/>
              </w:rPr>
              <w:t>UsernameEsistente</w:t>
            </w:r>
            <w:proofErr w:type="spellEnd"/>
            <w:r w:rsidR="00677040">
              <w:rPr>
                <w:sz w:val="24"/>
                <w:szCs w:val="24"/>
              </w:rPr>
              <w:t>”. Se, invece, alcuni dati inserit</w:t>
            </w:r>
            <w:r w:rsidR="005F79BF">
              <w:rPr>
                <w:sz w:val="24"/>
                <w:szCs w:val="24"/>
              </w:rPr>
              <w:t>i</w:t>
            </w:r>
            <w:r w:rsidR="00677040">
              <w:rPr>
                <w:sz w:val="24"/>
                <w:szCs w:val="24"/>
              </w:rPr>
              <w:t xml:space="preserve"> hanno un formato errato (ad esempio, l’e-mail) inizia il caso d’uso “</w:t>
            </w:r>
            <w:proofErr w:type="spellStart"/>
            <w:r w:rsidR="00677040">
              <w:rPr>
                <w:sz w:val="24"/>
                <w:szCs w:val="24"/>
              </w:rPr>
              <w:t>FormatoErratoDati</w:t>
            </w:r>
            <w:proofErr w:type="spellEnd"/>
            <w:r w:rsidR="00677040">
              <w:rPr>
                <w:sz w:val="24"/>
                <w:szCs w:val="24"/>
              </w:rPr>
              <w:t>”</w:t>
            </w:r>
          </w:p>
        </w:tc>
      </w:tr>
      <w:tr w:rsidR="00166C20" w:rsidRPr="00166C20" w14:paraId="6F8CB532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90552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539" w:type="dxa"/>
          </w:tcPr>
          <w:p w14:paraId="221DE2A6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4103687" w14:textId="31F7C814" w:rsidR="006F7EA2" w:rsidRDefault="006F7EA2">
      <w:pPr>
        <w:rPr>
          <w:b/>
          <w:bCs/>
        </w:rPr>
      </w:pPr>
    </w:p>
    <w:p w14:paraId="75EE5F99" w14:textId="24C841C1" w:rsidR="00AF105C" w:rsidRPr="00677040" w:rsidRDefault="00AF105C" w:rsidP="00AF105C">
      <w:pPr>
        <w:rPr>
          <w:sz w:val="24"/>
          <w:szCs w:val="24"/>
          <w:u w:val="single"/>
        </w:rPr>
      </w:pPr>
      <w:r w:rsidRPr="00261CD1">
        <w:rPr>
          <w:b/>
          <w:bCs/>
          <w:sz w:val="24"/>
          <w:szCs w:val="24"/>
        </w:rPr>
        <w:t>Registrazione</w:t>
      </w:r>
      <w:r>
        <w:rPr>
          <w:sz w:val="24"/>
          <w:szCs w:val="24"/>
        </w:rPr>
        <w:t xml:space="preserve">, </w:t>
      </w:r>
      <w:r w:rsidRPr="00672F1B">
        <w:rPr>
          <w:b/>
          <w:bCs/>
          <w:sz w:val="24"/>
          <w:szCs w:val="24"/>
        </w:rPr>
        <w:t>Logi</w:t>
      </w:r>
      <w:r w:rsidRPr="00AF105C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proofErr w:type="spellStart"/>
      <w:r w:rsidRPr="00261CD1">
        <w:rPr>
          <w:b/>
          <w:bCs/>
          <w:sz w:val="24"/>
          <w:szCs w:val="24"/>
        </w:rPr>
        <w:t>CreazioneLega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672F1B">
        <w:rPr>
          <w:b/>
          <w:bCs/>
          <w:sz w:val="24"/>
          <w:szCs w:val="24"/>
        </w:rPr>
        <w:t>OrganizzazioneAsta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10AEE">
        <w:rPr>
          <w:b/>
          <w:bCs/>
          <w:sz w:val="24"/>
          <w:szCs w:val="24"/>
        </w:rPr>
        <w:t>PartecipazioneAsta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73491">
        <w:rPr>
          <w:b/>
          <w:bCs/>
          <w:sz w:val="24"/>
          <w:szCs w:val="24"/>
        </w:rPr>
        <w:t>InvioPropostaScambio</w:t>
      </w:r>
      <w:proofErr w:type="spellEnd"/>
      <w:r w:rsidRPr="00973491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973491">
        <w:rPr>
          <w:b/>
          <w:bCs/>
          <w:sz w:val="24"/>
          <w:szCs w:val="24"/>
        </w:rPr>
        <w:t>RicezionePropostaScambio</w:t>
      </w:r>
      <w:proofErr w:type="spellEnd"/>
      <w:r w:rsidRPr="00973491">
        <w:rPr>
          <w:b/>
          <w:sz w:val="24"/>
          <w:szCs w:val="24"/>
        </w:rPr>
        <w:t xml:space="preserve"> ,</w:t>
      </w:r>
      <w:proofErr w:type="gramEnd"/>
      <w:r w:rsidRPr="00973491">
        <w:rPr>
          <w:b/>
          <w:sz w:val="24"/>
          <w:szCs w:val="24"/>
        </w:rPr>
        <w:t xml:space="preserve"> </w:t>
      </w:r>
      <w:proofErr w:type="spellStart"/>
      <w:r w:rsidRPr="00973491">
        <w:rPr>
          <w:b/>
          <w:bCs/>
          <w:sz w:val="24"/>
          <w:szCs w:val="24"/>
        </w:rPr>
        <w:t>GestioneFormazione</w:t>
      </w:r>
      <w:proofErr w:type="spellEnd"/>
      <w:r w:rsidRPr="00973491">
        <w:rPr>
          <w:b/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VisualizzaClassifica</w:t>
      </w:r>
      <w:proofErr w:type="spellEnd"/>
      <w:r w:rsidRPr="00973491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672F1B">
        <w:rPr>
          <w:b/>
          <w:bCs/>
          <w:sz w:val="24"/>
          <w:szCs w:val="24"/>
        </w:rPr>
        <w:t>VisualizzaRisultatiPartite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PubblicazioneConsigli</w:t>
      </w:r>
      <w:proofErr w:type="spellEnd"/>
      <w:r w:rsidRPr="00973491">
        <w:rPr>
          <w:b/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OrganizzazioneEventoSociale</w:t>
      </w:r>
      <w:proofErr w:type="spellEnd"/>
      <w:r w:rsidRPr="00973491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A332A0">
        <w:rPr>
          <w:b/>
          <w:bCs/>
          <w:sz w:val="24"/>
          <w:szCs w:val="24"/>
        </w:rPr>
        <w:t>InvitaAllenatore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7E57B2">
        <w:rPr>
          <w:b/>
          <w:bCs/>
          <w:sz w:val="24"/>
          <w:szCs w:val="24"/>
        </w:rPr>
        <w:t>UnioneLega</w:t>
      </w:r>
      <w:proofErr w:type="spellEnd"/>
      <w:r w:rsidR="00677040">
        <w:rPr>
          <w:b/>
          <w:bCs/>
          <w:sz w:val="24"/>
          <w:szCs w:val="24"/>
        </w:rPr>
        <w:t xml:space="preserve">, </w:t>
      </w:r>
      <w:proofErr w:type="spellStart"/>
      <w:r w:rsidR="00677040">
        <w:rPr>
          <w:sz w:val="24"/>
          <w:szCs w:val="24"/>
        </w:rPr>
        <w:t>UsernameEsistente</w:t>
      </w:r>
      <w:proofErr w:type="spellEnd"/>
      <w:r w:rsidR="00677040">
        <w:rPr>
          <w:sz w:val="24"/>
          <w:szCs w:val="24"/>
        </w:rPr>
        <w:t xml:space="preserve">, </w:t>
      </w:r>
      <w:proofErr w:type="spellStart"/>
      <w:r w:rsidR="00677040">
        <w:rPr>
          <w:sz w:val="24"/>
          <w:szCs w:val="24"/>
        </w:rPr>
        <w:t>FormatoErratoDati</w:t>
      </w:r>
      <w:proofErr w:type="spellEnd"/>
      <w:r w:rsidR="005F79BF">
        <w:rPr>
          <w:sz w:val="24"/>
          <w:szCs w:val="24"/>
        </w:rPr>
        <w:t xml:space="preserve">, </w:t>
      </w:r>
      <w:proofErr w:type="spellStart"/>
      <w:r w:rsidR="005F79BF">
        <w:rPr>
          <w:sz w:val="24"/>
          <w:szCs w:val="24"/>
        </w:rPr>
        <w:t>UsernameNonEsistente</w:t>
      </w:r>
      <w:proofErr w:type="spellEnd"/>
      <w:r w:rsidR="008B4107">
        <w:rPr>
          <w:sz w:val="24"/>
          <w:szCs w:val="24"/>
        </w:rPr>
        <w:t xml:space="preserve">, </w:t>
      </w:r>
      <w:proofErr w:type="spellStart"/>
      <w:r w:rsidR="008B4107">
        <w:rPr>
          <w:sz w:val="24"/>
          <w:szCs w:val="24"/>
        </w:rPr>
        <w:t>GiocatoreMancante</w:t>
      </w:r>
      <w:proofErr w:type="spellEnd"/>
      <w:r w:rsidR="008B4107">
        <w:rPr>
          <w:sz w:val="24"/>
          <w:szCs w:val="24"/>
        </w:rPr>
        <w:t xml:space="preserve">, </w:t>
      </w:r>
      <w:proofErr w:type="spellStart"/>
      <w:r w:rsidR="008B4107">
        <w:rPr>
          <w:sz w:val="24"/>
          <w:szCs w:val="24"/>
        </w:rPr>
        <w:t>PasswordErrata</w:t>
      </w:r>
      <w:proofErr w:type="spellEnd"/>
      <w:r w:rsidR="00A74355">
        <w:rPr>
          <w:sz w:val="24"/>
          <w:szCs w:val="24"/>
        </w:rPr>
        <w:t xml:space="preserve">, </w:t>
      </w:r>
      <w:proofErr w:type="spellStart"/>
      <w:r w:rsidR="00A74355">
        <w:rPr>
          <w:sz w:val="24"/>
          <w:szCs w:val="24"/>
        </w:rPr>
        <w:t>BudgetInsufficiente</w:t>
      </w:r>
      <w:proofErr w:type="spellEnd"/>
    </w:p>
    <w:p w14:paraId="09C37A5D" w14:textId="2B3A061F" w:rsidR="00844CE1" w:rsidRDefault="00844CE1">
      <w:pPr>
        <w:rPr>
          <w:b/>
          <w:bCs/>
        </w:rPr>
      </w:pPr>
    </w:p>
    <w:p w14:paraId="4E0EC473" w14:textId="77777777" w:rsidR="009E3FB9" w:rsidRDefault="009E3FB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E3FB9" w:rsidRPr="00166C20" w14:paraId="2651A770" w14:textId="77777777" w:rsidTr="009E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35A6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AFFE71A" w14:textId="55CEE584" w:rsidR="009E3FB9" w:rsidRPr="00166C20" w:rsidRDefault="00EA71DA" w:rsidP="00606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CreazioneLega</w:t>
            </w:r>
            <w:proofErr w:type="spellEnd"/>
          </w:p>
        </w:tc>
      </w:tr>
      <w:tr w:rsidR="009E3FB9" w:rsidRPr="00166C20" w14:paraId="2BA5AF53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1491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1AE6D58" w14:textId="0E1144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9E3FB9" w:rsidRPr="00166C20" w14:paraId="23007382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3BB4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7744824" w14:textId="1BCC7D73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</w:t>
            </w:r>
            <w:r w:rsidR="00EA71DA">
              <w:rPr>
                <w:sz w:val="24"/>
                <w:szCs w:val="24"/>
              </w:rPr>
              <w:t xml:space="preserve"> un utente registrato clicca sulla funzionalità “crea nuova lega”</w:t>
            </w:r>
            <w:r w:rsidR="005D55E9">
              <w:rPr>
                <w:sz w:val="24"/>
                <w:szCs w:val="24"/>
              </w:rPr>
              <w:t>. L’utente deve essere registrato.</w:t>
            </w:r>
          </w:p>
        </w:tc>
      </w:tr>
      <w:tr w:rsidR="009E3FB9" w:rsidRPr="00166C20" w14:paraId="575C7841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C0150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37AB77F2" w14:textId="01E2C6CA" w:rsidR="00677040" w:rsidRPr="00677040" w:rsidRDefault="00EA71DA" w:rsidP="00677040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sceglie il nome della lega</w:t>
            </w:r>
            <w:r w:rsidR="00677040">
              <w:rPr>
                <w:sz w:val="24"/>
                <w:szCs w:val="24"/>
              </w:rPr>
              <w:t>, logo, numero massimo dei giocatori (da 4 a 10) e la quota mensile, sceglie il budget per ogni giocatore. Seleziona i premi decidendo la percentuale di vincita per primo, secondo e terzo posto.</w:t>
            </w:r>
          </w:p>
          <w:p w14:paraId="5BAB5804" w14:textId="1A2B5D10" w:rsidR="00677040" w:rsidRPr="005F79BF" w:rsidRDefault="00EA71DA" w:rsidP="005F79BF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Conferma il modulo </w:t>
            </w:r>
            <w:r w:rsidR="00677040">
              <w:rPr>
                <w:sz w:val="24"/>
                <w:szCs w:val="24"/>
              </w:rPr>
              <w:t>cliccando “Crea Lega”.</w:t>
            </w:r>
          </w:p>
        </w:tc>
      </w:tr>
      <w:tr w:rsidR="009E3FB9" w:rsidRPr="00166C20" w14:paraId="6C311F24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E378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B8D9" w14:textId="7DDA6B8A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EA71DA">
              <w:rPr>
                <w:sz w:val="24"/>
                <w:szCs w:val="24"/>
              </w:rPr>
              <w:t>l’utente ha correttamente creato una lega.</w:t>
            </w:r>
          </w:p>
        </w:tc>
      </w:tr>
      <w:tr w:rsidR="009E3FB9" w:rsidRPr="00166C20" w14:paraId="7A034D4A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49EC4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B9442" w14:textId="4A730746" w:rsidR="009E3FB9" w:rsidRPr="00166C20" w:rsidRDefault="009E3FB9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3FB9" w:rsidRPr="00166C20" w14:paraId="3C67E6EA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8FB41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28BE89F" w14:textId="77777777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9127FF6" w14:textId="0C1FE756" w:rsidR="009E3FB9" w:rsidRDefault="009E3FB9">
      <w:pPr>
        <w:rPr>
          <w:b/>
          <w:bCs/>
        </w:rPr>
      </w:pPr>
    </w:p>
    <w:p w14:paraId="3EFA86E3" w14:textId="2C159898" w:rsidR="00261CD1" w:rsidRDefault="00261CD1">
      <w:pPr>
        <w:rPr>
          <w:b/>
          <w:bCs/>
        </w:rPr>
      </w:pPr>
    </w:p>
    <w:p w14:paraId="3CDE445D" w14:textId="77777777" w:rsidR="004568F1" w:rsidRDefault="004568F1">
      <w:pPr>
        <w:rPr>
          <w:b/>
          <w:bCs/>
        </w:rPr>
      </w:pPr>
    </w:p>
    <w:p w14:paraId="538BC8CC" w14:textId="77777777" w:rsidR="00261CD1" w:rsidRDefault="00261CD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61CD1" w:rsidRPr="00166C20" w14:paraId="6CAAEDE7" w14:textId="77777777" w:rsidTr="00416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C4FF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B44778B" w14:textId="2255EC7B" w:rsidR="00261CD1" w:rsidRPr="00166C20" w:rsidRDefault="00261CD1" w:rsidP="00416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InvitaAllenatore</w:t>
            </w:r>
            <w:proofErr w:type="spellEnd"/>
          </w:p>
        </w:tc>
      </w:tr>
      <w:tr w:rsidR="00261CD1" w:rsidRPr="00166C20" w14:paraId="1EE2F699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5B20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Attori partecipanti</w:t>
            </w:r>
          </w:p>
        </w:tc>
        <w:tc>
          <w:tcPr>
            <w:tcW w:w="7681" w:type="dxa"/>
          </w:tcPr>
          <w:p w14:paraId="623B7ACD" w14:textId="77777777" w:rsidR="00261CD1" w:rsidRPr="00166C20" w:rsidRDefault="00261CD1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261CD1" w:rsidRPr="00166C20" w14:paraId="45A6A2A3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B032F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B55CD03" w14:textId="0FFC1EB9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presidente ha creato la lega e clicca sulla funzionalità “Invita Partecipanti”</w:t>
            </w:r>
          </w:p>
        </w:tc>
      </w:tr>
      <w:tr w:rsidR="00261CD1" w:rsidRPr="00166C20" w14:paraId="02DBB527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A2A0C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2BAE0500" w14:textId="77777777" w:rsidR="00261CD1" w:rsidRDefault="00261CD1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di lega, dopo averla creata, deve invitare i suoi amici ad iscriversi.</w:t>
            </w:r>
          </w:p>
          <w:p w14:paraId="45043236" w14:textId="61B142BE" w:rsid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modalità di invito, che può essere di due tipi: tramite e-mail o tramite </w:t>
            </w:r>
            <w:r w:rsidR="005F79BF">
              <w:rPr>
                <w:sz w:val="24"/>
                <w:szCs w:val="24"/>
              </w:rPr>
              <w:t>username.</w:t>
            </w:r>
          </w:p>
          <w:p w14:paraId="036633BE" w14:textId="336149C7" w:rsidR="00A332A0" w:rsidRPr="00A332A0" w:rsidRDefault="00A332A0" w:rsidP="00F754E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seleziona la modalità e-mail inserisce l’indirizzo e-mail nell’apposito campo al quale intende inviare l’invito e conferma; nel caso in cui abbia, invece, selezionato la modalità </w:t>
            </w:r>
            <w:r w:rsidR="005F79BF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verrà </w:t>
            </w:r>
            <w:r w:rsidR="00F754E0">
              <w:rPr>
                <w:sz w:val="24"/>
                <w:szCs w:val="24"/>
              </w:rPr>
              <w:t>ricercato all’interno del database e verrà inviato l’invito all’email collegata.</w:t>
            </w:r>
          </w:p>
        </w:tc>
      </w:tr>
      <w:tr w:rsidR="00261CD1" w:rsidRPr="00166C20" w14:paraId="43C2B890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14454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2E6715F9" w14:textId="12555F53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</w:t>
            </w:r>
            <w:r w:rsidR="00A332A0">
              <w:rPr>
                <w:sz w:val="24"/>
                <w:szCs w:val="24"/>
              </w:rPr>
              <w:t xml:space="preserve"> il presidente di lega ha inviato l’invito ad un utente.</w:t>
            </w:r>
          </w:p>
        </w:tc>
      </w:tr>
      <w:tr w:rsidR="00261CD1" w:rsidRPr="00166C20" w14:paraId="3EEC4165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F549D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52CDDEE1" w14:textId="3B8701F3" w:rsidR="00261CD1" w:rsidRPr="005F79BF" w:rsidRDefault="005F79BF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9BF">
              <w:rPr>
                <w:sz w:val="24"/>
                <w:szCs w:val="24"/>
              </w:rPr>
              <w:t xml:space="preserve">Se al passo 3, l’username inserito non </w:t>
            </w:r>
            <w:r>
              <w:rPr>
                <w:sz w:val="24"/>
                <w:szCs w:val="24"/>
              </w:rPr>
              <w:t>esiste inizia il caso d’uso “</w:t>
            </w:r>
            <w:proofErr w:type="spellStart"/>
            <w:r>
              <w:rPr>
                <w:sz w:val="24"/>
                <w:szCs w:val="24"/>
              </w:rPr>
              <w:t>UsernameNonEsistente</w:t>
            </w:r>
            <w:proofErr w:type="spellEnd"/>
            <w:r>
              <w:rPr>
                <w:sz w:val="24"/>
                <w:szCs w:val="24"/>
              </w:rPr>
              <w:t>”, se è stata inserita un’e-mail in formato non valido inizia il caso d’uso “</w:t>
            </w:r>
            <w:proofErr w:type="spellStart"/>
            <w:r>
              <w:rPr>
                <w:sz w:val="24"/>
                <w:szCs w:val="24"/>
              </w:rPr>
              <w:t>FormatoErratoDati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261CD1" w:rsidRPr="00166C20" w14:paraId="0B3EFC0F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58980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8A3C0" w14:textId="77777777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5C40238" w14:textId="5F235320" w:rsidR="009E3FB9" w:rsidRDefault="009E3FB9">
      <w:pPr>
        <w:rPr>
          <w:b/>
          <w:bCs/>
        </w:rPr>
      </w:pPr>
    </w:p>
    <w:p w14:paraId="6938D827" w14:textId="44C92EBA" w:rsidR="002E6287" w:rsidRDefault="002E6287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E6287" w:rsidRPr="00166C20" w14:paraId="4B4B6894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C118E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E5A5A69" w14:textId="0D902CBA" w:rsidR="002E6287" w:rsidRPr="00166C20" w:rsidRDefault="002E6287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UnioneAllaLega</w:t>
            </w:r>
            <w:proofErr w:type="spellEnd"/>
          </w:p>
        </w:tc>
      </w:tr>
      <w:tr w:rsidR="002E6287" w:rsidRPr="00166C20" w14:paraId="5E42CBB9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7C7F7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ABF0C2D" w14:textId="2CC5C36E" w:rsidR="002E6287" w:rsidRPr="00166C20" w:rsidRDefault="002E6287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E6287" w:rsidRPr="00166C20" w14:paraId="0AD8530C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E6CF2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49F6599A" w14:textId="0F998BB1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(registrato al sito) ha ricevuto un invito di unione ad una certa lega.</w:t>
            </w:r>
          </w:p>
        </w:tc>
      </w:tr>
      <w:tr w:rsidR="002E6287" w:rsidRPr="00A332A0" w14:paraId="04EA1BCA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6AEA1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6BC5C42" w14:textId="777777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clicca sulla funzionalità “unisciti ad una lega”.</w:t>
            </w:r>
          </w:p>
          <w:p w14:paraId="1D076ABE" w14:textId="1143E865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</w:t>
            </w:r>
            <w:r w:rsidR="005F79BF">
              <w:rPr>
                <w:sz w:val="24"/>
                <w:szCs w:val="24"/>
              </w:rPr>
              <w:t>cliccherà sul</w:t>
            </w:r>
            <w:r>
              <w:rPr>
                <w:sz w:val="24"/>
                <w:szCs w:val="24"/>
              </w:rPr>
              <w:t xml:space="preserve"> link che ha ricevuto tramite e-mail o altro social network.</w:t>
            </w:r>
          </w:p>
          <w:p w14:paraId="31B842DE" w14:textId="24172819" w:rsidR="002E6287" w:rsidRPr="002E6287" w:rsidRDefault="005F79BF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viene inserito nella lega.</w:t>
            </w:r>
          </w:p>
        </w:tc>
      </w:tr>
      <w:tr w:rsidR="002E6287" w:rsidRPr="00166C20" w14:paraId="6E0626F6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8BF65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0134335" w14:textId="1DE38C79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l’allenatore si è unito alla lega.</w:t>
            </w:r>
          </w:p>
        </w:tc>
      </w:tr>
      <w:tr w:rsidR="002E6287" w:rsidRPr="00166C20" w14:paraId="5719E331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19BFB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2799ECB0" w14:textId="45BE1913" w:rsidR="002E6287" w:rsidRPr="00166C20" w:rsidRDefault="002E6287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6287" w:rsidRPr="00166C20" w14:paraId="06C9CE3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DC50A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51ECDC3C" w14:textId="77777777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512783F" w14:textId="77777777" w:rsidR="002E6287" w:rsidRDefault="002E6287">
      <w:pPr>
        <w:rPr>
          <w:b/>
          <w:bCs/>
        </w:rPr>
      </w:pPr>
    </w:p>
    <w:p w14:paraId="2B271303" w14:textId="151119C8" w:rsidR="005D55E9" w:rsidRDefault="005D55E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D55E9" w:rsidRPr="00166C20" w14:paraId="7ABEDA38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0ACE7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635D87C" w14:textId="7F08C144" w:rsidR="005D55E9" w:rsidRPr="00166C20" w:rsidRDefault="005D55E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VisualizzaRisultatiPartite</w:t>
            </w:r>
            <w:r w:rsidR="009B66F9">
              <w:rPr>
                <w:b w:val="0"/>
                <w:bCs w:val="0"/>
                <w:sz w:val="24"/>
                <w:szCs w:val="24"/>
              </w:rPr>
              <w:t>Reali</w:t>
            </w:r>
            <w:proofErr w:type="spellEnd"/>
          </w:p>
        </w:tc>
      </w:tr>
      <w:tr w:rsidR="005D55E9" w:rsidRPr="00166C20" w14:paraId="240403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699FF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C0E84A9" w14:textId="689815AD" w:rsidR="005D55E9" w:rsidRPr="00166C20" w:rsidRDefault="009B66F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 e utente non registrato</w:t>
            </w:r>
          </w:p>
        </w:tc>
      </w:tr>
      <w:tr w:rsidR="005D55E9" w:rsidRPr="00166C20" w14:paraId="61ED01AD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0C5F8D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ABA8E2B" w14:textId="27FF886C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B66F9">
              <w:rPr>
                <w:sz w:val="24"/>
                <w:szCs w:val="24"/>
              </w:rPr>
              <w:t>un utente clicca sulla funzionalità “Live”</w:t>
            </w:r>
          </w:p>
        </w:tc>
      </w:tr>
      <w:tr w:rsidR="005D55E9" w:rsidRPr="00166C20" w14:paraId="2C5B56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64601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C233134" w14:textId="77777777" w:rsidR="005D55E9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sulla funzionalità “Live”.</w:t>
            </w:r>
          </w:p>
          <w:p w14:paraId="62B3F217" w14:textId="24632715" w:rsidR="009B66F9" w:rsidRPr="00166C20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pagina visualizzerà i risultati di tutte le partite che si sono svolte nell’ultima giornata di campionato.</w:t>
            </w:r>
          </w:p>
        </w:tc>
      </w:tr>
      <w:tr w:rsidR="005D55E9" w:rsidRPr="00166C20" w14:paraId="0D960261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795D6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EDC1EC9" w14:textId="41AC2568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B66F9">
              <w:rPr>
                <w:sz w:val="24"/>
                <w:szCs w:val="24"/>
              </w:rPr>
              <w:t>l’utente ha visualizzato le informazioni sulle partite ed esce.</w:t>
            </w:r>
          </w:p>
        </w:tc>
      </w:tr>
      <w:tr w:rsidR="005D55E9" w:rsidRPr="00166C20" w14:paraId="391D5FE6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5F25E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668FE3A7" w14:textId="3FA6158F" w:rsidR="005D55E9" w:rsidRPr="00166C20" w:rsidRDefault="005D55E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D55E9" w:rsidRPr="00166C20" w14:paraId="09A697DA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4D96A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A458FB2" w14:textId="77777777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16D044" w14:textId="0423E605" w:rsidR="005D55E9" w:rsidRDefault="005D55E9">
      <w:pPr>
        <w:rPr>
          <w:b/>
          <w:bCs/>
        </w:rPr>
      </w:pPr>
    </w:p>
    <w:p w14:paraId="703BFC1F" w14:textId="484414D7" w:rsidR="009B66F9" w:rsidRDefault="009B66F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B66F9" w:rsidRPr="00166C20" w14:paraId="42CD6F97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DC19A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34191F2A" w14:textId="6B61A0D4" w:rsidR="009B66F9" w:rsidRPr="00166C20" w:rsidRDefault="009B66F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GestioneFormazione</w:t>
            </w:r>
            <w:proofErr w:type="spellEnd"/>
          </w:p>
        </w:tc>
      </w:tr>
      <w:tr w:rsidR="009B66F9" w:rsidRPr="00166C20" w14:paraId="5FEE205D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ECB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A1E1A92" w14:textId="15244DF7" w:rsidR="009B66F9" w:rsidRPr="00166C20" w:rsidRDefault="00531A92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9B66F9" w:rsidRPr="00166C20" w14:paraId="2B8E9222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5C7B0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FE7D2CA" w14:textId="33F11262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531A92">
              <w:rPr>
                <w:sz w:val="24"/>
                <w:szCs w:val="24"/>
              </w:rPr>
              <w:t>un allenatore clicca sulla funzione “Gestisci Formazione”.</w:t>
            </w:r>
          </w:p>
        </w:tc>
      </w:tr>
      <w:tr w:rsidR="009B66F9" w:rsidRPr="00166C20" w14:paraId="3DE5CCFC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8FAD8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1F3CCFAA" w14:textId="77777777" w:rsidR="009B66F9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seleziona il modulo tra quelli disponibili.</w:t>
            </w:r>
          </w:p>
          <w:p w14:paraId="55696EB4" w14:textId="77777777" w:rsidR="00531A92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basandosi sul modulo scelto sceglie i calciatori da schierare in campo.</w:t>
            </w:r>
          </w:p>
          <w:p w14:paraId="4F2E4A50" w14:textId="38DF0E84" w:rsidR="00531A92" w:rsidRPr="00166C20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conferma la sua scelta e la formazione viene resa pubblica.</w:t>
            </w:r>
          </w:p>
        </w:tc>
      </w:tr>
      <w:tr w:rsidR="009B66F9" w:rsidRPr="00166C20" w14:paraId="3267467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5A4E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1C51FF1" w14:textId="5B72C69B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531A92">
              <w:rPr>
                <w:sz w:val="24"/>
                <w:szCs w:val="24"/>
              </w:rPr>
              <w:t>l’allenatore ha scelto correttamente la formazione per la sua prossima giornata di campionato.</w:t>
            </w:r>
          </w:p>
        </w:tc>
      </w:tr>
      <w:tr w:rsidR="009B66F9" w:rsidRPr="00166C20" w14:paraId="5B39F033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6AB2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DE1D1C8" w14:textId="09AB7AA5" w:rsidR="009B66F9" w:rsidRPr="00166C20" w:rsidRDefault="00531A92" w:rsidP="00AE7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non ha inserito correttamente i calciatori da mettere in campo, ad esempio ha inserito uno o più calciatori in meno per un certo ruolo in base al modulo che ha scelto. In caso di eccezione, </w:t>
            </w:r>
            <w:r w:rsidR="008B4107">
              <w:rPr>
                <w:sz w:val="24"/>
                <w:szCs w:val="24"/>
              </w:rPr>
              <w:t>inizia il caso d’uso “</w:t>
            </w:r>
            <w:proofErr w:type="spellStart"/>
            <w:r w:rsidR="008B4107">
              <w:rPr>
                <w:sz w:val="24"/>
                <w:szCs w:val="24"/>
              </w:rPr>
              <w:t>GiocatoreMancante</w:t>
            </w:r>
            <w:proofErr w:type="spellEnd"/>
            <w:r w:rsidR="008B4107">
              <w:rPr>
                <w:sz w:val="24"/>
                <w:szCs w:val="24"/>
              </w:rPr>
              <w:t>”.</w:t>
            </w:r>
          </w:p>
        </w:tc>
      </w:tr>
      <w:tr w:rsidR="009B66F9" w:rsidRPr="00166C20" w14:paraId="53A03EC5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0A8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72196763" w14:textId="77777777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6E06560" w14:textId="3C17F19F" w:rsidR="009B66F9" w:rsidRDefault="009B66F9">
      <w:pPr>
        <w:rPr>
          <w:b/>
          <w:bCs/>
        </w:rPr>
      </w:pPr>
    </w:p>
    <w:p w14:paraId="35F18844" w14:textId="77777777" w:rsidR="004568F1" w:rsidRDefault="004568F1">
      <w:pPr>
        <w:rPr>
          <w:b/>
          <w:bCs/>
        </w:rPr>
      </w:pPr>
    </w:p>
    <w:p w14:paraId="4D359087" w14:textId="77777777" w:rsidR="004568F1" w:rsidRDefault="004568F1">
      <w:pPr>
        <w:rPr>
          <w:b/>
          <w:bCs/>
        </w:rPr>
      </w:pPr>
    </w:p>
    <w:p w14:paraId="1AF66FC0" w14:textId="77777777" w:rsidR="004568F1" w:rsidRDefault="004568F1">
      <w:pPr>
        <w:rPr>
          <w:b/>
          <w:bCs/>
        </w:rPr>
      </w:pPr>
    </w:p>
    <w:p w14:paraId="475E597E" w14:textId="77777777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FC1C5BB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C24C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463B65EB" w14:textId="77777777" w:rsidR="00AF105C" w:rsidRPr="00166C20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Login</w:t>
            </w:r>
          </w:p>
        </w:tc>
      </w:tr>
      <w:tr w:rsidR="00AF105C" w:rsidRPr="00166C20" w14:paraId="1A37D022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B7D3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48F5835" w14:textId="77777777" w:rsidR="00AF105C" w:rsidRPr="00FA0CD8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UtenteRegistrato</w:t>
            </w:r>
            <w:proofErr w:type="spellEnd"/>
          </w:p>
        </w:tc>
      </w:tr>
      <w:tr w:rsidR="00AF105C" w:rsidRPr="00166C20" w14:paraId="14554E5A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386AE3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1696BB2" w14:textId="77777777" w:rsidR="00AF105C" w:rsidRPr="00A1257A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un utente precedentemente registrato clicca sulla funzionalità “Login”.</w:t>
            </w:r>
          </w:p>
        </w:tc>
      </w:tr>
      <w:tr w:rsidR="00AF105C" w:rsidRPr="00166C20" w14:paraId="1E5F1F12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AB9F8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E12ABF1" w14:textId="77777777" w:rsidR="00AF105C" w:rsidRPr="00A1257A" w:rsidRDefault="00AF105C" w:rsidP="00AF105C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57A">
              <w:rPr>
                <w:sz w:val="24"/>
                <w:szCs w:val="24"/>
              </w:rPr>
              <w:t xml:space="preserve">Se l’utente non ha già effettuato il login, compila il </w:t>
            </w:r>
            <w:proofErr w:type="spellStart"/>
            <w:r w:rsidRPr="00A1257A">
              <w:rPr>
                <w:sz w:val="24"/>
                <w:szCs w:val="24"/>
              </w:rPr>
              <w:t>form</w:t>
            </w:r>
            <w:proofErr w:type="spellEnd"/>
            <w:r w:rsidRPr="00A1257A">
              <w:rPr>
                <w:sz w:val="24"/>
                <w:szCs w:val="24"/>
              </w:rPr>
              <w:t xml:space="preserve"> apposito con le sue credenziali e clicca il pulsante di conferma.</w:t>
            </w:r>
          </w:p>
          <w:p w14:paraId="2D5B3077" w14:textId="4D048249" w:rsidR="00AF105C" w:rsidRPr="00A1257A" w:rsidRDefault="00AF105C" w:rsidP="00AF105C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57A">
              <w:rPr>
                <w:sz w:val="24"/>
                <w:szCs w:val="24"/>
              </w:rPr>
              <w:t xml:space="preserve">Se le credenziali inserite risultano valide </w:t>
            </w:r>
            <w:r>
              <w:rPr>
                <w:sz w:val="24"/>
                <w:szCs w:val="24"/>
              </w:rPr>
              <w:t>l’utente effettua l’accesso al sito</w:t>
            </w:r>
            <w:r w:rsidR="008B4107">
              <w:rPr>
                <w:sz w:val="24"/>
                <w:szCs w:val="24"/>
              </w:rPr>
              <w:t>.</w:t>
            </w:r>
          </w:p>
        </w:tc>
      </w:tr>
      <w:tr w:rsidR="00AF105C" w:rsidRPr="00166C20" w14:paraId="3224E6F4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37C73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0E23C01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l’utente ha effettuato l’accesso al sito.</w:t>
            </w:r>
          </w:p>
        </w:tc>
      </w:tr>
      <w:tr w:rsidR="00AF105C" w:rsidRPr="00166C20" w14:paraId="1D5447E3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BCEA6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678F0AC" w14:textId="671B3A9E" w:rsidR="00AF105C" w:rsidRDefault="008B4107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l’utente inserisce un username non registrato inizia il caso d’uso “</w:t>
            </w:r>
            <w:proofErr w:type="spellStart"/>
            <w:r>
              <w:rPr>
                <w:sz w:val="24"/>
                <w:szCs w:val="24"/>
              </w:rPr>
              <w:t>UsernameNonEsistente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14:paraId="68B5B100" w14:textId="7933DBB8" w:rsidR="00AF105C" w:rsidRPr="005C6691" w:rsidRDefault="008B4107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Se l</w:t>
            </w:r>
            <w:r w:rsidR="00AF105C">
              <w:rPr>
                <w:sz w:val="24"/>
                <w:szCs w:val="24"/>
              </w:rPr>
              <w:t>’utente inserisce un</w:t>
            </w:r>
            <w:r>
              <w:rPr>
                <w:sz w:val="24"/>
                <w:szCs w:val="24"/>
              </w:rPr>
              <w:t xml:space="preserve"> username registrato con password errata inizia il caso d’uso “</w:t>
            </w:r>
            <w:proofErr w:type="spellStart"/>
            <w:r>
              <w:rPr>
                <w:sz w:val="24"/>
                <w:szCs w:val="24"/>
              </w:rPr>
              <w:t>PassowordErrata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AF105C" w:rsidRPr="00166C20" w14:paraId="6CD51F38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67EB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2493078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E056270" w14:textId="77777777" w:rsidR="004568F1" w:rsidRDefault="004568F1" w:rsidP="00AF105C">
      <w:pPr>
        <w:rPr>
          <w:b/>
          <w:bCs/>
        </w:rPr>
      </w:pPr>
    </w:p>
    <w:p w14:paraId="7F9E0BF8" w14:textId="77777777" w:rsidR="004568F1" w:rsidRDefault="004568F1" w:rsidP="00AF105C">
      <w:pPr>
        <w:rPr>
          <w:b/>
          <w:bCs/>
        </w:rPr>
      </w:pPr>
    </w:p>
    <w:p w14:paraId="6D3E2C84" w14:textId="77777777" w:rsidR="004568F1" w:rsidRDefault="004568F1" w:rsidP="00AF105C">
      <w:pPr>
        <w:rPr>
          <w:b/>
          <w:bCs/>
        </w:rPr>
      </w:pPr>
    </w:p>
    <w:p w14:paraId="053EB4E0" w14:textId="77777777" w:rsidR="004568F1" w:rsidRDefault="004568F1" w:rsidP="00AF105C">
      <w:pPr>
        <w:rPr>
          <w:b/>
          <w:bCs/>
        </w:rPr>
      </w:pPr>
    </w:p>
    <w:p w14:paraId="51AD9EA9" w14:textId="77777777" w:rsidR="004568F1" w:rsidRDefault="004568F1" w:rsidP="00AF105C">
      <w:pPr>
        <w:rPr>
          <w:b/>
          <w:bCs/>
        </w:rPr>
      </w:pPr>
    </w:p>
    <w:p w14:paraId="0CAC9675" w14:textId="77777777" w:rsidR="004568F1" w:rsidRDefault="004568F1" w:rsidP="00AF105C">
      <w:pPr>
        <w:rPr>
          <w:b/>
          <w:bCs/>
        </w:rPr>
      </w:pPr>
    </w:p>
    <w:p w14:paraId="5414D0E8" w14:textId="77777777" w:rsidR="004568F1" w:rsidRDefault="004568F1" w:rsidP="00AF105C">
      <w:pPr>
        <w:rPr>
          <w:b/>
          <w:bCs/>
        </w:rPr>
      </w:pPr>
    </w:p>
    <w:p w14:paraId="2AF9D38D" w14:textId="77777777" w:rsidR="004568F1" w:rsidRDefault="004568F1" w:rsidP="00AF105C">
      <w:pPr>
        <w:rPr>
          <w:b/>
          <w:bCs/>
        </w:rPr>
      </w:pPr>
    </w:p>
    <w:p w14:paraId="06150FCB" w14:textId="77777777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283768E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0B875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62549921" w14:textId="77777777" w:rsidR="00AF105C" w:rsidRPr="005C6691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OrganizzazioneAsta</w:t>
            </w:r>
            <w:proofErr w:type="spellEnd"/>
          </w:p>
        </w:tc>
      </w:tr>
      <w:tr w:rsidR="00AF105C" w:rsidRPr="00166C20" w14:paraId="61929A8B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68112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7B680B9E" w14:textId="77777777" w:rsidR="00AF105C" w:rsidRPr="008B4107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107">
              <w:rPr>
                <w:sz w:val="24"/>
                <w:szCs w:val="24"/>
              </w:rPr>
              <w:t>Presidente</w:t>
            </w:r>
          </w:p>
        </w:tc>
      </w:tr>
      <w:tr w:rsidR="00AF105C" w:rsidRPr="00166C20" w14:paraId="65F30EE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3FA0E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40DD3E1" w14:textId="77777777" w:rsidR="00AF105C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presidente di una lega clicca sulla funzionalità “Organizza Asta”.</w:t>
            </w:r>
          </w:p>
          <w:p w14:paraId="11863D87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La lega deve essere al completo, tutti gli allenatori invitati devono avervi preso parte.</w:t>
            </w:r>
          </w:p>
        </w:tc>
      </w:tr>
      <w:tr w:rsidR="00AF105C" w:rsidRPr="00166C20" w14:paraId="5B2045EB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8F89DD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5A8A3DF" w14:textId="77777777" w:rsidR="00AF105C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presidente seleziona un giorno e un’ora in cui avrà inizio l’asta tramite un menù apposito.  </w:t>
            </w:r>
          </w:p>
          <w:p w14:paraId="61A391E1" w14:textId="77777777" w:rsidR="00AF105C" w:rsidRPr="00672F1B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e rende visibile la data e l’ora di inizio dell’asta a tutti i partecipanti alla lega.</w:t>
            </w:r>
          </w:p>
        </w:tc>
      </w:tr>
      <w:tr w:rsidR="00AF105C" w:rsidRPr="00166C20" w14:paraId="15E4C85E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738C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BB97C5C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il presidente di lega ha confermato la data e l’orario di inizio dell’asta.</w:t>
            </w:r>
          </w:p>
        </w:tc>
      </w:tr>
      <w:tr w:rsidR="00AF105C" w:rsidRPr="00166C20" w14:paraId="0A765ED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7721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3E101805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6C3737A4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154F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47E89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D5E81BF" w14:textId="77777777" w:rsidR="00AF105C" w:rsidRDefault="00AF105C" w:rsidP="00AF105C">
      <w:pPr>
        <w:rPr>
          <w:b/>
          <w:bCs/>
        </w:rPr>
      </w:pPr>
    </w:p>
    <w:p w14:paraId="4DA436E8" w14:textId="77777777" w:rsidR="00AF105C" w:rsidRDefault="00AF105C" w:rsidP="00AF105C">
      <w:pPr>
        <w:rPr>
          <w:b/>
          <w:bCs/>
        </w:rPr>
      </w:pPr>
    </w:p>
    <w:p w14:paraId="2FDB36CD" w14:textId="77777777" w:rsidR="00AF105C" w:rsidRPr="005C6691" w:rsidRDefault="00AF105C" w:rsidP="00AF105C">
      <w:pPr>
        <w:rPr>
          <w:b/>
          <w:bCs/>
          <w:u w:val="single"/>
        </w:rPr>
      </w:pPr>
    </w:p>
    <w:p w14:paraId="07D22C1F" w14:textId="77777777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0C4521D0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F345F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3D061D0" w14:textId="77777777" w:rsidR="00AF105C" w:rsidRPr="00860832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PartecipazioneAsta</w:t>
            </w:r>
            <w:proofErr w:type="spellEnd"/>
          </w:p>
        </w:tc>
      </w:tr>
      <w:tr w:rsidR="00AF105C" w:rsidRPr="00166C20" w14:paraId="23A0B76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2ED359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466ECC4E" w14:textId="77777777" w:rsidR="00AF105C" w:rsidRPr="00860832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Presidente, Allenatore</w:t>
            </w:r>
          </w:p>
        </w:tc>
      </w:tr>
      <w:tr w:rsidR="00AF105C" w:rsidRPr="00166C20" w14:paraId="61F9934E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9004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97C620F" w14:textId="77777777" w:rsidR="00AF105C" w:rsidRPr="00860832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ha inizio un’asta.</w:t>
            </w:r>
          </w:p>
          <w:p w14:paraId="13CAB11E" w14:textId="77777777" w:rsidR="00AF105C" w:rsidRPr="00860832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L’asta deve essere stata organizzata precedentemente dal presidente di lega.</w:t>
            </w:r>
          </w:p>
        </w:tc>
      </w:tr>
      <w:tr w:rsidR="00AF105C" w:rsidRPr="00166C20" w14:paraId="61AAF5A3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94F52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38D762A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accede al sito all’orario di inizio dell’asta.  </w:t>
            </w:r>
          </w:p>
          <w:p w14:paraId="14FB0E6A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i giocatori che gli interessano nella lista dei giocatori.</w:t>
            </w:r>
          </w:p>
          <w:p w14:paraId="7E64B45F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ciascuno di essi può effettuare un’offerta in base al suo budget rimanente.</w:t>
            </w:r>
          </w:p>
          <w:p w14:paraId="7868A5BB" w14:textId="7E9A313E" w:rsidR="008B4107" w:rsidRPr="008B4107" w:rsidRDefault="00AF105C" w:rsidP="008B4107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 fine dell’asta (durata 3 ore) ne visualizza i risultati. Se la sua offerta per un giocatore è stata la più alta se lo aggiudica.</w:t>
            </w:r>
          </w:p>
        </w:tc>
      </w:tr>
      <w:tr w:rsidR="00AF105C" w:rsidRPr="00166C20" w14:paraId="51C08D45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E4E0C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086A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il periodo di tempo di 3 ore dell’asta termina.</w:t>
            </w:r>
          </w:p>
        </w:tc>
      </w:tr>
      <w:tr w:rsidR="00AF105C" w:rsidRPr="00166C20" w14:paraId="18E07AE4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F863D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5D682CA" w14:textId="35D3491C" w:rsidR="00AF105C" w:rsidRDefault="008B4107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 dell’asta alcuni allenatori non riescono ad aggiudicarsi uno o più giocatori: l’asta si ripete per tutti gli allenatori che non hanno completato la rosa (3 portieri, 8 difensori, 8 centrocampisti, 6 attaccanti).  Si ripete il caso d’uso “</w:t>
            </w:r>
            <w:proofErr w:type="spellStart"/>
            <w:r>
              <w:rPr>
                <w:sz w:val="24"/>
                <w:szCs w:val="24"/>
              </w:rPr>
              <w:t>OrganizzazioneAsta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14:paraId="6E1AE56D" w14:textId="3D2C6C05" w:rsidR="008B4107" w:rsidRPr="00166C20" w:rsidRDefault="00A74355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altro caso eccezionale si ha quando un allenatore offre una cifra più alta del suo budget per un giocatore, inizia il caso d’uso “</w:t>
            </w:r>
            <w:proofErr w:type="spellStart"/>
            <w:r>
              <w:rPr>
                <w:sz w:val="24"/>
                <w:szCs w:val="24"/>
              </w:rPr>
              <w:t>BudgetInsufficiente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AF105C" w:rsidRPr="00166C20" w14:paraId="66713583" w14:textId="77777777" w:rsidTr="00433D4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D72CB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7DAF837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01ED322" w14:textId="77777777" w:rsidR="00AF105C" w:rsidRDefault="00AF105C" w:rsidP="00AF105C">
      <w:pPr>
        <w:rPr>
          <w:b/>
          <w:bCs/>
          <w:u w:val="single"/>
        </w:rPr>
      </w:pPr>
    </w:p>
    <w:p w14:paraId="7B29D105" w14:textId="77777777" w:rsidR="004568F1" w:rsidRDefault="004568F1" w:rsidP="00AF105C">
      <w:pPr>
        <w:rPr>
          <w:b/>
          <w:bCs/>
          <w:u w:val="single"/>
        </w:rPr>
      </w:pPr>
    </w:p>
    <w:p w14:paraId="0E449678" w14:textId="77777777" w:rsidR="004568F1" w:rsidRDefault="004568F1" w:rsidP="00AF105C">
      <w:pPr>
        <w:rPr>
          <w:b/>
          <w:bCs/>
          <w:u w:val="single"/>
        </w:rPr>
      </w:pPr>
    </w:p>
    <w:p w14:paraId="784D3190" w14:textId="77777777" w:rsidR="004568F1" w:rsidRDefault="004568F1" w:rsidP="00AF105C">
      <w:pPr>
        <w:rPr>
          <w:b/>
          <w:bCs/>
          <w:u w:val="single"/>
        </w:rPr>
      </w:pPr>
    </w:p>
    <w:p w14:paraId="44735574" w14:textId="77777777" w:rsidR="004568F1" w:rsidRDefault="004568F1" w:rsidP="00AF105C">
      <w:pPr>
        <w:rPr>
          <w:b/>
          <w:bCs/>
          <w:u w:val="single"/>
        </w:rPr>
      </w:pPr>
    </w:p>
    <w:p w14:paraId="17A20B99" w14:textId="77777777" w:rsidR="004568F1" w:rsidRDefault="004568F1" w:rsidP="00AF105C">
      <w:pPr>
        <w:rPr>
          <w:b/>
          <w:bCs/>
          <w:u w:val="single"/>
        </w:rPr>
      </w:pPr>
    </w:p>
    <w:p w14:paraId="59969272" w14:textId="77777777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245B4F50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D0A1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7F9C730" w14:textId="77777777" w:rsidR="00AF105C" w:rsidRPr="00910AEE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</w:rPr>
              <w:t>InvioPropostaScambio</w:t>
            </w:r>
            <w:proofErr w:type="spellEnd"/>
          </w:p>
        </w:tc>
      </w:tr>
      <w:tr w:rsidR="00AF105C" w:rsidRPr="00166C20" w14:paraId="0D3E8968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FE6AF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45A0A01" w14:textId="77777777" w:rsidR="00AF105C" w:rsidRPr="00B94A86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5243301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A015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D8361E4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un allenatore, visualizzando la rosa di un altro allenatore, clicca sulla funzionalità “Proponi Scambio” </w:t>
            </w:r>
          </w:p>
          <w:p w14:paraId="644F5380" w14:textId="77777777" w:rsidR="00AF105C" w:rsidRPr="00B94A86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0928297E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8ACF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5A311616" w14:textId="77777777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rosa di un altro allenatore.</w:t>
            </w:r>
          </w:p>
          <w:p w14:paraId="28294267" w14:textId="77777777" w:rsidR="00AF105C" w:rsidRPr="00B94A86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pulsante “Proponi Scambio” in corrispondenza del giocatore che gli interessa.</w:t>
            </w:r>
            <w:r w:rsidRPr="00B94A86">
              <w:rPr>
                <w:sz w:val="24"/>
                <w:szCs w:val="24"/>
              </w:rPr>
              <w:t xml:space="preserve">  </w:t>
            </w:r>
          </w:p>
          <w:p w14:paraId="51E53F49" w14:textId="77777777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Formula un’offerta inserendo un giocatore della propria rosa nello stesso ruolo e un’eventuale cifra di </w:t>
            </w:r>
            <w:proofErr w:type="spellStart"/>
            <w:r>
              <w:rPr>
                <w:sz w:val="24"/>
                <w:szCs w:val="24"/>
              </w:rPr>
              <w:t>fantamilioni</w:t>
            </w:r>
            <w:proofErr w:type="spellEnd"/>
            <w:r>
              <w:rPr>
                <w:sz w:val="24"/>
                <w:szCs w:val="24"/>
              </w:rPr>
              <w:t xml:space="preserve"> nella pagina della proposta.</w:t>
            </w:r>
          </w:p>
          <w:p w14:paraId="62B9B380" w14:textId="77777777" w:rsidR="00AF105C" w:rsidRPr="00672F1B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l’offerta formulata e la invia all’allenatore proprietario del giocatore.</w:t>
            </w:r>
          </w:p>
        </w:tc>
      </w:tr>
      <w:tr w:rsidR="00AF105C" w:rsidRPr="00166C20" w14:paraId="07AFD712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CC812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4832F07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spedisce l’offerta di scambio.</w:t>
            </w:r>
          </w:p>
        </w:tc>
      </w:tr>
      <w:tr w:rsidR="00AF105C" w:rsidRPr="00166C20" w14:paraId="34B02DB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DA718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A4142E4" w14:textId="1CFCEDC2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una cifra maggiore del suo budget rimanente</w:t>
            </w:r>
            <w:r w:rsidR="00F84CC2">
              <w:rPr>
                <w:sz w:val="24"/>
                <w:szCs w:val="24"/>
              </w:rPr>
              <w:t>, inizia il caso d’uso “</w:t>
            </w:r>
            <w:proofErr w:type="spellStart"/>
            <w:r w:rsidR="00F84CC2">
              <w:rPr>
                <w:sz w:val="24"/>
                <w:szCs w:val="24"/>
              </w:rPr>
              <w:t>BudgetInsufficiente</w:t>
            </w:r>
            <w:proofErr w:type="spellEnd"/>
            <w:r w:rsidR="00F84CC2">
              <w:rPr>
                <w:sz w:val="24"/>
                <w:szCs w:val="24"/>
              </w:rPr>
              <w:t>”.</w:t>
            </w:r>
          </w:p>
        </w:tc>
      </w:tr>
      <w:tr w:rsidR="00AF105C" w:rsidRPr="00166C20" w14:paraId="4CFEF62B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6E6A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005B6359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C36A93C" w14:textId="77777777" w:rsidR="00AF105C" w:rsidRDefault="00AF105C" w:rsidP="00AF105C">
      <w:pPr>
        <w:rPr>
          <w:b/>
          <w:bCs/>
          <w:u w:val="single"/>
        </w:rPr>
      </w:pPr>
    </w:p>
    <w:p w14:paraId="08075451" w14:textId="77777777" w:rsidR="00AF105C" w:rsidRDefault="00AF105C" w:rsidP="00AF105C">
      <w:pPr>
        <w:rPr>
          <w:b/>
          <w:bCs/>
          <w:u w:val="single"/>
        </w:rPr>
      </w:pPr>
    </w:p>
    <w:p w14:paraId="1C3A6219" w14:textId="77777777" w:rsidR="00AF105C" w:rsidRDefault="00AF105C" w:rsidP="00AF105C">
      <w:pPr>
        <w:rPr>
          <w:b/>
          <w:bCs/>
          <w:u w:val="single"/>
        </w:rPr>
      </w:pPr>
    </w:p>
    <w:p w14:paraId="06D2152E" w14:textId="77777777" w:rsidR="00AF105C" w:rsidRDefault="00AF105C" w:rsidP="00AF105C">
      <w:pPr>
        <w:rPr>
          <w:b/>
          <w:bCs/>
          <w:u w:val="single"/>
        </w:rPr>
      </w:pPr>
    </w:p>
    <w:p w14:paraId="44832CC0" w14:textId="77777777" w:rsidR="00AF105C" w:rsidRDefault="00AF105C" w:rsidP="00AF105C">
      <w:pPr>
        <w:rPr>
          <w:b/>
          <w:bCs/>
          <w:u w:val="single"/>
        </w:rPr>
      </w:pPr>
    </w:p>
    <w:p w14:paraId="77588D93" w14:textId="77777777" w:rsidR="00AF105C" w:rsidRDefault="00AF105C" w:rsidP="00AF105C">
      <w:pPr>
        <w:rPr>
          <w:b/>
          <w:bCs/>
          <w:u w:val="single"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4D2F8781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3C39B7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707ED7F3" w14:textId="77777777" w:rsidR="00AF105C" w:rsidRPr="00910AEE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  <w:u w:val="single"/>
              </w:rPr>
              <w:t>RicezionePropostaScambio</w:t>
            </w:r>
            <w:proofErr w:type="spellEnd"/>
          </w:p>
        </w:tc>
      </w:tr>
      <w:tr w:rsidR="00AF105C" w:rsidRPr="00166C20" w14:paraId="765D3841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E2E0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4E8143D" w14:textId="77777777" w:rsidR="00AF105C" w:rsidRPr="00672F1B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2A5AB29A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441C7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D059916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un allenatore riceve una proposta di scambio per un giocatore. </w:t>
            </w:r>
          </w:p>
          <w:p w14:paraId="3ACECB51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AF105C" w:rsidRPr="00166C20" w14:paraId="744E7906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27F0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4D51365E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riceve la proposta di scambio da un altro allenatore.</w:t>
            </w:r>
          </w:p>
          <w:p w14:paraId="3F9F9EC6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Dopo aver valutato l’offerta decide se accettarla o rifiutarla tramite la pagina delle offerte ricevute.</w:t>
            </w:r>
          </w:p>
          <w:p w14:paraId="699AD79C" w14:textId="77777777" w:rsidR="00AF105C" w:rsidRPr="00E62EA8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accetta, l’eventuale cifra offerta gli viene accreditata e i giocatori vengono scambiati.</w:t>
            </w:r>
            <w:r w:rsidRPr="00E62EA8">
              <w:rPr>
                <w:sz w:val="24"/>
                <w:szCs w:val="24"/>
              </w:rPr>
              <w:t xml:space="preserve">  </w:t>
            </w:r>
          </w:p>
        </w:tc>
      </w:tr>
      <w:tr w:rsidR="00AF105C" w:rsidRPr="00166C20" w14:paraId="08C8BF4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85D6F7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69477E8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accetta o rifiuta la proposta di scambio ricevuta.</w:t>
            </w:r>
          </w:p>
        </w:tc>
      </w:tr>
      <w:tr w:rsidR="00AF105C" w:rsidRPr="00166C20" w14:paraId="7AC2E0D7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5EA40D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8431A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22A56EAB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847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103D81B3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F7F8905" w14:textId="77777777" w:rsidR="00973491" w:rsidRDefault="00973491">
      <w:pPr>
        <w:rPr>
          <w:b/>
          <w:bCs/>
        </w:rPr>
      </w:pPr>
    </w:p>
    <w:p w14:paraId="5AB8700A" w14:textId="77777777" w:rsidR="00973491" w:rsidRDefault="0097349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495D73" w14:paraId="47E70C04" w14:textId="77777777" w:rsidTr="0049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6D2FFFC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7B362ED" w14:textId="165AEA8E" w:rsidR="00495D73" w:rsidRPr="00495D73" w:rsidRDefault="0049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495D73">
              <w:rPr>
                <w:b w:val="0"/>
                <w:sz w:val="24"/>
                <w:szCs w:val="24"/>
              </w:rPr>
              <w:t>VisualizzaClassifica</w:t>
            </w:r>
            <w:proofErr w:type="spellEnd"/>
          </w:p>
        </w:tc>
      </w:tr>
      <w:tr w:rsidR="00495D73" w14:paraId="3E1789A1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5C4E134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D004302" w14:textId="159273A6" w:rsidR="00495D73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495D73" w14:paraId="443D6814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7C08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71C91E" w14:textId="5088E3C4" w:rsidR="00495D73" w:rsidRDefault="00495D73" w:rsidP="0049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ha cliccato sulla lega che gli interessa visionare.</w:t>
            </w:r>
          </w:p>
        </w:tc>
      </w:tr>
      <w:tr w:rsidR="00495D73" w14:paraId="590B125D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2CE9B7D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B2FC42E" w14:textId="2735E995" w:rsidR="00495D73" w:rsidRDefault="00495D73" w:rsidP="00495D73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dopo aver cliccato</w:t>
            </w:r>
            <w:r w:rsidR="00AE7974">
              <w:rPr>
                <w:sz w:val="24"/>
                <w:szCs w:val="24"/>
              </w:rPr>
              <w:t xml:space="preserve"> sulla lega</w:t>
            </w:r>
            <w:r>
              <w:rPr>
                <w:sz w:val="24"/>
                <w:szCs w:val="24"/>
              </w:rPr>
              <w:t xml:space="preserve"> viene portato</w:t>
            </w:r>
            <w:r w:rsidR="00AE7974">
              <w:rPr>
                <w:sz w:val="24"/>
                <w:szCs w:val="24"/>
              </w:rPr>
              <w:t xml:space="preserve"> in una schermata dove può visionare goal, punteggi, crediti associati ai rispettivi nomi di squadra</w:t>
            </w:r>
            <w:r>
              <w:rPr>
                <w:sz w:val="24"/>
                <w:szCs w:val="24"/>
              </w:rPr>
              <w:t>.</w:t>
            </w:r>
          </w:p>
          <w:p w14:paraId="67F910EC" w14:textId="63D4C788" w:rsidR="00495D73" w:rsidRPr="00AE7974" w:rsidRDefault="00495D73" w:rsidP="00AE79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5D73" w14:paraId="6CD6531A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C6875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D00ED7" w14:textId="5DEA3A1F" w:rsidR="00495D73" w:rsidRDefault="00495D73" w:rsidP="00AE7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 w:rsidR="00AE7974">
              <w:rPr>
                <w:sz w:val="24"/>
                <w:szCs w:val="24"/>
              </w:rPr>
              <w:t>esto caso d’uso termina quando l’allenatore ha visualizzato i dettagli della classifica</w:t>
            </w:r>
          </w:p>
        </w:tc>
      </w:tr>
      <w:tr w:rsidR="00495D73" w14:paraId="6404D1F4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53EF62B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B76B4DA" w14:textId="7DC4A002" w:rsidR="00495D73" w:rsidRPr="00AE7974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495D73" w14:paraId="26EF5253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F777C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BBAC39D" w14:textId="77777777" w:rsidR="00495D73" w:rsidRDefault="0049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A46B6C" w14:textId="77777777" w:rsidR="00495D73" w:rsidRDefault="00495D73">
      <w:pPr>
        <w:rPr>
          <w:b/>
          <w:bCs/>
        </w:rPr>
      </w:pPr>
    </w:p>
    <w:p w14:paraId="7DE58D56" w14:textId="77777777" w:rsidR="00F754E0" w:rsidRDefault="00F754E0">
      <w:pPr>
        <w:rPr>
          <w:b/>
          <w:bCs/>
        </w:rPr>
      </w:pPr>
    </w:p>
    <w:p w14:paraId="16BDC600" w14:textId="77777777" w:rsidR="00973491" w:rsidRDefault="00973491">
      <w:pPr>
        <w:rPr>
          <w:b/>
          <w:bCs/>
        </w:rPr>
      </w:pPr>
    </w:p>
    <w:p w14:paraId="02C72820" w14:textId="77777777" w:rsidR="00973491" w:rsidRDefault="00973491" w:rsidP="0097349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73491" w:rsidRPr="00166C20" w14:paraId="67820FBC" w14:textId="77777777" w:rsidTr="00777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5AF917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1612BA4E" w14:textId="77777777" w:rsidR="00973491" w:rsidRPr="00166C20" w:rsidRDefault="00973491" w:rsidP="00777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863BB">
              <w:rPr>
                <w:b w:val="0"/>
                <w:bCs w:val="0"/>
                <w:sz w:val="24"/>
                <w:szCs w:val="24"/>
              </w:rPr>
              <w:t>PubblicazioneConsigli</w:t>
            </w:r>
            <w:proofErr w:type="spellEnd"/>
          </w:p>
        </w:tc>
      </w:tr>
      <w:tr w:rsidR="00973491" w:rsidRPr="00166C20" w14:paraId="3355EED2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A2917E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EB43B5C" w14:textId="77777777" w:rsidR="00973491" w:rsidRPr="00166C20" w:rsidRDefault="00973491" w:rsidP="00777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73491" w:rsidRPr="00166C20" w14:paraId="2E58BF01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B7C330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EC7B432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uno scout clicca sulla funzione “Pubblica post”.</w:t>
            </w:r>
          </w:p>
        </w:tc>
      </w:tr>
      <w:tr w:rsidR="00973491" w:rsidRPr="00166C20" w14:paraId="3C1D7878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A455DE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447EEA95" w14:textId="77777777" w:rsidR="00973491" w:rsidRDefault="00973491" w:rsidP="00973491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seleziona “Consigli” come tipo di post che vuole pubblicare.</w:t>
            </w:r>
          </w:p>
          <w:p w14:paraId="53FA342A" w14:textId="71C97B4B" w:rsidR="00973491" w:rsidRDefault="00973491" w:rsidP="00973491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Successivamente, scrive i suoi consigli e suggerimenti riguardanti il mondo del </w:t>
            </w:r>
            <w:proofErr w:type="spellStart"/>
            <w:r>
              <w:rPr>
                <w:sz w:val="24"/>
                <w:szCs w:val="24"/>
              </w:rPr>
              <w:t>FantaCalcio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E5CE1">
              <w:rPr>
                <w:sz w:val="24"/>
                <w:szCs w:val="24"/>
              </w:rPr>
              <w:t>(Quale calciatore sarebbe meglio mettere in campo, quale acquistare o vendere)</w:t>
            </w:r>
            <w:r>
              <w:rPr>
                <w:sz w:val="24"/>
                <w:szCs w:val="24"/>
              </w:rPr>
              <w:t>.</w:t>
            </w:r>
          </w:p>
          <w:p w14:paraId="40B00786" w14:textId="77777777" w:rsidR="00973491" w:rsidRPr="00166C20" w:rsidRDefault="00973491" w:rsidP="00973491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conferma la pubblicazione e il post viene reso pubblico a tutti sulla sezione “Bacheca”.</w:t>
            </w:r>
          </w:p>
        </w:tc>
      </w:tr>
      <w:tr w:rsidR="00973491" w:rsidRPr="00166C20" w14:paraId="4023205C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A376CC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7115CD6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lo scout ha pubblicato correttamente il post sulla Bacheca pubblica.</w:t>
            </w:r>
          </w:p>
        </w:tc>
      </w:tr>
      <w:tr w:rsidR="00973491" w:rsidRPr="00166C20" w14:paraId="60667412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9D401E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11B17872" w14:textId="77777777" w:rsidR="00973491" w:rsidRPr="00166C20" w:rsidRDefault="00973491" w:rsidP="00777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3491" w:rsidRPr="00166C20" w14:paraId="0C1B73F7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7FBB64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044D7E7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961AA19" w14:textId="77777777" w:rsidR="00973491" w:rsidRDefault="00973491">
      <w:pPr>
        <w:rPr>
          <w:b/>
          <w:bCs/>
        </w:rPr>
      </w:pPr>
    </w:p>
    <w:p w14:paraId="056DDD50" w14:textId="77777777" w:rsidR="00973491" w:rsidRDefault="00973491">
      <w:pPr>
        <w:rPr>
          <w:b/>
          <w:bCs/>
        </w:rPr>
      </w:pPr>
    </w:p>
    <w:p w14:paraId="3BEB8362" w14:textId="77777777" w:rsidR="00973491" w:rsidRDefault="00973491">
      <w:pPr>
        <w:rPr>
          <w:b/>
          <w:bCs/>
        </w:rPr>
      </w:pPr>
    </w:p>
    <w:p w14:paraId="551C1CD8" w14:textId="77777777" w:rsidR="00973491" w:rsidRDefault="00973491">
      <w:pPr>
        <w:rPr>
          <w:b/>
          <w:bCs/>
        </w:rPr>
      </w:pPr>
    </w:p>
    <w:p w14:paraId="328B66EE" w14:textId="77777777" w:rsidR="00973491" w:rsidRDefault="00973491">
      <w:pPr>
        <w:rPr>
          <w:b/>
          <w:bCs/>
        </w:rPr>
      </w:pPr>
    </w:p>
    <w:p w14:paraId="63E61C13" w14:textId="77777777" w:rsidR="00973491" w:rsidRDefault="00973491" w:rsidP="0097349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73491" w:rsidRPr="00166C20" w14:paraId="28BEFBDE" w14:textId="77777777" w:rsidTr="00777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CFE03E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7ADA6E1B" w14:textId="77777777" w:rsidR="00973491" w:rsidRPr="000416B0" w:rsidRDefault="00973491" w:rsidP="00777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OrganizzazioneEventoSociale</w:t>
            </w:r>
            <w:proofErr w:type="spellEnd"/>
          </w:p>
        </w:tc>
      </w:tr>
      <w:tr w:rsidR="00973491" w:rsidRPr="00166C20" w14:paraId="07C856ED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D14971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14FB4D12" w14:textId="77777777" w:rsidR="00973491" w:rsidRPr="00166C20" w:rsidRDefault="00973491" w:rsidP="00777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73491" w:rsidRPr="00166C20" w14:paraId="236C60C8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BB7C18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2946ED2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uno scout clicca sulla funzionalità ”Pubblica </w:t>
            </w:r>
            <w:r>
              <w:rPr>
                <w:sz w:val="24"/>
                <w:szCs w:val="24"/>
              </w:rPr>
              <w:lastRenderedPageBreak/>
              <w:t>post”</w:t>
            </w:r>
          </w:p>
        </w:tc>
      </w:tr>
      <w:tr w:rsidR="00973491" w:rsidRPr="00166C20" w14:paraId="206CF3C7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C9A11D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Flusso degli eventi</w:t>
            </w:r>
          </w:p>
        </w:tc>
        <w:tc>
          <w:tcPr>
            <w:tcW w:w="7681" w:type="dxa"/>
          </w:tcPr>
          <w:p w14:paraId="4536A1D0" w14:textId="77777777" w:rsidR="00973491" w:rsidRDefault="00973491" w:rsidP="00973491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seleziona “Eventi” come tipo di post che vuole pubblicare.</w:t>
            </w:r>
          </w:p>
          <w:p w14:paraId="5BEA7EF4" w14:textId="7E92C75D" w:rsidR="00973491" w:rsidRDefault="00973491" w:rsidP="00973491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Successivamente, scrive le informazioni </w:t>
            </w:r>
            <w:r w:rsidR="00BE5CE1">
              <w:rPr>
                <w:sz w:val="24"/>
                <w:szCs w:val="24"/>
              </w:rPr>
              <w:t xml:space="preserve">(luogo dell’evento, la data e l’ora) e una descrizione dettagliata </w:t>
            </w:r>
            <w:r>
              <w:rPr>
                <w:sz w:val="24"/>
                <w:szCs w:val="24"/>
              </w:rPr>
              <w:t xml:space="preserve">sull’evento riguardante il modo del calcio </w:t>
            </w:r>
          </w:p>
          <w:p w14:paraId="4E15410A" w14:textId="77777777" w:rsidR="00973491" w:rsidRPr="00166C20" w:rsidRDefault="00973491" w:rsidP="00973491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conferma la pubblicazione e il post viene reso pubblico a tutti sulla sezione “Bacheca”</w:t>
            </w:r>
          </w:p>
        </w:tc>
      </w:tr>
      <w:tr w:rsidR="00973491" w:rsidRPr="00166C20" w14:paraId="73DC4CA9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D0D64A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CB982CF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ha correttamente pubblicato  il post sulla Bacheca pubblica</w:t>
            </w:r>
          </w:p>
        </w:tc>
      </w:tr>
      <w:tr w:rsidR="00973491" w:rsidRPr="00166C20" w14:paraId="08AE4460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75ED32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8199677" w14:textId="77777777" w:rsidR="00973491" w:rsidRPr="00166C20" w:rsidRDefault="00973491" w:rsidP="00777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3491" w:rsidRPr="00166C20" w14:paraId="70E26FCA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81D525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FDA9DBF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9E79C8F" w14:textId="24E9BB25" w:rsidR="00973491" w:rsidRDefault="00973491" w:rsidP="00973491">
      <w:pPr>
        <w:rPr>
          <w:b/>
          <w:bCs/>
        </w:rPr>
      </w:pPr>
    </w:p>
    <w:p w14:paraId="470D15EB" w14:textId="77777777" w:rsidR="00513DA1" w:rsidRDefault="00513DA1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13DA1" w14:paraId="45B03DA0" w14:textId="77777777" w:rsidTr="00513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C0EC10B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10B9AF" w14:textId="77777777" w:rsidR="00513DA1" w:rsidRDefault="00513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PubblicaPost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513DA1" w14:paraId="37A25879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538EECE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42E19D8" w14:textId="77777777" w:rsidR="00513DA1" w:rsidRDefault="0051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513DA1" w14:paraId="1046245C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8EE19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43349C" w14:textId="77777777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uno scout clicca sulla funzionalità ”Pubblica post”</w:t>
            </w:r>
          </w:p>
        </w:tc>
      </w:tr>
      <w:tr w:rsidR="00513DA1" w14:paraId="6A2734DF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6DED8F2C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D9A7C33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scout seleziona il tipo di post che vuole pubblicare tra “Eventi” </w:t>
            </w:r>
            <w:proofErr w:type="gramStart"/>
            <w:r>
              <w:rPr>
                <w:sz w:val="24"/>
                <w:szCs w:val="24"/>
              </w:rPr>
              <w:t>e “</w:t>
            </w:r>
            <w:proofErr w:type="gramEnd"/>
            <w:r>
              <w:rPr>
                <w:sz w:val="24"/>
                <w:szCs w:val="24"/>
              </w:rPr>
              <w:t>Consiglio”</w:t>
            </w:r>
          </w:p>
          <w:p w14:paraId="3A9B9C0D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scrive le informazioni (luogo dell’evento, la data e l’ora nel caso di “Eventi” e una descrizione dettagliata sull’evento riguardante il modo del calcio) o i suoi suggerimenti (chi schierare in campo, chi acquistare, chi vende nel caso di “Consigli”)</w:t>
            </w:r>
          </w:p>
          <w:p w14:paraId="7EBE6B4C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conferma la pubblicazione e il post viene reso pubblico a tutti sulla sezione “Bacheca”</w:t>
            </w:r>
          </w:p>
        </w:tc>
      </w:tr>
      <w:tr w:rsidR="00513DA1" w14:paraId="6F682DD6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44F5C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058264" w14:textId="77777777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lo scout ha correttamente pubblicato  il post sulla Bacheca pubblica</w:t>
            </w:r>
          </w:p>
        </w:tc>
      </w:tr>
      <w:tr w:rsidR="00513DA1" w14:paraId="2F9D7E80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AB36029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1E7CAA49" w14:textId="77777777" w:rsidR="00513DA1" w:rsidRDefault="0051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13DA1" w14:paraId="7796E3E2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80AAF05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CE92756" w14:textId="77777777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2B1468A" w14:textId="77777777" w:rsidR="00513DA1" w:rsidRDefault="00513DA1" w:rsidP="00513DA1">
      <w:pPr>
        <w:rPr>
          <w:b/>
          <w:bCs/>
        </w:rPr>
      </w:pPr>
    </w:p>
    <w:p w14:paraId="15EC1CA3" w14:textId="77777777" w:rsidR="00513DA1" w:rsidRDefault="00513DA1" w:rsidP="00513DA1">
      <w:pPr>
        <w:rPr>
          <w:b/>
          <w:bCs/>
        </w:rPr>
      </w:pPr>
    </w:p>
    <w:p w14:paraId="35BD2F1E" w14:textId="77777777" w:rsidR="00513DA1" w:rsidRDefault="00513DA1" w:rsidP="00973491">
      <w:pPr>
        <w:rPr>
          <w:b/>
          <w:bCs/>
        </w:rPr>
      </w:pPr>
      <w:bookmarkStart w:id="0" w:name="_GoBack"/>
      <w:bookmarkEnd w:id="0"/>
    </w:p>
    <w:p w14:paraId="28F897D9" w14:textId="77777777" w:rsidR="00973491" w:rsidRPr="00166C20" w:rsidRDefault="00973491">
      <w:pPr>
        <w:rPr>
          <w:b/>
          <w:bCs/>
        </w:rPr>
      </w:pPr>
    </w:p>
    <w:sectPr w:rsidR="00973491" w:rsidRPr="00166C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E6C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0213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75C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3E0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B5605"/>
    <w:multiLevelType w:val="hybridMultilevel"/>
    <w:tmpl w:val="68B0A6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47C0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05BF0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D411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041A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21A7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D6F9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44863"/>
    <w:multiLevelType w:val="hybridMultilevel"/>
    <w:tmpl w:val="9AC63A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452C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53505"/>
    <w:multiLevelType w:val="hybridMultilevel"/>
    <w:tmpl w:val="83086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7013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3"/>
  </w:num>
  <w:num w:numId="5">
    <w:abstractNumId w:val="4"/>
  </w:num>
  <w:num w:numId="6">
    <w:abstractNumId w:val="0"/>
  </w:num>
  <w:num w:numId="7">
    <w:abstractNumId w:val="15"/>
  </w:num>
  <w:num w:numId="8">
    <w:abstractNumId w:val="6"/>
  </w:num>
  <w:num w:numId="9">
    <w:abstractNumId w:val="1"/>
  </w:num>
  <w:num w:numId="10">
    <w:abstractNumId w:val="12"/>
  </w:num>
  <w:num w:numId="11">
    <w:abstractNumId w:val="10"/>
  </w:num>
  <w:num w:numId="12">
    <w:abstractNumId w:val="3"/>
  </w:num>
  <w:num w:numId="13">
    <w:abstractNumId w:val="7"/>
  </w:num>
  <w:num w:numId="14">
    <w:abstractNumId w:val="8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20"/>
    <w:rsid w:val="00166C20"/>
    <w:rsid w:val="001B13AE"/>
    <w:rsid w:val="00261CD1"/>
    <w:rsid w:val="0028108D"/>
    <w:rsid w:val="002E6287"/>
    <w:rsid w:val="004568F1"/>
    <w:rsid w:val="00495D73"/>
    <w:rsid w:val="00513DA1"/>
    <w:rsid w:val="00531A92"/>
    <w:rsid w:val="00554762"/>
    <w:rsid w:val="005D55E9"/>
    <w:rsid w:val="005F79BF"/>
    <w:rsid w:val="00677040"/>
    <w:rsid w:val="006F7EA2"/>
    <w:rsid w:val="007D0142"/>
    <w:rsid w:val="00844CE1"/>
    <w:rsid w:val="008B4107"/>
    <w:rsid w:val="008E240B"/>
    <w:rsid w:val="00914128"/>
    <w:rsid w:val="00973491"/>
    <w:rsid w:val="009B66F9"/>
    <w:rsid w:val="009E3FB9"/>
    <w:rsid w:val="00A332A0"/>
    <w:rsid w:val="00A74355"/>
    <w:rsid w:val="00AE7974"/>
    <w:rsid w:val="00AF105C"/>
    <w:rsid w:val="00BE5CE1"/>
    <w:rsid w:val="00EA71DA"/>
    <w:rsid w:val="00F754E0"/>
    <w:rsid w:val="00F8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1A9B"/>
  <w15:docId w15:val="{41BEEC8E-E098-4F58-BD7D-CDAB92D4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semplice-21">
    <w:name w:val="Tabella semplice - 21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Utente</cp:lastModifiedBy>
  <cp:revision>19</cp:revision>
  <dcterms:created xsi:type="dcterms:W3CDTF">2019-10-10T15:16:00Z</dcterms:created>
  <dcterms:modified xsi:type="dcterms:W3CDTF">2019-10-17T08:14:00Z</dcterms:modified>
</cp:coreProperties>
</file>