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518" w:rsidRPr="0078571D" w:rsidRDefault="0078571D">
      <w:pPr>
        <w:rPr>
          <w:lang w:val="es-MX"/>
        </w:rPr>
      </w:pPr>
      <w:r>
        <w:rPr>
          <w:lang w:val="es-MX"/>
        </w:rPr>
        <w:t>Jonathan estuvo aqui</w:t>
      </w:r>
      <w:bookmarkStart w:id="0" w:name="_GoBack"/>
      <w:bookmarkEnd w:id="0"/>
    </w:p>
    <w:sectPr w:rsidR="00406518" w:rsidRPr="00785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71D"/>
    <w:rsid w:val="00064819"/>
    <w:rsid w:val="005A4863"/>
    <w:rsid w:val="0078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86A062-E1C6-4F84-9E2F-386F4F42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M3-MQ7-H</dc:creator>
  <cp:keywords/>
  <dc:description/>
  <cp:lastModifiedBy>M3-MQ7-H</cp:lastModifiedBy>
  <cp:revision>1</cp:revision>
  <dcterms:created xsi:type="dcterms:W3CDTF">2025-09-02T16:45:00Z</dcterms:created>
  <dcterms:modified xsi:type="dcterms:W3CDTF">2025-09-02T16:45:00Z</dcterms:modified>
</cp:coreProperties>
</file>