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27B89" w14:textId="11525948" w:rsidR="00A9204E" w:rsidRDefault="00071B9F">
      <w:r>
        <w:t>Issues after 7  5-1-20 Solid Waste facility inserts</w:t>
      </w:r>
    </w:p>
    <w:p w14:paraId="1F37D063" w14:textId="09B28938" w:rsidR="00623238" w:rsidRDefault="00623238">
      <w:r>
        <w:t>5/4/20</w:t>
      </w:r>
      <w:bookmarkStart w:id="0" w:name="_GoBack"/>
      <w:bookmarkEnd w:id="0"/>
    </w:p>
    <w:p w14:paraId="49C83682" w14:textId="20DFFCA9" w:rsidR="00071B9F" w:rsidRDefault="00071B9F"/>
    <w:p w14:paraId="4BEC944B" w14:textId="51759D9E" w:rsidR="00071B9F" w:rsidRDefault="00007CDE" w:rsidP="00007CDE">
      <w:pPr>
        <w:pStyle w:val="ListParagraph"/>
        <w:numPr>
          <w:ilvl w:val="0"/>
          <w:numId w:val="24"/>
        </w:numPr>
      </w:pPr>
      <w:r>
        <w:t>Gov.sub_permit rows to be deleted (highlighted</w:t>
      </w:r>
      <w:r w:rsidR="00A63B49">
        <w:t xml:space="preserve"> in yello. Green means OK</w:t>
      </w:r>
      <w:r>
        <w:t>)</w:t>
      </w:r>
    </w:p>
    <w:tbl>
      <w:tblPr>
        <w:tblW w:w="0" w:type="auto"/>
        <w:tblBorders>
          <w:top w:val="single" w:sz="6" w:space="0" w:color="7A97D2"/>
          <w:left w:val="single" w:sz="6" w:space="0" w:color="7A97D2"/>
          <w:bottom w:val="single" w:sz="12" w:space="0" w:color="7A97D2"/>
          <w:right w:val="single" w:sz="12" w:space="0" w:color="7A97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812"/>
        <w:gridCol w:w="1683"/>
        <w:gridCol w:w="3658"/>
      </w:tblGrid>
      <w:tr w:rsidR="00007CDE" w:rsidRPr="00007CDE" w14:paraId="7E84AC02" w14:textId="77777777" w:rsidTr="00007CDE">
        <w:tc>
          <w:tcPr>
            <w:tcW w:w="0" w:type="auto"/>
            <w:tcBorders>
              <w:bottom w:val="single" w:sz="6" w:space="0" w:color="AAAAAA"/>
              <w:right w:val="single" w:sz="6" w:space="0" w:color="CCDD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479494B" w14:textId="2C70CC09" w:rsidR="00007CDE" w:rsidRPr="00007CDE" w:rsidRDefault="00007CDE" w:rsidP="00007CDE">
            <w:pPr>
              <w:spacing w:after="75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hyperlink r:id="rId8" w:history="1">
              <w:r w:rsidRPr="00007CDE">
                <w:rPr>
                  <w:rFonts w:ascii="Tahoma" w:eastAsia="Times New Roman" w:hAnsi="Tahoma" w:cs="Tahoma"/>
                  <w:b/>
                  <w:bCs/>
                  <w:color w:val="FFFFFF"/>
                  <w:sz w:val="20"/>
                  <w:szCs w:val="20"/>
                  <w:highlight w:val="darkBlue"/>
                  <w:u w:val="single"/>
                </w:rPr>
                <w:t>Permit_rid</w:t>
              </w:r>
            </w:hyperlink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CCDD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FDAF45" w14:textId="77777777" w:rsidR="00007CDE" w:rsidRPr="00007CDE" w:rsidRDefault="00007CDE" w:rsidP="00007CDE">
            <w:pPr>
              <w:spacing w:after="75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highlight w:val="darkBlue"/>
              </w:rPr>
            </w:pPr>
            <w:hyperlink r:id="rId9" w:history="1">
              <w:r w:rsidRPr="00007CDE">
                <w:rPr>
                  <w:rFonts w:ascii="Tahoma" w:eastAsia="Times New Roman" w:hAnsi="Tahoma" w:cs="Tahoma"/>
                  <w:b/>
                  <w:bCs/>
                  <w:color w:val="FFFFFF"/>
                  <w:sz w:val="20"/>
                  <w:szCs w:val="20"/>
                  <w:highlight w:val="darkBlue"/>
                  <w:u w:val="single"/>
                </w:rPr>
                <w:t>permit_number</w:t>
              </w:r>
            </w:hyperlink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CCDD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39A88E" w14:textId="77777777" w:rsidR="00007CDE" w:rsidRPr="00007CDE" w:rsidRDefault="00007CDE" w:rsidP="00007CDE">
            <w:pPr>
              <w:spacing w:after="75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highlight w:val="darkBlue"/>
              </w:rPr>
            </w:pPr>
            <w:hyperlink r:id="rId10" w:history="1">
              <w:r w:rsidRPr="00007CDE">
                <w:rPr>
                  <w:rFonts w:ascii="Tahoma" w:eastAsia="Times New Roman" w:hAnsi="Tahoma" w:cs="Tahoma"/>
                  <w:b/>
                  <w:bCs/>
                  <w:color w:val="FFFFFF"/>
                  <w:sz w:val="20"/>
                  <w:szCs w:val="20"/>
                  <w:highlight w:val="darkBlue"/>
                  <w:u w:val="single"/>
                </w:rPr>
                <w:t>sys_facility_id</w:t>
              </w:r>
            </w:hyperlink>
          </w:p>
        </w:tc>
        <w:tc>
          <w:tcPr>
            <w:tcW w:w="0" w:type="auto"/>
            <w:tcBorders>
              <w:bottom w:val="single" w:sz="6" w:space="0" w:color="AAAAAA"/>
              <w:right w:val="single" w:sz="6" w:space="0" w:color="CCDD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5043C28" w14:textId="77777777" w:rsidR="00007CDE" w:rsidRPr="00007CDE" w:rsidRDefault="00007CDE" w:rsidP="00007CDE">
            <w:pPr>
              <w:spacing w:after="75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highlight w:val="darkBlue"/>
              </w:rPr>
            </w:pPr>
            <w:hyperlink r:id="rId11" w:history="1">
              <w:r w:rsidRPr="00007CDE">
                <w:rPr>
                  <w:rFonts w:ascii="Tahoma" w:eastAsia="Times New Roman" w:hAnsi="Tahoma" w:cs="Tahoma"/>
                  <w:b/>
                  <w:bCs/>
                  <w:color w:val="FFFFFF"/>
                  <w:sz w:val="20"/>
                  <w:szCs w:val="20"/>
                  <w:highlight w:val="darkBlue"/>
                  <w:u w:val="single"/>
                </w:rPr>
                <w:t>facility_name</w:t>
              </w:r>
            </w:hyperlink>
          </w:p>
        </w:tc>
      </w:tr>
      <w:tr w:rsidR="00007CDE" w:rsidRPr="00007CDE" w14:paraId="172E8D6A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7D4F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5268977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2EF51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136-002D(SL)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39E24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345845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688E6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Thomasville/Sunset Dr Ph 1 (SL)</w:t>
            </w:r>
          </w:p>
        </w:tc>
      </w:tr>
      <w:tr w:rsidR="00007CDE" w:rsidRPr="00007CDE" w14:paraId="257E0D15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3D546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5269007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9E05A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148-008D(SL)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0DBB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345875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9375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Tricounty MSWL, Phase 1</w:t>
            </w:r>
          </w:p>
        </w:tc>
      </w:tr>
      <w:tr w:rsidR="00007CDE" w:rsidRPr="00007CDE" w14:paraId="18089A0D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8A2E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5269010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DCA82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150-006D(SL)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EDABC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345878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A1B5D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Washington Co - Kaolin Rd S Ph 1 (SL)</w:t>
            </w:r>
          </w:p>
        </w:tc>
      </w:tr>
      <w:tr w:rsidR="00007CDE" w:rsidRPr="00007CDE" w14:paraId="29BDB85B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AA158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5273942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C5E6C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134-009D(SL)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F2A95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6542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14556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Telfair County Landfill</w:t>
            </w:r>
          </w:p>
        </w:tc>
      </w:tr>
      <w:tr w:rsidR="00007CDE" w:rsidRPr="00007CDE" w14:paraId="3722A957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632C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5274012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7E811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134-015D(MSWL)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ECF49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6542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22E7C7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Telfair County Landfill</w:t>
            </w:r>
          </w:p>
        </w:tc>
      </w:tr>
      <w:tr w:rsidR="00007CDE" w:rsidRPr="00007CDE" w14:paraId="638C59BF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74599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5274025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5D400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028-040D(C&amp;D)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2E089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345935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CCE1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Swims - SR 92 (Dixie) Ph 1&amp;2 (L)</w:t>
            </w:r>
          </w:p>
        </w:tc>
      </w:tr>
      <w:tr w:rsidR="00007CDE" w:rsidRPr="00007CDE" w14:paraId="15D6E1A6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BD02D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5274062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E1561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136-014D(L)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70B9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345845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3B802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Thomasville/Sunset Dr Ph 1 (SL)</w:t>
            </w:r>
          </w:p>
        </w:tc>
      </w:tr>
      <w:tr w:rsidR="00007CDE" w:rsidRPr="00007CDE" w14:paraId="448FFD55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B4FC4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5274064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00C1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136-018D(MSWL)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C0C7D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345845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8249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Thomasville/Sunset Dr Ph 1 (SL)</w:t>
            </w:r>
          </w:p>
        </w:tc>
      </w:tr>
      <w:tr w:rsidR="00007CDE" w:rsidRPr="00007CDE" w14:paraId="0803C14D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68F3A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5274066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18CBF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148-009D(MSWL)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14BB7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345875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2542A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Tricounty MSWL, Phase 1</w:t>
            </w:r>
          </w:p>
        </w:tc>
      </w:tr>
      <w:tr w:rsidR="00007CDE" w:rsidRPr="00007CDE" w14:paraId="19F247EF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B6BFC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5274067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A6130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150-010D(MSWL)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F4296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345878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A274C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yellow"/>
              </w:rPr>
              <w:t>Washington Co - Kaolin Rd S Ph 1 (SL)</w:t>
            </w:r>
          </w:p>
        </w:tc>
      </w:tr>
      <w:tr w:rsidR="00007CDE" w:rsidRPr="00007CDE" w14:paraId="498E17F7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E4D93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6542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2F19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134-001-GN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C25EC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6542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79B50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Telfair County Landfill</w:t>
            </w:r>
          </w:p>
        </w:tc>
      </w:tr>
      <w:tr w:rsidR="00007CDE" w:rsidRPr="00007CDE" w14:paraId="17C67D4E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A38A4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5268635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BEA95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028-030D(L)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32B78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345935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79686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Swims - SR 92 (Dixie) Ph 1&amp;2 (L)</w:t>
            </w:r>
          </w:p>
        </w:tc>
      </w:tr>
      <w:tr w:rsidR="00007CDE" w:rsidRPr="00007CDE" w14:paraId="78A0A32C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1DF05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5268638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599D0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028-040D(L)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A6F9E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345938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8DCEF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  <w:highlight w:val="green"/>
              </w:rPr>
              <w:t>Cherokee Co-Swims - SR 92 Ph 4</w:t>
            </w:r>
          </w:p>
        </w:tc>
      </w:tr>
      <w:tr w:rsidR="00007CDE" w:rsidRPr="00007CDE" w14:paraId="557BECB4" w14:textId="77777777" w:rsidTr="00007CDE"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0D3FB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</w:rPr>
              <w:t>5306241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12DE8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B026F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</w:rPr>
              <w:t>6542</w:t>
            </w:r>
          </w:p>
        </w:tc>
        <w:tc>
          <w:tcPr>
            <w:tcW w:w="0" w:type="auto"/>
            <w:tcBorders>
              <w:bottom w:val="single" w:sz="6" w:space="0" w:color="CCDDEE"/>
              <w:right w:val="single" w:sz="6" w:space="0" w:color="CCDDEE"/>
            </w:tcBorders>
            <w:shd w:val="clear" w:color="auto" w:fill="DDEE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93E68" w14:textId="77777777" w:rsidR="00007CDE" w:rsidRPr="00007CDE" w:rsidRDefault="00007CDE" w:rsidP="00007CDE">
            <w:pPr>
              <w:spacing w:after="75"/>
              <w:rPr>
                <w:rFonts w:ascii="Tahoma" w:eastAsia="Times New Roman" w:hAnsi="Tahoma" w:cs="Tahoma"/>
                <w:color w:val="444444"/>
                <w:sz w:val="20"/>
                <w:szCs w:val="20"/>
              </w:rPr>
            </w:pPr>
            <w:r w:rsidRPr="00007CDE">
              <w:rPr>
                <w:rFonts w:ascii="Tahoma" w:eastAsia="Times New Roman" w:hAnsi="Tahoma" w:cs="Tahoma"/>
                <w:color w:val="444444"/>
                <w:sz w:val="20"/>
                <w:szCs w:val="20"/>
              </w:rPr>
              <w:t>Telfair County Landfill</w:t>
            </w:r>
          </w:p>
        </w:tc>
      </w:tr>
    </w:tbl>
    <w:p w14:paraId="61B77A52" w14:textId="15AF46B2" w:rsidR="00007CDE" w:rsidRDefault="00007CDE" w:rsidP="00007CDE">
      <w:pPr>
        <w:ind w:left="360"/>
      </w:pPr>
      <w:r w:rsidRPr="003F1ED6">
        <w:t>Delete gov.sub_permit where permit_</w:t>
      </w:r>
      <w:r w:rsidR="00A63B49" w:rsidRPr="003F1ED6">
        <w:t>rid in (</w:t>
      </w:r>
      <w:r w:rsidR="00B312F4" w:rsidRPr="00007CDE">
        <w:rPr>
          <w:rFonts w:ascii="Tahoma" w:eastAsia="Times New Roman" w:hAnsi="Tahoma" w:cs="Tahoma"/>
          <w:color w:val="444444"/>
          <w:sz w:val="20"/>
          <w:szCs w:val="20"/>
        </w:rPr>
        <w:t>5273942</w:t>
      </w:r>
      <w:r w:rsidR="00B312F4" w:rsidRPr="003F1ED6">
        <w:rPr>
          <w:rFonts w:ascii="Tahoma" w:eastAsia="Times New Roman" w:hAnsi="Tahoma" w:cs="Tahoma"/>
          <w:color w:val="444444"/>
          <w:sz w:val="20"/>
          <w:szCs w:val="20"/>
        </w:rPr>
        <w:t>,</w:t>
      </w:r>
      <w:r w:rsidR="003F1ED6" w:rsidRPr="003F1ED6">
        <w:rPr>
          <w:rFonts w:ascii="Tahoma" w:eastAsia="Times New Roman" w:hAnsi="Tahoma" w:cs="Tahoma"/>
          <w:color w:val="444444"/>
          <w:sz w:val="20"/>
          <w:szCs w:val="20"/>
        </w:rPr>
        <w:t xml:space="preserve"> </w:t>
      </w:r>
      <w:r w:rsidR="003F1ED6" w:rsidRPr="00007CDE">
        <w:rPr>
          <w:rFonts w:ascii="Tahoma" w:eastAsia="Times New Roman" w:hAnsi="Tahoma" w:cs="Tahoma"/>
          <w:color w:val="444444"/>
          <w:sz w:val="20"/>
          <w:szCs w:val="20"/>
        </w:rPr>
        <w:t>5274025</w:t>
      </w:r>
      <w:r w:rsidR="003F1ED6" w:rsidRPr="003F1ED6">
        <w:rPr>
          <w:rFonts w:ascii="Tahoma" w:eastAsia="Times New Roman" w:hAnsi="Tahoma" w:cs="Tahoma"/>
          <w:color w:val="444444"/>
          <w:sz w:val="20"/>
          <w:szCs w:val="20"/>
        </w:rPr>
        <w:t xml:space="preserve">, </w:t>
      </w:r>
      <w:r w:rsidR="003F1ED6" w:rsidRPr="00007CDE">
        <w:rPr>
          <w:rFonts w:ascii="Tahoma" w:eastAsia="Times New Roman" w:hAnsi="Tahoma" w:cs="Tahoma"/>
          <w:color w:val="444444"/>
          <w:sz w:val="20"/>
          <w:szCs w:val="20"/>
        </w:rPr>
        <w:t>5274062</w:t>
      </w:r>
      <w:r w:rsidR="003F1ED6" w:rsidRPr="003F1ED6">
        <w:rPr>
          <w:rFonts w:ascii="Tahoma" w:eastAsia="Times New Roman" w:hAnsi="Tahoma" w:cs="Tahoma"/>
          <w:color w:val="444444"/>
          <w:sz w:val="20"/>
          <w:szCs w:val="20"/>
        </w:rPr>
        <w:t xml:space="preserve">, </w:t>
      </w:r>
      <w:r w:rsidR="003F1ED6" w:rsidRPr="00007CDE">
        <w:rPr>
          <w:rFonts w:ascii="Tahoma" w:eastAsia="Times New Roman" w:hAnsi="Tahoma" w:cs="Tahoma"/>
          <w:color w:val="444444"/>
          <w:sz w:val="20"/>
          <w:szCs w:val="20"/>
        </w:rPr>
        <w:t>5274064</w:t>
      </w:r>
      <w:r w:rsidR="003F1ED6" w:rsidRPr="003F1ED6">
        <w:rPr>
          <w:rFonts w:ascii="Tahoma" w:eastAsia="Times New Roman" w:hAnsi="Tahoma" w:cs="Tahoma"/>
          <w:color w:val="444444"/>
          <w:sz w:val="20"/>
          <w:szCs w:val="20"/>
        </w:rPr>
        <w:t xml:space="preserve">, </w:t>
      </w:r>
      <w:r w:rsidR="003F1ED6" w:rsidRPr="00007CDE">
        <w:rPr>
          <w:rFonts w:ascii="Tahoma" w:eastAsia="Times New Roman" w:hAnsi="Tahoma" w:cs="Tahoma"/>
          <w:color w:val="444444"/>
          <w:sz w:val="20"/>
          <w:szCs w:val="20"/>
        </w:rPr>
        <w:t>5274066</w:t>
      </w:r>
      <w:r w:rsidR="003F1ED6" w:rsidRPr="003F1ED6">
        <w:rPr>
          <w:rFonts w:ascii="Tahoma" w:eastAsia="Times New Roman" w:hAnsi="Tahoma" w:cs="Tahoma"/>
          <w:color w:val="444444"/>
          <w:sz w:val="20"/>
          <w:szCs w:val="20"/>
        </w:rPr>
        <w:t xml:space="preserve">, </w:t>
      </w:r>
      <w:r w:rsidR="003F1ED6" w:rsidRPr="00007CDE">
        <w:rPr>
          <w:rFonts w:ascii="Tahoma" w:eastAsia="Times New Roman" w:hAnsi="Tahoma" w:cs="Tahoma"/>
          <w:color w:val="444444"/>
          <w:sz w:val="20"/>
          <w:szCs w:val="20"/>
        </w:rPr>
        <w:t>5274067</w:t>
      </w:r>
      <w:r w:rsidR="00A63B49" w:rsidRPr="003F1ED6">
        <w:t>)</w:t>
      </w:r>
    </w:p>
    <w:p w14:paraId="0037DA0F" w14:textId="79B5182F" w:rsidR="003F1ED6" w:rsidRDefault="003F1ED6" w:rsidP="00007CDE">
      <w:pPr>
        <w:ind w:left="360"/>
      </w:pPr>
    </w:p>
    <w:p w14:paraId="336DBFC2" w14:textId="77777777" w:rsidR="003F1ED6" w:rsidRDefault="003F1ED6" w:rsidP="00007CDE">
      <w:pPr>
        <w:ind w:left="360"/>
      </w:pPr>
    </w:p>
    <w:p w14:paraId="4672A9E3" w14:textId="5AE7FFEF" w:rsidR="00007CDE" w:rsidRDefault="00007CDE" w:rsidP="00007CDE">
      <w:pPr>
        <w:pStyle w:val="ListParagraph"/>
        <w:numPr>
          <w:ilvl w:val="0"/>
          <w:numId w:val="24"/>
        </w:numPr>
      </w:pPr>
      <w:r>
        <w:t>GWM, MM Environmental Interests to be added (were missed in 5/1/20 migration package)</w:t>
      </w:r>
      <w:r w:rsidR="00623238">
        <w:t>. Tom created insert script (only one is needed) for these.</w:t>
      </w:r>
    </w:p>
    <w:p w14:paraId="3D2A668E" w14:textId="77777777" w:rsidR="00007CDE" w:rsidRDefault="00007CDE" w:rsidP="00007CDE"/>
    <w:sectPr w:rsidR="0000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1CED"/>
    <w:multiLevelType w:val="hybridMultilevel"/>
    <w:tmpl w:val="04F8D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9F"/>
    <w:rsid w:val="00007CDE"/>
    <w:rsid w:val="00071B9F"/>
    <w:rsid w:val="003F1ED6"/>
    <w:rsid w:val="00623238"/>
    <w:rsid w:val="00645252"/>
    <w:rsid w:val="006D3D74"/>
    <w:rsid w:val="0083569A"/>
    <w:rsid w:val="00A63B49"/>
    <w:rsid w:val="00A9204E"/>
    <w:rsid w:val="00B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7154"/>
  <w15:chartTrackingRefBased/>
  <w15:docId w15:val="{579E9FAB-953F-4CEC-B320-3B2789F0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0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tl00$SimpleMainContent$MainContent$ucAdminQuery$grvViewAdminQuery','Sort$permit_rid')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avascript:__doPostBack('ctl00$ctl00$SimpleMainContent$MainContent$ucAdminQuery$grvViewAdminQuery','Sort$facility_name')" TargetMode="External"/><Relationship Id="rId5" Type="http://schemas.openxmlformats.org/officeDocument/2006/relationships/styles" Target="styles.xml"/><Relationship Id="rId10" Type="http://schemas.openxmlformats.org/officeDocument/2006/relationships/hyperlink" Target="javascript:__doPostBack('ctl00$ctl00$SimpleMainContent$MainContent$ucAdminQuery$grvViewAdminQuery','Sort$sys_facility_id')" TargetMode="External"/><Relationship Id="rId4" Type="http://schemas.openxmlformats.org/officeDocument/2006/relationships/numbering" Target="numbering.xml"/><Relationship Id="rId9" Type="http://schemas.openxmlformats.org/officeDocument/2006/relationships/hyperlink" Target="javascript:__doPostBack('ctl00$ctl00$SimpleMainContent$MainContent$ucAdminQuery$grvViewAdminQuery','Sort$permit_number'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eaph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Heaphy, Michael</cp:lastModifiedBy>
  <cp:revision>3</cp:revision>
  <dcterms:created xsi:type="dcterms:W3CDTF">2020-05-04T19:17:00Z</dcterms:created>
  <dcterms:modified xsi:type="dcterms:W3CDTF">2020-05-04T20:16:00Z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