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Guidelines</w:t>
      </w:r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r>
        <w:t>Il commenti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>l’utilizzo di un dizionario dei nomi unico per tutto il progetto, che tutti i</w:t>
      </w:r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Accezioni terminanti per Exception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Model View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Requirements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 Overview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(Model View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Tr="00CB6C25">
        <w:tc>
          <w:tcPr>
            <w:tcW w:w="5103" w:type="dxa"/>
          </w:tcPr>
          <w:p w:rsidR="00C33791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registrare un</w:t>
            </w:r>
            <w:r>
              <w:rPr>
                <w:rFonts w:ascii="Garamond" w:hAnsi="Garamond"/>
                <w:sz w:val="24"/>
                <w:szCs w:val="24"/>
              </w:rPr>
              <w:t xml:space="preserve"> cliente registrato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Tr="00CB6C25">
        <w:tc>
          <w:tcPr>
            <w:tcW w:w="5103" w:type="dxa"/>
          </w:tcPr>
          <w:p w:rsidR="001A3936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8A6E6E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la nuova data da salvare nel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database</w:t>
            </w:r>
            <w:r w:rsidR="00DA00B8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Tr="00CB6C25">
        <w:tc>
          <w:tcPr>
            <w:tcW w:w="5103" w:type="dxa"/>
          </w:tcPr>
          <w:p w:rsidR="00DC4B6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</w:t>
            </w:r>
            <w:r w:rsidR="00DA00B8">
              <w:rPr>
                <w:rFonts w:ascii="Garamond" w:hAnsi="Garamond"/>
                <w:sz w:val="24"/>
                <w:szCs w:val="24"/>
              </w:rPr>
              <w:t>Retrieve</w:t>
            </w:r>
            <w:r w:rsidRPr="008C00CC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8A6E6E" w:rsidTr="00CB6C25"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la quantità </w:t>
            </w:r>
            <w:r>
              <w:rPr>
                <w:rFonts w:ascii="Garamond" w:hAnsi="Garamond"/>
                <w:sz w:val="24"/>
                <w:szCs w:val="24"/>
              </w:rPr>
              <w:t>in magazzino</w:t>
            </w:r>
            <w:r>
              <w:rPr>
                <w:rFonts w:ascii="Garamond" w:hAnsi="Garamond"/>
                <w:sz w:val="24"/>
                <w:szCs w:val="24"/>
              </w:rPr>
              <w:t>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8A6E6E" w:rsidTr="00CB6C25"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l’attributo promo di un prodotto. Il codice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identifica il prodotto, tipo indica se il prodotto viene aggiunto in promozione oppure viene rimosso.</w:t>
            </w:r>
          </w:p>
        </w:tc>
      </w:tr>
      <w:tr w:rsidR="00C76FC6" w:rsidRPr="008A6E6E" w:rsidTr="00CB6C25"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Default="00E951A7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r w:rsidR="00F171F9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171F9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>
              <w:rPr>
                <w:rFonts w:ascii="Garamond" w:hAnsi="Garamond"/>
                <w:sz w:val="24"/>
                <w:szCs w:val="24"/>
              </w:rPr>
              <w:t>as</w:t>
            </w:r>
            <w:r>
              <w:rPr>
                <w:rFonts w:ascii="Garamond" w:hAnsi="Garamond"/>
                <w:sz w:val="24"/>
                <w:szCs w:val="24"/>
              </w:rPr>
              <w:t>e</w:t>
            </w:r>
            <w:r w:rsidR="00F02F1A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8A6E6E" w:rsidTr="00CB6C25">
        <w:tc>
          <w:tcPr>
            <w:tcW w:w="5529" w:type="dxa"/>
          </w:tcPr>
          <w:p w:rsidR="00E951A7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="00E951A7">
              <w:rPr>
                <w:rFonts w:ascii="Garamond" w:hAnsi="Garamond"/>
                <w:sz w:val="24"/>
                <w:szCs w:val="24"/>
              </w:rPr>
              <w:t>ubli</w:t>
            </w:r>
            <w:r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767886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8A6E6E" w:rsidTr="00CB6C25">
        <w:tc>
          <w:tcPr>
            <w:tcW w:w="5529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E951A7" w:rsidRDefault="00E951A7" w:rsidP="00CB6C25"/>
    <w:p w:rsidR="00F02F1A" w:rsidRDefault="00F02F1A" w:rsidP="00CB6C25"/>
    <w:p w:rsidR="00F02F1A" w:rsidRDefault="00F02F1A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lastRenderedPageBreak/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</w:t>
            </w:r>
            <w:r w:rsidR="00E67FF4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 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r w:rsidR="00E67FF4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Tr="00CB6C25"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  <w:tr w:rsidR="009C2654" w:rsidTr="00CB6C25"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Public Collection&lt;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integer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doRetrieveAllCode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prenotati da un cliente. Il metodo restituisce una collezione di interi, che rappresentano i codici dei prodotti. Codice cliente serve ad identificare i prodotti prenotati da un cliente</w:t>
            </w:r>
            <w:bookmarkStart w:id="0" w:name="_GoBack"/>
            <w:bookmarkEnd w:id="0"/>
          </w:p>
        </w:tc>
      </w:tr>
    </w:tbl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r w:rsidR="00DA5598">
              <w:t>p</w:t>
            </w:r>
            <w:r>
              <w:t xml:space="preserve">ublic </w:t>
            </w:r>
            <w:proofErr w:type="spellStart"/>
            <w:proofErr w:type="gramStart"/>
            <w:r w:rsidR="00DA5598">
              <w:t>doSave</w:t>
            </w:r>
            <w:proofErr w:type="spellEnd"/>
            <w:r w:rsidR="00DA5598">
              <w:t>(</w:t>
            </w:r>
            <w:proofErr w:type="gramEnd"/>
            <w:r w:rsidR="00DA5598">
              <w:t xml:space="preserve">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Utente</w:t>
            </w:r>
            <w:r w:rsidR="0069087E">
              <w:t>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lastRenderedPageBreak/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Utente</w:t>
            </w:r>
            <w:r w:rsidR="0069087E">
              <w:t>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</w:t>
            </w:r>
            <w:r w:rsidR="001A06C9">
              <w:t>UpdateRiparazione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E951A7" w:rsidRPr="00E951A7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doUpdateRiparazione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Class Diagram</w:t>
      </w: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Pr="001B21E6" w:rsidRDefault="00BE3CB5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lastRenderedPageBreak/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i/>
          <w:iCs/>
          <w:sz w:val="23"/>
          <w:szCs w:val="23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ACD" w:rsidRDefault="00F37ACD" w:rsidP="001B21E6">
      <w:pPr>
        <w:spacing w:after="0" w:line="240" w:lineRule="auto"/>
      </w:pPr>
      <w:r>
        <w:separator/>
      </w:r>
    </w:p>
  </w:endnote>
  <w:endnote w:type="continuationSeparator" w:id="0">
    <w:p w:rsidR="00F37ACD" w:rsidRDefault="00F37ACD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ACD" w:rsidRDefault="00F37ACD" w:rsidP="001B21E6">
      <w:pPr>
        <w:spacing w:after="0" w:line="240" w:lineRule="auto"/>
      </w:pPr>
      <w:r>
        <w:separator/>
      </w:r>
    </w:p>
  </w:footnote>
  <w:footnote w:type="continuationSeparator" w:id="0">
    <w:p w:rsidR="00F37ACD" w:rsidRDefault="00F37ACD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60209"/>
    <w:rsid w:val="000D309E"/>
    <w:rsid w:val="00100303"/>
    <w:rsid w:val="001127E0"/>
    <w:rsid w:val="00125619"/>
    <w:rsid w:val="001A06C9"/>
    <w:rsid w:val="001A3936"/>
    <w:rsid w:val="001B21E6"/>
    <w:rsid w:val="001E18B3"/>
    <w:rsid w:val="00247050"/>
    <w:rsid w:val="002A3339"/>
    <w:rsid w:val="002B7041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21554"/>
    <w:rsid w:val="00556367"/>
    <w:rsid w:val="005D07E7"/>
    <w:rsid w:val="005D3BC2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22728"/>
    <w:rsid w:val="00822988"/>
    <w:rsid w:val="00855CD9"/>
    <w:rsid w:val="0086131F"/>
    <w:rsid w:val="00881084"/>
    <w:rsid w:val="008F5FF5"/>
    <w:rsid w:val="00943EE7"/>
    <w:rsid w:val="00944D59"/>
    <w:rsid w:val="00994508"/>
    <w:rsid w:val="009C2654"/>
    <w:rsid w:val="009D59A9"/>
    <w:rsid w:val="00A16C00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B6C25"/>
    <w:rsid w:val="00CC52DB"/>
    <w:rsid w:val="00D07B5B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43247"/>
    <w:rsid w:val="00E64F71"/>
    <w:rsid w:val="00E67FF4"/>
    <w:rsid w:val="00E951A7"/>
    <w:rsid w:val="00EB2817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92FD8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D9E4-62E5-4559-875C-B57B6ABD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32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65</cp:revision>
  <dcterms:created xsi:type="dcterms:W3CDTF">2019-01-10T11:04:00Z</dcterms:created>
  <dcterms:modified xsi:type="dcterms:W3CDTF">2019-01-29T11:10:00Z</dcterms:modified>
</cp:coreProperties>
</file>