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3210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64F69C4" w14:textId="1480ED84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6F49582C" w14:textId="77777777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66425624" w14:textId="77777777" w:rsidR="001B7464" w:rsidRDefault="001B7464" w:rsidP="002E38F0"/>
          <w:p w14:paraId="2F9C02F1" w14:textId="7857DDD1" w:rsidR="00064577" w:rsidRDefault="00AD2244" w:rsidP="002E38F0">
            <w:proofErr w:type="spellStart"/>
            <w:r>
              <w:t>Prenotazioni</w:t>
            </w:r>
            <w:r w:rsidR="00573576">
              <w:t>Prodotti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317478B8" w14:textId="77777777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07C8C774" w14:textId="3E7BAD59" w:rsidR="00FF2DE5" w:rsidRDefault="00FF2DE5" w:rsidP="002E38F0">
            <w:proofErr w:type="spellStart"/>
            <w:r>
              <w:t>DettaglioProdottoBoundary</w:t>
            </w:r>
            <w:proofErr w:type="spellEnd"/>
          </w:p>
        </w:tc>
        <w:tc>
          <w:tcPr>
            <w:tcW w:w="3210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3C986689" w14:textId="699ADFAE" w:rsidR="00FF2DE5" w:rsidRPr="00D351AC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</w:tc>
      </w:tr>
      <w:tr w:rsidR="00561E1A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209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75EADD1E" w14:textId="77777777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77777777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1339E257" w14:textId="77777777" w:rsidR="0032076A" w:rsidRDefault="0032076A" w:rsidP="002E38F0"/>
          <w:p w14:paraId="416E13F6" w14:textId="77777777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3E166679" w14:textId="77777777" w:rsidR="00561E1A" w:rsidRDefault="00561E1A" w:rsidP="002E38F0"/>
          <w:p w14:paraId="7105CF1E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33F90191" w14:textId="6C915991" w:rsidR="002A74A6" w:rsidRDefault="002A74A6" w:rsidP="0075505B">
            <w:proofErr w:type="spellStart"/>
            <w:r>
              <w:t>VisualizzaDettaglioProdottoControl</w:t>
            </w:r>
            <w:proofErr w:type="spellEnd"/>
          </w:p>
        </w:tc>
        <w:tc>
          <w:tcPr>
            <w:tcW w:w="3210" w:type="dxa"/>
          </w:tcPr>
          <w:p w14:paraId="081A7B8F" w14:textId="77777777" w:rsidR="00CA56D6" w:rsidRDefault="0032076A" w:rsidP="002E38F0">
            <w:r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738BCD8" w14:textId="77777777" w:rsidR="0032076A" w:rsidRDefault="0032076A" w:rsidP="002E38F0">
            <w:r>
              <w:t>Permette di gestire le operazioni relative alla visualizzazione dell’account</w:t>
            </w:r>
          </w:p>
          <w:p w14:paraId="415351B6" w14:textId="77777777" w:rsidR="0032076A" w:rsidRDefault="0032076A" w:rsidP="002E38F0"/>
          <w:p w14:paraId="6CB8B03A" w14:textId="61AE638B" w:rsidR="0032076A" w:rsidRDefault="0032076A" w:rsidP="002E38F0">
            <w:r>
              <w:t xml:space="preserve">Permette di gestire le operazioni relative alla </w:t>
            </w:r>
            <w:r w:rsidR="00714805">
              <w:t>modifica</w:t>
            </w:r>
            <w:r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41569FD2" w14:textId="77777777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72BDE6CC" w14:textId="306C4109" w:rsidR="002A74A6" w:rsidRDefault="002A74A6" w:rsidP="002E38F0">
            <w:r>
              <w:t>Permette di gestire le operazioni relative ad un singolo prodotto</w:t>
            </w:r>
          </w:p>
        </w:tc>
        <w:bookmarkStart w:id="0" w:name="_GoBack"/>
        <w:bookmarkEnd w:id="0"/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3408" w14:textId="77777777" w:rsidR="00B9232B" w:rsidRDefault="00B9232B" w:rsidP="00DC52CF">
      <w:pPr>
        <w:spacing w:after="0" w:line="240" w:lineRule="auto"/>
      </w:pPr>
      <w:r>
        <w:separator/>
      </w:r>
    </w:p>
  </w:endnote>
  <w:endnote w:type="continuationSeparator" w:id="0">
    <w:p w14:paraId="2967BD1C" w14:textId="77777777" w:rsidR="00B9232B" w:rsidRDefault="00B9232B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CBCB" w14:textId="77777777" w:rsidR="00B9232B" w:rsidRDefault="00B9232B" w:rsidP="00DC52CF">
      <w:pPr>
        <w:spacing w:after="0" w:line="240" w:lineRule="auto"/>
      </w:pPr>
      <w:r>
        <w:separator/>
      </w:r>
    </w:p>
  </w:footnote>
  <w:footnote w:type="continuationSeparator" w:id="0">
    <w:p w14:paraId="1EDD26E5" w14:textId="77777777" w:rsidR="00B9232B" w:rsidRDefault="00B9232B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1B7464"/>
    <w:rsid w:val="00213DA8"/>
    <w:rsid w:val="002A74A6"/>
    <w:rsid w:val="002E2CA8"/>
    <w:rsid w:val="002E38F0"/>
    <w:rsid w:val="002F4509"/>
    <w:rsid w:val="0032076A"/>
    <w:rsid w:val="00407581"/>
    <w:rsid w:val="00561E1A"/>
    <w:rsid w:val="00573576"/>
    <w:rsid w:val="006572D4"/>
    <w:rsid w:val="00714805"/>
    <w:rsid w:val="007165FD"/>
    <w:rsid w:val="0074493D"/>
    <w:rsid w:val="0075505B"/>
    <w:rsid w:val="00A3430C"/>
    <w:rsid w:val="00AD2244"/>
    <w:rsid w:val="00B9232B"/>
    <w:rsid w:val="00C04A43"/>
    <w:rsid w:val="00C66940"/>
    <w:rsid w:val="00CA56D6"/>
    <w:rsid w:val="00D11CCE"/>
    <w:rsid w:val="00D351AC"/>
    <w:rsid w:val="00DC52CF"/>
    <w:rsid w:val="00ED71E7"/>
    <w:rsid w:val="00F744F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15</cp:revision>
  <dcterms:created xsi:type="dcterms:W3CDTF">2018-11-09T09:06:00Z</dcterms:created>
  <dcterms:modified xsi:type="dcterms:W3CDTF">2018-11-21T15:40:00Z</dcterms:modified>
</cp:coreProperties>
</file>