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INTRODUZIONE </w:t>
      </w:r>
    </w:p>
    <w:p w:rsidR="00BD4B95" w:rsidRPr="00BD4B95" w:rsidRDefault="00BD4B95" w:rsidP="00BD4B95">
      <w:pPr>
        <w:pStyle w:val="Titolo2"/>
        <w:numPr>
          <w:ilvl w:val="1"/>
          <w:numId w:val="1"/>
        </w:numPr>
        <w:spacing w:before="200"/>
        <w:rPr>
          <w:rFonts w:cstheme="majorHAnsi"/>
          <w:b/>
          <w:sz w:val="32"/>
          <w:szCs w:val="32"/>
          <w:lang w:val="en-US"/>
        </w:rPr>
      </w:pPr>
      <w:bookmarkStart w:id="0" w:name="_Toc468444195"/>
      <w:r w:rsidRPr="00BD4B95">
        <w:rPr>
          <w:rFonts w:cstheme="majorHAnsi"/>
          <w:b/>
          <w:sz w:val="32"/>
          <w:szCs w:val="32"/>
          <w:lang w:val="en-US"/>
        </w:rPr>
        <w:t xml:space="preserve"> Purpose </w:t>
      </w:r>
      <w:proofErr w:type="gramStart"/>
      <w:r w:rsidRPr="00BD4B95">
        <w:rPr>
          <w:rFonts w:cstheme="majorHAnsi"/>
          <w:b/>
          <w:sz w:val="32"/>
          <w:szCs w:val="32"/>
          <w:lang w:val="en-US"/>
        </w:rPr>
        <w:t>Of</w:t>
      </w:r>
      <w:proofErr w:type="gramEnd"/>
      <w:r w:rsidRPr="00BD4B95">
        <w:rPr>
          <w:rFonts w:cstheme="majorHAnsi"/>
          <w:b/>
          <w:sz w:val="32"/>
          <w:szCs w:val="32"/>
          <w:lang w:val="en-US"/>
        </w:rPr>
        <w:t xml:space="preserve"> The System</w:t>
      </w:r>
      <w:bookmarkEnd w:id="0"/>
    </w:p>
    <w:p w:rsidR="00BD4B95" w:rsidRDefault="00BD4B95" w:rsidP="00BD4B95">
      <w:pPr>
        <w:ind w:left="708"/>
        <w:rPr>
          <w:lang w:val="en-US"/>
        </w:rPr>
      </w:pPr>
    </w:p>
    <w:p w:rsidR="00BD4B95" w:rsidRDefault="00BD4B95" w:rsidP="00BD4B95">
      <w:pPr>
        <w:spacing w:line="276" w:lineRule="auto"/>
        <w:ind w:left="708"/>
        <w:rPr>
          <w:rFonts w:cstheme="minorHAnsi"/>
          <w:sz w:val="28"/>
          <w:szCs w:val="28"/>
        </w:rPr>
      </w:pPr>
      <w:r w:rsidRPr="008405D6">
        <w:rPr>
          <w:rFonts w:cstheme="minorHAnsi"/>
          <w:sz w:val="28"/>
          <w:szCs w:val="28"/>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8405D6">
        <w:rPr>
          <w:rFonts w:cstheme="minorHAnsi"/>
          <w:sz w:val="28"/>
          <w:szCs w:val="28"/>
        </w:rPr>
        <w:t>un’ evoluzione</w:t>
      </w:r>
      <w:proofErr w:type="gramEnd"/>
      <w:r w:rsidRPr="008405D6">
        <w:rPr>
          <w:rFonts w:cstheme="minorHAnsi"/>
          <w:sz w:val="28"/>
          <w:szCs w:val="28"/>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BD4B95" w:rsidRDefault="00BD4B95" w:rsidP="00BD4B95">
      <w:pPr>
        <w:pStyle w:val="Titolo2"/>
        <w:numPr>
          <w:ilvl w:val="1"/>
          <w:numId w:val="1"/>
        </w:numPr>
        <w:spacing w:line="240" w:lineRule="auto"/>
        <w:rPr>
          <w:b/>
          <w:sz w:val="28"/>
          <w:szCs w:val="28"/>
        </w:rPr>
      </w:pPr>
      <w:bookmarkStart w:id="1" w:name="_Toc468444196"/>
      <w:r w:rsidRPr="00BD4B95">
        <w:rPr>
          <w:b/>
          <w:sz w:val="32"/>
          <w:szCs w:val="32"/>
        </w:rPr>
        <w:t xml:space="preserve"> Design</w:t>
      </w:r>
      <w:r w:rsidRPr="00BD4B95">
        <w:rPr>
          <w:b/>
          <w:sz w:val="28"/>
          <w:szCs w:val="28"/>
        </w:rPr>
        <w:t xml:space="preserve"> </w:t>
      </w:r>
      <w:proofErr w:type="spellStart"/>
      <w:r w:rsidRPr="00BD4B95">
        <w:rPr>
          <w:b/>
          <w:sz w:val="28"/>
          <w:szCs w:val="28"/>
        </w:rPr>
        <w:t>Goals</w:t>
      </w:r>
      <w:bookmarkEnd w:id="1"/>
      <w:proofErr w:type="spellEnd"/>
    </w:p>
    <w:p w:rsidR="00BD4B95" w:rsidRDefault="00BD4B95" w:rsidP="00BD4B95"/>
    <w:p w:rsidR="00BD4B95" w:rsidRDefault="00BD4B95" w:rsidP="00BD4B95">
      <w:pPr>
        <w:pStyle w:val="Paragrafoelenco"/>
        <w:numPr>
          <w:ilvl w:val="0"/>
          <w:numId w:val="2"/>
        </w:numPr>
        <w:spacing w:line="276" w:lineRule="auto"/>
        <w:rPr>
          <w:sz w:val="28"/>
          <w:szCs w:val="28"/>
        </w:rPr>
      </w:pPr>
      <w:r w:rsidRPr="008405D6">
        <w:rPr>
          <w:b/>
          <w:sz w:val="28"/>
          <w:szCs w:val="28"/>
        </w:rPr>
        <w:t>Usability:</w:t>
      </w:r>
      <w:r w:rsidRPr="008405D6">
        <w:rPr>
          <w:b/>
          <w:sz w:val="28"/>
          <w:szCs w:val="28"/>
        </w:rPr>
        <w:tab/>
      </w:r>
      <w:r w:rsidRPr="00973309">
        <w:rPr>
          <w:sz w:val="28"/>
          <w:szCs w:val="28"/>
        </w:rPr>
        <w:t>L’interfaccia gra</w:t>
      </w:r>
      <w:r>
        <w:rPr>
          <w:sz w:val="28"/>
          <w:szCs w:val="28"/>
        </w:rPr>
        <w:t>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Default="00BD4B95" w:rsidP="00BD4B95">
      <w:pPr>
        <w:pStyle w:val="Paragrafoelenco"/>
        <w:ind w:left="1428"/>
        <w:rPr>
          <w:sz w:val="28"/>
          <w:szCs w:val="28"/>
        </w:rPr>
      </w:pPr>
      <w:r>
        <w:rPr>
          <w:sz w:val="28"/>
          <w:szCs w:val="28"/>
        </w:rPr>
        <w:t>La schermata “HOME” del sito permette di:</w:t>
      </w:r>
    </w:p>
    <w:p w:rsidR="00BD4B95" w:rsidRDefault="00BD4B95" w:rsidP="00BD4B95">
      <w:pPr>
        <w:pStyle w:val="Paragrafoelenco"/>
        <w:numPr>
          <w:ilvl w:val="0"/>
          <w:numId w:val="3"/>
        </w:numPr>
        <w:rPr>
          <w:sz w:val="28"/>
          <w:szCs w:val="28"/>
        </w:rPr>
      </w:pPr>
      <w:r>
        <w:rPr>
          <w:sz w:val="28"/>
          <w:szCs w:val="28"/>
        </w:rPr>
        <w:t>visualizzare i prodotti più prenotati;</w:t>
      </w:r>
    </w:p>
    <w:p w:rsidR="00BD4B95" w:rsidRDefault="00BD4B95" w:rsidP="00BD4B95">
      <w:pPr>
        <w:pStyle w:val="Paragrafoelenco"/>
        <w:numPr>
          <w:ilvl w:val="0"/>
          <w:numId w:val="3"/>
        </w:numPr>
        <w:rPr>
          <w:sz w:val="28"/>
          <w:szCs w:val="28"/>
        </w:rPr>
      </w:pPr>
      <w:r>
        <w:rPr>
          <w:sz w:val="28"/>
          <w:szCs w:val="28"/>
        </w:rPr>
        <w:t>effettuare la Log-In;</w:t>
      </w:r>
    </w:p>
    <w:p w:rsidR="00BD4B95" w:rsidRPr="00973309" w:rsidRDefault="00BD4B95" w:rsidP="00BD4B95">
      <w:pPr>
        <w:pStyle w:val="Paragrafoelenco"/>
        <w:numPr>
          <w:ilvl w:val="0"/>
          <w:numId w:val="3"/>
        </w:numPr>
        <w:rPr>
          <w:sz w:val="28"/>
          <w:szCs w:val="28"/>
        </w:rPr>
      </w:pPr>
      <w:r>
        <w:rPr>
          <w:sz w:val="28"/>
          <w:szCs w:val="28"/>
        </w:rPr>
        <w:t>andare alla sezione per la riparazione dei prodotti.</w:t>
      </w:r>
    </w:p>
    <w:p w:rsidR="00BD4B95" w:rsidRDefault="00BD4B95" w:rsidP="00BD4B95">
      <w:pPr>
        <w:pStyle w:val="Paragrafoelenco"/>
        <w:ind w:left="1428"/>
        <w:rPr>
          <w:sz w:val="28"/>
          <w:szCs w:val="28"/>
        </w:rPr>
      </w:pPr>
    </w:p>
    <w:p w:rsidR="00BD4B95" w:rsidRPr="00973309" w:rsidRDefault="00BD4B95" w:rsidP="00BD4B95">
      <w:pPr>
        <w:pStyle w:val="Normale1"/>
        <w:numPr>
          <w:ilvl w:val="0"/>
          <w:numId w:val="2"/>
        </w:numPr>
        <w:spacing w:after="0" w:line="276" w:lineRule="auto"/>
        <w:contextualSpacing/>
        <w:jc w:val="both"/>
        <w:rPr>
          <w:sz w:val="28"/>
          <w:szCs w:val="28"/>
        </w:rPr>
      </w:pPr>
      <w:r w:rsidRPr="00973309">
        <w:rPr>
          <w:b/>
          <w:sz w:val="28"/>
          <w:szCs w:val="28"/>
        </w:rPr>
        <w:t>Performance:</w:t>
      </w:r>
      <w:r w:rsidRPr="00973309">
        <w:rPr>
          <w:b/>
          <w:sz w:val="28"/>
          <w:szCs w:val="28"/>
        </w:rPr>
        <w:tab/>
      </w:r>
      <w:bookmarkStart w:id="2" w:name="_Hlk533861476"/>
      <w:r w:rsidRPr="00973309">
        <w:rPr>
          <w:sz w:val="28"/>
          <w:szCs w:val="28"/>
        </w:rPr>
        <w:t xml:space="preserve">Il software dovrà rispondere velocemente; le risposte dovranno essere fornite in un periodo pari a circa 1 secondo. Il numero di utenti che potranno collegarsi e acquistare prodotti contemporaneamente sarà dato dalla disponibilità del Web Server </w:t>
      </w:r>
      <w:r w:rsidRPr="00973309">
        <w:rPr>
          <w:sz w:val="28"/>
          <w:szCs w:val="28"/>
        </w:rPr>
        <w:lastRenderedPageBreak/>
        <w:t>utilizzato. La latenza massima di attesa, per una risposta, non dovrà superare i 30 secondi</w:t>
      </w:r>
      <w:bookmarkEnd w:id="2"/>
      <w:r w:rsidRPr="00973309">
        <w:rPr>
          <w:sz w:val="28"/>
          <w:szCs w:val="28"/>
        </w:rPr>
        <w:t>.</w:t>
      </w:r>
    </w:p>
    <w:p w:rsidR="00BD4B95" w:rsidRPr="00973309" w:rsidRDefault="00BD4B95" w:rsidP="00BD4B95">
      <w:pPr>
        <w:pStyle w:val="Normale1"/>
        <w:spacing w:after="0" w:line="360" w:lineRule="auto"/>
        <w:contextualSpacing/>
        <w:jc w:val="both"/>
        <w:rPr>
          <w:sz w:val="28"/>
          <w:szCs w:val="28"/>
        </w:rPr>
      </w:pPr>
    </w:p>
    <w:p w:rsidR="00BD4B95" w:rsidRPr="00C72E4C" w:rsidRDefault="00BD4B95" w:rsidP="00BD4B95">
      <w:pPr>
        <w:pStyle w:val="Normale1"/>
        <w:numPr>
          <w:ilvl w:val="0"/>
          <w:numId w:val="2"/>
        </w:numPr>
        <w:spacing w:after="0" w:line="276" w:lineRule="auto"/>
        <w:contextualSpacing/>
        <w:jc w:val="both"/>
        <w:rPr>
          <w:sz w:val="28"/>
          <w:szCs w:val="28"/>
        </w:rPr>
      </w:pPr>
      <w:r w:rsidRPr="00973309">
        <w:rPr>
          <w:b/>
          <w:sz w:val="28"/>
          <w:szCs w:val="28"/>
        </w:rPr>
        <w:t>Reliability:</w:t>
      </w:r>
      <w:r w:rsidRPr="00973309">
        <w:rPr>
          <w:b/>
          <w:sz w:val="28"/>
          <w:szCs w:val="28"/>
        </w:rPr>
        <w:tab/>
      </w:r>
      <w:r w:rsidRPr="00973309">
        <w:rPr>
          <w:sz w:val="28"/>
          <w:szCs w:val="28"/>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BD4B95" w:rsidRPr="00BD4B95" w:rsidRDefault="00BD4B95" w:rsidP="00BD4B95">
      <w:pPr>
        <w:pStyle w:val="Titolo2"/>
        <w:numPr>
          <w:ilvl w:val="1"/>
          <w:numId w:val="1"/>
        </w:numPr>
        <w:spacing w:before="200"/>
        <w:rPr>
          <w:b/>
          <w:sz w:val="32"/>
          <w:szCs w:val="32"/>
        </w:rPr>
      </w:pPr>
      <w:bookmarkStart w:id="3" w:name="_Toc468444197"/>
      <w:bookmarkStart w:id="4" w:name="_Hlk533861750"/>
      <w:r w:rsidRPr="00BD4B95">
        <w:rPr>
          <w:b/>
          <w:sz w:val="32"/>
          <w:szCs w:val="32"/>
        </w:rPr>
        <w:t xml:space="preserve"> Definizione, acronimi e abbreviazioni</w:t>
      </w:r>
      <w:bookmarkEnd w:id="3"/>
    </w:p>
    <w:bookmarkEnd w:id="4"/>
    <w:p w:rsidR="00BD4B95" w:rsidRPr="0086264C" w:rsidRDefault="00BD4B95" w:rsidP="00BD4B95"/>
    <w:p w:rsidR="00BD4B95" w:rsidRPr="00C72E4C" w:rsidRDefault="00BD4B95" w:rsidP="00BD4B95">
      <w:pPr>
        <w:pStyle w:val="Normale1"/>
        <w:spacing w:after="0" w:line="360" w:lineRule="auto"/>
        <w:ind w:firstLine="709"/>
        <w:jc w:val="both"/>
        <w:rPr>
          <w:sz w:val="28"/>
          <w:szCs w:val="28"/>
        </w:rPr>
      </w:pPr>
      <w:r w:rsidRPr="00C72E4C">
        <w:rPr>
          <w:sz w:val="28"/>
          <w:szCs w:val="28"/>
        </w:rPr>
        <w:t>Al momento non sono presenti definizioni, acronimi e abbreviazioni.</w:t>
      </w:r>
    </w:p>
    <w:p w:rsidR="00BD4B95" w:rsidRPr="00BD4B95" w:rsidRDefault="00BD4B95" w:rsidP="00BD4B95">
      <w:pPr>
        <w:pStyle w:val="Titolo2"/>
        <w:numPr>
          <w:ilvl w:val="1"/>
          <w:numId w:val="1"/>
        </w:numPr>
        <w:spacing w:before="200"/>
        <w:rPr>
          <w:b/>
          <w:sz w:val="32"/>
          <w:szCs w:val="32"/>
        </w:rPr>
      </w:pPr>
      <w:bookmarkStart w:id="5" w:name="_Toc468444198"/>
      <w:bookmarkStart w:id="6" w:name="_Hlk533861760"/>
      <w:r w:rsidRPr="00BD4B95">
        <w:rPr>
          <w:b/>
          <w:sz w:val="32"/>
          <w:szCs w:val="32"/>
        </w:rPr>
        <w:t xml:space="preserve"> Riferimenti</w:t>
      </w:r>
      <w:bookmarkEnd w:id="5"/>
    </w:p>
    <w:bookmarkEnd w:id="6"/>
    <w:p w:rsidR="00BD4B95" w:rsidRPr="0086264C" w:rsidRDefault="00BD4B95" w:rsidP="00BD4B95">
      <w:pPr>
        <w:ind w:left="708"/>
      </w:pPr>
    </w:p>
    <w:p w:rsidR="00BD4B95" w:rsidRPr="00D919C4" w:rsidRDefault="00BD4B95" w:rsidP="00BD4B95">
      <w:pPr>
        <w:pStyle w:val="Normale1"/>
        <w:spacing w:line="360" w:lineRule="auto"/>
        <w:ind w:left="720"/>
        <w:jc w:val="both"/>
        <w:rPr>
          <w:sz w:val="28"/>
          <w:szCs w:val="28"/>
        </w:rPr>
      </w:pPr>
      <w:r w:rsidRPr="00C72E4C">
        <w:rPr>
          <w:sz w:val="28"/>
          <w:szCs w:val="28"/>
        </w:rPr>
        <w:t>Nella realizzazione del sistema c</w:t>
      </w:r>
      <w:r>
        <w:rPr>
          <w:sz w:val="28"/>
          <w:szCs w:val="28"/>
        </w:rPr>
        <w:t xml:space="preserve">i siamo confrontati con i più grandi e-commerce sul mercato come Amazon, </w:t>
      </w:r>
      <w:proofErr w:type="spellStart"/>
      <w:r>
        <w:rPr>
          <w:sz w:val="28"/>
          <w:szCs w:val="28"/>
        </w:rPr>
        <w:t>Ebay</w:t>
      </w:r>
      <w:proofErr w:type="spellEnd"/>
      <w:r>
        <w:rPr>
          <w:sz w:val="28"/>
          <w:szCs w:val="28"/>
        </w:rPr>
        <w:t>.</w:t>
      </w:r>
    </w:p>
    <w:p w:rsidR="00BD4B95" w:rsidRPr="00C72E4C" w:rsidRDefault="00BD4B95" w:rsidP="00BD4B95">
      <w:pPr>
        <w:pStyle w:val="Normale1"/>
        <w:spacing w:line="360" w:lineRule="auto"/>
        <w:jc w:val="both"/>
        <w:rPr>
          <w:sz w:val="28"/>
          <w:szCs w:val="28"/>
        </w:rPr>
      </w:pPr>
    </w:p>
    <w:p w:rsidR="00BD4B95" w:rsidRDefault="00BD4B95" w:rsidP="00BD4B95">
      <w:pPr>
        <w:pStyle w:val="Normale1"/>
        <w:ind w:firstLine="708"/>
      </w:pPr>
    </w:p>
    <w:p w:rsidR="00BD4B95" w:rsidRDefault="00BD4B95" w:rsidP="00BD4B95">
      <w:pPr>
        <w:pStyle w:val="Normale1"/>
        <w:spacing w:after="0" w:line="276" w:lineRule="auto"/>
        <w:contextualSpacing/>
        <w:jc w:val="both"/>
        <w:rPr>
          <w:sz w:val="28"/>
          <w:szCs w:val="28"/>
        </w:rPr>
      </w:pPr>
    </w:p>
    <w:p w:rsidR="00BD4B95" w:rsidRPr="00973309" w:rsidRDefault="00BD4B95" w:rsidP="00BD4B95">
      <w:pPr>
        <w:pStyle w:val="Normale1"/>
        <w:spacing w:after="0" w:line="276" w:lineRule="auto"/>
        <w:contextualSpacing/>
        <w:jc w:val="both"/>
        <w:rPr>
          <w:sz w:val="28"/>
          <w:szCs w:val="28"/>
        </w:rPr>
      </w:pPr>
    </w:p>
    <w:p w:rsidR="00BD4B95" w:rsidRPr="008405D6" w:rsidRDefault="00BD4B95" w:rsidP="00BD4B95"/>
    <w:p w:rsidR="00BD4B95" w:rsidRPr="001301A4" w:rsidRDefault="00BD4B95" w:rsidP="00BD4B95">
      <w:pPr>
        <w:rPr>
          <w:lang w:val="en-US" w:eastAsia="it-IT"/>
        </w:rPr>
      </w:pPr>
    </w:p>
    <w:p w:rsidR="00BD4B95" w:rsidRDefault="00BD4B95" w:rsidP="00BD4B95">
      <w:pPr>
        <w:rPr>
          <w:lang w:val="en-US" w:eastAsia="it-IT"/>
        </w:rPr>
      </w:pPr>
    </w:p>
    <w:p w:rsidR="00BD4B95" w:rsidRPr="001301A4" w:rsidRDefault="00BD4B95" w:rsidP="00BD4B95">
      <w:pPr>
        <w:rPr>
          <w:lang w:val="en-US" w:eastAsia="it-IT"/>
        </w:rPr>
      </w:pPr>
    </w:p>
    <w:p w:rsidR="00BD4B95" w:rsidRDefault="00BD4B95" w:rsidP="00BD4B95">
      <w:pPr>
        <w:jc w:val="both"/>
        <w:rPr>
          <w:rFonts w:cstheme="minorHAnsi"/>
        </w:rPr>
      </w:pPr>
    </w:p>
    <w:p w:rsidR="00BD4B95" w:rsidRPr="001301A4" w:rsidRDefault="00BD4B95" w:rsidP="00BD4B95">
      <w:pPr>
        <w:jc w:val="both"/>
        <w:rPr>
          <w:rFonts w:cstheme="minorHAnsi"/>
        </w:rPr>
      </w:pPr>
    </w:p>
    <w:p w:rsid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CURRENT SOFTWARE ARCHITECTURE</w:t>
      </w:r>
    </w:p>
    <w:p w:rsidR="007F6B8C" w:rsidRDefault="007F6B8C" w:rsidP="007F6B8C">
      <w:pPr>
        <w:rPr>
          <w:lang w:val="en-US"/>
        </w:rPr>
      </w:pPr>
    </w:p>
    <w:p w:rsidR="007F6B8C" w:rsidRPr="007F6B8C" w:rsidRDefault="007F6B8C" w:rsidP="007F6B8C">
      <w:pPr>
        <w:pStyle w:val="Standard"/>
        <w:rPr>
          <w:rFonts w:asciiTheme="minorHAnsi" w:hAnsiTheme="minorHAnsi" w:cstheme="minorHAnsi"/>
          <w:sz w:val="28"/>
          <w:szCs w:val="28"/>
        </w:rPr>
      </w:pPr>
      <w:r w:rsidRPr="007F6B8C">
        <w:rPr>
          <w:rFonts w:asciiTheme="minorHAnsi" w:hAnsiTheme="minorHAnsi" w:cstheme="minorHAnsi"/>
          <w:sz w:val="28"/>
          <w:szCs w:val="28"/>
        </w:rPr>
        <w:t>Dai risultati del sondaggio condotto recentemente è risultato che la maggior parte dei ricambi di elettronica veniva acquistata in negozi fisici ma negli ultimi anni è aumentata la vendita di questi prodotti online tramite siti web specializzati.</w:t>
      </w:r>
      <w:r w:rsidRPr="007F6B8C">
        <w:rPr>
          <w:rFonts w:asciiTheme="minorHAnsi" w:hAnsiTheme="minorHAnsi" w:cstheme="minorHAnsi"/>
          <w:noProof/>
          <w:sz w:val="28"/>
          <w:szCs w:val="28"/>
        </w:rPr>
        <w:lastRenderedPageBreak/>
        <w:drawing>
          <wp:inline distT="0" distB="0" distL="0" distR="0">
            <wp:extent cx="5695950" cy="24955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2495550"/>
                    </a:xfrm>
                    <a:prstGeom prst="rect">
                      <a:avLst/>
                    </a:prstGeom>
                    <a:noFill/>
                    <a:ln>
                      <a:noFill/>
                    </a:ln>
                  </pic:spPr>
                </pic:pic>
              </a:graphicData>
            </a:graphic>
          </wp:inline>
        </w:drawing>
      </w:r>
    </w:p>
    <w:p w:rsidR="007F6B8C" w:rsidRDefault="007F6B8C" w:rsidP="007F6B8C">
      <w:pPr>
        <w:pStyle w:val="Standard"/>
      </w:pPr>
    </w:p>
    <w:p w:rsidR="007F6B8C" w:rsidRPr="007F6B8C" w:rsidRDefault="007F6B8C" w:rsidP="007F6B8C">
      <w:pPr>
        <w:pStyle w:val="Standard"/>
        <w:rPr>
          <w:rFonts w:asciiTheme="minorHAnsi" w:hAnsiTheme="minorHAnsi" w:cstheme="minorHAnsi"/>
          <w:sz w:val="28"/>
          <w:szCs w:val="28"/>
        </w:rPr>
      </w:pPr>
      <w:r w:rsidRPr="007F6B8C">
        <w:rPr>
          <w:rFonts w:asciiTheme="minorHAnsi" w:hAnsiTheme="minorHAnsi" w:cstheme="minorHAnsi"/>
          <w:sz w:val="28"/>
          <w:szCs w:val="28"/>
        </w:rPr>
        <w:t>Facendo riferimento alla media nazionale risulta che ogni minuto vengono effettuati tre acquisti di prodotti elettronici. Logicamente è una media e quindi non è il dato reale visto che ciascuno di noi potrebbe acquistare più oggetti contemporaneamente, ma fa capire quanto gli utenti si affidano alla rete per la ricerca dei prodotti elettronici. Più delle metà del campione intervistato ha addotto alla motivazione che, affidandosi al nostro sito, si trovano </w:t>
      </w:r>
      <w:r w:rsidRPr="007F6B8C">
        <w:rPr>
          <w:rFonts w:asciiTheme="minorHAnsi" w:hAnsiTheme="minorHAnsi" w:cstheme="minorHAnsi"/>
          <w:b/>
          <w:sz w:val="28"/>
          <w:szCs w:val="28"/>
        </w:rPr>
        <w:t xml:space="preserve">prezzi nettamente più bassi </w:t>
      </w:r>
      <w:proofErr w:type="gramStart"/>
      <w:r w:rsidRPr="007F6B8C">
        <w:rPr>
          <w:rFonts w:asciiTheme="minorHAnsi" w:hAnsiTheme="minorHAnsi" w:cstheme="minorHAnsi"/>
          <w:b/>
          <w:sz w:val="28"/>
          <w:szCs w:val="28"/>
        </w:rPr>
        <w:t xml:space="preserve">rispetto </w:t>
      </w:r>
      <w:r w:rsidRPr="007F6B8C">
        <w:rPr>
          <w:rFonts w:asciiTheme="minorHAnsi" w:hAnsiTheme="minorHAnsi" w:cstheme="minorHAnsi"/>
          <w:sz w:val="28"/>
          <w:szCs w:val="28"/>
        </w:rPr>
        <w:t xml:space="preserve"> ai</w:t>
      </w:r>
      <w:proofErr w:type="gramEnd"/>
      <w:r w:rsidRPr="007F6B8C">
        <w:rPr>
          <w:rFonts w:asciiTheme="minorHAnsi" w:hAnsiTheme="minorHAnsi" w:cstheme="minorHAnsi"/>
          <w:sz w:val="28"/>
          <w:szCs w:val="28"/>
        </w:rPr>
        <w:t xml:space="preserve"> negozi di ricambistica; il risparmio, per la maggior parte, è quantificato in una percentuale del 20%. </w:t>
      </w:r>
      <w:r w:rsidRPr="007F6B8C">
        <w:rPr>
          <w:rFonts w:asciiTheme="minorHAnsi" w:hAnsiTheme="minorHAnsi" w:cstheme="minorHAnsi"/>
          <w:b/>
          <w:sz w:val="28"/>
          <w:szCs w:val="28"/>
        </w:rPr>
        <w:t>La parte forte è composta da batterie, resistenze, schede madri e schede video.</w:t>
      </w:r>
    </w:p>
    <w:p w:rsidR="007F6B8C" w:rsidRPr="007F6B8C" w:rsidRDefault="007F6B8C" w:rsidP="007F6B8C">
      <w:pPr>
        <w:rPr>
          <w:lang w:val="en-US"/>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BD4B95" w:rsidRDefault="00BD4B95" w:rsidP="00BD4B95">
      <w:pPr>
        <w:pStyle w:val="Titolo2"/>
        <w:numPr>
          <w:ilvl w:val="1"/>
          <w:numId w:val="1"/>
        </w:numPr>
        <w:spacing w:before="200"/>
        <w:rPr>
          <w:rFonts w:cstheme="majorHAnsi"/>
          <w:b/>
          <w:sz w:val="32"/>
          <w:szCs w:val="32"/>
          <w:lang w:val="en-US"/>
        </w:rPr>
      </w:pPr>
      <w:r w:rsidRPr="00BD4B95">
        <w:rPr>
          <w:rFonts w:cstheme="majorHAnsi"/>
          <w:b/>
          <w:sz w:val="32"/>
          <w:szCs w:val="32"/>
          <w:lang w:val="en-US"/>
        </w:rPr>
        <w:t xml:space="preserve"> Overview</w:t>
      </w:r>
    </w:p>
    <w:p w:rsidR="00BD4B95" w:rsidRPr="00BD4B95" w:rsidRDefault="00BD4B95" w:rsidP="00BD4B95">
      <w:pPr>
        <w:pStyle w:val="Normale1"/>
        <w:spacing w:after="0" w:line="276" w:lineRule="auto"/>
        <w:ind w:left="720"/>
        <w:jc w:val="both"/>
        <w:rPr>
          <w:sz w:val="28"/>
          <w:szCs w:val="28"/>
        </w:rPr>
      </w:pPr>
      <w:r w:rsidRPr="00BD4B95">
        <w:rPr>
          <w:sz w:val="28"/>
          <w:szCs w:val="28"/>
        </w:rPr>
        <w:t xml:space="preserve">Si propone un’architettura software ibrida. L’architettura software proposta è   un’architettura </w:t>
      </w:r>
      <w:proofErr w:type="spellStart"/>
      <w:r w:rsidRPr="00BD4B95">
        <w:rPr>
          <w:sz w:val="28"/>
          <w:szCs w:val="28"/>
        </w:rPr>
        <w:t>client-server</w:t>
      </w:r>
      <w:proofErr w:type="spellEnd"/>
      <w:r w:rsidRPr="00BD4B95">
        <w:rPr>
          <w:sz w:val="28"/>
          <w:szCs w:val="28"/>
        </w:rPr>
        <w:t xml:space="preserve"> organizzata mediante una architettura Model-View-Control.</w:t>
      </w:r>
    </w:p>
    <w:p w:rsidR="00BD4B95" w:rsidRPr="00BD4B95" w:rsidRDefault="00BD4B95" w:rsidP="00BD4B95">
      <w:pPr>
        <w:pStyle w:val="Normale1"/>
        <w:spacing w:after="0" w:line="276" w:lineRule="auto"/>
        <w:ind w:firstLine="708"/>
        <w:jc w:val="both"/>
        <w:rPr>
          <w:sz w:val="28"/>
          <w:szCs w:val="28"/>
        </w:rPr>
      </w:pPr>
      <w:r w:rsidRPr="00BD4B95">
        <w:rPr>
          <w:sz w:val="28"/>
          <w:szCs w:val="28"/>
        </w:rPr>
        <w:t>Sul lato client, dell’architettura proposta, è presente la parte View del software.</w:t>
      </w:r>
    </w:p>
    <w:p w:rsidR="00BD4B95" w:rsidRDefault="00BD4B95" w:rsidP="00BD4B95">
      <w:pPr>
        <w:pStyle w:val="Normale1"/>
        <w:spacing w:after="0" w:line="276" w:lineRule="auto"/>
        <w:ind w:left="720"/>
        <w:jc w:val="both"/>
        <w:rPr>
          <w:sz w:val="28"/>
          <w:szCs w:val="28"/>
        </w:rPr>
      </w:pPr>
      <w:r w:rsidRPr="00BD4B95">
        <w:rPr>
          <w:sz w:val="28"/>
          <w:szCs w:val="28"/>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BD4B95" w:rsidRDefault="00BD4B95" w:rsidP="00BD4B95">
      <w:pPr>
        <w:pStyle w:val="Titolo2"/>
        <w:numPr>
          <w:ilvl w:val="1"/>
          <w:numId w:val="1"/>
        </w:numPr>
        <w:spacing w:line="240" w:lineRule="auto"/>
        <w:rPr>
          <w:b/>
          <w:sz w:val="28"/>
          <w:szCs w:val="28"/>
        </w:rPr>
      </w:pPr>
      <w:r w:rsidRPr="00BD4B95">
        <w:rPr>
          <w:b/>
          <w:sz w:val="32"/>
          <w:szCs w:val="32"/>
        </w:rPr>
        <w:t xml:space="preserve"> Subsystem </w:t>
      </w:r>
      <w:proofErr w:type="spellStart"/>
      <w:r w:rsidRPr="00BD4B95">
        <w:rPr>
          <w:b/>
          <w:sz w:val="32"/>
          <w:szCs w:val="32"/>
        </w:rPr>
        <w:t>Decomposition</w:t>
      </w:r>
      <w:proofErr w:type="spellEnd"/>
    </w:p>
    <w:p w:rsidR="00BD4B95" w:rsidRDefault="00BD4B95" w:rsidP="00BD4B95">
      <w:pPr>
        <w:ind w:left="708"/>
      </w:pPr>
    </w:p>
    <w:p w:rsidR="000036D7" w:rsidRDefault="000036D7" w:rsidP="00BD4B95">
      <w:pPr>
        <w:ind w:left="708"/>
      </w:pPr>
      <w:r>
        <w:rPr>
          <w:noProof/>
        </w:rPr>
        <w:lastRenderedPageBreak/>
        <w:drawing>
          <wp:inline distT="0" distB="0" distL="0" distR="0">
            <wp:extent cx="5495925" cy="1933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933575"/>
                    </a:xfrm>
                    <a:prstGeom prst="rect">
                      <a:avLst/>
                    </a:prstGeom>
                    <a:noFill/>
                    <a:ln>
                      <a:noFill/>
                    </a:ln>
                  </pic:spPr>
                </pic:pic>
              </a:graphicData>
            </a:graphic>
          </wp:inline>
        </w:drawing>
      </w:r>
    </w:p>
    <w:p w:rsidR="000036D7" w:rsidRDefault="000036D7" w:rsidP="00BD4B95">
      <w:pPr>
        <w:ind w:left="708"/>
      </w:pPr>
    </w:p>
    <w:p w:rsidR="000036D7" w:rsidRDefault="000036D7" w:rsidP="00BD4B95">
      <w:pPr>
        <w:ind w:left="708"/>
      </w:pPr>
    </w:p>
    <w:p w:rsidR="000036D7" w:rsidRDefault="00AB6D04" w:rsidP="00BD4B95">
      <w:pPr>
        <w:ind w:left="708"/>
        <w:rPr>
          <w:sz w:val="28"/>
          <w:szCs w:val="28"/>
        </w:rPr>
      </w:pPr>
      <w:r>
        <w:rPr>
          <w:sz w:val="28"/>
          <w:szCs w:val="28"/>
        </w:rPr>
        <w:t xml:space="preserve">I sottosistemi individuati all’ interno del sistema Tutto-Elettronica possono essere divisi in due livelli, il primo riguarda i sottosistemi del lato Client, </w:t>
      </w:r>
      <w:proofErr w:type="spellStart"/>
      <w:r>
        <w:rPr>
          <w:sz w:val="28"/>
          <w:szCs w:val="28"/>
        </w:rPr>
        <w:t>mentro</w:t>
      </w:r>
      <w:proofErr w:type="spellEnd"/>
      <w:r>
        <w:rPr>
          <w:sz w:val="28"/>
          <w:szCs w:val="28"/>
        </w:rPr>
        <w:t xml:space="preserve"> il secondo riguarda i sottosistemi lato Server, ed entrambi comunicano tramite il sottosistema </w:t>
      </w:r>
      <w:r>
        <w:rPr>
          <w:b/>
          <w:sz w:val="28"/>
          <w:szCs w:val="28"/>
        </w:rPr>
        <w:t>Server.</w:t>
      </w:r>
    </w:p>
    <w:p w:rsidR="00AB6D04" w:rsidRDefault="00AB6D04" w:rsidP="00BD4B95">
      <w:pPr>
        <w:ind w:left="708"/>
        <w:rPr>
          <w:sz w:val="28"/>
          <w:szCs w:val="28"/>
        </w:rPr>
      </w:pPr>
      <w:r>
        <w:rPr>
          <w:sz w:val="28"/>
          <w:szCs w:val="28"/>
        </w:rPr>
        <w:t>I sottosistemi individuati sono:</w:t>
      </w:r>
    </w:p>
    <w:p w:rsidR="00AB6D04" w:rsidRDefault="00AB6D04" w:rsidP="00BD4B95">
      <w:pPr>
        <w:ind w:left="708"/>
        <w:rPr>
          <w:sz w:val="28"/>
          <w:szCs w:val="28"/>
        </w:rPr>
      </w:pPr>
    </w:p>
    <w:p w:rsidR="00AB6D04" w:rsidRDefault="00AB6D04" w:rsidP="00AB6D04">
      <w:pPr>
        <w:pStyle w:val="Paragrafoelenco"/>
        <w:numPr>
          <w:ilvl w:val="0"/>
          <w:numId w:val="4"/>
        </w:numPr>
        <w:rPr>
          <w:sz w:val="28"/>
          <w:szCs w:val="28"/>
        </w:rPr>
      </w:pPr>
      <w:r>
        <w:rPr>
          <w:b/>
          <w:sz w:val="28"/>
          <w:szCs w:val="28"/>
        </w:rPr>
        <w:t xml:space="preserve">Interfaccia Utente: </w:t>
      </w:r>
      <w:r>
        <w:rPr>
          <w:sz w:val="28"/>
          <w:szCs w:val="28"/>
        </w:rPr>
        <w:t xml:space="preserve">fornisce il servizio relativo all’ implementazione </w:t>
      </w:r>
      <w:proofErr w:type="gramStart"/>
      <w:r>
        <w:rPr>
          <w:sz w:val="28"/>
          <w:szCs w:val="28"/>
        </w:rPr>
        <w:t>dell’ interfaccia</w:t>
      </w:r>
      <w:proofErr w:type="gramEnd"/>
      <w:r>
        <w:rPr>
          <w:sz w:val="28"/>
          <w:szCs w:val="28"/>
        </w:rPr>
        <w:t xml:space="preserve"> vista dagli utenti.</w:t>
      </w:r>
    </w:p>
    <w:p w:rsidR="00AB6D04" w:rsidRPr="0083525C" w:rsidRDefault="00AB6D04" w:rsidP="0083525C">
      <w:pPr>
        <w:pStyle w:val="Paragrafoelenco"/>
        <w:numPr>
          <w:ilvl w:val="0"/>
          <w:numId w:val="4"/>
        </w:numPr>
        <w:rPr>
          <w:sz w:val="28"/>
          <w:szCs w:val="28"/>
        </w:rPr>
      </w:pPr>
      <w:r>
        <w:rPr>
          <w:b/>
          <w:sz w:val="28"/>
          <w:szCs w:val="28"/>
        </w:rPr>
        <w:t xml:space="preserve">Interfaccia Gestore: </w:t>
      </w:r>
      <w:r>
        <w:rPr>
          <w:sz w:val="28"/>
          <w:szCs w:val="28"/>
        </w:rPr>
        <w:t xml:space="preserve">fornisce il servizio relativo all’ implementazione </w:t>
      </w:r>
      <w:proofErr w:type="gramStart"/>
      <w:r>
        <w:rPr>
          <w:sz w:val="28"/>
          <w:szCs w:val="28"/>
        </w:rPr>
        <w:t>dell’ interfaccia</w:t>
      </w:r>
      <w:proofErr w:type="gramEnd"/>
      <w:r>
        <w:rPr>
          <w:sz w:val="28"/>
          <w:szCs w:val="28"/>
        </w:rPr>
        <w:t xml:space="preserve"> vista dai gestori.</w:t>
      </w:r>
    </w:p>
    <w:p w:rsidR="00AB6D04" w:rsidRDefault="00AB6D04" w:rsidP="00AB6D04">
      <w:pPr>
        <w:pStyle w:val="Paragrafoelenco"/>
        <w:numPr>
          <w:ilvl w:val="0"/>
          <w:numId w:val="4"/>
        </w:numPr>
        <w:rPr>
          <w:sz w:val="28"/>
          <w:szCs w:val="28"/>
        </w:rPr>
      </w:pPr>
      <w:r>
        <w:rPr>
          <w:b/>
          <w:sz w:val="28"/>
          <w:szCs w:val="28"/>
        </w:rPr>
        <w:t>Accesso:</w:t>
      </w:r>
      <w:r>
        <w:rPr>
          <w:sz w:val="28"/>
          <w:szCs w:val="28"/>
        </w:rPr>
        <w:t xml:space="preserve"> fornisce i servizi relativi all’ autenticazione </w:t>
      </w:r>
      <w:proofErr w:type="gramStart"/>
      <w:r>
        <w:rPr>
          <w:sz w:val="28"/>
          <w:szCs w:val="28"/>
        </w:rPr>
        <w:t>dell’ utente</w:t>
      </w:r>
      <w:proofErr w:type="gramEnd"/>
      <w:r>
        <w:rPr>
          <w:sz w:val="28"/>
          <w:szCs w:val="28"/>
        </w:rPr>
        <w:t>.</w:t>
      </w:r>
    </w:p>
    <w:p w:rsidR="00AB6D04" w:rsidRDefault="00AB6D04" w:rsidP="00AB6D04">
      <w:pPr>
        <w:pStyle w:val="Paragrafoelenco"/>
        <w:numPr>
          <w:ilvl w:val="1"/>
          <w:numId w:val="4"/>
        </w:numPr>
        <w:rPr>
          <w:sz w:val="28"/>
          <w:szCs w:val="28"/>
        </w:rPr>
      </w:pPr>
      <w:r>
        <w:rPr>
          <w:b/>
          <w:sz w:val="28"/>
          <w:szCs w:val="28"/>
        </w:rPr>
        <w:t xml:space="preserve">Login: </w:t>
      </w:r>
      <w:r>
        <w:rPr>
          <w:sz w:val="28"/>
          <w:szCs w:val="28"/>
        </w:rPr>
        <w:t xml:space="preserve">servizio che permette </w:t>
      </w:r>
      <w:proofErr w:type="gramStart"/>
      <w:r>
        <w:rPr>
          <w:sz w:val="28"/>
          <w:szCs w:val="28"/>
        </w:rPr>
        <w:t>l’ autenticazione</w:t>
      </w:r>
      <w:proofErr w:type="gramEnd"/>
      <w:r>
        <w:rPr>
          <w:sz w:val="28"/>
          <w:szCs w:val="28"/>
        </w:rPr>
        <w:t xml:space="preserve"> al sistema.</w:t>
      </w:r>
    </w:p>
    <w:p w:rsidR="00AB6D04" w:rsidRDefault="00AB6D04" w:rsidP="00AB6D04">
      <w:pPr>
        <w:pStyle w:val="Paragrafoelenco"/>
        <w:numPr>
          <w:ilvl w:val="1"/>
          <w:numId w:val="4"/>
        </w:numPr>
        <w:rPr>
          <w:sz w:val="28"/>
          <w:szCs w:val="28"/>
        </w:rPr>
      </w:pPr>
      <w:r>
        <w:rPr>
          <w:b/>
          <w:sz w:val="28"/>
          <w:szCs w:val="28"/>
        </w:rPr>
        <w:t>Registrazione:</w:t>
      </w:r>
      <w:r>
        <w:rPr>
          <w:sz w:val="28"/>
          <w:szCs w:val="28"/>
        </w:rPr>
        <w:t xml:space="preserve"> servizio che permette la registrazione al sistema.</w:t>
      </w:r>
    </w:p>
    <w:p w:rsidR="00AB6D04" w:rsidRDefault="00AB6D04" w:rsidP="00AB6D04">
      <w:pPr>
        <w:pStyle w:val="Paragrafoelenco"/>
        <w:numPr>
          <w:ilvl w:val="1"/>
          <w:numId w:val="4"/>
        </w:numPr>
        <w:rPr>
          <w:sz w:val="28"/>
          <w:szCs w:val="28"/>
        </w:rPr>
      </w:pPr>
      <w:proofErr w:type="spellStart"/>
      <w:r>
        <w:rPr>
          <w:b/>
          <w:sz w:val="28"/>
          <w:szCs w:val="28"/>
        </w:rPr>
        <w:t>Logout</w:t>
      </w:r>
      <w:proofErr w:type="spellEnd"/>
      <w:r>
        <w:rPr>
          <w:b/>
          <w:sz w:val="28"/>
          <w:szCs w:val="28"/>
        </w:rPr>
        <w:t>:</w:t>
      </w:r>
      <w:r>
        <w:rPr>
          <w:sz w:val="28"/>
          <w:szCs w:val="28"/>
        </w:rPr>
        <w:t xml:space="preserve"> servizio che permette il </w:t>
      </w:r>
      <w:proofErr w:type="spellStart"/>
      <w:r>
        <w:rPr>
          <w:sz w:val="28"/>
          <w:szCs w:val="28"/>
        </w:rPr>
        <w:t>logout</w:t>
      </w:r>
      <w:proofErr w:type="spellEnd"/>
      <w:r>
        <w:rPr>
          <w:sz w:val="28"/>
          <w:szCs w:val="28"/>
        </w:rPr>
        <w:t xml:space="preserve"> dal sistema.</w:t>
      </w:r>
    </w:p>
    <w:p w:rsidR="00AB6D04" w:rsidRDefault="0083525C" w:rsidP="0083525C">
      <w:pPr>
        <w:pStyle w:val="Paragrafoelenco"/>
        <w:numPr>
          <w:ilvl w:val="0"/>
          <w:numId w:val="4"/>
        </w:numPr>
        <w:rPr>
          <w:sz w:val="28"/>
          <w:szCs w:val="28"/>
        </w:rPr>
      </w:pPr>
      <w:r>
        <w:rPr>
          <w:b/>
          <w:sz w:val="28"/>
          <w:szCs w:val="28"/>
        </w:rPr>
        <w:t xml:space="preserve">Ricerca: </w:t>
      </w:r>
      <w:r>
        <w:rPr>
          <w:sz w:val="28"/>
          <w:szCs w:val="28"/>
        </w:rPr>
        <w:t>fornisce il servizio per la ricerca di un prodotto tramite il nome, la marca, il modello e il codice.</w:t>
      </w:r>
    </w:p>
    <w:p w:rsidR="00CD1864" w:rsidRDefault="00CD1864" w:rsidP="0083525C">
      <w:pPr>
        <w:pStyle w:val="Paragrafoelenco"/>
        <w:numPr>
          <w:ilvl w:val="0"/>
          <w:numId w:val="4"/>
        </w:numPr>
        <w:rPr>
          <w:sz w:val="28"/>
          <w:szCs w:val="28"/>
        </w:rPr>
      </w:pPr>
      <w:r>
        <w:rPr>
          <w:b/>
          <w:sz w:val="28"/>
          <w:szCs w:val="28"/>
        </w:rPr>
        <w:t>Riparazione:</w:t>
      </w:r>
      <w:r>
        <w:rPr>
          <w:sz w:val="28"/>
          <w:szCs w:val="28"/>
        </w:rPr>
        <w:t xml:space="preserve"> fornisce i servizi inerenti alla prenotazione di una riparazione di un prodotto:</w:t>
      </w:r>
    </w:p>
    <w:p w:rsidR="00CD1864" w:rsidRDefault="00CD1864" w:rsidP="00CD1864">
      <w:pPr>
        <w:pStyle w:val="Paragrafoelenco"/>
        <w:numPr>
          <w:ilvl w:val="1"/>
          <w:numId w:val="4"/>
        </w:numPr>
        <w:rPr>
          <w:sz w:val="28"/>
          <w:szCs w:val="28"/>
        </w:rPr>
      </w:pPr>
      <w:r>
        <w:rPr>
          <w:b/>
          <w:sz w:val="28"/>
          <w:szCs w:val="28"/>
        </w:rPr>
        <w:t xml:space="preserve">Prenota data: </w:t>
      </w:r>
      <w:r>
        <w:rPr>
          <w:sz w:val="28"/>
          <w:szCs w:val="28"/>
        </w:rPr>
        <w:t>servizio che permette al cliente di scegliere una data in cui portare il prodotto in riparazione.</w:t>
      </w:r>
    </w:p>
    <w:p w:rsidR="00CD1864" w:rsidRDefault="00CD1864" w:rsidP="00CD1864">
      <w:pPr>
        <w:pStyle w:val="Paragrafoelenco"/>
        <w:numPr>
          <w:ilvl w:val="1"/>
          <w:numId w:val="4"/>
        </w:numPr>
        <w:rPr>
          <w:sz w:val="28"/>
          <w:szCs w:val="28"/>
        </w:rPr>
      </w:pPr>
      <w:r>
        <w:rPr>
          <w:b/>
          <w:sz w:val="28"/>
          <w:szCs w:val="28"/>
        </w:rPr>
        <w:t xml:space="preserve">Invia dettagli: </w:t>
      </w:r>
      <w:r>
        <w:rPr>
          <w:sz w:val="28"/>
          <w:szCs w:val="28"/>
        </w:rPr>
        <w:t>servizio che permette al cliente di inviare i dettagli sul prodotto malfunzionante.</w:t>
      </w:r>
    </w:p>
    <w:p w:rsidR="0083525C" w:rsidRDefault="0083525C" w:rsidP="0083525C">
      <w:pPr>
        <w:pStyle w:val="Paragrafoelenco"/>
        <w:numPr>
          <w:ilvl w:val="0"/>
          <w:numId w:val="4"/>
        </w:numPr>
        <w:rPr>
          <w:sz w:val="28"/>
          <w:szCs w:val="28"/>
        </w:rPr>
      </w:pPr>
      <w:r>
        <w:rPr>
          <w:b/>
          <w:sz w:val="28"/>
          <w:szCs w:val="28"/>
        </w:rPr>
        <w:t xml:space="preserve">Prenotazione: </w:t>
      </w:r>
      <w:r>
        <w:rPr>
          <w:sz w:val="28"/>
          <w:szCs w:val="28"/>
        </w:rPr>
        <w:t>fornisce i servizi inerenti alla prenotazione di uno o più prodotti:</w:t>
      </w:r>
    </w:p>
    <w:p w:rsidR="0083525C" w:rsidRDefault="0083525C" w:rsidP="0083525C">
      <w:pPr>
        <w:pStyle w:val="Paragrafoelenco"/>
        <w:numPr>
          <w:ilvl w:val="1"/>
          <w:numId w:val="4"/>
        </w:numPr>
        <w:rPr>
          <w:sz w:val="28"/>
          <w:szCs w:val="28"/>
        </w:rPr>
      </w:pPr>
      <w:r>
        <w:rPr>
          <w:b/>
          <w:sz w:val="28"/>
          <w:szCs w:val="28"/>
        </w:rPr>
        <w:t>Aggiungi al carrello:</w:t>
      </w:r>
      <w:r>
        <w:rPr>
          <w:sz w:val="28"/>
          <w:szCs w:val="28"/>
        </w:rPr>
        <w:t xml:space="preserve"> servizio che permette di aggiungere uno o più prodotti al carrello.</w:t>
      </w:r>
    </w:p>
    <w:p w:rsidR="0083525C" w:rsidRDefault="0083525C" w:rsidP="0083525C">
      <w:pPr>
        <w:pStyle w:val="Paragrafoelenco"/>
        <w:numPr>
          <w:ilvl w:val="1"/>
          <w:numId w:val="4"/>
        </w:numPr>
        <w:rPr>
          <w:sz w:val="28"/>
          <w:szCs w:val="28"/>
        </w:rPr>
      </w:pPr>
      <w:r>
        <w:rPr>
          <w:b/>
          <w:sz w:val="28"/>
          <w:szCs w:val="28"/>
        </w:rPr>
        <w:lastRenderedPageBreak/>
        <w:t>Prenota prodotto:</w:t>
      </w:r>
      <w:r>
        <w:rPr>
          <w:sz w:val="28"/>
          <w:szCs w:val="28"/>
        </w:rPr>
        <w:t xml:space="preserve"> servizio che permette di prenotare i prodotti inseriti nel carrello.</w:t>
      </w:r>
    </w:p>
    <w:p w:rsidR="0083525C" w:rsidRDefault="0083525C" w:rsidP="0083525C">
      <w:pPr>
        <w:pStyle w:val="Paragrafoelenco"/>
        <w:numPr>
          <w:ilvl w:val="1"/>
          <w:numId w:val="4"/>
        </w:numPr>
        <w:rPr>
          <w:sz w:val="28"/>
          <w:szCs w:val="28"/>
        </w:rPr>
      </w:pPr>
      <w:r>
        <w:rPr>
          <w:b/>
          <w:sz w:val="28"/>
          <w:szCs w:val="28"/>
        </w:rPr>
        <w:t>Elimina prodotto:</w:t>
      </w:r>
      <w:r>
        <w:rPr>
          <w:sz w:val="28"/>
          <w:szCs w:val="28"/>
        </w:rPr>
        <w:t xml:space="preserve"> servizio che permette di eliminare uno o più prodotti dal carrello.</w:t>
      </w:r>
    </w:p>
    <w:p w:rsidR="0083525C" w:rsidRDefault="00CD1864" w:rsidP="0083525C">
      <w:pPr>
        <w:pStyle w:val="Paragrafoelenco"/>
        <w:numPr>
          <w:ilvl w:val="0"/>
          <w:numId w:val="4"/>
        </w:numPr>
        <w:rPr>
          <w:sz w:val="28"/>
          <w:szCs w:val="28"/>
        </w:rPr>
      </w:pPr>
      <w:r>
        <w:rPr>
          <w:b/>
          <w:sz w:val="28"/>
          <w:szCs w:val="28"/>
        </w:rPr>
        <w:t xml:space="preserve">Caricamento: </w:t>
      </w:r>
      <w:r>
        <w:rPr>
          <w:sz w:val="28"/>
          <w:szCs w:val="28"/>
        </w:rPr>
        <w:t>fornisce il servizio per il caricamento di un prodotto, una data o un ruolo utente da parte di un gestore.</w:t>
      </w:r>
    </w:p>
    <w:p w:rsidR="00CD1864" w:rsidRDefault="00CD1864" w:rsidP="0083525C">
      <w:pPr>
        <w:pStyle w:val="Paragrafoelenco"/>
        <w:numPr>
          <w:ilvl w:val="0"/>
          <w:numId w:val="4"/>
        </w:numPr>
        <w:rPr>
          <w:sz w:val="28"/>
          <w:szCs w:val="28"/>
        </w:rPr>
      </w:pPr>
      <w:r>
        <w:rPr>
          <w:b/>
          <w:sz w:val="28"/>
          <w:szCs w:val="28"/>
        </w:rPr>
        <w:t>Storico:</w:t>
      </w:r>
      <w:r>
        <w:rPr>
          <w:sz w:val="28"/>
          <w:szCs w:val="28"/>
        </w:rPr>
        <w:t xml:space="preserve"> fornisce i servizi inerenti alla visualizzazione delle operazioni effettuate:</w:t>
      </w:r>
    </w:p>
    <w:p w:rsidR="00CD1864" w:rsidRDefault="00CD1864" w:rsidP="00CD1864">
      <w:pPr>
        <w:pStyle w:val="Paragrafoelenco"/>
        <w:numPr>
          <w:ilvl w:val="1"/>
          <w:numId w:val="4"/>
        </w:numPr>
        <w:rPr>
          <w:sz w:val="28"/>
          <w:szCs w:val="28"/>
        </w:rPr>
      </w:pPr>
      <w:r>
        <w:rPr>
          <w:b/>
          <w:sz w:val="28"/>
          <w:szCs w:val="28"/>
        </w:rPr>
        <w:t>Storico Cliente:</w:t>
      </w:r>
      <w:r>
        <w:rPr>
          <w:sz w:val="28"/>
          <w:szCs w:val="28"/>
        </w:rPr>
        <w:t xml:space="preserve"> servizio che permette ad un cliente di visualizzare lo storico inerente ai prodotti prenotati o alle riparazioni prenotate.</w:t>
      </w:r>
    </w:p>
    <w:p w:rsidR="00CD1864" w:rsidRDefault="00CD1864" w:rsidP="00CD1864">
      <w:pPr>
        <w:pStyle w:val="Paragrafoelenco"/>
        <w:numPr>
          <w:ilvl w:val="1"/>
          <w:numId w:val="4"/>
        </w:numPr>
        <w:rPr>
          <w:sz w:val="28"/>
          <w:szCs w:val="28"/>
        </w:rPr>
      </w:pPr>
      <w:r>
        <w:rPr>
          <w:b/>
          <w:sz w:val="28"/>
          <w:szCs w:val="28"/>
        </w:rPr>
        <w:t>Storico dei clienti:</w:t>
      </w:r>
      <w:r>
        <w:rPr>
          <w:sz w:val="28"/>
          <w:szCs w:val="28"/>
        </w:rPr>
        <w:t xml:space="preserve"> servizio che permette ad un gestore di visualizzare gli storici dei prodotti acquistati fino a quel momento dagli utenti.</w:t>
      </w:r>
    </w:p>
    <w:p w:rsidR="00CD1864" w:rsidRDefault="00CD1864" w:rsidP="00CD1864">
      <w:pPr>
        <w:pStyle w:val="Paragrafoelenco"/>
        <w:numPr>
          <w:ilvl w:val="0"/>
          <w:numId w:val="4"/>
        </w:numPr>
        <w:rPr>
          <w:sz w:val="28"/>
          <w:szCs w:val="28"/>
        </w:rPr>
      </w:pPr>
      <w:r>
        <w:rPr>
          <w:b/>
          <w:sz w:val="28"/>
          <w:szCs w:val="28"/>
        </w:rPr>
        <w:t xml:space="preserve">DBMS: </w:t>
      </w:r>
      <w:r>
        <w:rPr>
          <w:sz w:val="28"/>
          <w:szCs w:val="28"/>
        </w:rPr>
        <w:t>fornisce il servizio che si occupa di interfacciare le richieste effettuate, dai vari sottosistemi, al database.</w:t>
      </w:r>
    </w:p>
    <w:p w:rsidR="00CD1864" w:rsidRPr="0083525C" w:rsidRDefault="00CD1864" w:rsidP="00CD1864">
      <w:pPr>
        <w:pStyle w:val="Paragrafoelenco"/>
        <w:numPr>
          <w:ilvl w:val="0"/>
          <w:numId w:val="4"/>
        </w:numPr>
        <w:rPr>
          <w:sz w:val="28"/>
          <w:szCs w:val="28"/>
        </w:rPr>
      </w:pPr>
      <w:r>
        <w:rPr>
          <w:b/>
          <w:sz w:val="28"/>
          <w:szCs w:val="28"/>
        </w:rPr>
        <w:t>Server:</w:t>
      </w:r>
      <w:r>
        <w:rPr>
          <w:sz w:val="28"/>
          <w:szCs w:val="28"/>
        </w:rPr>
        <w:t xml:space="preserve"> fornisce i servizi per permettere il funzionamento e/o la comunicazione di tutti gli altri sottosistemi.</w:t>
      </w:r>
    </w:p>
    <w:p w:rsidR="000036D7" w:rsidRDefault="000036D7" w:rsidP="00BD4B95">
      <w:pPr>
        <w:ind w:left="708"/>
      </w:pPr>
    </w:p>
    <w:p w:rsidR="00BD4B95" w:rsidRPr="00BD4B95" w:rsidRDefault="00BD4B95" w:rsidP="00BD4B95">
      <w:pPr>
        <w:pStyle w:val="Titolo2"/>
        <w:numPr>
          <w:ilvl w:val="1"/>
          <w:numId w:val="1"/>
        </w:numPr>
        <w:spacing w:before="200"/>
        <w:rPr>
          <w:b/>
          <w:sz w:val="32"/>
          <w:szCs w:val="32"/>
        </w:rPr>
      </w:pPr>
      <w:r w:rsidRPr="00BD4B95">
        <w:rPr>
          <w:b/>
          <w:sz w:val="32"/>
          <w:szCs w:val="32"/>
        </w:rPr>
        <w:t>Hardware/Software Mapping</w:t>
      </w:r>
    </w:p>
    <w:p w:rsidR="00BD4B95" w:rsidRPr="0086264C" w:rsidRDefault="00BD4B95" w:rsidP="00BD4B95"/>
    <w:p w:rsidR="00BD4B95" w:rsidRPr="00C72E4C" w:rsidRDefault="00BD4B95" w:rsidP="00BD4B95">
      <w:pPr>
        <w:pStyle w:val="Normale1"/>
        <w:spacing w:after="0" w:line="360" w:lineRule="auto"/>
        <w:ind w:firstLine="709"/>
        <w:jc w:val="both"/>
        <w:rPr>
          <w:sz w:val="28"/>
          <w:szCs w:val="28"/>
        </w:rPr>
      </w:pPr>
    </w:p>
    <w:p w:rsidR="00BD4B95" w:rsidRPr="00BD4B95" w:rsidRDefault="00BD4B95" w:rsidP="00BD4B95">
      <w:pPr>
        <w:pStyle w:val="Titolo2"/>
        <w:numPr>
          <w:ilvl w:val="1"/>
          <w:numId w:val="1"/>
        </w:numPr>
        <w:spacing w:before="200"/>
        <w:rPr>
          <w:b/>
          <w:sz w:val="32"/>
          <w:szCs w:val="32"/>
        </w:rPr>
      </w:pPr>
      <w:r w:rsidRPr="00BD4B95">
        <w:rPr>
          <w:b/>
          <w:sz w:val="32"/>
          <w:szCs w:val="32"/>
        </w:rPr>
        <w:t xml:space="preserve"> Access Control And Security</w:t>
      </w:r>
    </w:p>
    <w:p w:rsidR="00BD4B95" w:rsidRPr="0086264C" w:rsidRDefault="00BD4B95" w:rsidP="00BD4B95">
      <w:pPr>
        <w:ind w:left="708"/>
      </w:pPr>
    </w:p>
    <w:p w:rsidR="00BD4B95" w:rsidRPr="00BD4B95" w:rsidRDefault="00BD4B95" w:rsidP="00BD4B95">
      <w:pPr>
        <w:pStyle w:val="Titolo2"/>
        <w:numPr>
          <w:ilvl w:val="1"/>
          <w:numId w:val="1"/>
        </w:numPr>
        <w:spacing w:before="200"/>
        <w:rPr>
          <w:b/>
          <w:sz w:val="32"/>
          <w:szCs w:val="32"/>
        </w:rPr>
      </w:pPr>
      <w:r w:rsidRPr="00BD4B95">
        <w:rPr>
          <w:b/>
          <w:sz w:val="32"/>
          <w:szCs w:val="32"/>
        </w:rPr>
        <w:t>Global Software Control</w:t>
      </w:r>
    </w:p>
    <w:p w:rsidR="00BD4B95" w:rsidRPr="0086264C" w:rsidRDefault="00BD4B95" w:rsidP="00BD4B95">
      <w:pPr>
        <w:ind w:left="708"/>
      </w:pPr>
    </w:p>
    <w:p w:rsidR="00BD4B95" w:rsidRPr="00BD4B95" w:rsidRDefault="00BD4B95" w:rsidP="00BD4B95">
      <w:pPr>
        <w:pStyle w:val="Titolo2"/>
        <w:numPr>
          <w:ilvl w:val="1"/>
          <w:numId w:val="1"/>
        </w:numPr>
        <w:spacing w:before="200"/>
        <w:rPr>
          <w:b/>
          <w:sz w:val="32"/>
          <w:szCs w:val="32"/>
        </w:rPr>
      </w:pPr>
      <w:proofErr w:type="spellStart"/>
      <w:r w:rsidRPr="00BD4B95">
        <w:rPr>
          <w:b/>
          <w:sz w:val="32"/>
          <w:szCs w:val="32"/>
        </w:rPr>
        <w:t>Boundary</w:t>
      </w:r>
      <w:proofErr w:type="spellEnd"/>
      <w:r w:rsidRPr="00BD4B95">
        <w:rPr>
          <w:b/>
          <w:sz w:val="32"/>
          <w:szCs w:val="32"/>
        </w:rPr>
        <w:t xml:space="preserve"> Condition</w:t>
      </w:r>
    </w:p>
    <w:p w:rsidR="00BD4B95" w:rsidRPr="0086264C" w:rsidRDefault="00BD4B95" w:rsidP="00BD4B95">
      <w:pPr>
        <w:ind w:left="708"/>
      </w:pPr>
    </w:p>
    <w:p w:rsidR="00BD4B95" w:rsidRDefault="00BD4B95" w:rsidP="00BD4B95">
      <w:pPr>
        <w:pStyle w:val="Titolo2"/>
        <w:numPr>
          <w:ilvl w:val="1"/>
          <w:numId w:val="1"/>
        </w:numPr>
        <w:spacing w:before="200"/>
        <w:rPr>
          <w:b/>
          <w:sz w:val="32"/>
          <w:szCs w:val="32"/>
        </w:rPr>
      </w:pPr>
      <w:proofErr w:type="spellStart"/>
      <w:r w:rsidRPr="00BD4B95">
        <w:rPr>
          <w:b/>
          <w:sz w:val="32"/>
          <w:szCs w:val="32"/>
        </w:rPr>
        <w:t>Glossary</w:t>
      </w:r>
      <w:proofErr w:type="spellEnd"/>
    </w:p>
    <w:p w:rsidR="007F6B8C" w:rsidRDefault="007F6B8C" w:rsidP="007F6B8C"/>
    <w:p w:rsidR="007F6B8C" w:rsidRDefault="007F6B8C" w:rsidP="007F6B8C"/>
    <w:p w:rsidR="007F6B8C" w:rsidRDefault="007F6B8C" w:rsidP="007F6B8C"/>
    <w:p w:rsidR="007F6B8C" w:rsidRDefault="007F6B8C" w:rsidP="007F6B8C"/>
    <w:p w:rsidR="007F6B8C" w:rsidRDefault="007F6B8C" w:rsidP="007F6B8C"/>
    <w:tbl>
      <w:tblPr>
        <w:tblW w:w="9645" w:type="dxa"/>
        <w:tblLayout w:type="fixed"/>
        <w:tblCellMar>
          <w:left w:w="10" w:type="dxa"/>
          <w:right w:w="10" w:type="dxa"/>
        </w:tblCellMar>
        <w:tblLook w:val="04A0" w:firstRow="1" w:lastRow="0" w:firstColumn="1" w:lastColumn="0" w:noHBand="0" w:noVBand="1"/>
      </w:tblPr>
      <w:tblGrid>
        <w:gridCol w:w="3215"/>
        <w:gridCol w:w="3215"/>
        <w:gridCol w:w="3215"/>
      </w:tblGrid>
      <w:tr w:rsidR="007F6B8C" w:rsidTr="007F6B8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lastRenderedPageBreak/>
              <w:t>TERMINE</w:t>
            </w:r>
          </w:p>
        </w:t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DESCRIZIONE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SINONIMI</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Utente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Persona che si registra al sito per la prenotazione dei prodotti di ricambio online oppure per effettuare una riparazione.</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Cliente</w:t>
            </w:r>
            <w:bookmarkStart w:id="7" w:name="_GoBack"/>
            <w:bookmarkEnd w:id="7"/>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Gestore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Persona che assolve il ruolo di Gestore di una parte del sito.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Amministratore</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Prodotto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Pezzi di ricambio a disposizione per essere prenotati.</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F6B8C" w:rsidRPr="007F6B8C" w:rsidRDefault="007F6B8C">
            <w:pPr>
              <w:pStyle w:val="TableContents"/>
              <w:rPr>
                <w:rFonts w:asciiTheme="minorHAnsi" w:hAnsiTheme="minorHAnsi" w:cstheme="minorHAnsi"/>
              </w:rPr>
            </w:pP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Acquisto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Rappresenta il prodotto che è stato prenotato dal cliente. L'acquisto verrà realizzato in negozio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Prenotazione</w:t>
            </w:r>
          </w:p>
        </w:tc>
      </w:tr>
    </w:tbl>
    <w:p w:rsidR="007F6B8C" w:rsidRPr="007F6B8C" w:rsidRDefault="007F6B8C" w:rsidP="007F6B8C"/>
    <w:p w:rsidR="00BD4B95" w:rsidRPr="0086264C" w:rsidRDefault="00BD4B95" w:rsidP="00BD4B95">
      <w:pPr>
        <w:ind w:left="708"/>
      </w:pPr>
    </w:p>
    <w:p w:rsidR="00BD4B95" w:rsidRDefault="00BD4B95" w:rsidP="00BD4B95">
      <w:pPr>
        <w:pStyle w:val="Titolo2"/>
      </w:pPr>
    </w:p>
    <w:sectPr w:rsidR="00BD4B95" w:rsidSect="00C72E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3"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7F6B8C"/>
    <w:rsid w:val="0083525C"/>
    <w:rsid w:val="00AB6D04"/>
    <w:rsid w:val="00BD4B95"/>
    <w:rsid w:val="00CD18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BD7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944</Words>
  <Characters>5382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raffaele villani</cp:lastModifiedBy>
  <cp:revision>3</cp:revision>
  <dcterms:created xsi:type="dcterms:W3CDTF">2018-12-29T15:15:00Z</dcterms:created>
  <dcterms:modified xsi:type="dcterms:W3CDTF">2018-12-30T16:03:00Z</dcterms:modified>
</cp:coreProperties>
</file>