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4F70" w14:textId="77777777" w:rsidR="00AD028E" w:rsidRDefault="00AD028E" w:rsidP="008620D8">
      <w:pPr>
        <w:rPr>
          <w:b/>
          <w:sz w:val="28"/>
          <w:szCs w:val="28"/>
        </w:rPr>
      </w:pPr>
    </w:p>
    <w:p w14:paraId="745C0FF1" w14:textId="099636EB" w:rsidR="00AD028E" w:rsidRPr="00AD028E" w:rsidRDefault="00AD028E" w:rsidP="00AD028E">
      <w:pPr>
        <w:ind w:left="7080"/>
        <w:rPr>
          <w:sz w:val="84"/>
          <w:szCs w:val="84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 xml:space="preserve">      </w:t>
      </w:r>
      <w:r w:rsidRPr="00AD028E">
        <w:rPr>
          <w:rFonts w:ascii="Century Gothic" w:eastAsia="Century Gothic" w:hAnsi="Century Gothic" w:cs="Century Gothic"/>
          <w:color w:val="4472C4"/>
          <w:sz w:val="84"/>
          <w:szCs w:val="84"/>
        </w:rPr>
        <w:t xml:space="preserve"> IT</w:t>
      </w:r>
    </w:p>
    <w:p w14:paraId="0ADC7C00" w14:textId="77777777" w:rsidR="00AD028E" w:rsidRDefault="00AD028E" w:rsidP="00AD028E">
      <w:pPr>
        <w:spacing w:line="251" w:lineRule="exact"/>
        <w:rPr>
          <w:sz w:val="24"/>
          <w:szCs w:val="24"/>
        </w:rPr>
      </w:pPr>
    </w:p>
    <w:p w14:paraId="64702075" w14:textId="527C74AF" w:rsidR="00AD028E" w:rsidRDefault="00AD028E" w:rsidP="00AD028E">
      <w:pPr>
        <w:spacing w:line="291" w:lineRule="auto"/>
        <w:ind w:left="4380" w:right="120"/>
        <w:jc w:val="right"/>
        <w:rPr>
          <w:rFonts w:ascii="Century Gothic" w:eastAsia="Century Gothic" w:hAnsi="Century Gothic" w:cs="Century Gothic"/>
          <w:color w:val="4472C4"/>
          <w:sz w:val="76"/>
          <w:szCs w:val="76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INTEGRATION</w:t>
      </w:r>
    </w:p>
    <w:p w14:paraId="478DD1C2" w14:textId="449B238C" w:rsidR="00AD028E" w:rsidRPr="00AD028E" w:rsidRDefault="00AD028E" w:rsidP="00AD028E">
      <w:pPr>
        <w:spacing w:line="291" w:lineRule="auto"/>
        <w:ind w:left="4380" w:right="120"/>
        <w:jc w:val="right"/>
        <w:rPr>
          <w:sz w:val="84"/>
          <w:szCs w:val="84"/>
        </w:rPr>
      </w:pPr>
      <w:r w:rsidRPr="00AD028E">
        <w:rPr>
          <w:rFonts w:ascii="Century Gothic" w:eastAsia="Century Gothic" w:hAnsi="Century Gothic" w:cs="Century Gothic"/>
          <w:color w:val="4472C4"/>
          <w:sz w:val="84"/>
          <w:szCs w:val="84"/>
        </w:rPr>
        <w:t>TEST PLAN</w:t>
      </w:r>
    </w:p>
    <w:p w14:paraId="3A09088F" w14:textId="77777777" w:rsidR="00AD028E" w:rsidRDefault="00AD028E" w:rsidP="008620D8">
      <w:pPr>
        <w:rPr>
          <w:b/>
          <w:sz w:val="28"/>
          <w:szCs w:val="28"/>
        </w:rPr>
      </w:pPr>
    </w:p>
    <w:p w14:paraId="4061D2FA" w14:textId="77777777" w:rsidR="00AD028E" w:rsidRDefault="00AD028E" w:rsidP="008620D8">
      <w:pPr>
        <w:rPr>
          <w:b/>
          <w:sz w:val="28"/>
          <w:szCs w:val="28"/>
        </w:rPr>
      </w:pPr>
    </w:p>
    <w:p w14:paraId="69725C8D" w14:textId="77777777" w:rsidR="00AD028E" w:rsidRDefault="00AD028E" w:rsidP="008620D8">
      <w:pPr>
        <w:rPr>
          <w:b/>
          <w:sz w:val="28"/>
          <w:szCs w:val="28"/>
        </w:rPr>
      </w:pPr>
    </w:p>
    <w:p w14:paraId="63EE8277" w14:textId="77777777" w:rsidR="00AD028E" w:rsidRDefault="00AD028E" w:rsidP="008620D8">
      <w:pPr>
        <w:rPr>
          <w:b/>
          <w:sz w:val="28"/>
          <w:szCs w:val="28"/>
        </w:rPr>
      </w:pPr>
    </w:p>
    <w:p w14:paraId="121BD349" w14:textId="77777777" w:rsidR="00AD028E" w:rsidRDefault="00AD028E" w:rsidP="008620D8">
      <w:pPr>
        <w:rPr>
          <w:b/>
          <w:sz w:val="28"/>
          <w:szCs w:val="28"/>
        </w:rPr>
      </w:pPr>
    </w:p>
    <w:p w14:paraId="25B77D82" w14:textId="77777777" w:rsidR="00AD028E" w:rsidRDefault="00AD028E" w:rsidP="008620D8">
      <w:pPr>
        <w:rPr>
          <w:b/>
          <w:sz w:val="28"/>
          <w:szCs w:val="28"/>
        </w:rPr>
      </w:pPr>
    </w:p>
    <w:p w14:paraId="160EEEA8" w14:textId="77777777" w:rsidR="00AD028E" w:rsidRDefault="00AD028E" w:rsidP="008620D8">
      <w:pPr>
        <w:rPr>
          <w:b/>
          <w:sz w:val="28"/>
          <w:szCs w:val="28"/>
        </w:rPr>
      </w:pPr>
    </w:p>
    <w:p w14:paraId="03B386D2" w14:textId="77777777" w:rsidR="00AD028E" w:rsidRDefault="00AD028E" w:rsidP="008620D8">
      <w:pPr>
        <w:rPr>
          <w:b/>
          <w:sz w:val="28"/>
          <w:szCs w:val="28"/>
        </w:rPr>
      </w:pPr>
    </w:p>
    <w:p w14:paraId="7493E4B5" w14:textId="77777777" w:rsidR="00AD028E" w:rsidRDefault="00AD028E" w:rsidP="008620D8">
      <w:pPr>
        <w:rPr>
          <w:b/>
          <w:sz w:val="28"/>
          <w:szCs w:val="28"/>
        </w:rPr>
      </w:pPr>
    </w:p>
    <w:p w14:paraId="40F06E67" w14:textId="77777777" w:rsidR="00AD028E" w:rsidRDefault="00AD028E" w:rsidP="008620D8">
      <w:pPr>
        <w:rPr>
          <w:b/>
          <w:sz w:val="28"/>
          <w:szCs w:val="28"/>
        </w:rPr>
      </w:pPr>
    </w:p>
    <w:p w14:paraId="3829AD66" w14:textId="77777777" w:rsidR="00AD028E" w:rsidRDefault="00AD028E" w:rsidP="008620D8">
      <w:pPr>
        <w:rPr>
          <w:b/>
          <w:sz w:val="28"/>
          <w:szCs w:val="28"/>
        </w:rPr>
      </w:pPr>
    </w:p>
    <w:p w14:paraId="0FD74988" w14:textId="77777777" w:rsidR="00AD028E" w:rsidRDefault="00AD028E" w:rsidP="008620D8">
      <w:pPr>
        <w:rPr>
          <w:b/>
          <w:sz w:val="28"/>
          <w:szCs w:val="28"/>
        </w:rPr>
      </w:pPr>
    </w:p>
    <w:p w14:paraId="3ACFB9F8" w14:textId="77777777" w:rsidR="00AD028E" w:rsidRDefault="00AD028E" w:rsidP="008620D8">
      <w:pPr>
        <w:rPr>
          <w:b/>
          <w:sz w:val="28"/>
          <w:szCs w:val="28"/>
        </w:rPr>
      </w:pPr>
    </w:p>
    <w:p w14:paraId="75368021" w14:textId="77777777" w:rsidR="00AD028E" w:rsidRDefault="00AD028E" w:rsidP="008620D8">
      <w:pPr>
        <w:rPr>
          <w:b/>
          <w:sz w:val="28"/>
          <w:szCs w:val="28"/>
        </w:rPr>
      </w:pPr>
    </w:p>
    <w:p w14:paraId="5A7CE569" w14:textId="77777777" w:rsidR="00AD028E" w:rsidRDefault="00AD028E" w:rsidP="008620D8">
      <w:pPr>
        <w:rPr>
          <w:b/>
          <w:sz w:val="28"/>
          <w:szCs w:val="28"/>
        </w:rPr>
      </w:pPr>
    </w:p>
    <w:p w14:paraId="52E6F446" w14:textId="77777777" w:rsidR="00AD028E" w:rsidRDefault="00AD028E" w:rsidP="008620D8">
      <w:pPr>
        <w:rPr>
          <w:b/>
          <w:sz w:val="28"/>
          <w:szCs w:val="28"/>
        </w:rPr>
      </w:pPr>
    </w:p>
    <w:p w14:paraId="0EECB821" w14:textId="77777777" w:rsidR="00AD028E" w:rsidRDefault="00AD028E" w:rsidP="008620D8">
      <w:pPr>
        <w:rPr>
          <w:b/>
          <w:sz w:val="28"/>
          <w:szCs w:val="28"/>
        </w:rPr>
      </w:pPr>
    </w:p>
    <w:p w14:paraId="548326D7" w14:textId="77777777" w:rsidR="00AD028E" w:rsidRDefault="00AD028E" w:rsidP="008620D8">
      <w:pPr>
        <w:rPr>
          <w:b/>
          <w:sz w:val="28"/>
          <w:szCs w:val="28"/>
        </w:rPr>
      </w:pPr>
    </w:p>
    <w:p w14:paraId="2D931AC7" w14:textId="77777777" w:rsidR="00AD028E" w:rsidRDefault="00AD028E" w:rsidP="00AD028E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7CE97AD7" w14:textId="77777777" w:rsid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Introduzione</w:t>
      </w:r>
    </w:p>
    <w:p w14:paraId="26A58074" w14:textId="77777777" w:rsid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di integrazione</w:t>
      </w:r>
    </w:p>
    <w:p w14:paraId="2D9B740F" w14:textId="1F0252AF" w:rsidR="00AD028E" w:rsidRDefault="00AD028E" w:rsidP="008620D8">
      <w:pPr>
        <w:pStyle w:val="Paragrafoelenco"/>
        <w:numPr>
          <w:ilvl w:val="1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Approccio Testing di </w:t>
      </w:r>
      <w:proofErr w:type="spellStart"/>
      <w:r>
        <w:rPr>
          <w:rFonts w:ascii="Garamond" w:hAnsi="Garamond"/>
          <w:sz w:val="28"/>
          <w:szCs w:val="28"/>
        </w:rPr>
        <w:t>integration</w:t>
      </w:r>
      <w:proofErr w:type="spellEnd"/>
    </w:p>
    <w:p w14:paraId="372ABB06" w14:textId="6377BC3C" w:rsidR="00AD028E" w:rsidRP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Struttura delle componenti da testare</w:t>
      </w:r>
    </w:p>
    <w:p w14:paraId="4B73B335" w14:textId="30AED7DD" w:rsidR="00AD028E" w:rsidRDefault="00AD028E" w:rsidP="008620D8">
      <w:pPr>
        <w:rPr>
          <w:b/>
          <w:sz w:val="28"/>
          <w:szCs w:val="28"/>
        </w:rPr>
      </w:pPr>
    </w:p>
    <w:p w14:paraId="3E9C0A6F" w14:textId="0349134D" w:rsidR="00AD028E" w:rsidRDefault="00AD028E" w:rsidP="008620D8">
      <w:pPr>
        <w:rPr>
          <w:b/>
          <w:sz w:val="28"/>
          <w:szCs w:val="28"/>
        </w:rPr>
      </w:pPr>
    </w:p>
    <w:p w14:paraId="257635AF" w14:textId="42F643B5" w:rsidR="00AD028E" w:rsidRDefault="00AD028E" w:rsidP="008620D8">
      <w:pPr>
        <w:rPr>
          <w:b/>
          <w:sz w:val="28"/>
          <w:szCs w:val="28"/>
        </w:rPr>
      </w:pPr>
    </w:p>
    <w:p w14:paraId="7C904C05" w14:textId="46C150C8" w:rsidR="00AD028E" w:rsidRDefault="00AD028E" w:rsidP="008620D8">
      <w:pPr>
        <w:rPr>
          <w:b/>
          <w:sz w:val="28"/>
          <w:szCs w:val="28"/>
        </w:rPr>
      </w:pPr>
    </w:p>
    <w:p w14:paraId="0144D0F7" w14:textId="48115212" w:rsidR="00AD028E" w:rsidRDefault="00AD028E" w:rsidP="008620D8">
      <w:pPr>
        <w:rPr>
          <w:b/>
          <w:sz w:val="28"/>
          <w:szCs w:val="28"/>
        </w:rPr>
      </w:pPr>
    </w:p>
    <w:p w14:paraId="5B865B2C" w14:textId="4C649C19" w:rsidR="00AD028E" w:rsidRDefault="00AD028E" w:rsidP="008620D8">
      <w:pPr>
        <w:rPr>
          <w:b/>
          <w:sz w:val="28"/>
          <w:szCs w:val="28"/>
        </w:rPr>
      </w:pPr>
    </w:p>
    <w:p w14:paraId="4AC54140" w14:textId="0C6509BF" w:rsidR="00AD028E" w:rsidRDefault="00AD028E" w:rsidP="008620D8">
      <w:pPr>
        <w:rPr>
          <w:b/>
          <w:sz w:val="28"/>
          <w:szCs w:val="28"/>
        </w:rPr>
      </w:pPr>
    </w:p>
    <w:p w14:paraId="1B33A188" w14:textId="26C89A47" w:rsidR="00AD028E" w:rsidRDefault="00AD028E" w:rsidP="008620D8">
      <w:pPr>
        <w:rPr>
          <w:b/>
          <w:sz w:val="28"/>
          <w:szCs w:val="28"/>
        </w:rPr>
      </w:pPr>
    </w:p>
    <w:p w14:paraId="78D34E49" w14:textId="5D6F4512" w:rsidR="00AD028E" w:rsidRDefault="00AD028E" w:rsidP="008620D8">
      <w:pPr>
        <w:rPr>
          <w:b/>
          <w:sz w:val="28"/>
          <w:szCs w:val="28"/>
        </w:rPr>
      </w:pPr>
    </w:p>
    <w:p w14:paraId="10B9BBCD" w14:textId="40666F67" w:rsidR="00AD028E" w:rsidRDefault="00AD028E" w:rsidP="008620D8">
      <w:pPr>
        <w:rPr>
          <w:b/>
          <w:sz w:val="28"/>
          <w:szCs w:val="28"/>
        </w:rPr>
      </w:pPr>
    </w:p>
    <w:p w14:paraId="34CCAAA5" w14:textId="2ABB48D2" w:rsidR="00AD028E" w:rsidRDefault="00AD028E" w:rsidP="008620D8">
      <w:pPr>
        <w:rPr>
          <w:b/>
          <w:sz w:val="28"/>
          <w:szCs w:val="28"/>
        </w:rPr>
      </w:pPr>
    </w:p>
    <w:p w14:paraId="6DE561B3" w14:textId="13E1FFD3" w:rsidR="00AD028E" w:rsidRDefault="00AD028E" w:rsidP="008620D8">
      <w:pPr>
        <w:rPr>
          <w:b/>
          <w:sz w:val="28"/>
          <w:szCs w:val="28"/>
        </w:rPr>
      </w:pPr>
    </w:p>
    <w:p w14:paraId="601FF56D" w14:textId="45174425" w:rsidR="00AD028E" w:rsidRDefault="00AD028E" w:rsidP="008620D8">
      <w:pPr>
        <w:rPr>
          <w:b/>
          <w:sz w:val="28"/>
          <w:szCs w:val="28"/>
        </w:rPr>
      </w:pPr>
    </w:p>
    <w:p w14:paraId="289E0859" w14:textId="51B30E0E" w:rsidR="00AD028E" w:rsidRDefault="00AD028E" w:rsidP="008620D8">
      <w:pPr>
        <w:rPr>
          <w:b/>
          <w:sz w:val="28"/>
          <w:szCs w:val="28"/>
        </w:rPr>
      </w:pPr>
    </w:p>
    <w:p w14:paraId="5D2F131D" w14:textId="71FD2C2E" w:rsidR="00AD028E" w:rsidRDefault="00AD028E" w:rsidP="008620D8">
      <w:pPr>
        <w:rPr>
          <w:b/>
          <w:sz w:val="28"/>
          <w:szCs w:val="28"/>
        </w:rPr>
      </w:pPr>
    </w:p>
    <w:p w14:paraId="1894C917" w14:textId="1EF32BE2" w:rsidR="00AD028E" w:rsidRDefault="00AD028E" w:rsidP="008620D8">
      <w:pPr>
        <w:rPr>
          <w:b/>
          <w:sz w:val="28"/>
          <w:szCs w:val="28"/>
        </w:rPr>
      </w:pPr>
    </w:p>
    <w:p w14:paraId="71E73D3D" w14:textId="4F253995" w:rsidR="00AD028E" w:rsidRDefault="00AD028E" w:rsidP="008620D8">
      <w:pPr>
        <w:rPr>
          <w:b/>
          <w:sz w:val="28"/>
          <w:szCs w:val="28"/>
        </w:rPr>
      </w:pPr>
    </w:p>
    <w:p w14:paraId="621EDCAC" w14:textId="77777777" w:rsidR="00AD028E" w:rsidRDefault="00AD028E" w:rsidP="008620D8">
      <w:pPr>
        <w:rPr>
          <w:b/>
          <w:sz w:val="28"/>
          <w:szCs w:val="28"/>
        </w:rPr>
      </w:pPr>
    </w:p>
    <w:p w14:paraId="2C86FC7E" w14:textId="77777777" w:rsidR="00AD028E" w:rsidRDefault="00AD028E" w:rsidP="008620D8">
      <w:pPr>
        <w:rPr>
          <w:b/>
          <w:sz w:val="28"/>
          <w:szCs w:val="28"/>
        </w:rPr>
      </w:pPr>
    </w:p>
    <w:p w14:paraId="4D7523B5" w14:textId="77777777" w:rsidR="00AD028E" w:rsidRDefault="00AD028E" w:rsidP="008620D8">
      <w:pPr>
        <w:rPr>
          <w:b/>
          <w:sz w:val="28"/>
          <w:szCs w:val="28"/>
        </w:rPr>
      </w:pPr>
    </w:p>
    <w:p w14:paraId="505D49AA" w14:textId="77777777" w:rsidR="00AD028E" w:rsidRDefault="00AD028E" w:rsidP="008620D8">
      <w:pPr>
        <w:rPr>
          <w:b/>
          <w:sz w:val="28"/>
          <w:szCs w:val="28"/>
        </w:rPr>
      </w:pPr>
    </w:p>
    <w:p w14:paraId="1B288D5B" w14:textId="77777777" w:rsidR="00AD028E" w:rsidRDefault="00AD028E" w:rsidP="008620D8">
      <w:pPr>
        <w:rPr>
          <w:b/>
          <w:sz w:val="28"/>
          <w:szCs w:val="28"/>
        </w:rPr>
      </w:pPr>
    </w:p>
    <w:p w14:paraId="53748049" w14:textId="77777777" w:rsidR="00AD028E" w:rsidRDefault="00AD028E" w:rsidP="008620D8">
      <w:pPr>
        <w:rPr>
          <w:b/>
          <w:sz w:val="28"/>
          <w:szCs w:val="28"/>
        </w:rPr>
      </w:pPr>
    </w:p>
    <w:p w14:paraId="03128457" w14:textId="77777777" w:rsidR="00AD028E" w:rsidRDefault="00AD028E" w:rsidP="008620D8">
      <w:pPr>
        <w:rPr>
          <w:b/>
          <w:sz w:val="28"/>
          <w:szCs w:val="28"/>
        </w:rPr>
      </w:pPr>
    </w:p>
    <w:p w14:paraId="567B040B" w14:textId="77777777" w:rsidR="00AD028E" w:rsidRDefault="00AD028E" w:rsidP="008620D8">
      <w:pPr>
        <w:rPr>
          <w:b/>
          <w:sz w:val="28"/>
          <w:szCs w:val="28"/>
        </w:rPr>
      </w:pPr>
    </w:p>
    <w:p w14:paraId="332C7BD6" w14:textId="786BB13A" w:rsidR="008620D8" w:rsidRPr="000C78C0" w:rsidRDefault="008620D8" w:rsidP="008620D8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14:paraId="5629B17E" w14:textId="02C43F74" w:rsidR="00D57637" w:rsidRPr="000C78C0" w:rsidRDefault="008620D8" w:rsidP="008620D8">
      <w:pPr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Il testing di integrazione rappresenta una delle fasi di testing più importanti, in quanto consiste nella verifica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>delle interazioni tra due o più componenti.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>L’obiettivo del testing consiste nella verifica della corretta interazione tra le componenti.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 xml:space="preserve">Questo documento ha il compito di identificare la strategia di testing di integrazione per il sistema </w:t>
      </w:r>
      <w:r w:rsidR="00C04BCF" w:rsidRPr="000C78C0">
        <w:rPr>
          <w:rFonts w:ascii="Garamond" w:hAnsi="Garamond"/>
          <w:sz w:val="24"/>
          <w:szCs w:val="24"/>
        </w:rPr>
        <w:t>Tutto-Elettronica.</w:t>
      </w:r>
    </w:p>
    <w:p w14:paraId="0B09B2A0" w14:textId="6170F96C" w:rsidR="00C04BCF" w:rsidRPr="000C78C0" w:rsidRDefault="00C04BCF" w:rsidP="00022771">
      <w:pPr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Il </w:t>
      </w:r>
      <w:r w:rsidRPr="000C78C0">
        <w:rPr>
          <w:rFonts w:ascii="Garamond" w:hAnsi="Garamond"/>
          <w:b/>
          <w:sz w:val="24"/>
          <w:szCs w:val="24"/>
        </w:rPr>
        <w:t xml:space="preserve">Test di Integrazione </w:t>
      </w:r>
      <w:r w:rsidRPr="000C78C0">
        <w:rPr>
          <w:rFonts w:ascii="Garamond" w:hAnsi="Garamond"/>
          <w:sz w:val="24"/>
          <w:szCs w:val="24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l’object design. L’ordine in cui i sottosistemi vengono selezionati per il testing e per l’integrazione determina la </w:t>
      </w:r>
      <w:r w:rsidRPr="000C78C0">
        <w:rPr>
          <w:rFonts w:ascii="Garamond" w:hAnsi="Garamond"/>
          <w:b/>
          <w:sz w:val="24"/>
          <w:szCs w:val="24"/>
        </w:rPr>
        <w:t>strategia di testing</w:t>
      </w:r>
      <w:r w:rsidR="00022771" w:rsidRPr="000C78C0">
        <w:rPr>
          <w:rFonts w:ascii="Garamond" w:hAnsi="Garamond"/>
          <w:sz w:val="24"/>
          <w:szCs w:val="24"/>
        </w:rPr>
        <w:t>.</w:t>
      </w:r>
    </w:p>
    <w:p w14:paraId="461D9514" w14:textId="77777777" w:rsidR="00620F99" w:rsidRDefault="00620F99" w:rsidP="00022771">
      <w:pPr>
        <w:rPr>
          <w:sz w:val="28"/>
          <w:szCs w:val="28"/>
        </w:rPr>
      </w:pPr>
    </w:p>
    <w:p w14:paraId="4153D60B" w14:textId="076B56CC" w:rsidR="00253FEA" w:rsidRPr="000C78C0" w:rsidRDefault="00253FEA" w:rsidP="00253FEA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Test di integrazione</w:t>
      </w:r>
    </w:p>
    <w:p w14:paraId="7BDFA797" w14:textId="033830E3" w:rsidR="00022771" w:rsidRPr="000C78C0" w:rsidRDefault="00253FEA" w:rsidP="000C78C0">
      <w:pPr>
        <w:ind w:firstLine="708"/>
        <w:rPr>
          <w:rFonts w:ascii="Garamond" w:hAnsi="Garamond"/>
          <w:b/>
          <w:sz w:val="28"/>
          <w:szCs w:val="28"/>
        </w:rPr>
      </w:pPr>
      <w:r w:rsidRPr="000C78C0">
        <w:rPr>
          <w:rFonts w:ascii="Garamond" w:hAnsi="Garamond"/>
          <w:b/>
          <w:sz w:val="28"/>
          <w:szCs w:val="28"/>
        </w:rPr>
        <w:t>2.1 Approccio Testing di Integration</w:t>
      </w:r>
    </w:p>
    <w:p w14:paraId="4F62CDD8" w14:textId="77777777" w:rsidR="00A147D6" w:rsidRPr="000C78C0" w:rsidRDefault="00A147D6" w:rsidP="000C78C0">
      <w:pPr>
        <w:ind w:left="708"/>
        <w:rPr>
          <w:rFonts w:ascii="Garamond" w:hAnsi="Garamond"/>
          <w:b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La strategia adottata per il testing di integrazione è quella di tipo “Bottom-up”.</w:t>
      </w:r>
      <w:r w:rsidRPr="000C78C0">
        <w:rPr>
          <w:rFonts w:ascii="Garamond" w:hAnsi="Garamond"/>
          <w:b/>
          <w:sz w:val="24"/>
          <w:szCs w:val="24"/>
        </w:rPr>
        <w:t xml:space="preserve"> </w:t>
      </w:r>
    </w:p>
    <w:p w14:paraId="4A25DEDD" w14:textId="165B048B" w:rsidR="00BE69C5" w:rsidRPr="000C78C0" w:rsidRDefault="00AA5F45" w:rsidP="000C78C0">
      <w:pPr>
        <w:ind w:left="708"/>
        <w:rPr>
          <w:rFonts w:ascii="Garamond" w:hAnsi="Garamond"/>
          <w:b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I sottosistemi al livello più basso della gerarchia sono testati individualmente. I successivi </w:t>
      </w:r>
      <w:r w:rsidR="00BE69C5" w:rsidRPr="000C78C0">
        <w:rPr>
          <w:rFonts w:ascii="Garamond" w:hAnsi="Garamond"/>
          <w:sz w:val="24"/>
          <w:szCs w:val="24"/>
        </w:rPr>
        <w:t>sottosistemi ad essere testati sono quelli che chiamano i sottosistemi test</w:t>
      </w:r>
      <w:r w:rsidR="004E4B14" w:rsidRPr="000C78C0">
        <w:rPr>
          <w:rFonts w:ascii="Garamond" w:hAnsi="Garamond"/>
          <w:sz w:val="24"/>
          <w:szCs w:val="24"/>
        </w:rPr>
        <w:t>at</w:t>
      </w:r>
      <w:r w:rsidR="00BE69C5" w:rsidRPr="000C78C0">
        <w:rPr>
          <w:rFonts w:ascii="Garamond" w:hAnsi="Garamond"/>
          <w:sz w:val="24"/>
          <w:szCs w:val="24"/>
        </w:rPr>
        <w:t xml:space="preserve">i in precedenza. Si ripete quest’ultimo passo </w:t>
      </w:r>
      <w:proofErr w:type="spellStart"/>
      <w:r w:rsidR="00BE69C5" w:rsidRPr="000C78C0">
        <w:rPr>
          <w:rFonts w:ascii="Garamond" w:hAnsi="Garamond"/>
          <w:sz w:val="24"/>
          <w:szCs w:val="24"/>
        </w:rPr>
        <w:t>finchè</w:t>
      </w:r>
      <w:proofErr w:type="spellEnd"/>
      <w:r w:rsidR="00BE69C5" w:rsidRPr="000C78C0">
        <w:rPr>
          <w:rFonts w:ascii="Garamond" w:hAnsi="Garamond"/>
          <w:sz w:val="24"/>
          <w:szCs w:val="24"/>
        </w:rPr>
        <w:t xml:space="preserve"> tutti i sottosistemi non sono stati testati. Per il testing vengono utilizzati i Test Driver (che simulano le componenti dei livelli più alti, che non sono state ancora integrate).</w:t>
      </w:r>
    </w:p>
    <w:p w14:paraId="72250B3B" w14:textId="77777777" w:rsidR="00BE69C5" w:rsidRPr="000C78C0" w:rsidRDefault="00BE69C5" w:rsidP="000C78C0">
      <w:pPr>
        <w:ind w:left="70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Vantaggi:</w:t>
      </w:r>
    </w:p>
    <w:p w14:paraId="444FE414" w14:textId="627D1D1C" w:rsidR="00BE69C5" w:rsidRPr="000C78C0" w:rsidRDefault="00BE69C5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Utile per integrare sistemi </w:t>
      </w:r>
      <w:proofErr w:type="spellStart"/>
      <w:r w:rsidRPr="000C78C0">
        <w:rPr>
          <w:rFonts w:ascii="Garamond" w:hAnsi="Garamond"/>
          <w:sz w:val="24"/>
          <w:szCs w:val="24"/>
        </w:rPr>
        <w:t>object-oriented</w:t>
      </w:r>
      <w:proofErr w:type="spellEnd"/>
      <w:r w:rsidRPr="000C78C0">
        <w:rPr>
          <w:rFonts w:ascii="Garamond" w:hAnsi="Garamond"/>
          <w:sz w:val="24"/>
          <w:szCs w:val="24"/>
        </w:rPr>
        <w:t>, real-time, con rigide richieste di performance</w:t>
      </w:r>
      <w:r w:rsidR="0042352E" w:rsidRPr="000C78C0">
        <w:rPr>
          <w:rFonts w:ascii="Garamond" w:hAnsi="Garamond"/>
          <w:sz w:val="24"/>
          <w:szCs w:val="24"/>
        </w:rPr>
        <w:t>.</w:t>
      </w:r>
    </w:p>
    <w:p w14:paraId="163AD796" w14:textId="19F4E18A" w:rsidR="00BE69C5" w:rsidRPr="000C78C0" w:rsidRDefault="0042352E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Non </w:t>
      </w:r>
      <w:r w:rsidR="00BE69C5" w:rsidRPr="000C78C0">
        <w:rPr>
          <w:rFonts w:ascii="Garamond" w:hAnsi="Garamond"/>
          <w:sz w:val="24"/>
          <w:szCs w:val="24"/>
        </w:rPr>
        <w:t xml:space="preserve">richiede </w:t>
      </w:r>
      <w:proofErr w:type="spellStart"/>
      <w:r w:rsidR="00BE69C5" w:rsidRPr="000C78C0">
        <w:rPr>
          <w:rFonts w:ascii="Garamond" w:hAnsi="Garamond"/>
          <w:sz w:val="24"/>
          <w:szCs w:val="24"/>
        </w:rPr>
        <w:t>stub</w:t>
      </w:r>
      <w:proofErr w:type="spellEnd"/>
      <w:r w:rsidRPr="000C78C0">
        <w:rPr>
          <w:rFonts w:ascii="Garamond" w:hAnsi="Garamond"/>
          <w:sz w:val="24"/>
          <w:szCs w:val="24"/>
        </w:rPr>
        <w:t>.</w:t>
      </w:r>
    </w:p>
    <w:p w14:paraId="4E1D9E97" w14:textId="706CA874" w:rsidR="0042352E" w:rsidRPr="000C78C0" w:rsidRDefault="0042352E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Il processo di test ed integrazione delle unità è intuitivamente più semplice da realizzare</w:t>
      </w:r>
    </w:p>
    <w:p w14:paraId="33118C4C" w14:textId="5CFA9FA6" w:rsidR="00BE69C5" w:rsidRPr="000C78C0" w:rsidRDefault="00BE69C5" w:rsidP="000C78C0">
      <w:pPr>
        <w:ind w:left="70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Svantaggi:</w:t>
      </w:r>
    </w:p>
    <w:p w14:paraId="15CB99B2" w14:textId="01848447" w:rsidR="00BE69C5" w:rsidRPr="000C78C0" w:rsidRDefault="00BE69C5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Questo approccio non è buono per sistemi decomposti funzionalmente, perché testa i sottosistemi più importanti solo alla fine, quindi si percepisce la funzionalità del sistema solo alla fine.</w:t>
      </w:r>
    </w:p>
    <w:p w14:paraId="53D33A09" w14:textId="6F82C63E" w:rsidR="00BE69C5" w:rsidRPr="000C78C0" w:rsidRDefault="00BE69C5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Può richiedere driver anche complessi.</w:t>
      </w:r>
    </w:p>
    <w:p w14:paraId="06FC27DF" w14:textId="74D29AED" w:rsidR="0042352E" w:rsidRPr="000C78C0" w:rsidRDefault="0042352E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Non individua errori di progettazione di alto livello se non molto avanti nel processo.</w:t>
      </w:r>
    </w:p>
    <w:p w14:paraId="4E8E7B8B" w14:textId="3EFFAD7F" w:rsidR="0042352E" w:rsidRPr="000C78C0" w:rsidRDefault="0042352E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Più tardi viene scoperto un errore, più è costoso eliminarlo, in quanto richiede la sua correzione, solitamente con un modulo foglia e la ripetizione parziale del test fino ai moduli nei quali è stato trovato l’errore.</w:t>
      </w:r>
    </w:p>
    <w:p w14:paraId="35C44769" w14:textId="45F45C6A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</w:p>
    <w:p w14:paraId="2C3E5497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lastRenderedPageBreak/>
        <w:t>Per preparare il testing di integrazione sono stati seguiti questi passi:</w:t>
      </w:r>
    </w:p>
    <w:p w14:paraId="6E3FED29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Delineare l’architettura del sistema</w:t>
      </w:r>
    </w:p>
    <w:p w14:paraId="257A229A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Identificare i moduli</w:t>
      </w:r>
    </w:p>
    <w:p w14:paraId="598E2637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la funzionalità di ogni modulo</w:t>
      </w:r>
    </w:p>
    <w:p w14:paraId="3D5CF5A1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come i dati interagiscono con gli altri moduli</w:t>
      </w:r>
    </w:p>
    <w:p w14:paraId="3247FFAD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input e output del sistema</w:t>
      </w:r>
    </w:p>
    <w:p w14:paraId="0F284FB1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• Creare </w:t>
      </w:r>
      <w:proofErr w:type="spellStart"/>
      <w:r w:rsidRPr="000C78C0">
        <w:rPr>
          <w:rFonts w:ascii="Garamond" w:hAnsi="Garamond"/>
          <w:sz w:val="24"/>
          <w:szCs w:val="24"/>
        </w:rPr>
        <w:t>layer</w:t>
      </w:r>
      <w:proofErr w:type="spellEnd"/>
      <w:r w:rsidRPr="000C78C0">
        <w:rPr>
          <w:rFonts w:ascii="Garamond" w:hAnsi="Garamond"/>
          <w:sz w:val="24"/>
          <w:szCs w:val="24"/>
        </w:rPr>
        <w:t xml:space="preserve"> (insieme di moduli) da testare</w:t>
      </w:r>
    </w:p>
    <w:p w14:paraId="4A8A1D1B" w14:textId="17EC0002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Identificare e specificare delle condizioni di test</w:t>
      </w:r>
    </w:p>
    <w:p w14:paraId="53C91A6D" w14:textId="23157CEE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Prendere una condizione alla volta e formulare un test case</w:t>
      </w:r>
    </w:p>
    <w:p w14:paraId="7083124E" w14:textId="77777777" w:rsidR="000C78C0" w:rsidRDefault="000C78C0" w:rsidP="000C78C0">
      <w:pPr>
        <w:rPr>
          <w:sz w:val="28"/>
          <w:szCs w:val="28"/>
        </w:rPr>
      </w:pPr>
    </w:p>
    <w:p w14:paraId="13C8B522" w14:textId="35289258" w:rsidR="0042352E" w:rsidRPr="000C78C0" w:rsidRDefault="0042352E" w:rsidP="000C78C0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C78C0"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Struttura delle componenti da testare</w:t>
      </w:r>
    </w:p>
    <w:p w14:paraId="38CA5D2E" w14:textId="41A90B67" w:rsidR="0042352E" w:rsidRPr="000C78C0" w:rsidRDefault="0042352E" w:rsidP="0042352E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- Si sviluppano prima i moduli di più basso livello, e si testano con i driver necessari </w:t>
      </w:r>
    </w:p>
    <w:p w14:paraId="19FAFCB3" w14:textId="1C7FB8BA" w:rsidR="0042352E" w:rsidRPr="000C78C0" w:rsidRDefault="0042352E" w:rsidP="0042352E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- Poi si procede verso l’alto, introducendo a ogni livello i driver necessari</w:t>
      </w:r>
    </w:p>
    <w:p w14:paraId="6ADE8891" w14:textId="77777777" w:rsidR="00A147D6" w:rsidRDefault="00A147D6" w:rsidP="00A147D6">
      <w:pPr>
        <w:rPr>
          <w:sz w:val="28"/>
          <w:szCs w:val="28"/>
        </w:rPr>
      </w:pPr>
    </w:p>
    <w:p w14:paraId="0CE6C8E3" w14:textId="083B6B68" w:rsidR="0042352E" w:rsidRDefault="0042352E" w:rsidP="0042352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DED3A9" wp14:editId="2FC7DAD7">
            <wp:extent cx="6120130" cy="25171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F43" w14:textId="4F804D2B" w:rsidR="003A1816" w:rsidRDefault="003A1816" w:rsidP="0042352E">
      <w:pPr>
        <w:ind w:left="360"/>
        <w:rPr>
          <w:sz w:val="28"/>
          <w:szCs w:val="28"/>
        </w:rPr>
      </w:pPr>
    </w:p>
    <w:p w14:paraId="081D3FD1" w14:textId="5081891B" w:rsidR="003A1816" w:rsidRDefault="003A1816" w:rsidP="0042352E">
      <w:pPr>
        <w:ind w:left="360"/>
        <w:rPr>
          <w:sz w:val="28"/>
          <w:szCs w:val="28"/>
        </w:rPr>
      </w:pPr>
    </w:p>
    <w:p w14:paraId="1475B0DF" w14:textId="020F093F" w:rsidR="000C78C0" w:rsidRDefault="000C78C0" w:rsidP="0042352E">
      <w:pPr>
        <w:ind w:left="360"/>
        <w:rPr>
          <w:sz w:val="28"/>
          <w:szCs w:val="28"/>
        </w:rPr>
      </w:pPr>
    </w:p>
    <w:p w14:paraId="15E26C23" w14:textId="2A5B41AD" w:rsidR="000C78C0" w:rsidRDefault="000C78C0" w:rsidP="0042352E">
      <w:pPr>
        <w:ind w:left="360"/>
        <w:rPr>
          <w:sz w:val="28"/>
          <w:szCs w:val="28"/>
        </w:rPr>
      </w:pPr>
    </w:p>
    <w:p w14:paraId="09F354DB" w14:textId="570B0237" w:rsidR="000C78C0" w:rsidRDefault="000C78C0" w:rsidP="0042352E">
      <w:pPr>
        <w:ind w:left="360"/>
        <w:rPr>
          <w:sz w:val="28"/>
          <w:szCs w:val="28"/>
        </w:rPr>
      </w:pPr>
    </w:p>
    <w:p w14:paraId="5ABDEE53" w14:textId="77777777" w:rsidR="000C78C0" w:rsidRDefault="000C78C0" w:rsidP="0042352E">
      <w:pPr>
        <w:ind w:left="360"/>
        <w:rPr>
          <w:sz w:val="28"/>
          <w:szCs w:val="28"/>
        </w:rPr>
      </w:pPr>
    </w:p>
    <w:p w14:paraId="5E6BA9AF" w14:textId="68459996" w:rsidR="0042352E" w:rsidRPr="000C78C0" w:rsidRDefault="0042352E" w:rsidP="003A1816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lastRenderedPageBreak/>
        <w:t xml:space="preserve">Con la strategia bottom-up vengono prima collaudati i moduli di più basso livello nella gerarchia prodotta dalla progettazione, si tratta cioè delle unità più piccole ed elementari che compongono il programma. Quando sono valutati </w:t>
      </w:r>
      <w:r w:rsidR="006A6892" w:rsidRPr="000C78C0">
        <w:rPr>
          <w:rFonts w:ascii="Garamond" w:hAnsi="Garamond"/>
          <w:sz w:val="24"/>
          <w:szCs w:val="24"/>
        </w:rPr>
        <w:t xml:space="preserve">e </w:t>
      </w:r>
      <w:r w:rsidRPr="000C78C0">
        <w:rPr>
          <w:rFonts w:ascii="Garamond" w:hAnsi="Garamond"/>
          <w:sz w:val="24"/>
          <w:szCs w:val="24"/>
        </w:rPr>
        <w:t xml:space="preserve">corretti si passa al livello superiore che viene testato utilizzando le funzionalità del precedente livello, </w:t>
      </w:r>
      <w:r w:rsidR="001011CC" w:rsidRPr="000C78C0">
        <w:rPr>
          <w:rFonts w:ascii="Garamond" w:hAnsi="Garamond"/>
          <w:sz w:val="24"/>
          <w:szCs w:val="24"/>
        </w:rPr>
        <w:t xml:space="preserve">e </w:t>
      </w:r>
      <w:r w:rsidRPr="000C78C0">
        <w:rPr>
          <w:rFonts w:ascii="Garamond" w:hAnsi="Garamond"/>
          <w:sz w:val="24"/>
          <w:szCs w:val="24"/>
        </w:rPr>
        <w:t>si risale quindi così fino al sistema intero.</w:t>
      </w:r>
    </w:p>
    <w:p w14:paraId="3442F74C" w14:textId="0815F8FA" w:rsidR="003A1816" w:rsidRDefault="003A1816" w:rsidP="003A1816">
      <w:pPr>
        <w:ind w:left="360"/>
        <w:rPr>
          <w:sz w:val="28"/>
          <w:szCs w:val="28"/>
        </w:rPr>
      </w:pPr>
    </w:p>
    <w:p w14:paraId="4DFD448B" w14:textId="77777777" w:rsidR="003A1816" w:rsidRDefault="003A1816" w:rsidP="003A1816">
      <w:pPr>
        <w:ind w:left="360"/>
        <w:rPr>
          <w:sz w:val="28"/>
          <w:szCs w:val="28"/>
        </w:rPr>
      </w:pPr>
    </w:p>
    <w:p w14:paraId="56E10800" w14:textId="77777777" w:rsidR="0042352E" w:rsidRDefault="0042352E" w:rsidP="0042352E">
      <w:pPr>
        <w:ind w:left="360"/>
        <w:rPr>
          <w:sz w:val="28"/>
          <w:szCs w:val="28"/>
        </w:rPr>
      </w:pPr>
    </w:p>
    <w:p w14:paraId="2E0FC66C" w14:textId="3FF8A476" w:rsidR="0042352E" w:rsidRDefault="0042352E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4804DC" wp14:editId="14EF5C78">
            <wp:extent cx="1847619" cy="1523810"/>
            <wp:effectExtent l="0" t="0" r="63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9FF" w14:textId="7AFA0A13" w:rsidR="007E1809" w:rsidRDefault="007E1809" w:rsidP="0042352E">
      <w:pPr>
        <w:ind w:left="360"/>
        <w:jc w:val="center"/>
        <w:rPr>
          <w:sz w:val="28"/>
          <w:szCs w:val="28"/>
        </w:rPr>
      </w:pPr>
    </w:p>
    <w:p w14:paraId="65616693" w14:textId="64A8EFFD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400BADE7" w14:textId="1B1B4D76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158D24D1" w14:textId="62CA2E01" w:rsidR="00C1700D" w:rsidRDefault="00C1700D" w:rsidP="00EA2C17">
      <w:pPr>
        <w:rPr>
          <w:sz w:val="28"/>
          <w:szCs w:val="28"/>
        </w:rPr>
      </w:pPr>
    </w:p>
    <w:p w14:paraId="76D75A5F" w14:textId="174C89DC" w:rsidR="00C1700D" w:rsidRDefault="0002442B" w:rsidP="00C1700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8753" wp14:editId="310B8AE3">
                <wp:simplePos x="0" y="0"/>
                <wp:positionH relativeFrom="column">
                  <wp:posOffset>-129540</wp:posOffset>
                </wp:positionH>
                <wp:positionV relativeFrom="paragraph">
                  <wp:posOffset>195580</wp:posOffset>
                </wp:positionV>
                <wp:extent cx="0" cy="3343275"/>
                <wp:effectExtent l="76200" t="38100" r="57150" b="95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72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-10.2pt;margin-top:15.4pt;width:0;height:26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06E40B4" w14:textId="6525FC8E" w:rsidR="007E1809" w:rsidRDefault="007E1809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439EA1" wp14:editId="7D95757F">
            <wp:extent cx="5210175" cy="3067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844E" w14:textId="30494DF3" w:rsidR="003A1816" w:rsidRDefault="003A1816" w:rsidP="0042352E">
      <w:pPr>
        <w:ind w:left="360"/>
        <w:jc w:val="center"/>
        <w:rPr>
          <w:sz w:val="28"/>
          <w:szCs w:val="28"/>
        </w:rPr>
      </w:pPr>
    </w:p>
    <w:p w14:paraId="3D801756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07402239" w14:textId="391D8B91" w:rsidR="00E52D0F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0FC22" wp14:editId="2C69B755">
                <wp:simplePos x="0" y="0"/>
                <wp:positionH relativeFrom="column">
                  <wp:posOffset>-281940</wp:posOffset>
                </wp:positionH>
                <wp:positionV relativeFrom="paragraph">
                  <wp:posOffset>304165</wp:posOffset>
                </wp:positionV>
                <wp:extent cx="0" cy="1314450"/>
                <wp:effectExtent l="7620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FE7D" id="Connettore 2 8" o:spid="_x0000_s1026" type="#_x0000_t32" style="position:absolute;margin-left:-22.2pt;margin-top:23.95pt;width:0;height:10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2494148" w14:textId="1DB339D7" w:rsidR="00EA2C17" w:rsidRDefault="00616ECA" w:rsidP="003C672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2C518" wp14:editId="000CBA35">
            <wp:extent cx="6236898" cy="12604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720" cy="13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7804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384FA204" w14:textId="32F63B7A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474D7" wp14:editId="4EE84EB1">
                <wp:simplePos x="0" y="0"/>
                <wp:positionH relativeFrom="column">
                  <wp:posOffset>851535</wp:posOffset>
                </wp:positionH>
                <wp:positionV relativeFrom="paragraph">
                  <wp:posOffset>44450</wp:posOffset>
                </wp:positionV>
                <wp:extent cx="9525" cy="1762125"/>
                <wp:effectExtent l="76200" t="38100" r="66675" b="285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3D92" id="Connettore 2 9" o:spid="_x0000_s1026" type="#_x0000_t32" style="position:absolute;margin-left:67.05pt;margin-top:3.5pt;width:.75pt;height:13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6ECA">
        <w:rPr>
          <w:noProof/>
          <w:sz w:val="28"/>
          <w:szCs w:val="28"/>
        </w:rPr>
        <w:drawing>
          <wp:inline distT="0" distB="0" distL="0" distR="0" wp14:anchorId="72F322FC" wp14:editId="70DB8183">
            <wp:extent cx="931545" cy="1768475"/>
            <wp:effectExtent l="0" t="0" r="190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1A5E" w14:textId="61333CCF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87349" wp14:editId="7858BF51">
                <wp:simplePos x="0" y="0"/>
                <wp:positionH relativeFrom="column">
                  <wp:posOffset>-300990</wp:posOffset>
                </wp:positionH>
                <wp:positionV relativeFrom="paragraph">
                  <wp:posOffset>347980</wp:posOffset>
                </wp:positionV>
                <wp:extent cx="9525" cy="1285875"/>
                <wp:effectExtent l="76200" t="38100" r="66675" b="285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06A8" id="Connettore 2 11" o:spid="_x0000_s1026" type="#_x0000_t32" style="position:absolute;margin-left:-23.7pt;margin-top:27.4pt;width:.75pt;height:101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D8D8017" w14:textId="1CD11F87" w:rsidR="00F224E5" w:rsidRDefault="00616ECA" w:rsidP="003C672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346EF" wp14:editId="61858BD5">
            <wp:extent cx="6116320" cy="12769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9CE3" w14:textId="6412E1B4" w:rsidR="00377897" w:rsidRDefault="00377897" w:rsidP="0042352E">
      <w:pPr>
        <w:ind w:left="360"/>
        <w:jc w:val="center"/>
        <w:rPr>
          <w:sz w:val="28"/>
          <w:szCs w:val="28"/>
        </w:rPr>
      </w:pPr>
    </w:p>
    <w:p w14:paraId="4369A13D" w14:textId="465B7BC0" w:rsidR="003C6724" w:rsidRDefault="003C6724" w:rsidP="0042352E">
      <w:pPr>
        <w:ind w:left="360"/>
        <w:jc w:val="center"/>
        <w:rPr>
          <w:sz w:val="28"/>
          <w:szCs w:val="28"/>
        </w:rPr>
      </w:pPr>
    </w:p>
    <w:p w14:paraId="3EA73F61" w14:textId="77777777" w:rsidR="003C6724" w:rsidRDefault="003C6724" w:rsidP="0042352E">
      <w:pPr>
        <w:ind w:left="360"/>
        <w:jc w:val="center"/>
        <w:rPr>
          <w:sz w:val="28"/>
          <w:szCs w:val="28"/>
        </w:rPr>
      </w:pPr>
      <w:bookmarkStart w:id="0" w:name="_GoBack"/>
      <w:bookmarkEnd w:id="0"/>
    </w:p>
    <w:p w14:paraId="37F83F4B" w14:textId="78304C4B" w:rsidR="00F224E5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1EEA2" wp14:editId="7672AA8C">
                <wp:simplePos x="0" y="0"/>
                <wp:positionH relativeFrom="column">
                  <wp:posOffset>-358140</wp:posOffset>
                </wp:positionH>
                <wp:positionV relativeFrom="paragraph">
                  <wp:posOffset>278130</wp:posOffset>
                </wp:positionV>
                <wp:extent cx="0" cy="1276350"/>
                <wp:effectExtent l="76200" t="38100" r="571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7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-28.2pt;margin-top:21.9pt;width:0;height:10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BD0F35F" w14:textId="3281302D" w:rsidR="00F224E5" w:rsidRPr="0042352E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21EE6A" wp14:editId="79035F8B">
            <wp:extent cx="6120130" cy="12033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E5" w:rsidRPr="004235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5995" w14:textId="77777777" w:rsidR="007C695C" w:rsidRDefault="007C695C" w:rsidP="00F224E5">
      <w:pPr>
        <w:spacing w:after="0" w:line="240" w:lineRule="auto"/>
      </w:pPr>
      <w:r>
        <w:separator/>
      </w:r>
    </w:p>
  </w:endnote>
  <w:endnote w:type="continuationSeparator" w:id="0">
    <w:p w14:paraId="69E875F7" w14:textId="77777777" w:rsidR="007C695C" w:rsidRDefault="007C695C" w:rsidP="00F2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72D1C" w14:textId="77777777" w:rsidR="007C695C" w:rsidRDefault="007C695C" w:rsidP="00F224E5">
      <w:pPr>
        <w:spacing w:after="0" w:line="240" w:lineRule="auto"/>
      </w:pPr>
      <w:r>
        <w:separator/>
      </w:r>
    </w:p>
  </w:footnote>
  <w:footnote w:type="continuationSeparator" w:id="0">
    <w:p w14:paraId="61B0AC22" w14:textId="77777777" w:rsidR="007C695C" w:rsidRDefault="007C695C" w:rsidP="00F2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2E2"/>
    <w:multiLevelType w:val="hybridMultilevel"/>
    <w:tmpl w:val="7DBE7D7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5BC"/>
    <w:multiLevelType w:val="hybridMultilevel"/>
    <w:tmpl w:val="5D16755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15D0"/>
    <w:multiLevelType w:val="multilevel"/>
    <w:tmpl w:val="809A2A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5" w:hanging="2520"/>
      </w:pPr>
      <w:rPr>
        <w:rFonts w:hint="default"/>
      </w:rPr>
    </w:lvl>
  </w:abstractNum>
  <w:abstractNum w:abstractNumId="3" w15:restartNumberingAfterBreak="0">
    <w:nsid w:val="5BAF03D6"/>
    <w:multiLevelType w:val="hybridMultilevel"/>
    <w:tmpl w:val="D20CB65A"/>
    <w:lvl w:ilvl="0" w:tplc="3BC4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B28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46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68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1A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64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A2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08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0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A7"/>
    <w:rsid w:val="00022771"/>
    <w:rsid w:val="0002442B"/>
    <w:rsid w:val="000C78C0"/>
    <w:rsid w:val="001011CC"/>
    <w:rsid w:val="00243E9C"/>
    <w:rsid w:val="00253FEA"/>
    <w:rsid w:val="00377897"/>
    <w:rsid w:val="003A1816"/>
    <w:rsid w:val="003C6724"/>
    <w:rsid w:val="0042352E"/>
    <w:rsid w:val="00437C1F"/>
    <w:rsid w:val="004E4B14"/>
    <w:rsid w:val="00616ECA"/>
    <w:rsid w:val="00620F99"/>
    <w:rsid w:val="006449C6"/>
    <w:rsid w:val="006A6892"/>
    <w:rsid w:val="007861D0"/>
    <w:rsid w:val="007C695C"/>
    <w:rsid w:val="007E1809"/>
    <w:rsid w:val="008620D8"/>
    <w:rsid w:val="008A2BA7"/>
    <w:rsid w:val="00A147D6"/>
    <w:rsid w:val="00A342FC"/>
    <w:rsid w:val="00AA5F45"/>
    <w:rsid w:val="00AD028E"/>
    <w:rsid w:val="00B07844"/>
    <w:rsid w:val="00BE46C4"/>
    <w:rsid w:val="00BE69C5"/>
    <w:rsid w:val="00C04BCF"/>
    <w:rsid w:val="00C1700D"/>
    <w:rsid w:val="00CC7BD4"/>
    <w:rsid w:val="00D57637"/>
    <w:rsid w:val="00E3345C"/>
    <w:rsid w:val="00E52D0F"/>
    <w:rsid w:val="00EA2C17"/>
    <w:rsid w:val="00F224E5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446B"/>
  <w15:chartTrackingRefBased/>
  <w15:docId w15:val="{F8935F98-528F-4EE7-932E-677CB8AD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C5"/>
    <w:pPr>
      <w:ind w:left="720"/>
      <w:contextualSpacing/>
    </w:pPr>
  </w:style>
  <w:style w:type="character" w:styleId="Enfasidelicata">
    <w:name w:val="Subtle Emphasis"/>
    <w:basedOn w:val="Carpredefinitoparagrafo"/>
    <w:uiPriority w:val="19"/>
    <w:qFormat/>
    <w:rsid w:val="00E52D0F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24E5"/>
  </w:style>
  <w:style w:type="paragraph" w:styleId="Pidipagina">
    <w:name w:val="footer"/>
    <w:basedOn w:val="Normale"/>
    <w:link w:val="Pidipagina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24</cp:revision>
  <dcterms:created xsi:type="dcterms:W3CDTF">2019-02-09T10:51:00Z</dcterms:created>
  <dcterms:modified xsi:type="dcterms:W3CDTF">2019-02-13T08:46:00Z</dcterms:modified>
</cp:coreProperties>
</file>