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D8DB" w14:textId="0D0094D9" w:rsidR="000B7605" w:rsidRDefault="000B7605" w:rsidP="000B7605">
      <w:pPr>
        <w:ind w:left="7080"/>
        <w:rPr>
          <w:sz w:val="20"/>
          <w:szCs w:val="20"/>
        </w:rPr>
      </w:pP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Century Gothic" w:eastAsia="Century Gothic" w:hAnsi="Century Gothic" w:cs="Century Gothic"/>
          <w:color w:val="4472C4"/>
          <w:sz w:val="96"/>
          <w:szCs w:val="96"/>
        </w:rPr>
        <w:t>TSR</w:t>
      </w:r>
    </w:p>
    <w:p w14:paraId="5F6E4B08" w14:textId="77777777" w:rsidR="000B7605" w:rsidRDefault="000B7605" w:rsidP="000B7605">
      <w:pPr>
        <w:spacing w:line="251" w:lineRule="exact"/>
        <w:rPr>
          <w:sz w:val="24"/>
          <w:szCs w:val="24"/>
        </w:rPr>
      </w:pPr>
    </w:p>
    <w:p w14:paraId="25416D51" w14:textId="57129929" w:rsidR="000B7605" w:rsidRDefault="000B7605" w:rsidP="000B7605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TEST SUMMARY REPORT</w:t>
      </w:r>
    </w:p>
    <w:p w14:paraId="5AE3AA5F" w14:textId="5E0509C1" w:rsidR="000B7605" w:rsidRDefault="000B7605" w:rsidP="000B7605">
      <w:pPr>
        <w:jc w:val="both"/>
        <w:rPr>
          <w:rFonts w:ascii="Garamond" w:hAnsi="Garamond"/>
          <w:b/>
          <w:sz w:val="26"/>
          <w:szCs w:val="26"/>
        </w:rPr>
      </w:pPr>
    </w:p>
    <w:p w14:paraId="44ADB5DF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D692145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279AA72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D0943DC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6C29BD2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2B9D0D0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0F11445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6E5CFAF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54D72211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81DA782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922E15C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3E11FA17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0621394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FEED3F0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06484E3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536763B" w14:textId="77777777" w:rsidR="000B7605" w:rsidRDefault="000B7605" w:rsidP="000B7605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6562726C" w14:textId="47DC2A8A" w:rsidR="000B7605" w:rsidRDefault="000B7605" w:rsidP="000B7605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Introdu</w:t>
      </w:r>
      <w:r>
        <w:rPr>
          <w:rFonts w:ascii="Garamond" w:hAnsi="Garamond"/>
          <w:sz w:val="28"/>
          <w:szCs w:val="28"/>
        </w:rPr>
        <w:t>zione</w:t>
      </w:r>
    </w:p>
    <w:p w14:paraId="6458D9EE" w14:textId="506B4B6D" w:rsidR="000B7605" w:rsidRDefault="000B7605" w:rsidP="000B7605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</w:p>
    <w:p w14:paraId="3F3984D7" w14:textId="5F27DEC7" w:rsidR="000B7605" w:rsidRDefault="000B7605" w:rsidP="000B7605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Acronimi ed Abbreviazioni</w:t>
      </w:r>
    </w:p>
    <w:p w14:paraId="179A54D5" w14:textId="68B2F4A0" w:rsidR="000B7605" w:rsidRDefault="000B7605" w:rsidP="000B7605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altri documenti di testing</w:t>
      </w:r>
    </w:p>
    <w:p w14:paraId="345F95F0" w14:textId="2E3AF360" w:rsidR="000B7605" w:rsidRDefault="000B7605" w:rsidP="000B7605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Relazioni con il Test Plan (TP)</w:t>
      </w:r>
    </w:p>
    <w:p w14:paraId="26977E65" w14:textId="314515C9" w:rsidR="000B7605" w:rsidRDefault="000B7605" w:rsidP="000B7605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Relazioni con il Test Case </w:t>
      </w:r>
      <w:proofErr w:type="spellStart"/>
      <w:r>
        <w:rPr>
          <w:rFonts w:ascii="Garamond" w:hAnsi="Garamond"/>
          <w:sz w:val="28"/>
          <w:szCs w:val="28"/>
        </w:rPr>
        <w:t>Specification</w:t>
      </w:r>
      <w:proofErr w:type="spellEnd"/>
      <w:r>
        <w:rPr>
          <w:rFonts w:ascii="Garamond" w:hAnsi="Garamond"/>
          <w:sz w:val="28"/>
          <w:szCs w:val="28"/>
        </w:rPr>
        <w:t xml:space="preserve"> (TCS)</w:t>
      </w:r>
    </w:p>
    <w:p w14:paraId="4261973C" w14:textId="563D5BF3" w:rsidR="000B7605" w:rsidRDefault="000B7605" w:rsidP="000B7605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Relazioni con il Test </w:t>
      </w:r>
      <w:proofErr w:type="spellStart"/>
      <w:r>
        <w:rPr>
          <w:rFonts w:ascii="Garamond" w:hAnsi="Garamond"/>
          <w:sz w:val="28"/>
          <w:szCs w:val="28"/>
        </w:rPr>
        <w:t>Incident</w:t>
      </w:r>
      <w:proofErr w:type="spellEnd"/>
      <w:r>
        <w:rPr>
          <w:rFonts w:ascii="Garamond" w:hAnsi="Garamond"/>
          <w:sz w:val="28"/>
          <w:szCs w:val="28"/>
        </w:rPr>
        <w:t xml:space="preserve"> Report (TIR)</w:t>
      </w:r>
    </w:p>
    <w:p w14:paraId="0AFD5D4F" w14:textId="3D9495FC" w:rsidR="000B7605" w:rsidRDefault="000B7605" w:rsidP="000B7605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Analisi dei test case</w:t>
      </w:r>
    </w:p>
    <w:p w14:paraId="084ABE2A" w14:textId="5B4F02E3" w:rsidR="000B7605" w:rsidRDefault="000B7605" w:rsidP="000B7605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Failed</w:t>
      </w:r>
      <w:proofErr w:type="spellEnd"/>
      <w:r>
        <w:rPr>
          <w:rFonts w:ascii="Garamond" w:hAnsi="Garamond"/>
          <w:sz w:val="28"/>
          <w:szCs w:val="28"/>
        </w:rPr>
        <w:t xml:space="preserve"> test </w:t>
      </w:r>
      <w:proofErr w:type="spellStart"/>
      <w:r>
        <w:rPr>
          <w:rFonts w:ascii="Garamond" w:hAnsi="Garamond"/>
          <w:sz w:val="28"/>
          <w:szCs w:val="28"/>
        </w:rPr>
        <w:t>cases</w:t>
      </w:r>
      <w:proofErr w:type="spellEnd"/>
    </w:p>
    <w:p w14:paraId="51392315" w14:textId="4E9A82FE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4CBE51D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6A5F7C4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3E35FB5F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DE9C1C4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01C9080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F40261A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7D20E4B0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71CA51CA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71CA025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3D7BB098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991AB80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77C7E617" w14:textId="7F8AA962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5911F99" w14:textId="2B75E1F6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46A68BE" w14:textId="61411AB6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9AAA238" w14:textId="421DF99D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2FDC984" w14:textId="2D287963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4C599CB" w14:textId="2BA9B785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8F23AB1" w14:textId="6FC255D0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86AE67F" w14:textId="012EA6D8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75C360EA" w14:textId="6369F6E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27D0E1F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82D4A5B" w14:textId="4AD2EA14" w:rsidR="00956ADE" w:rsidRPr="000B7605" w:rsidRDefault="00956ADE" w:rsidP="00956ADE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 Introduzione  </w:t>
      </w:r>
    </w:p>
    <w:p w14:paraId="1292B8CD" w14:textId="38CFD2EA" w:rsidR="00956ADE" w:rsidRDefault="00956ADE" w:rsidP="00956ADE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Nel seguente documento viene mostrato il resoconto delle attività di testing ed i relativi risultati finali fornendo una valutazione relativamente all’esecuzione dei test case specificati nel documento Test Case Specifications_V1.0_TuttoElettronica. Effettuiamo dunque, una prima analisi dei difetti riscontrati nell’applicazione, ovvero un insieme di valutazioni rispetto ai fallimenti o gli errori riscontrati nei test, che necessitano di ulteriori approfondimenti. È necessario fornire un report significativo delle attività di testing svolte in precedenza in modo da poter mettere a conoscenza chi usufruirà di </w:t>
      </w:r>
      <w:r w:rsidR="0078063F" w:rsidRPr="006C226B">
        <w:rPr>
          <w:rFonts w:ascii="Garamond" w:hAnsi="Garamond"/>
          <w:sz w:val="24"/>
          <w:szCs w:val="24"/>
        </w:rPr>
        <w:t>Tutto-Elettronica</w:t>
      </w:r>
      <w:r w:rsidRPr="006C226B">
        <w:rPr>
          <w:rFonts w:ascii="Garamond" w:hAnsi="Garamond"/>
          <w:sz w:val="24"/>
          <w:szCs w:val="24"/>
        </w:rPr>
        <w:t xml:space="preserve"> di eventuali failure o bug nel sistema. I risultati dei test di sistema effettuati attraverso l’utilizzo del tool </w:t>
      </w:r>
      <w:proofErr w:type="spellStart"/>
      <w:r w:rsidRPr="006C226B">
        <w:rPr>
          <w:rFonts w:ascii="Garamond" w:hAnsi="Garamond"/>
          <w:sz w:val="24"/>
          <w:szCs w:val="24"/>
        </w:rPr>
        <w:t>Selenium</w:t>
      </w:r>
      <w:proofErr w:type="spellEnd"/>
      <w:r w:rsidRPr="006C226B">
        <w:rPr>
          <w:rFonts w:ascii="Garamond" w:hAnsi="Garamond"/>
          <w:sz w:val="24"/>
          <w:szCs w:val="24"/>
        </w:rPr>
        <w:t xml:space="preserve">, sono riportati all’interno del documento </w:t>
      </w:r>
      <w:r w:rsidR="0078063F" w:rsidRPr="006C226B">
        <w:rPr>
          <w:rFonts w:ascii="Garamond" w:hAnsi="Garamond"/>
          <w:sz w:val="24"/>
          <w:szCs w:val="24"/>
        </w:rPr>
        <w:t xml:space="preserve">Test </w:t>
      </w:r>
      <w:proofErr w:type="spellStart"/>
      <w:r w:rsidR="0078063F" w:rsidRPr="006C226B">
        <w:rPr>
          <w:rFonts w:ascii="Garamond" w:hAnsi="Garamond"/>
          <w:sz w:val="24"/>
          <w:szCs w:val="24"/>
        </w:rPr>
        <w:t>Incident</w:t>
      </w:r>
      <w:proofErr w:type="spellEnd"/>
      <w:r w:rsidR="0078063F" w:rsidRPr="006C226B">
        <w:rPr>
          <w:rFonts w:ascii="Garamond" w:hAnsi="Garamond"/>
          <w:sz w:val="24"/>
          <w:szCs w:val="24"/>
        </w:rPr>
        <w:t xml:space="preserve"> Report_V1.0_TuttoElettronica. </w:t>
      </w:r>
      <w:r w:rsidRPr="006C226B">
        <w:rPr>
          <w:rFonts w:ascii="Garamond" w:hAnsi="Garamond"/>
          <w:sz w:val="24"/>
          <w:szCs w:val="24"/>
        </w:rPr>
        <w:t xml:space="preserve">Nel seguente documento, ci serviamo di tali esiti positivi o negativi per poter giungere a soluzioni ai limiti riscontrati nei test. </w:t>
      </w:r>
    </w:p>
    <w:p w14:paraId="17DB21BE" w14:textId="77777777" w:rsidR="0067130D" w:rsidRPr="000B7605" w:rsidRDefault="0067130D" w:rsidP="00956ADE">
      <w:pPr>
        <w:rPr>
          <w:rFonts w:ascii="Garamond" w:hAnsi="Garamond"/>
          <w:sz w:val="24"/>
          <w:szCs w:val="24"/>
        </w:rPr>
      </w:pPr>
    </w:p>
    <w:p w14:paraId="3F89F537" w14:textId="7928C789" w:rsidR="00956ADE" w:rsidRDefault="00956ADE" w:rsidP="000B7605">
      <w:pPr>
        <w:ind w:firstLine="708"/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 xml:space="preserve">1.1 Glossario </w:t>
      </w:r>
    </w:p>
    <w:p w14:paraId="2C7BD885" w14:textId="77777777" w:rsidR="0067130D" w:rsidRPr="006C226B" w:rsidRDefault="0067130D" w:rsidP="000B7605">
      <w:pPr>
        <w:ind w:firstLine="708"/>
        <w:rPr>
          <w:rFonts w:ascii="Garamond" w:hAnsi="Garamond"/>
          <w:b/>
          <w:sz w:val="26"/>
          <w:szCs w:val="26"/>
        </w:rPr>
      </w:pPr>
    </w:p>
    <w:p w14:paraId="3F43599F" w14:textId="77777777" w:rsidR="00956ADE" w:rsidRPr="006C226B" w:rsidRDefault="00956ADE" w:rsidP="0067130D">
      <w:pPr>
        <w:ind w:left="708"/>
        <w:rPr>
          <w:rFonts w:cstheme="minorHAnsi"/>
        </w:rPr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>Test Plan</w:t>
      </w:r>
      <w:r w:rsidRPr="00956ADE">
        <w:rPr>
          <w:sz w:val="28"/>
          <w:szCs w:val="28"/>
        </w:rPr>
        <w:t xml:space="preserve">: </w:t>
      </w:r>
      <w:r w:rsidRPr="006C226B">
        <w:rPr>
          <w:rFonts w:cstheme="minorHAnsi"/>
        </w:rPr>
        <w:t xml:space="preserve">Un Test Plan è un documento che descrive gli obiettivi, le risorse e i processi per un test specifico per un prodotto software o hardware. </w:t>
      </w:r>
    </w:p>
    <w:p w14:paraId="33A6AC09" w14:textId="77777777" w:rsidR="00956ADE" w:rsidRPr="00956ADE" w:rsidRDefault="00956ADE" w:rsidP="0067130D">
      <w:pPr>
        <w:ind w:left="708"/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 w:rsidRPr="006C226B">
        <w:rPr>
          <w:rFonts w:ascii="Garamond" w:hAnsi="Garamond"/>
          <w:b/>
          <w:sz w:val="24"/>
          <w:szCs w:val="24"/>
        </w:rPr>
        <w:t>Specification</w:t>
      </w:r>
      <w:proofErr w:type="spellEnd"/>
      <w:r w:rsidRPr="006C226B">
        <w:rPr>
          <w:rFonts w:ascii="Garamond" w:hAnsi="Garamond"/>
          <w:sz w:val="26"/>
          <w:szCs w:val="26"/>
        </w:rPr>
        <w:t>:</w:t>
      </w:r>
      <w:r w:rsidRPr="00956ADE">
        <w:rPr>
          <w:sz w:val="28"/>
          <w:szCs w:val="28"/>
        </w:rPr>
        <w:t xml:space="preserve"> </w:t>
      </w:r>
      <w:r w:rsidRPr="006C226B">
        <w:t xml:space="preserve">Il Test Case </w:t>
      </w:r>
      <w:proofErr w:type="spellStart"/>
      <w:r w:rsidRPr="006C226B">
        <w:t>Specification</w:t>
      </w:r>
      <w:proofErr w:type="spellEnd"/>
      <w:r w:rsidRPr="006C226B">
        <w:t xml:space="preserve"> riassume quale scenario sarà testato, come verranno effettuati i test e quanto spesso.</w:t>
      </w:r>
      <w:r w:rsidRPr="00956ADE">
        <w:rPr>
          <w:sz w:val="28"/>
          <w:szCs w:val="28"/>
        </w:rPr>
        <w:t xml:space="preserve"> </w:t>
      </w:r>
    </w:p>
    <w:p w14:paraId="759F8524" w14:textId="77777777" w:rsidR="00956ADE" w:rsidRPr="00956ADE" w:rsidRDefault="00956ADE" w:rsidP="0067130D">
      <w:pPr>
        <w:ind w:left="708"/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>Test Log</w:t>
      </w:r>
      <w:r w:rsidRPr="006C226B">
        <w:rPr>
          <w:rFonts w:ascii="Garamond" w:hAnsi="Garamond"/>
          <w:sz w:val="24"/>
          <w:szCs w:val="24"/>
        </w:rPr>
        <w:t>:</w:t>
      </w:r>
      <w:r w:rsidRPr="00956ADE">
        <w:rPr>
          <w:sz w:val="28"/>
          <w:szCs w:val="28"/>
        </w:rPr>
        <w:t xml:space="preserve"> </w:t>
      </w:r>
      <w:r w:rsidRPr="006C226B">
        <w:t xml:space="preserve">Il Test Log mostra l’output dei test case definiti nel documento Test Case </w:t>
      </w:r>
      <w:proofErr w:type="spellStart"/>
      <w:r w:rsidRPr="006C226B">
        <w:t>Specification</w:t>
      </w:r>
      <w:proofErr w:type="spellEnd"/>
      <w:r w:rsidRPr="006C226B">
        <w:t>, evidenziando la differenza tra il comportamento previsto nell’oracolo e quello osservato durante l’esecuzione del test</w:t>
      </w:r>
      <w:r w:rsidRPr="00956ADE">
        <w:rPr>
          <w:sz w:val="28"/>
          <w:szCs w:val="28"/>
        </w:rPr>
        <w:t xml:space="preserve">. </w:t>
      </w:r>
    </w:p>
    <w:p w14:paraId="03045EA3" w14:textId="77777777" w:rsidR="00956ADE" w:rsidRPr="006C226B" w:rsidRDefault="00956ADE" w:rsidP="0067130D">
      <w:pPr>
        <w:ind w:left="708"/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6C226B">
        <w:rPr>
          <w:rFonts w:ascii="Garamond" w:hAnsi="Garamond"/>
          <w:b/>
          <w:sz w:val="24"/>
          <w:szCs w:val="24"/>
        </w:rPr>
        <w:t>Incident</w:t>
      </w:r>
      <w:proofErr w:type="spellEnd"/>
      <w:r w:rsidRPr="006C226B">
        <w:rPr>
          <w:rFonts w:ascii="Garamond" w:hAnsi="Garamond"/>
          <w:b/>
          <w:sz w:val="24"/>
          <w:szCs w:val="24"/>
        </w:rPr>
        <w:t xml:space="preserve"> Report</w:t>
      </w:r>
      <w:r w:rsidRPr="006C226B">
        <w:t xml:space="preserve">: Il Test </w:t>
      </w:r>
      <w:proofErr w:type="spellStart"/>
      <w:r w:rsidRPr="006C226B">
        <w:t>Incident</w:t>
      </w:r>
      <w:proofErr w:type="spellEnd"/>
      <w:r w:rsidRPr="006C226B">
        <w:t xml:space="preserve"> Report documenta tutte le problematiche trovate durante questa fase di test. Questo documento specifica i risultati previsti dal test, quando un test fallisce e qualsiasi indicazione del perché un test fallisce. </w:t>
      </w:r>
    </w:p>
    <w:p w14:paraId="21C8418E" w14:textId="11A83ACD" w:rsidR="00956ADE" w:rsidRDefault="00956ADE" w:rsidP="0067130D">
      <w:pPr>
        <w:ind w:left="708"/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6C226B">
        <w:rPr>
          <w:rFonts w:ascii="Garamond" w:hAnsi="Garamond"/>
          <w:b/>
          <w:sz w:val="24"/>
          <w:szCs w:val="24"/>
        </w:rPr>
        <w:t>Summary</w:t>
      </w:r>
      <w:proofErr w:type="spellEnd"/>
      <w:r w:rsidRPr="006C226B">
        <w:rPr>
          <w:rFonts w:ascii="Garamond" w:hAnsi="Garamond"/>
          <w:b/>
          <w:sz w:val="24"/>
          <w:szCs w:val="24"/>
        </w:rPr>
        <w:t xml:space="preserve"> Report</w:t>
      </w:r>
      <w:r w:rsidRPr="006C226B">
        <w:rPr>
          <w:rFonts w:ascii="Garamond" w:hAnsi="Garamond"/>
          <w:sz w:val="24"/>
          <w:szCs w:val="24"/>
        </w:rPr>
        <w:t>:</w:t>
      </w:r>
      <w:r w:rsidRPr="00956ADE">
        <w:rPr>
          <w:sz w:val="28"/>
          <w:szCs w:val="28"/>
        </w:rPr>
        <w:t xml:space="preserve"> </w:t>
      </w:r>
      <w:r w:rsidRPr="006C226B">
        <w:t xml:space="preserve">Il Test </w:t>
      </w:r>
      <w:proofErr w:type="spellStart"/>
      <w:r w:rsidRPr="006C226B">
        <w:t>Summary</w:t>
      </w:r>
      <w:proofErr w:type="spellEnd"/>
      <w:r w:rsidRPr="006C226B">
        <w:t xml:space="preserve"> Report è il documento che contiene il resoconto delle attività di testing ed i relativi risultati finali fornendo una valutazione relativamente all’esecuzione dei test. </w:t>
      </w:r>
    </w:p>
    <w:p w14:paraId="7DE49506" w14:textId="77777777" w:rsidR="0067130D" w:rsidRPr="006C226B" w:rsidRDefault="0067130D" w:rsidP="0067130D">
      <w:pPr>
        <w:ind w:left="708"/>
      </w:pPr>
    </w:p>
    <w:p w14:paraId="325D7B51" w14:textId="4535FD1E" w:rsidR="00956ADE" w:rsidRDefault="00956ADE" w:rsidP="000B7605">
      <w:pPr>
        <w:ind w:firstLine="708"/>
        <w:rPr>
          <w:b/>
          <w:sz w:val="28"/>
          <w:szCs w:val="28"/>
        </w:rPr>
      </w:pPr>
      <w:r w:rsidRPr="006C226B">
        <w:rPr>
          <w:rFonts w:ascii="Garamond" w:hAnsi="Garamond"/>
          <w:b/>
          <w:sz w:val="26"/>
          <w:szCs w:val="26"/>
        </w:rPr>
        <w:t>1.2</w:t>
      </w:r>
      <w:r w:rsidRPr="00956ADE">
        <w:rPr>
          <w:b/>
          <w:sz w:val="28"/>
          <w:szCs w:val="28"/>
        </w:rPr>
        <w:t xml:space="preserve"> </w:t>
      </w:r>
      <w:r w:rsidRPr="006C226B">
        <w:rPr>
          <w:rFonts w:ascii="Garamond" w:hAnsi="Garamond"/>
          <w:b/>
          <w:sz w:val="26"/>
          <w:szCs w:val="26"/>
        </w:rPr>
        <w:t xml:space="preserve">Acronimi ed </w:t>
      </w:r>
      <w:proofErr w:type="spellStart"/>
      <w:r w:rsidRPr="006C226B">
        <w:rPr>
          <w:rFonts w:ascii="Garamond" w:hAnsi="Garamond"/>
          <w:b/>
          <w:sz w:val="26"/>
          <w:szCs w:val="26"/>
        </w:rPr>
        <w:t>Abbrevazioni</w:t>
      </w:r>
      <w:proofErr w:type="spellEnd"/>
      <w:r w:rsidRPr="00956ADE">
        <w:rPr>
          <w:b/>
          <w:sz w:val="28"/>
          <w:szCs w:val="28"/>
        </w:rPr>
        <w:t xml:space="preserve">  </w:t>
      </w:r>
    </w:p>
    <w:p w14:paraId="433C3E24" w14:textId="77777777" w:rsidR="0067130D" w:rsidRPr="00956ADE" w:rsidRDefault="0067130D" w:rsidP="000B7605">
      <w:pPr>
        <w:ind w:firstLine="708"/>
        <w:rPr>
          <w:b/>
          <w:sz w:val="28"/>
          <w:szCs w:val="28"/>
        </w:rPr>
      </w:pPr>
    </w:p>
    <w:p w14:paraId="78F9ABE5" w14:textId="77777777" w:rsidR="00956ADE" w:rsidRPr="006C226B" w:rsidRDefault="00956ADE" w:rsidP="0067130D">
      <w:pPr>
        <w:ind w:left="708"/>
      </w:pPr>
      <w:r w:rsidRPr="00956ADE">
        <w:rPr>
          <w:sz w:val="28"/>
          <w:szCs w:val="28"/>
        </w:rPr>
        <w:t xml:space="preserve">• </w:t>
      </w:r>
      <w:r w:rsidRPr="006C226B">
        <w:t xml:space="preserve">TP: Test Plan </w:t>
      </w:r>
    </w:p>
    <w:p w14:paraId="647371A1" w14:textId="77777777" w:rsidR="00956ADE" w:rsidRPr="006C226B" w:rsidRDefault="00956ADE" w:rsidP="0067130D">
      <w:pPr>
        <w:ind w:left="708"/>
      </w:pPr>
      <w:r w:rsidRPr="006C226B">
        <w:t xml:space="preserve">• TCS: Test Case </w:t>
      </w:r>
      <w:proofErr w:type="spellStart"/>
      <w:r w:rsidRPr="006C226B">
        <w:t>Specification</w:t>
      </w:r>
      <w:proofErr w:type="spellEnd"/>
      <w:r w:rsidRPr="006C226B">
        <w:t xml:space="preserve"> </w:t>
      </w:r>
    </w:p>
    <w:p w14:paraId="5D6FCAC8" w14:textId="77777777" w:rsidR="00956ADE" w:rsidRPr="006C226B" w:rsidRDefault="00956ADE" w:rsidP="0067130D">
      <w:pPr>
        <w:ind w:left="708"/>
      </w:pPr>
      <w:r w:rsidRPr="006C226B">
        <w:t xml:space="preserve">• TL: Test Log </w:t>
      </w:r>
    </w:p>
    <w:p w14:paraId="6FCA5D6B" w14:textId="77777777" w:rsidR="00956ADE" w:rsidRPr="006C226B" w:rsidRDefault="00956ADE" w:rsidP="0067130D">
      <w:pPr>
        <w:ind w:left="708"/>
      </w:pPr>
      <w:r w:rsidRPr="006C226B">
        <w:t xml:space="preserve">• TIR: Test </w:t>
      </w:r>
      <w:proofErr w:type="spellStart"/>
      <w:r w:rsidRPr="006C226B">
        <w:t>Indicent</w:t>
      </w:r>
      <w:proofErr w:type="spellEnd"/>
      <w:r w:rsidRPr="006C226B">
        <w:t xml:space="preserve"> Report </w:t>
      </w:r>
    </w:p>
    <w:p w14:paraId="72290897" w14:textId="4CAA3B7B" w:rsidR="000B7605" w:rsidRPr="0067130D" w:rsidRDefault="00956ADE" w:rsidP="0067130D">
      <w:pPr>
        <w:ind w:left="708"/>
      </w:pPr>
      <w:r w:rsidRPr="006C226B">
        <w:t xml:space="preserve">• TSR: Test </w:t>
      </w:r>
      <w:proofErr w:type="spellStart"/>
      <w:r w:rsidRPr="006C226B">
        <w:t>Summary</w:t>
      </w:r>
      <w:proofErr w:type="spellEnd"/>
      <w:r w:rsidRPr="006C226B">
        <w:t xml:space="preserve"> Report</w:t>
      </w:r>
    </w:p>
    <w:p w14:paraId="1A36CBC0" w14:textId="40AAC3DF" w:rsidR="00070FCC" w:rsidRPr="000B7605" w:rsidRDefault="00070FCC" w:rsidP="00070FCC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Relazione con altri documenti di testing</w:t>
      </w:r>
    </w:p>
    <w:p w14:paraId="214B405D" w14:textId="608AA6D2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In questa sezione vengono riportate le relazioni </w:t>
      </w:r>
      <w:r w:rsidR="008E625F" w:rsidRPr="006C226B">
        <w:rPr>
          <w:rFonts w:ascii="Garamond" w:hAnsi="Garamond"/>
          <w:sz w:val="24"/>
          <w:szCs w:val="24"/>
        </w:rPr>
        <w:t>tra</w:t>
      </w:r>
      <w:r w:rsidRPr="006C226B">
        <w:rPr>
          <w:rFonts w:ascii="Garamond" w:hAnsi="Garamond"/>
          <w:sz w:val="24"/>
          <w:szCs w:val="24"/>
        </w:rPr>
        <w:t xml:space="preserve"> il seguente documento ed altri documenti prodotti durante la fase di testing.</w:t>
      </w:r>
    </w:p>
    <w:p w14:paraId="5213C199" w14:textId="77777777" w:rsidR="000B7605" w:rsidRDefault="000B7605" w:rsidP="00070FCC">
      <w:pPr>
        <w:rPr>
          <w:rFonts w:ascii="Garamond" w:hAnsi="Garamond"/>
          <w:b/>
          <w:sz w:val="26"/>
          <w:szCs w:val="26"/>
        </w:rPr>
      </w:pPr>
    </w:p>
    <w:p w14:paraId="5EF0E61B" w14:textId="4AE51998" w:rsidR="00070FCC" w:rsidRPr="006C226B" w:rsidRDefault="00070FCC" w:rsidP="00E0258F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>2.1 Relazioni con il Test Plan (TP)</w:t>
      </w:r>
    </w:p>
    <w:p w14:paraId="5AB88E19" w14:textId="77777777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Il Test Plan verrà utilizzato per ricavare le componenti e le funzionalità che devono essere testate.</w:t>
      </w:r>
    </w:p>
    <w:p w14:paraId="75302B52" w14:textId="77777777" w:rsidR="00070FCC" w:rsidRPr="006C226B" w:rsidRDefault="00070FCC" w:rsidP="00E0258F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 xml:space="preserve">2.2 Relazioni con il Test Case </w:t>
      </w:r>
      <w:proofErr w:type="spellStart"/>
      <w:r w:rsidRPr="006C226B">
        <w:rPr>
          <w:rFonts w:ascii="Garamond" w:hAnsi="Garamond"/>
          <w:b/>
          <w:sz w:val="26"/>
          <w:szCs w:val="26"/>
        </w:rPr>
        <w:t>Specification</w:t>
      </w:r>
      <w:proofErr w:type="spellEnd"/>
      <w:r w:rsidRPr="006C226B">
        <w:rPr>
          <w:rFonts w:ascii="Garamond" w:hAnsi="Garamond"/>
          <w:b/>
          <w:sz w:val="26"/>
          <w:szCs w:val="26"/>
        </w:rPr>
        <w:t xml:space="preserve"> (TCS)</w:t>
      </w:r>
    </w:p>
    <w:p w14:paraId="5C2DC591" w14:textId="22479D16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Il Test Case </w:t>
      </w:r>
      <w:proofErr w:type="spellStart"/>
      <w:r w:rsidRPr="006C226B">
        <w:rPr>
          <w:rFonts w:ascii="Garamond" w:hAnsi="Garamond"/>
          <w:sz w:val="24"/>
          <w:szCs w:val="24"/>
        </w:rPr>
        <w:t>Specification</w:t>
      </w:r>
      <w:proofErr w:type="spellEnd"/>
      <w:r w:rsidRPr="006C226B">
        <w:rPr>
          <w:rFonts w:ascii="Garamond" w:hAnsi="Garamond"/>
          <w:sz w:val="24"/>
          <w:szCs w:val="24"/>
        </w:rPr>
        <w:t xml:space="preserve"> verrà utilizzato per ricavare le specifiche dei test </w:t>
      </w:r>
      <w:proofErr w:type="spellStart"/>
      <w:r w:rsidRPr="006C226B">
        <w:rPr>
          <w:rFonts w:ascii="Garamond" w:hAnsi="Garamond"/>
          <w:sz w:val="24"/>
          <w:szCs w:val="24"/>
        </w:rPr>
        <w:t>cases</w:t>
      </w:r>
      <w:proofErr w:type="spellEnd"/>
      <w:r w:rsidRPr="006C226B">
        <w:rPr>
          <w:rFonts w:ascii="Garamond" w:hAnsi="Garamond"/>
          <w:sz w:val="24"/>
          <w:szCs w:val="24"/>
        </w:rPr>
        <w:t xml:space="preserve"> che saranno usate per testare le funzionalità del sistema.</w:t>
      </w:r>
    </w:p>
    <w:p w14:paraId="63013C37" w14:textId="77777777" w:rsidR="00070FCC" w:rsidRPr="006C226B" w:rsidRDefault="00070FCC" w:rsidP="00E0258F">
      <w:pPr>
        <w:rPr>
          <w:rFonts w:ascii="Garamond" w:hAnsi="Garamond"/>
          <w:b/>
          <w:sz w:val="26"/>
          <w:szCs w:val="26"/>
        </w:rPr>
      </w:pPr>
      <w:bookmarkStart w:id="0" w:name="_GoBack"/>
      <w:bookmarkEnd w:id="0"/>
      <w:r w:rsidRPr="006C226B">
        <w:rPr>
          <w:rFonts w:ascii="Garamond" w:hAnsi="Garamond"/>
          <w:b/>
          <w:sz w:val="26"/>
          <w:szCs w:val="26"/>
        </w:rPr>
        <w:t xml:space="preserve">2.3 Relazioni con il Test </w:t>
      </w:r>
      <w:proofErr w:type="spellStart"/>
      <w:r w:rsidRPr="006C226B">
        <w:rPr>
          <w:rFonts w:ascii="Garamond" w:hAnsi="Garamond"/>
          <w:b/>
          <w:sz w:val="26"/>
          <w:szCs w:val="26"/>
        </w:rPr>
        <w:t>Incident</w:t>
      </w:r>
      <w:proofErr w:type="spellEnd"/>
      <w:r w:rsidRPr="006C226B">
        <w:rPr>
          <w:rFonts w:ascii="Garamond" w:hAnsi="Garamond"/>
          <w:b/>
          <w:sz w:val="26"/>
          <w:szCs w:val="26"/>
        </w:rPr>
        <w:t xml:space="preserve"> Report (TIR)</w:t>
      </w:r>
    </w:p>
    <w:p w14:paraId="73EFEEBF" w14:textId="47609DD5" w:rsidR="00070FCC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Nel Test </w:t>
      </w:r>
      <w:proofErr w:type="spellStart"/>
      <w:r w:rsidRPr="006C226B">
        <w:rPr>
          <w:rFonts w:ascii="Garamond" w:hAnsi="Garamond"/>
          <w:sz w:val="24"/>
          <w:szCs w:val="24"/>
        </w:rPr>
        <w:t>Incident</w:t>
      </w:r>
      <w:proofErr w:type="spellEnd"/>
      <w:r w:rsidRPr="006C226B">
        <w:rPr>
          <w:rFonts w:ascii="Garamond" w:hAnsi="Garamond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6093CBD2" w14:textId="77777777" w:rsidR="000B7605" w:rsidRPr="006C226B" w:rsidRDefault="000B7605" w:rsidP="00070FCC">
      <w:pPr>
        <w:rPr>
          <w:rFonts w:ascii="Garamond" w:hAnsi="Garamond"/>
          <w:sz w:val="24"/>
          <w:szCs w:val="24"/>
        </w:rPr>
      </w:pPr>
    </w:p>
    <w:p w14:paraId="741B9257" w14:textId="14BDC277" w:rsidR="000B7605" w:rsidRPr="000B7605" w:rsidRDefault="00070FCC" w:rsidP="00070FCC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Analisi dei test case</w:t>
      </w:r>
    </w:p>
    <w:p w14:paraId="002F7105" w14:textId="4ED9FC1D" w:rsidR="00070FCC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All’interno del documento Test Plan_V1.0_TuttoElettronica, attraverso la tecnica del </w:t>
      </w:r>
      <w:proofErr w:type="spellStart"/>
      <w:r w:rsidRPr="006C226B">
        <w:rPr>
          <w:rFonts w:ascii="Garamond" w:hAnsi="Garamond"/>
          <w:sz w:val="24"/>
          <w:szCs w:val="24"/>
        </w:rPr>
        <w:t>category</w:t>
      </w:r>
      <w:proofErr w:type="spellEnd"/>
      <w:r w:rsidRPr="006C226B">
        <w:rPr>
          <w:rFonts w:ascii="Garamond" w:hAnsi="Garamond"/>
          <w:sz w:val="24"/>
          <w:szCs w:val="24"/>
        </w:rPr>
        <w:t xml:space="preserve"> </w:t>
      </w:r>
      <w:proofErr w:type="spellStart"/>
      <w:r w:rsidRPr="006C226B">
        <w:rPr>
          <w:rFonts w:ascii="Garamond" w:hAnsi="Garamond"/>
          <w:sz w:val="24"/>
          <w:szCs w:val="24"/>
        </w:rPr>
        <w:t>partition</w:t>
      </w:r>
      <w:proofErr w:type="spellEnd"/>
      <w:r w:rsidRPr="006C226B">
        <w:rPr>
          <w:rFonts w:ascii="Garamond" w:hAnsi="Garamond"/>
          <w:sz w:val="24"/>
          <w:szCs w:val="24"/>
        </w:rPr>
        <w:t xml:space="preserve">, sono state definite le varie combinazioni per i possibili input all’interno del sistema. Successivamente, nel documento Test Case Specification_V1.0_TuttoElettronica sono stati specificati in dettaglio i vari test case con il relativo comportamento atteso. Avevamo pianificato esattamente 45 casi di test ed il 100% di questi sono stati implementati. Ricordiamo che con </w:t>
      </w:r>
      <w:proofErr w:type="spellStart"/>
      <w:r w:rsidRPr="006C226B">
        <w:rPr>
          <w:rFonts w:ascii="Garamond" w:hAnsi="Garamond"/>
          <w:sz w:val="24"/>
          <w:szCs w:val="24"/>
        </w:rPr>
        <w:t>Failed</w:t>
      </w:r>
      <w:proofErr w:type="spellEnd"/>
      <w:r w:rsidRPr="006C226B">
        <w:rPr>
          <w:rFonts w:ascii="Garamond" w:hAnsi="Garamond"/>
          <w:sz w:val="24"/>
          <w:szCs w:val="24"/>
        </w:rPr>
        <w:t xml:space="preserve"> sono stati indicati quei test che forniscono un risultato che coincide con il comportamento atteso specificato nell’oracolo, viceversa con </w:t>
      </w:r>
      <w:proofErr w:type="spellStart"/>
      <w:r w:rsidRPr="006C226B">
        <w:rPr>
          <w:rFonts w:ascii="Garamond" w:hAnsi="Garamond"/>
          <w:sz w:val="24"/>
          <w:szCs w:val="24"/>
        </w:rPr>
        <w:t>Passed</w:t>
      </w:r>
      <w:proofErr w:type="spellEnd"/>
      <w:r w:rsidRPr="006C226B">
        <w:rPr>
          <w:rFonts w:ascii="Garamond" w:hAnsi="Garamond"/>
          <w:sz w:val="24"/>
          <w:szCs w:val="24"/>
        </w:rPr>
        <w:t xml:space="preserve"> sono stati indicati i test che presentano un output differente da quello atteso. I test case che hanno fornito come esito </w:t>
      </w:r>
      <w:proofErr w:type="spellStart"/>
      <w:r w:rsidRPr="006C226B">
        <w:rPr>
          <w:rFonts w:ascii="Garamond" w:hAnsi="Garamond"/>
          <w:sz w:val="24"/>
          <w:szCs w:val="24"/>
        </w:rPr>
        <w:t>Failed</w:t>
      </w:r>
      <w:proofErr w:type="spellEnd"/>
      <w:r w:rsidRPr="006C226B">
        <w:rPr>
          <w:rFonts w:ascii="Garamond" w:hAnsi="Garamond"/>
          <w:sz w:val="24"/>
          <w:szCs w:val="24"/>
        </w:rPr>
        <w:t xml:space="preserve"> sono stati </w:t>
      </w:r>
      <w:proofErr w:type="gramStart"/>
      <w:r w:rsidRPr="006C226B">
        <w:rPr>
          <w:rFonts w:ascii="Garamond" w:hAnsi="Garamond"/>
          <w:sz w:val="24"/>
          <w:szCs w:val="24"/>
        </w:rPr>
        <w:t>40.Soltanto</w:t>
      </w:r>
      <w:proofErr w:type="gramEnd"/>
      <w:r w:rsidRPr="006C226B">
        <w:rPr>
          <w:rFonts w:ascii="Garamond" w:hAnsi="Garamond"/>
          <w:sz w:val="24"/>
          <w:szCs w:val="24"/>
        </w:rPr>
        <w:t xml:space="preserve"> 5 dei casi di test ha osservato un comportamento differente da quello atteso, ovvero solo 5 test case hanno fornito esito </w:t>
      </w:r>
      <w:proofErr w:type="spellStart"/>
      <w:r w:rsidRPr="006C226B">
        <w:rPr>
          <w:rFonts w:ascii="Garamond" w:hAnsi="Garamond"/>
          <w:sz w:val="24"/>
          <w:szCs w:val="24"/>
        </w:rPr>
        <w:t>Passed</w:t>
      </w:r>
      <w:proofErr w:type="spellEnd"/>
      <w:r w:rsidRPr="006C226B">
        <w:rPr>
          <w:rFonts w:ascii="Garamond" w:hAnsi="Garamond"/>
          <w:sz w:val="24"/>
          <w:szCs w:val="24"/>
        </w:rPr>
        <w:t>.</w:t>
      </w:r>
    </w:p>
    <w:p w14:paraId="1BA9B6CF" w14:textId="77777777" w:rsidR="000B7605" w:rsidRPr="006C226B" w:rsidRDefault="000B7605" w:rsidP="00070FCC">
      <w:pPr>
        <w:rPr>
          <w:rFonts w:ascii="Garamond" w:hAnsi="Garamond"/>
          <w:sz w:val="24"/>
          <w:szCs w:val="24"/>
        </w:rPr>
      </w:pPr>
    </w:p>
    <w:p w14:paraId="12091FB0" w14:textId="77777777" w:rsidR="00AC23B1" w:rsidRPr="000B7605" w:rsidRDefault="00AC23B1" w:rsidP="00AC23B1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Failed</w:t>
      </w:r>
      <w:proofErr w:type="spellEnd"/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</w:t>
      </w:r>
      <w:proofErr w:type="spellStart"/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  <w:proofErr w:type="spellEnd"/>
    </w:p>
    <w:p w14:paraId="4F12654E" w14:textId="563B76CF" w:rsidR="00AC23B1" w:rsidRPr="006C226B" w:rsidRDefault="00AC23B1" w:rsidP="00AC23B1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Come detto in precedenza, soltanto 5 casi di test non hanno tenuto il comportamento specificato nell’oracolo.</w:t>
      </w:r>
    </w:p>
    <w:p w14:paraId="0FC5302B" w14:textId="371ADDF1" w:rsidR="00AC23B1" w:rsidRPr="006C226B" w:rsidRDefault="00AC23B1" w:rsidP="00AC23B1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I test case in questione sono: TC_REGISTRAZIONE_012, TC_REGISTRAZIONE_013, TC_CARICAMENTO_03, TC_CARICAMENTO_05, TC_PRENOTAZIONERIPARAZIONE_03</w:t>
      </w:r>
    </w:p>
    <w:p w14:paraId="7572A76C" w14:textId="76F87A1A" w:rsidR="00AC23B1" w:rsidRPr="006C226B" w:rsidRDefault="00AC23B1" w:rsidP="00AC23B1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Selenium ha riportato errori di tipo “</w:t>
      </w:r>
      <w:proofErr w:type="spellStart"/>
      <w:r w:rsidRPr="006C226B">
        <w:rPr>
          <w:rFonts w:ascii="Garamond" w:hAnsi="Garamond"/>
          <w:sz w:val="24"/>
          <w:szCs w:val="24"/>
        </w:rPr>
        <w:t>assert</w:t>
      </w:r>
      <w:proofErr w:type="spellEnd"/>
      <w:r w:rsidRPr="006C226B">
        <w:rPr>
          <w:rFonts w:ascii="Garamond" w:hAnsi="Garamond"/>
          <w:sz w:val="24"/>
          <w:szCs w:val="24"/>
        </w:rPr>
        <w:t xml:space="preserve"> </w:t>
      </w:r>
      <w:proofErr w:type="spellStart"/>
      <w:r w:rsidRPr="006C226B">
        <w:rPr>
          <w:rFonts w:ascii="Garamond" w:hAnsi="Garamond"/>
          <w:sz w:val="24"/>
          <w:szCs w:val="24"/>
        </w:rPr>
        <w:t>alert</w:t>
      </w:r>
      <w:proofErr w:type="spellEnd"/>
      <w:r w:rsidRPr="006C226B">
        <w:rPr>
          <w:rFonts w:ascii="Garamond" w:hAnsi="Garamond"/>
          <w:sz w:val="24"/>
          <w:szCs w:val="24"/>
        </w:rPr>
        <w:t>”.</w:t>
      </w:r>
    </w:p>
    <w:sectPr w:rsidR="00AC23B1" w:rsidRPr="006C22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A6125" w14:textId="77777777" w:rsidR="00E23440" w:rsidRDefault="00E23440" w:rsidP="000B7605">
      <w:pPr>
        <w:spacing w:after="0" w:line="240" w:lineRule="auto"/>
      </w:pPr>
      <w:r>
        <w:separator/>
      </w:r>
    </w:p>
  </w:endnote>
  <w:endnote w:type="continuationSeparator" w:id="0">
    <w:p w14:paraId="6E40368C" w14:textId="77777777" w:rsidR="00E23440" w:rsidRDefault="00E23440" w:rsidP="000B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ED3A" w14:textId="77777777" w:rsidR="00E23440" w:rsidRDefault="00E23440" w:rsidP="000B7605">
      <w:pPr>
        <w:spacing w:after="0" w:line="240" w:lineRule="auto"/>
      </w:pPr>
      <w:r>
        <w:separator/>
      </w:r>
    </w:p>
  </w:footnote>
  <w:footnote w:type="continuationSeparator" w:id="0">
    <w:p w14:paraId="6B6CD86A" w14:textId="77777777" w:rsidR="00E23440" w:rsidRDefault="00E23440" w:rsidP="000B7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B7"/>
    <w:rsid w:val="00070FCC"/>
    <w:rsid w:val="000B7605"/>
    <w:rsid w:val="0045146C"/>
    <w:rsid w:val="006333B7"/>
    <w:rsid w:val="0067130D"/>
    <w:rsid w:val="006C226B"/>
    <w:rsid w:val="0078063F"/>
    <w:rsid w:val="008E625F"/>
    <w:rsid w:val="00956ADE"/>
    <w:rsid w:val="00AC23B1"/>
    <w:rsid w:val="00D57637"/>
    <w:rsid w:val="00E0258F"/>
    <w:rsid w:val="00E2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D1EEC"/>
  <w15:chartTrackingRefBased/>
  <w15:docId w15:val="{DDB03A40-8F9C-4D14-B294-F4B0B68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6AD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B76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7605"/>
  </w:style>
  <w:style w:type="paragraph" w:styleId="Pidipagina">
    <w:name w:val="footer"/>
    <w:basedOn w:val="Normale"/>
    <w:link w:val="PidipaginaCarattere"/>
    <w:uiPriority w:val="99"/>
    <w:unhideWhenUsed/>
    <w:rsid w:val="000B76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12</cp:revision>
  <cp:lastPrinted>2019-02-13T10:36:00Z</cp:lastPrinted>
  <dcterms:created xsi:type="dcterms:W3CDTF">2019-02-11T17:04:00Z</dcterms:created>
  <dcterms:modified xsi:type="dcterms:W3CDTF">2019-02-13T10:37:00Z</dcterms:modified>
</cp:coreProperties>
</file>