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47810069"/>
        <w:docPartObj>
          <w:docPartGallery w:val="Cover Pages"/>
          <w:docPartUnique/>
        </w:docPartObj>
      </w:sdtPr>
      <w:sdtEndPr>
        <w:rPr>
          <w:lang w:val="fr-FR"/>
        </w:rPr>
      </w:sdtEndPr>
      <w:sdtContent>
        <w:p w14:paraId="1D8A20A4" w14:textId="77777777" w:rsidR="006459DF" w:rsidRDefault="006459DF" w:rsidP="006459DF">
          <w:r>
            <w:rPr>
              <w:noProof/>
            </w:rPr>
            <w:pict w14:anchorId="52C33042">
              <v:group id="Groupe 252" o:spid="_x0000_s2080" style="position:absolute;left:0;text-align:left;margin-left:193.95pt;margin-top:0;width:245.15pt;height:11in;z-index:251674112;mso-width-percent:400;mso-height-percent:1000;mso-position-horizontal:right;mso-position-horizontal-relative:page;mso-position-vertical:top;mso-position-vertical-relative:page;mso-width-percent:400;mso-height-percent:1000" coordsize="31136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">
                <v:rect id="Rectangle 459" o:spid="_x0000_s2081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" fillcolor="#888 [1945]" stroked="f" strokecolor="white" strokeweight="1pt">
                  <v:fill r:id="rId9" o:title="" opacity="52428f" color2="white [3212]" o:opacity2="52428f" type="pattern"/>
                  <v:shadow color="#d8d8d8" offset="3pt,3pt"/>
                </v:rect>
                <v:rect id="Rectangle 460" o:spid="_x0000_s2082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" fillcolor="#888 [1945]" stroked="f" strokecolor="#d8d8d8"/>
                <v:rect id="Rectangle 461" o:spid="_x0000_s2083" style="position:absolute;left:138;width:30998;height:2377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style="mso-next-textbox:#Rectangle 461" inset="28.8pt,14.4pt,14.4pt,14.4pt">
                    <w:txbxContent>
                      <w:p w14:paraId="3944500E" w14:textId="77777777" w:rsidR="006459DF" w:rsidRPr="00DA64C8" w:rsidRDefault="006459DF" w:rsidP="006459DF">
                        <w:pPr>
                          <w:pStyle w:val="Sansinterligne"/>
                          <w:rPr>
                            <w:color w:val="FFFFFF" w:themeColor="background1"/>
                            <w:sz w:val="44"/>
                            <w:szCs w:val="44"/>
                          </w:rPr>
                        </w:pPr>
                        <w:r>
                          <w:rPr>
                            <w:color w:val="FFFFFF" w:themeColor="background1"/>
                            <w:sz w:val="44"/>
                            <w:szCs w:val="44"/>
                            <w:lang w:val="fr-FR"/>
                          </w:rPr>
                          <w:t>MODE D’EMPLOI</w:t>
                        </w:r>
                      </w:p>
                    </w:txbxContent>
                  </v:textbox>
                </v:rect>
                <v:rect id="Rectangle 9" o:spid="_x0000_s2084" style="position:absolute;top:67610;width:30895;height:28333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" filled="f" stroked="f" strokecolor="white" strokeweight="1pt">
                  <v:fill opacity="52428f"/>
                  <v:shadow color="#d8d8d8" offset="3pt,3pt"/>
                  <v:textbox style="mso-next-textbox:#Rectangle 9" inset="28.8pt,14.4pt,14.4pt,14.4pt">
                    <w:txbxContent>
                      <w:sdt>
                        <w:sdtPr>
                          <w:rPr>
                            <w:color w:val="FFFFFF" w:themeColor="background1"/>
                          </w:rPr>
                          <w:alias w:val="Auteur"/>
                          <w:id w:val="1380359617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14:paraId="0CBFF25F" w14:textId="28902A8A" w:rsidR="006459DF" w:rsidRDefault="006459DF" w:rsidP="006459DF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Michel Gaëtan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Société"/>
                          <w:id w:val="1760174317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14:paraId="3AC1CC5A" w14:textId="16CFC3AB" w:rsidR="006459DF" w:rsidRDefault="006459DF" w:rsidP="006459DF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DIVTEC - ELT</w:t>
                            </w:r>
                          </w:p>
                        </w:sdtContent>
                      </w:sdt>
                      <w:sdt>
                        <w:sdtPr>
                          <w:rPr>
                            <w:color w:val="FFFFFF" w:themeColor="background1"/>
                          </w:rPr>
                          <w:alias w:val="Date"/>
                          <w:id w:val="1724480474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24-05-31T00:00:00Z">
                            <w:dateFormat w:val="dd/MM/yy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14:paraId="37C9681F" w14:textId="74610095" w:rsidR="006459DF" w:rsidRDefault="006459DF" w:rsidP="006459DF">
                            <w:pPr>
                              <w:pStyle w:val="Sansinterligne"/>
                              <w:spacing w:line="360" w:lineRule="auto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  <w:lang w:val="fr-FR"/>
                              </w:rPr>
                              <w:t>31/05/2024</w:t>
                            </w:r>
                          </w:p>
                        </w:sdtContent>
                      </w:sdt>
                    </w:txbxContent>
                  </v:textbox>
                </v:rect>
                <w10:wrap anchorx="page" anchory="page"/>
              </v:group>
            </w:pict>
          </w:r>
          <w:r>
            <w:rPr>
              <w:noProof/>
            </w:rPr>
            <w:pict w14:anchorId="251F3516">
              <v:rect id="Rectangle 16" o:spid="_x0000_s2085" style="position:absolute;left:0;text-align:left;margin-left:0;margin-top:0;width:548.85pt;height:50.4pt;z-index:251675136;visibility:visible;mso-wrap-style:square;mso-width-percent:900;mso-height-percent:73;mso-top-percent:250;mso-wrap-distance-left:9pt;mso-wrap-distance-top:0;mso-wrap-distance-right:9pt;mso-wrap-distance-bottom:0;mso-position-horizontal:left;mso-position-horizontal-relative:page;mso-position-vertical-relative:page;mso-width-percent:900;mso-height-percent:73;mso-top-percent:250;mso-width-relative:page;mso-height-relative:page;v-text-anchor:middle" o:allowincell="f" fillcolor="#4f1548 [1608]" strokecolor="#f2f2f2 [3041]" strokeweight="3pt">
                <v:shadow on="t" type="perspective" color="#0a2f40 [1604]" opacity=".5" offset="1pt" offset2="-1pt"/>
                <v:textbox style="mso-next-textbox:#Rectangle 16;mso-fit-shape-to-text:t" inset="14.4pt,,14.4pt">
                  <w:txbxContent>
                    <w:sdt>
                      <w:sdtPr>
                        <w:rPr>
                          <w:color w:val="FFFFFF" w:themeColor="background1"/>
                          <w:sz w:val="72"/>
                          <w:szCs w:val="72"/>
                        </w:rPr>
                        <w:alias w:val="Titre"/>
                        <w:id w:val="-170486495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Content>
                        <w:p w14:paraId="44AC356B" w14:textId="470DCCC4" w:rsidR="006459DF" w:rsidRDefault="006459DF" w:rsidP="006459DF">
                          <w:pPr>
                            <w:pStyle w:val="Sansinterligne"/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t>TPI TIME TIMER</w:t>
                          </w:r>
                        </w:p>
                      </w:sdtContent>
                    </w:sdt>
                  </w:txbxContent>
                </v:textbox>
                <w10:wrap anchorx="page" anchory="page"/>
              </v:rect>
            </w:pict>
          </w:r>
        </w:p>
        <w:p w14:paraId="5712F417" w14:textId="77777777" w:rsidR="006459DF" w:rsidRDefault="006459DF" w:rsidP="006459DF">
          <w:r>
            <w:rPr>
              <w:noProof/>
            </w:rPr>
            <w:drawing>
              <wp:anchor distT="0" distB="0" distL="114300" distR="114300" simplePos="0" relativeHeight="251737088" behindDoc="0" locked="0" layoutInCell="1" allowOverlap="1" wp14:anchorId="0D2AFF42" wp14:editId="7267C5B9">
                <wp:simplePos x="0" y="0"/>
                <wp:positionH relativeFrom="column">
                  <wp:posOffset>2608580</wp:posOffset>
                </wp:positionH>
                <wp:positionV relativeFrom="paragraph">
                  <wp:posOffset>2181860</wp:posOffset>
                </wp:positionV>
                <wp:extent cx="3599815" cy="4483735"/>
                <wp:effectExtent l="438150" t="0" r="419735" b="0"/>
                <wp:wrapNone/>
                <wp:docPr id="2122219893" name="Image 1" descr="Une image contenant texte, plein air&#10;&#10;Description générée automatiquemen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2219893" name="Image 1" descr="Une image contenant texte, plein air&#10;&#10;Description générée automatiquement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6604" t="400" r="23405"/>
                        <a:stretch/>
                      </pic:blipFill>
                      <pic:spPr bwMode="auto">
                        <a:xfrm rot="5400000">
                          <a:off x="0" y="0"/>
                          <a:ext cx="3599815" cy="44837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lang w:val="fr-FR"/>
            </w:rPr>
            <w:br w:type="page"/>
          </w:r>
        </w:p>
      </w:sdtContent>
    </w:sdt>
    <w:p w14:paraId="0B40EFD7" w14:textId="77777777" w:rsidR="005719DB" w:rsidRDefault="005719DB">
      <w:pPr>
        <w:jc w:val="left"/>
      </w:pPr>
    </w:p>
    <w:sdt>
      <w:sdtPr>
        <w:rPr>
          <w:lang w:val="fr-FR"/>
        </w:rPr>
        <w:id w:val="-1147505434"/>
        <w:docPartObj>
          <w:docPartGallery w:val="Table of Contents"/>
          <w:docPartUnique/>
        </w:docPartObj>
      </w:sdtPr>
      <w:sdtEndPr>
        <w:rPr>
          <w:rFonts w:ascii="Calibri" w:eastAsiaTheme="minorHAnsi" w:hAnsi="Calibri" w:cstheme="minorBidi"/>
          <w:b/>
          <w:bCs/>
          <w:color w:val="auto"/>
          <w:kern w:val="2"/>
          <w:sz w:val="22"/>
          <w:szCs w:val="22"/>
          <w:lang w:eastAsia="en-US"/>
        </w:rPr>
      </w:sdtEndPr>
      <w:sdtContent>
        <w:p w14:paraId="7CAD7B2A" w14:textId="60815CB0" w:rsidR="005719DB" w:rsidRDefault="005719DB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14:paraId="2D7C4C51" w14:textId="04DB6C47" w:rsidR="00983363" w:rsidRDefault="005719DB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03090" w:history="1">
            <w:r w:rsidR="00983363" w:rsidRPr="0074370F">
              <w:rPr>
                <w:rStyle w:val="Lienhypertexte"/>
                <w:noProof/>
              </w:rPr>
              <w:t>1.</w:t>
            </w:r>
            <w:r w:rsidR="00983363"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="00983363" w:rsidRPr="0074370F">
              <w:rPr>
                <w:rStyle w:val="Lienhypertexte"/>
                <w:noProof/>
              </w:rPr>
              <w:t>Composition de l’appareil</w:t>
            </w:r>
            <w:r w:rsidR="00983363">
              <w:rPr>
                <w:noProof/>
                <w:webHidden/>
              </w:rPr>
              <w:tab/>
            </w:r>
            <w:r w:rsidR="00983363">
              <w:rPr>
                <w:noProof/>
                <w:webHidden/>
              </w:rPr>
              <w:fldChar w:fldCharType="begin"/>
            </w:r>
            <w:r w:rsidR="00983363">
              <w:rPr>
                <w:noProof/>
                <w:webHidden/>
              </w:rPr>
              <w:instrText xml:space="preserve"> PAGEREF _Toc168003090 \h </w:instrText>
            </w:r>
            <w:r w:rsidR="00983363">
              <w:rPr>
                <w:noProof/>
                <w:webHidden/>
              </w:rPr>
            </w:r>
            <w:r w:rsidR="00983363"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2</w:t>
            </w:r>
            <w:r w:rsidR="00983363">
              <w:rPr>
                <w:noProof/>
                <w:webHidden/>
              </w:rPr>
              <w:fldChar w:fldCharType="end"/>
            </w:r>
          </w:hyperlink>
        </w:p>
        <w:p w14:paraId="14889320" w14:textId="23B2353F" w:rsidR="00983363" w:rsidRDefault="00983363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1" w:history="1">
            <w:r w:rsidRPr="0074370F">
              <w:rPr>
                <w:rStyle w:val="Lienhypertexte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Démarrage de l’appareil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0E1FB" w14:textId="62FCBF3E" w:rsidR="00983363" w:rsidRDefault="00983363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2" w:history="1">
            <w:r w:rsidRPr="0074370F">
              <w:rPr>
                <w:rStyle w:val="Lienhypertexte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Description des Menus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A2C3B" w14:textId="1087EEB7" w:rsidR="00983363" w:rsidRDefault="00983363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3" w:history="1">
            <w:r w:rsidRPr="0074370F">
              <w:rPr>
                <w:rStyle w:val="Lienhypertexte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2FA94D" w14:textId="566C970D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4" w:history="1">
            <w:r w:rsidRPr="0074370F">
              <w:rPr>
                <w:rStyle w:val="Lienhypertexte"/>
                <w:noProof/>
              </w:rPr>
              <w:t>2.1.1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ECEF4" w14:textId="5484AE95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5" w:history="1">
            <w:r w:rsidRPr="0074370F">
              <w:rPr>
                <w:rStyle w:val="Lienhypertexte"/>
                <w:noProof/>
              </w:rPr>
              <w:t>2.1.2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Réglage de la durée du minuteur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5AA1" w14:textId="54AB5759" w:rsidR="00983363" w:rsidRDefault="00983363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6" w:history="1">
            <w:r w:rsidRPr="0074370F">
              <w:rPr>
                <w:rStyle w:val="Lienhypertexte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Marche du minuteur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FB339" w14:textId="3AB565E5" w:rsidR="00983363" w:rsidRDefault="00983363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7" w:history="1">
            <w:r w:rsidRPr="0074370F">
              <w:rPr>
                <w:rStyle w:val="Lienhypertexte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pause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6B585E" w14:textId="5A595309" w:rsidR="00983363" w:rsidRDefault="00983363">
          <w:pPr>
            <w:pStyle w:val="TM2"/>
            <w:tabs>
              <w:tab w:val="left" w:pos="96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8" w:history="1">
            <w:r w:rsidRPr="0074370F">
              <w:rPr>
                <w:rStyle w:val="Lienhypertexte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fonctions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29CCA3" w14:textId="5A5FD3E7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099" w:history="1">
            <w:r w:rsidRPr="0074370F">
              <w:rPr>
                <w:rStyle w:val="Lienhypertexte"/>
                <w:noProof/>
              </w:rPr>
              <w:t>2.4.1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horloge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9C75C9" w14:textId="2A409131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0" w:history="1">
            <w:r w:rsidRPr="0074370F">
              <w:rPr>
                <w:rStyle w:val="Lienhypertexte"/>
                <w:noProof/>
              </w:rPr>
              <w:t>2.4.2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sonnerie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F816E" w14:textId="7338DC85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1" w:history="1">
            <w:r w:rsidRPr="0074370F">
              <w:rPr>
                <w:rStyle w:val="Lienhypertexte"/>
                <w:noProof/>
              </w:rPr>
              <w:t>2.4.3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alertes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51189" w14:textId="6F00578C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2" w:history="1">
            <w:r w:rsidRPr="0074370F">
              <w:rPr>
                <w:rStyle w:val="Lienhypertexte"/>
                <w:noProof/>
              </w:rPr>
              <w:t>2.4.4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Volume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E6D91" w14:textId="4FE6EFA1" w:rsidR="00983363" w:rsidRDefault="00983363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3" w:history="1">
            <w:r w:rsidRPr="0074370F">
              <w:rPr>
                <w:rStyle w:val="Lienhypertexte"/>
                <w:noProof/>
              </w:rPr>
              <w:t>2.4.5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Menu presets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E2162" w14:textId="001864D0" w:rsidR="00983363" w:rsidRDefault="00983363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4" w:history="1">
            <w:r w:rsidRPr="0074370F">
              <w:rPr>
                <w:rStyle w:val="Lienhypertexte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Changement des fichiers audios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35E94" w14:textId="2E0D1891" w:rsidR="00983363" w:rsidRDefault="00983363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5" w:history="1">
            <w:r w:rsidRPr="0074370F">
              <w:rPr>
                <w:rStyle w:val="Lienhypertexte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Changement de la pile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03386" w14:textId="511E92DA" w:rsidR="00983363" w:rsidRDefault="00983363">
          <w:pPr>
            <w:pStyle w:val="TM1"/>
            <w:tabs>
              <w:tab w:val="left" w:pos="440"/>
              <w:tab w:val="right" w:leader="dot" w:pos="9060"/>
            </w:tabs>
            <w:rPr>
              <w:rFonts w:asciiTheme="minorHAnsi" w:eastAsiaTheme="minorEastAsia" w:hAnsiTheme="minorHAnsi"/>
              <w:noProof/>
              <w:sz w:val="24"/>
              <w:szCs w:val="24"/>
              <w:lang w:eastAsia="fr-CH"/>
            </w:rPr>
          </w:pPr>
          <w:hyperlink w:anchor="_Toc168003106" w:history="1">
            <w:r w:rsidRPr="0074370F">
              <w:rPr>
                <w:rStyle w:val="Lienhypertexte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4"/>
                <w:szCs w:val="24"/>
                <w:lang w:eastAsia="fr-CH"/>
              </w:rPr>
              <w:tab/>
            </w:r>
            <w:r w:rsidRPr="0074370F">
              <w:rPr>
                <w:rStyle w:val="Lienhypertexte"/>
                <w:noProof/>
              </w:rPr>
              <w:t>Autres informations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_Toc168003106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17D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0148" w14:textId="00157AC5" w:rsidR="005719DB" w:rsidRDefault="005719DB">
          <w:r>
            <w:rPr>
              <w:b/>
              <w:bCs/>
              <w:lang w:val="fr-FR"/>
            </w:rPr>
            <w:fldChar w:fldCharType="end"/>
          </w:r>
        </w:p>
      </w:sdtContent>
    </w:sdt>
    <w:p w14:paraId="15A5AFC9" w14:textId="6BB4EEB9" w:rsidR="005719DB" w:rsidRDefault="005719DB">
      <w:pPr>
        <w:jc w:val="left"/>
      </w:pPr>
      <w:r>
        <w:br w:type="page"/>
      </w:r>
    </w:p>
    <w:p w14:paraId="08A28DFB" w14:textId="45B079F6" w:rsidR="008B0662" w:rsidRDefault="00203E8C" w:rsidP="005719DB">
      <w:pPr>
        <w:pStyle w:val="Titre1"/>
        <w:numPr>
          <w:ilvl w:val="0"/>
          <w:numId w:val="4"/>
        </w:numPr>
      </w:pPr>
      <w:bookmarkStart w:id="0" w:name="_Toc168003090"/>
      <w:r>
        <w:lastRenderedPageBreak/>
        <w:t>Composition de l’appareil</w:t>
      </w:r>
      <w:bookmarkEnd w:id="0"/>
    </w:p>
    <w:p w14:paraId="58BFF74D" w14:textId="5EC24A2D" w:rsidR="00203E8C" w:rsidRDefault="00203E8C" w:rsidP="00203E8C">
      <w:r>
        <w:rPr>
          <w:noProof/>
        </w:rPr>
        <w:pict w14:anchorId="041C8AC8">
          <v:shapetype id="_x0000_t202" coordsize="21600,21600" o:spt="202" path="m,l,21600r21600,l21600,xe">
            <v:stroke joinstyle="miter"/>
            <v:path gradientshapeok="t" o:connecttype="rect"/>
          </v:shapetype>
          <v:shape id="_x0000_s2070" type="#_x0000_t202" style="position:absolute;left:0;text-align:left;margin-left:136.1pt;margin-top:495pt;width:92.25pt;height:30pt;z-index:251670016" filled="f" stroked="f">
            <v:textbox>
              <w:txbxContent>
                <w:p w14:paraId="081CD5AB" w14:textId="51D089BF" w:rsidR="00203E8C" w:rsidRPr="00203E8C" w:rsidRDefault="00203E8C" w:rsidP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Bouton de RESET</w:t>
                  </w:r>
                </w:p>
              </w:txbxContent>
            </v:textbox>
          </v:shape>
        </w:pict>
      </w:r>
      <w:r>
        <w:rPr>
          <w:noProof/>
        </w:rPr>
        <w:pict w14:anchorId="041C8AC8">
          <v:shape id="_x0000_s2069" type="#_x0000_t202" style="position:absolute;left:0;text-align:left;margin-left:253.85pt;margin-top:507.75pt;width:130.5pt;height:47.25pt;z-index:251668992" filled="f" stroked="f">
            <v:textbox>
              <w:txbxContent>
                <w:p w14:paraId="0127DC9F" w14:textId="1B35170F" w:rsidR="00203E8C" w:rsidRPr="00203E8C" w:rsidRDefault="00203E8C" w:rsidP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LED statut batterie</w:t>
                  </w:r>
                </w:p>
              </w:txbxContent>
            </v:textbox>
          </v:shape>
        </w:pict>
      </w:r>
      <w:r>
        <w:rPr>
          <w:noProof/>
        </w:rPr>
        <w:pict w14:anchorId="041C8AC8">
          <v:shape id="_x0000_s2068" type="#_x0000_t202" style="position:absolute;left:0;text-align:left;margin-left:408.35pt;margin-top:405.75pt;width:92.25pt;height:30pt;z-index:251667968" filled="f" stroked="f">
            <v:textbox>
              <w:txbxContent>
                <w:p w14:paraId="1B09CC18" w14:textId="529CA6E2" w:rsidR="00203E8C" w:rsidRPr="00203E8C" w:rsidRDefault="00203E8C" w:rsidP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Port USB-C</w:t>
                  </w:r>
                </w:p>
              </w:txbxContent>
            </v:textbox>
          </v:shape>
        </w:pict>
      </w:r>
      <w:r>
        <w:rPr>
          <w:noProof/>
        </w:rPr>
        <w:pict w14:anchorId="041C8AC8">
          <v:shape id="_x0000_s2067" type="#_x0000_t202" style="position:absolute;left:0;text-align:left;margin-left:394.1pt;margin-top:357.75pt;width:92.25pt;height:30pt;z-index:251666944" filled="f" stroked="f">
            <v:textbox>
              <w:txbxContent>
                <w:p w14:paraId="52738534" w14:textId="4B125C58" w:rsidR="00203E8C" w:rsidRPr="00203E8C" w:rsidRDefault="00203E8C" w:rsidP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Poussoir ON/OFF</w:t>
                  </w:r>
                </w:p>
              </w:txbxContent>
            </v:textbox>
          </v:shape>
        </w:pict>
      </w:r>
      <w:r>
        <w:rPr>
          <w:noProof/>
        </w:rPr>
        <w:pict w14:anchorId="171B947B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6" type="#_x0000_t32" style="position:absolute;left:0;text-align:left;margin-left:176.6pt;margin-top:421.5pt;width:79.5pt;height:79.5pt;flip:y;z-index:251665920" o:connectortype="straight">
            <v:stroke endarrow="block"/>
          </v:shape>
        </w:pict>
      </w:r>
      <w:r>
        <w:rPr>
          <w:noProof/>
        </w:rPr>
        <w:pict w14:anchorId="44BC34C4">
          <v:shape id="_x0000_s2065" type="#_x0000_t32" style="position:absolute;left:0;text-align:left;margin-left:295.1pt;margin-top:416.25pt;width:9pt;height:91.5pt;flip:y;z-index:251664896" o:connectortype="straight">
            <v:stroke endarrow="block"/>
          </v:shape>
        </w:pict>
      </w:r>
      <w:r>
        <w:rPr>
          <w:noProof/>
        </w:rPr>
        <w:pict w14:anchorId="57717532">
          <v:shape id="_x0000_s2064" type="#_x0000_t32" style="position:absolute;left:0;text-align:left;margin-left:331.1pt;margin-top:410.25pt;width:84pt;height:6pt;flip:x y;z-index:251663872" o:connectortype="straight">
            <v:stroke endarrow="block"/>
          </v:shape>
        </w:pict>
      </w:r>
      <w:r>
        <w:rPr>
          <w:noProof/>
        </w:rPr>
        <w:pict w14:anchorId="136F9422">
          <v:shape id="_x0000_s2063" type="#_x0000_t32" style="position:absolute;left:0;text-align:left;margin-left:346.1pt;margin-top:372.75pt;width:48pt;height:10.5pt;flip:x;z-index:251662848" o:connectortype="straight">
            <v:stroke endarrow="block"/>
          </v:shape>
        </w:pict>
      </w:r>
      <w:r>
        <w:rPr>
          <w:noProof/>
        </w:rPr>
        <w:drawing>
          <wp:anchor distT="0" distB="0" distL="114300" distR="114300" simplePos="0" relativeHeight="251584512" behindDoc="0" locked="0" layoutInCell="1" allowOverlap="1" wp14:anchorId="2F6730FD" wp14:editId="7B46A8A1">
            <wp:simplePos x="0" y="0"/>
            <wp:positionH relativeFrom="column">
              <wp:posOffset>1223645</wp:posOffset>
            </wp:positionH>
            <wp:positionV relativeFrom="paragraph">
              <wp:posOffset>3581432</wp:posOffset>
            </wp:positionV>
            <wp:extent cx="3420000" cy="2564492"/>
            <wp:effectExtent l="0" t="0" r="0" b="0"/>
            <wp:wrapSquare wrapText="bothSides"/>
            <wp:docPr id="1654232238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56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041C8AC8">
          <v:shape id="_x0000_s2062" type="#_x0000_t202" style="position:absolute;left:0;text-align:left;margin-left:202.85pt;margin-top:226.5pt;width:92.25pt;height:30pt;z-index:251661824;mso-position-horizontal-relative:text;mso-position-vertical-relative:text" filled="f" stroked="f">
            <v:textbox>
              <w:txbxContent>
                <w:p w14:paraId="42AC715C" w14:textId="27004A90" w:rsidR="00203E8C" w:rsidRPr="00203E8C" w:rsidRDefault="00203E8C" w:rsidP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Ecran OLED</w:t>
                  </w:r>
                </w:p>
              </w:txbxContent>
            </v:textbox>
          </v:shape>
        </w:pict>
      </w:r>
      <w:r>
        <w:rPr>
          <w:noProof/>
        </w:rPr>
        <w:pict w14:anchorId="5B82947E">
          <v:shape id="_x0000_s2061" type="#_x0000_t32" style="position:absolute;left:0;text-align:left;margin-left:238.85pt;margin-top:121.5pt;width:3.75pt;height:105pt;flip:y;z-index:251660800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 w14:anchorId="041C8AC8">
          <v:shape id="_x0000_s2060" type="#_x0000_t202" style="position:absolute;left:0;text-align:left;margin-left:384.35pt;margin-top:1in;width:92.25pt;height:30pt;z-index:251659776;mso-position-horizontal-relative:text;mso-position-vertical-relative:text" filled="f" stroked="f">
            <v:textbox>
              <w:txbxContent>
                <w:p w14:paraId="13B7C542" w14:textId="17B9BD0E" w:rsidR="00203E8C" w:rsidRPr="00203E8C" w:rsidRDefault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Roulette Menu</w:t>
                  </w:r>
                </w:p>
              </w:txbxContent>
            </v:textbox>
          </v:shape>
        </w:pict>
      </w:r>
      <w:r>
        <w:rPr>
          <w:noProof/>
        </w:rPr>
        <w:pict w14:anchorId="722A0E71">
          <v:shape id="_x0000_s2059" type="#_x0000_t32" style="position:absolute;left:0;text-align:left;margin-left:336.35pt;margin-top:92.25pt;width:78.75pt;height:29.25pt;flip:x;z-index:251658752;mso-position-horizontal-relative:text;mso-position-vertical-relative:text" o:connectortype="straight">
            <v:stroke endarrow="block"/>
          </v:shape>
        </w:pict>
      </w:r>
      <w:r>
        <w:rPr>
          <w:noProof/>
        </w:rPr>
        <w:pict w14:anchorId="53D878FB">
          <v:shape id="_x0000_s2058" type="#_x0000_t202" style="position:absolute;left:0;text-align:left;margin-left:22.1pt;margin-top:59.25pt;width:1in;height:33pt;z-index:251657728;mso-position-horizontal-relative:text;mso-position-vertical-relative:text" filled="f" stroked="f">
            <v:textbox>
              <w:txbxContent>
                <w:p w14:paraId="278FAB5F" w14:textId="258A0F38" w:rsidR="00203E8C" w:rsidRPr="00203E8C" w:rsidRDefault="00203E8C">
                  <w:pPr>
                    <w:rPr>
                      <w:lang w:val="fr-FR"/>
                    </w:rPr>
                  </w:pPr>
                  <w:r>
                    <w:rPr>
                      <w:lang w:val="fr-FR"/>
                    </w:rPr>
                    <w:t>Haut-parleur</w:t>
                  </w:r>
                </w:p>
              </w:txbxContent>
            </v:textbox>
          </v:shape>
        </w:pict>
      </w:r>
      <w:r>
        <w:rPr>
          <w:noProof/>
        </w:rPr>
        <w:pict w14:anchorId="14311BA0">
          <v:shape id="_x0000_s2057" type="#_x0000_t32" style="position:absolute;left:0;text-align:left;margin-left:62.6pt;margin-top:81pt;width:73.5pt;height:34.5pt;z-index:251656704;mso-position-horizontal-relative:text;mso-position-vertical-relative:text" o:connectortype="straight">
            <v:stroke endarrow="block"/>
          </v:shape>
        </w:pict>
      </w:r>
      <w:r>
        <w:rPr>
          <w:noProof/>
        </w:rPr>
        <w:drawing>
          <wp:anchor distT="0" distB="0" distL="114300" distR="114300" simplePos="0" relativeHeight="251578368" behindDoc="0" locked="0" layoutInCell="1" allowOverlap="1" wp14:anchorId="4A2C46EB" wp14:editId="1A34EBCC">
            <wp:simplePos x="0" y="0"/>
            <wp:positionH relativeFrom="column">
              <wp:posOffset>1223645</wp:posOffset>
            </wp:positionH>
            <wp:positionV relativeFrom="paragraph">
              <wp:posOffset>142875</wp:posOffset>
            </wp:positionV>
            <wp:extent cx="3409950" cy="2556510"/>
            <wp:effectExtent l="0" t="0" r="0" b="0"/>
            <wp:wrapSquare wrapText="bothSides"/>
            <wp:docPr id="41988145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67E9E" w14:textId="77777777" w:rsidR="001D757F" w:rsidRPr="001D757F" w:rsidRDefault="001D757F" w:rsidP="001D757F"/>
    <w:p w14:paraId="3D8BA46A" w14:textId="77777777" w:rsidR="001D757F" w:rsidRPr="001D757F" w:rsidRDefault="001D757F" w:rsidP="001D757F"/>
    <w:p w14:paraId="00DC447B" w14:textId="77777777" w:rsidR="001D757F" w:rsidRPr="001D757F" w:rsidRDefault="001D757F" w:rsidP="001D757F"/>
    <w:p w14:paraId="1A3DA3F6" w14:textId="77777777" w:rsidR="001D757F" w:rsidRPr="001D757F" w:rsidRDefault="001D757F" w:rsidP="001D757F"/>
    <w:p w14:paraId="10B3666C" w14:textId="77777777" w:rsidR="001D757F" w:rsidRPr="001D757F" w:rsidRDefault="001D757F" w:rsidP="001D757F"/>
    <w:p w14:paraId="6A9FC227" w14:textId="77777777" w:rsidR="001D757F" w:rsidRPr="001D757F" w:rsidRDefault="001D757F" w:rsidP="001D757F"/>
    <w:p w14:paraId="231D4A29" w14:textId="77777777" w:rsidR="001D757F" w:rsidRPr="001D757F" w:rsidRDefault="001D757F" w:rsidP="001D757F"/>
    <w:p w14:paraId="29EE8346" w14:textId="77777777" w:rsidR="001D757F" w:rsidRPr="001D757F" w:rsidRDefault="001D757F" w:rsidP="001D757F"/>
    <w:p w14:paraId="25F9A6F6" w14:textId="77777777" w:rsidR="001D757F" w:rsidRPr="001D757F" w:rsidRDefault="001D757F" w:rsidP="001D757F"/>
    <w:p w14:paraId="54675BE3" w14:textId="77777777" w:rsidR="001D757F" w:rsidRPr="001D757F" w:rsidRDefault="001D757F" w:rsidP="001D757F"/>
    <w:p w14:paraId="6976CED9" w14:textId="77777777" w:rsidR="001D757F" w:rsidRPr="001D757F" w:rsidRDefault="001D757F" w:rsidP="001D757F"/>
    <w:p w14:paraId="7212412E" w14:textId="77777777" w:rsidR="001D757F" w:rsidRPr="001D757F" w:rsidRDefault="001D757F" w:rsidP="001D757F"/>
    <w:p w14:paraId="6E997F7E" w14:textId="77777777" w:rsidR="001D757F" w:rsidRPr="001D757F" w:rsidRDefault="001D757F" w:rsidP="001D757F"/>
    <w:p w14:paraId="1B329F78" w14:textId="77777777" w:rsidR="001D757F" w:rsidRPr="001D757F" w:rsidRDefault="001D757F" w:rsidP="001D757F"/>
    <w:p w14:paraId="60F46FD1" w14:textId="77777777" w:rsidR="001D757F" w:rsidRPr="001D757F" w:rsidRDefault="001D757F" w:rsidP="001D757F"/>
    <w:p w14:paraId="73BD33FC" w14:textId="77777777" w:rsidR="001D757F" w:rsidRPr="001D757F" w:rsidRDefault="001D757F" w:rsidP="001D757F"/>
    <w:p w14:paraId="20619DD7" w14:textId="77777777" w:rsidR="001D757F" w:rsidRPr="001D757F" w:rsidRDefault="001D757F" w:rsidP="001D757F"/>
    <w:p w14:paraId="4B0B2E71" w14:textId="77777777" w:rsidR="001D757F" w:rsidRPr="001D757F" w:rsidRDefault="001D757F" w:rsidP="001D757F"/>
    <w:p w14:paraId="5D993794" w14:textId="77777777" w:rsidR="001D757F" w:rsidRPr="001D757F" w:rsidRDefault="001D757F" w:rsidP="001D757F"/>
    <w:p w14:paraId="50ABC500" w14:textId="77777777" w:rsidR="001D757F" w:rsidRPr="001D757F" w:rsidRDefault="001D757F" w:rsidP="001D757F"/>
    <w:p w14:paraId="7CC94454" w14:textId="77777777" w:rsidR="001D757F" w:rsidRPr="001D757F" w:rsidRDefault="001D757F" w:rsidP="001D757F"/>
    <w:p w14:paraId="0E3CD7CC" w14:textId="77777777" w:rsidR="001D757F" w:rsidRPr="001D757F" w:rsidRDefault="001D757F" w:rsidP="001D757F"/>
    <w:p w14:paraId="67964C4B" w14:textId="77777777" w:rsidR="001D757F" w:rsidRPr="001D757F" w:rsidRDefault="001D757F" w:rsidP="001D757F"/>
    <w:p w14:paraId="05E4FE55" w14:textId="77777777" w:rsidR="001D757F" w:rsidRDefault="001D757F" w:rsidP="001D757F"/>
    <w:p w14:paraId="6AB444F7" w14:textId="52AFC197" w:rsidR="001D757F" w:rsidRDefault="001D757F" w:rsidP="001D757F">
      <w:pPr>
        <w:tabs>
          <w:tab w:val="left" w:pos="7410"/>
        </w:tabs>
      </w:pPr>
      <w:r>
        <w:tab/>
      </w:r>
    </w:p>
    <w:p w14:paraId="3BA2B119" w14:textId="77777777" w:rsidR="001D757F" w:rsidRDefault="001D757F">
      <w:pPr>
        <w:jc w:val="left"/>
      </w:pPr>
      <w:r>
        <w:br w:type="page"/>
      </w:r>
    </w:p>
    <w:p w14:paraId="5A1E2CF6" w14:textId="4D81C44C" w:rsidR="001D757F" w:rsidRDefault="001D757F" w:rsidP="001D757F">
      <w:pPr>
        <w:pStyle w:val="Titre1"/>
        <w:numPr>
          <w:ilvl w:val="0"/>
          <w:numId w:val="1"/>
        </w:numPr>
      </w:pPr>
      <w:bookmarkStart w:id="1" w:name="_Toc168003091"/>
      <w:r>
        <w:rPr>
          <w:noProof/>
        </w:rPr>
        <w:lastRenderedPageBreak/>
        <w:drawing>
          <wp:anchor distT="0" distB="0" distL="114300" distR="114300" simplePos="0" relativeHeight="251593728" behindDoc="0" locked="0" layoutInCell="1" allowOverlap="1" wp14:anchorId="5A16C210" wp14:editId="60C0192E">
            <wp:simplePos x="0" y="0"/>
            <wp:positionH relativeFrom="column">
              <wp:posOffset>4033520</wp:posOffset>
            </wp:positionH>
            <wp:positionV relativeFrom="paragraph">
              <wp:posOffset>257387</wp:posOffset>
            </wp:positionV>
            <wp:extent cx="1872000" cy="1403510"/>
            <wp:effectExtent l="0" t="0" r="0" b="0"/>
            <wp:wrapSquare wrapText="bothSides"/>
            <wp:docPr id="1050639228" name="Image 2" descr="Une image contenant Appareils électroniques, Appareil électronique, gadget, intéri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39228" name="Image 2" descr="Une image contenant Appareils électroniques, Appareil électronique, gadget, intérieur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Démarrage de l’appareil</w:t>
      </w:r>
      <w:bookmarkEnd w:id="1"/>
    </w:p>
    <w:p w14:paraId="46D02700" w14:textId="19DCE010" w:rsidR="001D757F" w:rsidRDefault="001D757F" w:rsidP="001D757F">
      <w:pPr>
        <w:spacing w:after="120"/>
        <w:rPr>
          <w:noProof/>
        </w:rPr>
      </w:pPr>
      <w:r>
        <w:rPr>
          <w:noProof/>
        </w:rPr>
        <w:pict w14:anchorId="511F1C39">
          <v:rect id="_x0000_s2071" style="position:absolute;left:0;text-align:left;margin-left:431.6pt;margin-top:38.25pt;width:18pt;height:19.5pt;z-index:251671040" filled="f" strokecolor="red" strokeweight="2.25pt"/>
        </w:pict>
      </w:r>
      <w:r>
        <w:t>Pour allumer le système, il suffit d’appuyer sur le bouton poussoir situé à l’arrière du boitier. Ce poussoir possède deux positions : ON (enfoncé) et OFF (relevé).</w:t>
      </w:r>
      <w:r w:rsidRPr="001D757F">
        <w:rPr>
          <w:noProof/>
        </w:rPr>
        <w:t xml:space="preserve"> </w:t>
      </w:r>
    </w:p>
    <w:p w14:paraId="45EE92DB" w14:textId="41770F92" w:rsidR="00EB0746" w:rsidRDefault="001D757F" w:rsidP="001D757F">
      <w:pPr>
        <w:spacing w:after="1080"/>
        <w:rPr>
          <w:noProof/>
        </w:rPr>
      </w:pPr>
      <w:r>
        <w:rPr>
          <w:noProof/>
        </w:rPr>
        <w:t>A la mise sous tension de l’appareil, le menu principal s’affiche</w:t>
      </w:r>
      <w:r w:rsidR="00966578">
        <w:rPr>
          <w:noProof/>
        </w:rPr>
        <w:t>.</w:t>
      </w:r>
    </w:p>
    <w:p w14:paraId="5660D7B6" w14:textId="29E4AAEE" w:rsidR="00EB0746" w:rsidRDefault="00EB0746" w:rsidP="00EB0746">
      <w:pPr>
        <w:pStyle w:val="Titre1"/>
        <w:numPr>
          <w:ilvl w:val="0"/>
          <w:numId w:val="1"/>
        </w:numPr>
        <w:rPr>
          <w:noProof/>
        </w:rPr>
      </w:pPr>
      <w:bookmarkStart w:id="2" w:name="_Toc168003092"/>
      <w:r>
        <w:rPr>
          <w:noProof/>
        </w:rPr>
        <w:t>Description des Menus</w:t>
      </w:r>
      <w:bookmarkEnd w:id="2"/>
    </w:p>
    <w:p w14:paraId="23A7AE16" w14:textId="3EAB7D7B" w:rsidR="001D757F" w:rsidRDefault="001D757F" w:rsidP="00BB7364">
      <w:pPr>
        <w:pStyle w:val="Titre2"/>
        <w:numPr>
          <w:ilvl w:val="1"/>
          <w:numId w:val="1"/>
        </w:numPr>
      </w:pPr>
      <w:bookmarkStart w:id="3" w:name="_Toc168003093"/>
      <w:r>
        <w:t>Menu principal</w:t>
      </w:r>
      <w:bookmarkEnd w:id="3"/>
    </w:p>
    <w:p w14:paraId="2AE5E2CC" w14:textId="4F71AC4E" w:rsidR="00BB7364" w:rsidRPr="00BB7364" w:rsidRDefault="00BB7364" w:rsidP="00BB7364">
      <w:pPr>
        <w:pStyle w:val="Titre3"/>
        <w:numPr>
          <w:ilvl w:val="2"/>
          <w:numId w:val="1"/>
        </w:numPr>
      </w:pPr>
      <w:bookmarkStart w:id="4" w:name="_Toc168003094"/>
      <w:r>
        <w:t>Description</w:t>
      </w:r>
      <w:bookmarkEnd w:id="4"/>
      <w:r>
        <w:t xml:space="preserve"> </w:t>
      </w:r>
    </w:p>
    <w:p w14:paraId="070014F1" w14:textId="764A624B" w:rsidR="001D757F" w:rsidRDefault="00BB7364" w:rsidP="001D757F">
      <w:r>
        <w:rPr>
          <w:noProof/>
        </w:rPr>
        <w:drawing>
          <wp:anchor distT="0" distB="0" distL="114300" distR="114300" simplePos="0" relativeHeight="251604992" behindDoc="0" locked="0" layoutInCell="1" allowOverlap="1" wp14:anchorId="36971C64" wp14:editId="4492DABE">
            <wp:simplePos x="0" y="0"/>
            <wp:positionH relativeFrom="column">
              <wp:posOffset>3957955</wp:posOffset>
            </wp:positionH>
            <wp:positionV relativeFrom="paragraph">
              <wp:posOffset>323215</wp:posOffset>
            </wp:positionV>
            <wp:extent cx="1872000" cy="1404000"/>
            <wp:effectExtent l="0" t="0" r="0" b="0"/>
            <wp:wrapSquare wrapText="bothSides"/>
            <wp:docPr id="173062719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0746">
        <w:t xml:space="preserve">Le menu principal consiste en la configuration d’un minuteur. La durée de ce dernier est affichée au milieu de l’écran. </w:t>
      </w:r>
    </w:p>
    <w:p w14:paraId="51C900D2" w14:textId="2C3AC5CB" w:rsidR="00EB0746" w:rsidRDefault="00EB0746" w:rsidP="001D757F">
      <w:r>
        <w:t>Depuis ce menu, trois actions sont possibles :</w:t>
      </w:r>
    </w:p>
    <w:p w14:paraId="24710AC9" w14:textId="3333E0D2" w:rsidR="00EB0746" w:rsidRDefault="00EB0746" w:rsidP="00EB0746">
      <w:pPr>
        <w:pStyle w:val="Paragraphedeliste"/>
        <w:numPr>
          <w:ilvl w:val="0"/>
          <w:numId w:val="2"/>
        </w:numPr>
      </w:pPr>
      <w:r>
        <w:t>La rotation de la roulette -&gt; 3.1.2 Réglage de la durée du minuteur</w:t>
      </w:r>
    </w:p>
    <w:p w14:paraId="38E299C0" w14:textId="3D53E083" w:rsidR="00EB0746" w:rsidRDefault="00EB0746" w:rsidP="00EB0746">
      <w:pPr>
        <w:pStyle w:val="Paragraphedeliste"/>
        <w:numPr>
          <w:ilvl w:val="0"/>
          <w:numId w:val="2"/>
        </w:numPr>
      </w:pPr>
      <w:r>
        <w:t>Un double appui sur la roulette -&gt; 3.</w:t>
      </w:r>
      <w:r w:rsidR="00BB7364">
        <w:t>4</w:t>
      </w:r>
      <w:r>
        <w:t xml:space="preserve"> Menu fonctions</w:t>
      </w:r>
    </w:p>
    <w:p w14:paraId="2CA12194" w14:textId="55D7B3F3" w:rsidR="00EB0746" w:rsidRDefault="00EB0746" w:rsidP="00EB0746">
      <w:pPr>
        <w:pStyle w:val="Paragraphedeliste"/>
        <w:numPr>
          <w:ilvl w:val="0"/>
          <w:numId w:val="2"/>
        </w:numPr>
      </w:pPr>
      <w:r>
        <w:t xml:space="preserve">Retourner l’appareil -&gt; 3.2 </w:t>
      </w:r>
      <w:r w:rsidR="00BB7364">
        <w:t>Ma</w:t>
      </w:r>
      <w:r w:rsidR="00FF7B14">
        <w:t>r</w:t>
      </w:r>
      <w:r w:rsidR="00BB7364">
        <w:t>che du minuteur</w:t>
      </w:r>
    </w:p>
    <w:p w14:paraId="0B98AA3F" w14:textId="40E5558B" w:rsidR="00BB7364" w:rsidRDefault="00BB7364" w:rsidP="00BB7364">
      <w:pPr>
        <w:pStyle w:val="Titre3"/>
        <w:numPr>
          <w:ilvl w:val="2"/>
          <w:numId w:val="1"/>
        </w:numPr>
      </w:pPr>
      <w:bookmarkStart w:id="5" w:name="_Toc168003095"/>
      <w:r>
        <w:t>Réglage de la durée du minuteur</w:t>
      </w:r>
      <w:bookmarkEnd w:id="5"/>
    </w:p>
    <w:p w14:paraId="0BC2F82E" w14:textId="747E2AC6" w:rsidR="00BB7364" w:rsidRDefault="00BB7364" w:rsidP="00BB7364">
      <w:r>
        <w:t xml:space="preserve">En tournant la roulette, la durée du minuteur change. Cette durée peut aller de dix secondes à quatre heures. </w:t>
      </w:r>
    </w:p>
    <w:p w14:paraId="20A384F6" w14:textId="688859A4" w:rsidR="00BB7364" w:rsidRDefault="00BB7364" w:rsidP="00BB7364">
      <w:r>
        <w:t>L’affichage a le format suivant : MM . SS ou HH : MM.</w:t>
      </w:r>
    </w:p>
    <w:p w14:paraId="0FE3481F" w14:textId="0A02575B" w:rsidR="00BB7364" w:rsidRDefault="00BB7364" w:rsidP="00BB7364">
      <w:r>
        <w:t>L’incrémentation de la valeur dépend de la vitesse à laquelle la roulette est tournée.</w:t>
      </w:r>
    </w:p>
    <w:p w14:paraId="77281119" w14:textId="29B8C75A" w:rsidR="00BB7364" w:rsidRDefault="00BB7364" w:rsidP="00BB7364">
      <w:pPr>
        <w:pStyle w:val="Titre2"/>
        <w:numPr>
          <w:ilvl w:val="1"/>
          <w:numId w:val="1"/>
        </w:numPr>
      </w:pPr>
      <w:bookmarkStart w:id="6" w:name="_Toc168003096"/>
      <w:r>
        <w:t>Marche du minuteur</w:t>
      </w:r>
      <w:bookmarkEnd w:id="6"/>
    </w:p>
    <w:p w14:paraId="67D6FBF5" w14:textId="51C2327E" w:rsidR="00BB7364" w:rsidRPr="00BB7364" w:rsidRDefault="00BB7364" w:rsidP="00BB7364">
      <w:r>
        <w:rPr>
          <w:noProof/>
        </w:rPr>
        <w:drawing>
          <wp:anchor distT="0" distB="0" distL="114300" distR="114300" simplePos="0" relativeHeight="251617280" behindDoc="1" locked="0" layoutInCell="1" allowOverlap="1" wp14:anchorId="64B9FEA9" wp14:editId="50DE8D7A">
            <wp:simplePos x="0" y="0"/>
            <wp:positionH relativeFrom="column">
              <wp:posOffset>3925570</wp:posOffset>
            </wp:positionH>
            <wp:positionV relativeFrom="paragraph">
              <wp:posOffset>239818</wp:posOffset>
            </wp:positionV>
            <wp:extent cx="1871980" cy="1402715"/>
            <wp:effectExtent l="0" t="0" r="0" b="0"/>
            <wp:wrapSquare wrapText="bothSides"/>
            <wp:docPr id="1647571587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minuteur décompte. Lorsque la valeur de 0 est atteinte, la sonnerie retentit et l’écran affiche une animation de fin. Pour revenir au menu principal, il faut appuyer une fois sur la roulette.</w:t>
      </w:r>
    </w:p>
    <w:p w14:paraId="4B07254A" w14:textId="4CF72A64" w:rsidR="00BB7364" w:rsidRDefault="00BB7364" w:rsidP="00BB7364">
      <w:r>
        <w:t>Lors du décompte, si les alertes sont activées, le haut-parleur émettra un son afin de prévenir le temps restant.</w:t>
      </w:r>
    </w:p>
    <w:p w14:paraId="56E5DA2F" w14:textId="27A41865" w:rsidR="00BB7364" w:rsidRDefault="00BB7364" w:rsidP="00BB7364">
      <w:pPr>
        <w:spacing w:after="360"/>
      </w:pPr>
      <w:r>
        <w:t>Les alertes suivantes sont disponibles : 1 minute, 2 minutes, 5 minutes et 10 minutes.</w:t>
      </w:r>
    </w:p>
    <w:p w14:paraId="0BA86FD4" w14:textId="1B2595F2" w:rsidR="00BB7364" w:rsidRDefault="00BB7364" w:rsidP="00BB7364">
      <w:r>
        <w:t>Si l’appareil est à nouveau retourné, le minuteur se met en pause -&gt; 3.3 Menu pause</w:t>
      </w:r>
    </w:p>
    <w:p w14:paraId="70DAD7EC" w14:textId="77777777" w:rsidR="00BB7364" w:rsidRPr="00BB7364" w:rsidRDefault="00BB7364" w:rsidP="00BB7364"/>
    <w:p w14:paraId="47893D28" w14:textId="3725236C" w:rsidR="00EB0746" w:rsidRPr="001D757F" w:rsidRDefault="00EB0746" w:rsidP="001D757F"/>
    <w:p w14:paraId="7A8F5970" w14:textId="7B008EFC" w:rsidR="001D757F" w:rsidRDefault="00BB7364" w:rsidP="00BB7364">
      <w:pPr>
        <w:pStyle w:val="Titre2"/>
        <w:numPr>
          <w:ilvl w:val="1"/>
          <w:numId w:val="1"/>
        </w:numPr>
      </w:pPr>
      <w:bookmarkStart w:id="7" w:name="_Toc168003097"/>
      <w:r>
        <w:lastRenderedPageBreak/>
        <w:t>Menu pause</w:t>
      </w:r>
      <w:bookmarkEnd w:id="7"/>
    </w:p>
    <w:p w14:paraId="045CA754" w14:textId="1ABB3F2D" w:rsidR="00BB7364" w:rsidRDefault="00B76857" w:rsidP="00BB7364">
      <w:r>
        <w:rPr>
          <w:noProof/>
        </w:rPr>
        <w:drawing>
          <wp:anchor distT="0" distB="0" distL="114300" distR="114300" simplePos="0" relativeHeight="251628544" behindDoc="0" locked="0" layoutInCell="1" allowOverlap="1" wp14:anchorId="1C678C17" wp14:editId="04E67517">
            <wp:simplePos x="0" y="0"/>
            <wp:positionH relativeFrom="column">
              <wp:posOffset>3883025</wp:posOffset>
            </wp:positionH>
            <wp:positionV relativeFrom="paragraph">
              <wp:posOffset>346075</wp:posOffset>
            </wp:positionV>
            <wp:extent cx="1872000" cy="1403508"/>
            <wp:effectExtent l="0" t="0" r="0" b="0"/>
            <wp:wrapSquare wrapText="bothSides"/>
            <wp:docPr id="1743572379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menu pause affiche le temps restant du minuteur et le met en pause. Un logo pause est également affiché.</w:t>
      </w:r>
    </w:p>
    <w:p w14:paraId="138C149F" w14:textId="4BF4FA9A" w:rsidR="00B76857" w:rsidRDefault="00B76857" w:rsidP="00BB7364">
      <w:r>
        <w:t>Depuis ce menu, deux actions sont possibles :</w:t>
      </w:r>
    </w:p>
    <w:p w14:paraId="502EA189" w14:textId="533A581B" w:rsidR="00B76857" w:rsidRDefault="00B76857" w:rsidP="00B76857">
      <w:pPr>
        <w:pStyle w:val="Paragraphedeliste"/>
        <w:numPr>
          <w:ilvl w:val="0"/>
          <w:numId w:val="2"/>
        </w:numPr>
      </w:pPr>
      <w:r>
        <w:t>Appui bref sur la roulette -&gt; 3.1 Menu principal</w:t>
      </w:r>
    </w:p>
    <w:p w14:paraId="695EEEC4" w14:textId="1E551BC5" w:rsidR="00B76857" w:rsidRDefault="00B76857" w:rsidP="00B76857">
      <w:pPr>
        <w:pStyle w:val="Paragraphedeliste"/>
        <w:numPr>
          <w:ilvl w:val="0"/>
          <w:numId w:val="2"/>
        </w:numPr>
        <w:spacing w:after="1200"/>
      </w:pPr>
      <w:r>
        <w:t>Retourner l’appareil -&gt; 3.2 Marche du minuteur</w:t>
      </w:r>
    </w:p>
    <w:p w14:paraId="531D181B" w14:textId="62C1260C" w:rsidR="00B76857" w:rsidRDefault="00B76857" w:rsidP="00B76857">
      <w:pPr>
        <w:pStyle w:val="Titre2"/>
        <w:numPr>
          <w:ilvl w:val="1"/>
          <w:numId w:val="1"/>
        </w:numPr>
      </w:pPr>
      <w:bookmarkStart w:id="8" w:name="_Toc168003098"/>
      <w:r>
        <w:t>Menu fonctions</w:t>
      </w:r>
      <w:bookmarkEnd w:id="8"/>
    </w:p>
    <w:p w14:paraId="1B50F688" w14:textId="269AFF45" w:rsidR="00B76857" w:rsidRDefault="00B76857" w:rsidP="00B76857">
      <w:proofErr w:type="gramStart"/>
      <w:r>
        <w:t>Le menu fonctions</w:t>
      </w:r>
      <w:proofErr w:type="gramEnd"/>
      <w:r>
        <w:t xml:space="preserve"> comporte cinq objets : Horloge, Volume, Sonnerie, Alertes et Presets. </w:t>
      </w:r>
    </w:p>
    <w:p w14:paraId="0AFBB163" w14:textId="142F2958" w:rsidR="00B76857" w:rsidRDefault="00B76857" w:rsidP="00B76857">
      <w:r>
        <w:rPr>
          <w:noProof/>
        </w:rPr>
        <w:drawing>
          <wp:anchor distT="0" distB="0" distL="114300" distR="114300" simplePos="0" relativeHeight="251637760" behindDoc="0" locked="0" layoutInCell="1" allowOverlap="1" wp14:anchorId="24CD849C" wp14:editId="182698D3">
            <wp:simplePos x="0" y="0"/>
            <wp:positionH relativeFrom="column">
              <wp:posOffset>3883460</wp:posOffset>
            </wp:positionH>
            <wp:positionV relativeFrom="paragraph">
              <wp:posOffset>52705</wp:posOffset>
            </wp:positionV>
            <wp:extent cx="1872000" cy="1403691"/>
            <wp:effectExtent l="0" t="0" r="0" b="0"/>
            <wp:wrapSquare wrapText="bothSides"/>
            <wp:docPr id="106788565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La sélection de l’objet se fait avec la roulette, les objets tournent en cycle. </w:t>
      </w:r>
    </w:p>
    <w:p w14:paraId="3BE49FD3" w14:textId="08EBDBD1" w:rsidR="00B76857" w:rsidRDefault="00B76857" w:rsidP="00567F3F">
      <w:pPr>
        <w:pStyle w:val="Paragraphedeliste"/>
        <w:numPr>
          <w:ilvl w:val="0"/>
          <w:numId w:val="2"/>
        </w:numPr>
      </w:pPr>
      <w:r>
        <w:t>Un appui sur le bouton entrera dans l’objet sélectionné.</w:t>
      </w:r>
    </w:p>
    <w:p w14:paraId="0AC81E57" w14:textId="6E25C1BF" w:rsidR="00B76857" w:rsidRDefault="00B76857" w:rsidP="00567F3F">
      <w:pPr>
        <w:pStyle w:val="Paragraphedeliste"/>
        <w:numPr>
          <w:ilvl w:val="0"/>
          <w:numId w:val="2"/>
        </w:numPr>
        <w:spacing w:after="1320"/>
      </w:pPr>
      <w:r>
        <w:t xml:space="preserve">Un long appui sur le bouton </w:t>
      </w:r>
      <w:r w:rsidR="00664FA5">
        <w:t>revient</w:t>
      </w:r>
      <w:r>
        <w:t xml:space="preserve"> au menu principal.</w:t>
      </w:r>
    </w:p>
    <w:p w14:paraId="21666122" w14:textId="793E603E" w:rsidR="00B76857" w:rsidRDefault="00567F3F" w:rsidP="00567F3F">
      <w:pPr>
        <w:pStyle w:val="Titre3"/>
        <w:numPr>
          <w:ilvl w:val="2"/>
          <w:numId w:val="1"/>
        </w:numPr>
      </w:pPr>
      <w:bookmarkStart w:id="9" w:name="_Toc168003099"/>
      <w:r>
        <w:t>Menu horloge</w:t>
      </w:r>
      <w:bookmarkEnd w:id="9"/>
    </w:p>
    <w:p w14:paraId="0E271409" w14:textId="36C43EB0" w:rsidR="00567F3F" w:rsidRDefault="00567F3F" w:rsidP="00567F3F">
      <w:r>
        <w:rPr>
          <w:noProof/>
        </w:rPr>
        <w:drawing>
          <wp:anchor distT="0" distB="0" distL="114300" distR="114300" simplePos="0" relativeHeight="251652096" behindDoc="0" locked="0" layoutInCell="1" allowOverlap="1" wp14:anchorId="13C66B22" wp14:editId="1BC1833D">
            <wp:simplePos x="0" y="0"/>
            <wp:positionH relativeFrom="column">
              <wp:posOffset>3883025</wp:posOffset>
            </wp:positionH>
            <wp:positionV relativeFrom="paragraph">
              <wp:posOffset>58209</wp:posOffset>
            </wp:positionV>
            <wp:extent cx="1871980" cy="1403350"/>
            <wp:effectExtent l="0" t="0" r="0" b="0"/>
            <wp:wrapSquare wrapText="bothSides"/>
            <wp:docPr id="650357814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Le menu horloge</w:t>
      </w:r>
      <w:proofErr w:type="gramEnd"/>
      <w:r>
        <w:t xml:space="preserve"> affiche simplement l’heure ainsi que la date. </w:t>
      </w:r>
    </w:p>
    <w:p w14:paraId="57E3DAA8" w14:textId="205E8184" w:rsidR="00567F3F" w:rsidRPr="00567F3F" w:rsidRDefault="00567F3F" w:rsidP="00567F3F">
      <w:pPr>
        <w:pStyle w:val="Paragraphedeliste"/>
        <w:numPr>
          <w:ilvl w:val="0"/>
          <w:numId w:val="2"/>
        </w:numPr>
        <w:spacing w:after="1680"/>
      </w:pPr>
      <w:r>
        <w:t xml:space="preserve">Un long appui sur le bouton </w:t>
      </w:r>
      <w:r w:rsidR="00664FA5">
        <w:t>revient</w:t>
      </w:r>
      <w:r>
        <w:t xml:space="preserve"> </w:t>
      </w:r>
      <w:proofErr w:type="gramStart"/>
      <w:r>
        <w:t>au menu fonctions</w:t>
      </w:r>
      <w:proofErr w:type="gramEnd"/>
      <w:r>
        <w:t>.</w:t>
      </w:r>
    </w:p>
    <w:p w14:paraId="259EA2D9" w14:textId="3C9FD013" w:rsidR="00567F3F" w:rsidRPr="00567F3F" w:rsidRDefault="00567F3F" w:rsidP="00567F3F">
      <w:pPr>
        <w:pStyle w:val="Titre3"/>
        <w:numPr>
          <w:ilvl w:val="2"/>
          <w:numId w:val="1"/>
        </w:numPr>
      </w:pPr>
      <w:bookmarkStart w:id="10" w:name="_Toc168003100"/>
      <w:r>
        <w:t>Menu sonnerie</w:t>
      </w:r>
      <w:bookmarkEnd w:id="10"/>
    </w:p>
    <w:p w14:paraId="2F1AB093" w14:textId="1B6F702A" w:rsidR="00567F3F" w:rsidRDefault="00567F3F" w:rsidP="00567F3F">
      <w:r>
        <w:rPr>
          <w:noProof/>
        </w:rPr>
        <w:drawing>
          <wp:anchor distT="0" distB="0" distL="114300" distR="114300" simplePos="0" relativeHeight="251666432" behindDoc="0" locked="0" layoutInCell="1" allowOverlap="1" wp14:anchorId="2911F427" wp14:editId="69D4718E">
            <wp:simplePos x="0" y="0"/>
            <wp:positionH relativeFrom="column">
              <wp:posOffset>3883025</wp:posOffset>
            </wp:positionH>
            <wp:positionV relativeFrom="paragraph">
              <wp:posOffset>325332</wp:posOffset>
            </wp:positionV>
            <wp:extent cx="1872000" cy="1403322"/>
            <wp:effectExtent l="0" t="0" r="0" b="0"/>
            <wp:wrapSquare wrapText="bothSides"/>
            <wp:docPr id="1053881344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>
        <w:t>Le menu sonnerie</w:t>
      </w:r>
      <w:proofErr w:type="gramEnd"/>
      <w:r>
        <w:t xml:space="preserve"> ouvre une nouvelle page de cinq objets : les cinq sonneries contenues dans la carte microSD. </w:t>
      </w:r>
    </w:p>
    <w:p w14:paraId="6AA62C15" w14:textId="7ADE4C97" w:rsidR="00567F3F" w:rsidRDefault="00567F3F" w:rsidP="00567F3F">
      <w:pPr>
        <w:pStyle w:val="Paragraphedeliste"/>
        <w:numPr>
          <w:ilvl w:val="0"/>
          <w:numId w:val="2"/>
        </w:numPr>
      </w:pPr>
      <w:r>
        <w:t xml:space="preserve">Un appui sur le bouton modifiera la sonnerie pour celle </w:t>
      </w:r>
      <w:r w:rsidR="000676D4">
        <w:t>sélectionnée</w:t>
      </w:r>
      <w:r>
        <w:t>.</w:t>
      </w:r>
    </w:p>
    <w:p w14:paraId="05EFFDB7" w14:textId="38F50A9B" w:rsidR="00567F3F" w:rsidRDefault="00567F3F" w:rsidP="00567F3F">
      <w:pPr>
        <w:pStyle w:val="Paragraphedeliste"/>
        <w:numPr>
          <w:ilvl w:val="0"/>
          <w:numId w:val="2"/>
        </w:numPr>
      </w:pPr>
      <w:r>
        <w:t xml:space="preserve">Un long appui sur le bouton </w:t>
      </w:r>
      <w:r w:rsidR="00664FA5">
        <w:t>revient</w:t>
      </w:r>
      <w:r>
        <w:t xml:space="preserve"> </w:t>
      </w:r>
      <w:proofErr w:type="gramStart"/>
      <w:r>
        <w:t>au menu fonctions</w:t>
      </w:r>
      <w:proofErr w:type="gramEnd"/>
      <w:r>
        <w:t>.</w:t>
      </w:r>
    </w:p>
    <w:p w14:paraId="641C530A" w14:textId="1D2EBF12" w:rsidR="00567F3F" w:rsidRDefault="00567F3F">
      <w:pPr>
        <w:jc w:val="left"/>
      </w:pPr>
      <w:r>
        <w:br w:type="page"/>
      </w:r>
    </w:p>
    <w:p w14:paraId="75AD735E" w14:textId="68E5B9E8" w:rsidR="00567F3F" w:rsidRPr="00567F3F" w:rsidRDefault="00567F3F" w:rsidP="00567F3F">
      <w:pPr>
        <w:pStyle w:val="Titre3"/>
        <w:numPr>
          <w:ilvl w:val="2"/>
          <w:numId w:val="1"/>
        </w:numPr>
      </w:pPr>
      <w:bookmarkStart w:id="11" w:name="_Toc168003101"/>
      <w:r>
        <w:lastRenderedPageBreak/>
        <w:t>Menu alertes</w:t>
      </w:r>
      <w:bookmarkEnd w:id="11"/>
    </w:p>
    <w:p w14:paraId="1290054B" w14:textId="326D3C00" w:rsidR="00567F3F" w:rsidRDefault="00567F3F" w:rsidP="00567F3F">
      <w:r>
        <w:t>Le menu alerte ouvre une nouvelle page de 5 objets : les 4 alertes de temps et l’alerte batterie faible</w:t>
      </w:r>
      <w:r w:rsidR="00664FA5">
        <w:t>.</w:t>
      </w:r>
    </w:p>
    <w:p w14:paraId="5216B79A" w14:textId="20D50DE9" w:rsidR="00567F3F" w:rsidRDefault="00567F3F" w:rsidP="00567F3F">
      <w:pPr>
        <w:pStyle w:val="Paragraphedeliste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16640CF" wp14:editId="16154FD9">
            <wp:simplePos x="0" y="0"/>
            <wp:positionH relativeFrom="column">
              <wp:posOffset>3959225</wp:posOffset>
            </wp:positionH>
            <wp:positionV relativeFrom="paragraph">
              <wp:posOffset>27940</wp:posOffset>
            </wp:positionV>
            <wp:extent cx="1872000" cy="1403695"/>
            <wp:effectExtent l="0" t="0" r="0" b="0"/>
            <wp:wrapSquare wrapText="bothSides"/>
            <wp:docPr id="1546294150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 appui sur le bouton activera/désactivera l’alerte sélectionnée.</w:t>
      </w:r>
    </w:p>
    <w:p w14:paraId="5895E5FD" w14:textId="4B1E3ED6" w:rsidR="00567F3F" w:rsidRDefault="00567F3F" w:rsidP="00567F3F">
      <w:pPr>
        <w:pStyle w:val="Paragraphedeliste"/>
        <w:numPr>
          <w:ilvl w:val="0"/>
          <w:numId w:val="2"/>
        </w:numPr>
        <w:spacing w:after="1560"/>
      </w:pPr>
      <w:r>
        <w:t xml:space="preserve">Un long appui sur le bouton </w:t>
      </w:r>
      <w:r w:rsidR="00664FA5">
        <w:t>revient</w:t>
      </w:r>
      <w:r>
        <w:t xml:space="preserve"> </w:t>
      </w:r>
      <w:proofErr w:type="gramStart"/>
      <w:r>
        <w:t>au menu fonctions</w:t>
      </w:r>
      <w:proofErr w:type="gramEnd"/>
      <w:r>
        <w:t>.</w:t>
      </w:r>
    </w:p>
    <w:p w14:paraId="017A7077" w14:textId="799A1034" w:rsidR="00567F3F" w:rsidRDefault="00567F3F" w:rsidP="00567F3F">
      <w:pPr>
        <w:pStyle w:val="Titre3"/>
        <w:numPr>
          <w:ilvl w:val="2"/>
          <w:numId w:val="1"/>
        </w:numPr>
      </w:pPr>
      <w:bookmarkStart w:id="12" w:name="_Toc168003102"/>
      <w:r>
        <w:t xml:space="preserve">Menu </w:t>
      </w:r>
      <w:r w:rsidR="007C2A80">
        <w:t>v</w:t>
      </w:r>
      <w:r>
        <w:t>olume</w:t>
      </w:r>
      <w:bookmarkEnd w:id="12"/>
    </w:p>
    <w:p w14:paraId="1EF460B3" w14:textId="67E801F9" w:rsidR="00567F3F" w:rsidRPr="00567F3F" w:rsidRDefault="00664FA5" w:rsidP="00567F3F">
      <w:r>
        <w:rPr>
          <w:noProof/>
        </w:rPr>
        <w:drawing>
          <wp:anchor distT="0" distB="0" distL="114300" distR="114300" simplePos="0" relativeHeight="251687936" behindDoc="0" locked="0" layoutInCell="1" allowOverlap="1" wp14:anchorId="3129A62E" wp14:editId="4AA4E397">
            <wp:simplePos x="0" y="0"/>
            <wp:positionH relativeFrom="column">
              <wp:posOffset>3959751</wp:posOffset>
            </wp:positionH>
            <wp:positionV relativeFrom="paragraph">
              <wp:posOffset>199813</wp:posOffset>
            </wp:positionV>
            <wp:extent cx="1872000" cy="1403124"/>
            <wp:effectExtent l="0" t="0" r="0" b="0"/>
            <wp:wrapSquare wrapText="bothSides"/>
            <wp:docPr id="1587555197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7F3F">
        <w:t>Le menu volume permet l’ajustement du volume de l’appareil</w:t>
      </w:r>
      <w:r>
        <w:t>.</w:t>
      </w:r>
    </w:p>
    <w:p w14:paraId="35CE3855" w14:textId="278B19DE" w:rsidR="00567F3F" w:rsidRDefault="00664FA5" w:rsidP="00664FA5">
      <w:pPr>
        <w:pStyle w:val="Paragraphedeliste"/>
        <w:numPr>
          <w:ilvl w:val="0"/>
          <w:numId w:val="2"/>
        </w:numPr>
      </w:pPr>
      <w:r>
        <w:t>Un appui sur le bouton enregistre la nouvelle valeur du volume.</w:t>
      </w:r>
    </w:p>
    <w:p w14:paraId="76D4637B" w14:textId="2A706E81" w:rsidR="00664FA5" w:rsidRDefault="00664FA5" w:rsidP="00664FA5">
      <w:pPr>
        <w:pStyle w:val="Paragraphedeliste"/>
        <w:numPr>
          <w:ilvl w:val="0"/>
          <w:numId w:val="2"/>
        </w:numPr>
        <w:spacing w:after="1440"/>
      </w:pPr>
      <w:r>
        <w:t xml:space="preserve">Un long appui sur le bouton revient </w:t>
      </w:r>
      <w:proofErr w:type="gramStart"/>
      <w:r>
        <w:t>au menu fonctions</w:t>
      </w:r>
      <w:proofErr w:type="gramEnd"/>
      <w:r>
        <w:t>.</w:t>
      </w:r>
    </w:p>
    <w:p w14:paraId="3E0BDAF4" w14:textId="37E1A76E" w:rsidR="00664FA5" w:rsidRDefault="00664FA5" w:rsidP="00664FA5">
      <w:pPr>
        <w:pStyle w:val="Titre3"/>
        <w:numPr>
          <w:ilvl w:val="2"/>
          <w:numId w:val="1"/>
        </w:numPr>
      </w:pPr>
      <w:bookmarkStart w:id="13" w:name="_Toc168003103"/>
      <w:r>
        <w:t>Menu presets</w:t>
      </w:r>
      <w:bookmarkEnd w:id="13"/>
    </w:p>
    <w:p w14:paraId="16C6DB36" w14:textId="1DC7B2A6" w:rsidR="00664FA5" w:rsidRDefault="00664FA5" w:rsidP="00664FA5">
      <w:r>
        <w:rPr>
          <w:noProof/>
        </w:rPr>
        <w:drawing>
          <wp:anchor distT="0" distB="0" distL="114300" distR="114300" simplePos="0" relativeHeight="251702272" behindDoc="0" locked="0" layoutInCell="1" allowOverlap="1" wp14:anchorId="7001FC32" wp14:editId="32BBF4B1">
            <wp:simplePos x="0" y="0"/>
            <wp:positionH relativeFrom="column">
              <wp:posOffset>3958379</wp:posOffset>
            </wp:positionH>
            <wp:positionV relativeFrom="paragraph">
              <wp:posOffset>306281</wp:posOffset>
            </wp:positionV>
            <wp:extent cx="1872000" cy="1403599"/>
            <wp:effectExtent l="0" t="0" r="0" b="0"/>
            <wp:wrapSquare wrapText="bothSides"/>
            <wp:docPr id="204801486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000" cy="1403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Le menu presets permet d’enregistrer / charger des presets de minuterie. Il affiche donc ces deux choix.</w:t>
      </w:r>
    </w:p>
    <w:p w14:paraId="755D6A25" w14:textId="0C3F3C2E" w:rsidR="00664FA5" w:rsidRDefault="00664FA5" w:rsidP="00664FA5">
      <w:pPr>
        <w:pStyle w:val="Paragraphedeliste"/>
        <w:numPr>
          <w:ilvl w:val="0"/>
          <w:numId w:val="2"/>
        </w:numPr>
      </w:pPr>
      <w:r>
        <w:t xml:space="preserve">Un appui sur le bouton permet l’enregistrement / chargement d’un </w:t>
      </w:r>
      <w:proofErr w:type="spellStart"/>
      <w:r>
        <w:t>preset</w:t>
      </w:r>
      <w:proofErr w:type="spellEnd"/>
      <w:r>
        <w:t>.</w:t>
      </w:r>
    </w:p>
    <w:p w14:paraId="29EA5388" w14:textId="4F54B316" w:rsidR="00664FA5" w:rsidRPr="00664FA5" w:rsidRDefault="00664FA5" w:rsidP="00664FA5">
      <w:pPr>
        <w:pStyle w:val="Paragraphedeliste"/>
        <w:numPr>
          <w:ilvl w:val="0"/>
          <w:numId w:val="2"/>
        </w:numPr>
        <w:spacing w:after="1080"/>
      </w:pPr>
      <w:r>
        <w:t xml:space="preserve">Un long appui sur le bouton revient </w:t>
      </w:r>
      <w:proofErr w:type="gramStart"/>
      <w:r>
        <w:t>au menu fonctions</w:t>
      </w:r>
      <w:proofErr w:type="gramEnd"/>
      <w:r>
        <w:t>.</w:t>
      </w:r>
    </w:p>
    <w:p w14:paraId="1345BE30" w14:textId="466AA6E8" w:rsidR="00664FA5" w:rsidRDefault="00664FA5" w:rsidP="00664FA5">
      <w:pPr>
        <w:pStyle w:val="Titre4"/>
        <w:numPr>
          <w:ilvl w:val="3"/>
          <w:numId w:val="1"/>
        </w:numPr>
      </w:pPr>
      <w:r>
        <w:t xml:space="preserve">Menu sélection </w:t>
      </w:r>
      <w:proofErr w:type="spellStart"/>
      <w:r>
        <w:t>preset</w:t>
      </w:r>
      <w:proofErr w:type="spellEnd"/>
    </w:p>
    <w:p w14:paraId="164DEC30" w14:textId="266C933A" w:rsidR="00664FA5" w:rsidRDefault="000676D4" w:rsidP="00664FA5">
      <w:r>
        <w:rPr>
          <w:noProof/>
        </w:rPr>
        <w:drawing>
          <wp:anchor distT="0" distB="0" distL="114300" distR="114300" simplePos="0" relativeHeight="251713536" behindDoc="0" locked="0" layoutInCell="1" allowOverlap="1" wp14:anchorId="71ADCE87" wp14:editId="6FA70629">
            <wp:simplePos x="0" y="0"/>
            <wp:positionH relativeFrom="column">
              <wp:posOffset>3958590</wp:posOffset>
            </wp:positionH>
            <wp:positionV relativeFrom="paragraph">
              <wp:posOffset>500380</wp:posOffset>
            </wp:positionV>
            <wp:extent cx="1871980" cy="1402715"/>
            <wp:effectExtent l="0" t="0" r="0" b="0"/>
            <wp:wrapSquare wrapText="bothSides"/>
            <wp:docPr id="191782827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1980" cy="140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4FA5">
        <w:t xml:space="preserve">Lors de l’appui sur l’un des deux choix </w:t>
      </w:r>
      <w:r>
        <w:t>du menu</w:t>
      </w:r>
      <w:r w:rsidR="00664FA5">
        <w:t xml:space="preserve"> </w:t>
      </w:r>
      <w:proofErr w:type="spellStart"/>
      <w:r w:rsidR="00664FA5">
        <w:t>preset</w:t>
      </w:r>
      <w:proofErr w:type="spellEnd"/>
      <w:r w:rsidR="00664FA5">
        <w:t xml:space="preserve">, une page de sélection du </w:t>
      </w:r>
      <w:proofErr w:type="spellStart"/>
      <w:r w:rsidR="00664FA5">
        <w:t>preset</w:t>
      </w:r>
      <w:proofErr w:type="spellEnd"/>
      <w:r w:rsidR="00664FA5">
        <w:t xml:space="preserve"> s’affiche. Cela permet de sélectionner lequel des cinq presets disponible</w:t>
      </w:r>
      <w:r w:rsidR="007C2A80">
        <w:t>s</w:t>
      </w:r>
      <w:r w:rsidR="00664FA5">
        <w:t xml:space="preserve"> l’on veut remplacer/charger</w:t>
      </w:r>
      <w:r>
        <w:t xml:space="preserve">. Le nom du </w:t>
      </w:r>
      <w:proofErr w:type="spellStart"/>
      <w:r>
        <w:t>preset</w:t>
      </w:r>
      <w:proofErr w:type="spellEnd"/>
      <w:r>
        <w:t xml:space="preserve"> correspond à sa durée.</w:t>
      </w:r>
    </w:p>
    <w:p w14:paraId="1BB6A59F" w14:textId="2F05DFF4" w:rsidR="00664FA5" w:rsidRDefault="00664FA5" w:rsidP="00664FA5">
      <w:pPr>
        <w:pStyle w:val="Paragraphedeliste"/>
        <w:numPr>
          <w:ilvl w:val="0"/>
          <w:numId w:val="2"/>
        </w:numPr>
      </w:pPr>
      <w:r>
        <w:t>Un appui sur le bouton effectuera l’action souhait</w:t>
      </w:r>
      <w:r w:rsidR="007C2A80">
        <w:t>ée</w:t>
      </w:r>
      <w:r>
        <w:t xml:space="preserve"> sur le </w:t>
      </w:r>
      <w:proofErr w:type="spellStart"/>
      <w:r>
        <w:t>preset</w:t>
      </w:r>
      <w:proofErr w:type="spellEnd"/>
      <w:r>
        <w:t xml:space="preserve"> sélectionné.</w:t>
      </w:r>
    </w:p>
    <w:p w14:paraId="396E5384" w14:textId="728F44F8" w:rsidR="000676D4" w:rsidRDefault="00664FA5" w:rsidP="00664FA5">
      <w:pPr>
        <w:pStyle w:val="Paragraphedeliste"/>
        <w:numPr>
          <w:ilvl w:val="0"/>
          <w:numId w:val="2"/>
        </w:numPr>
      </w:pPr>
      <w:r>
        <w:t xml:space="preserve">Un appui long sur le bouton reviendra au menu </w:t>
      </w:r>
      <w:proofErr w:type="spellStart"/>
      <w:r>
        <w:t>preset</w:t>
      </w:r>
      <w:proofErr w:type="spellEnd"/>
      <w:r>
        <w:t>.</w:t>
      </w:r>
    </w:p>
    <w:p w14:paraId="7D55C258" w14:textId="77777777" w:rsidR="000676D4" w:rsidRDefault="000676D4">
      <w:pPr>
        <w:jc w:val="left"/>
      </w:pPr>
      <w:r>
        <w:br w:type="page"/>
      </w:r>
    </w:p>
    <w:p w14:paraId="41EE6B18" w14:textId="69BAD8C7" w:rsidR="00664FA5" w:rsidRDefault="000676D4" w:rsidP="000676D4">
      <w:pPr>
        <w:pStyle w:val="Titre1"/>
        <w:numPr>
          <w:ilvl w:val="0"/>
          <w:numId w:val="1"/>
        </w:numPr>
      </w:pPr>
      <w:bookmarkStart w:id="14" w:name="_Toc168003104"/>
      <w:r>
        <w:lastRenderedPageBreak/>
        <w:t>Changement des fichiers audios</w:t>
      </w:r>
      <w:bookmarkEnd w:id="14"/>
    </w:p>
    <w:p w14:paraId="051D834C" w14:textId="6D0FD588" w:rsidR="000676D4" w:rsidRDefault="000676D4" w:rsidP="000676D4">
      <w:r>
        <w:t>Pour changer les fichiers audios, il suffit de sortir la carte micro SD et de modifier son contenu.</w:t>
      </w:r>
    </w:p>
    <w:p w14:paraId="64B8C5E9" w14:textId="7820A430" w:rsidR="000676D4" w:rsidRDefault="000676D4" w:rsidP="000676D4">
      <w:pPr>
        <w:pStyle w:val="Paragraphedeliste"/>
        <w:numPr>
          <w:ilvl w:val="0"/>
          <w:numId w:val="2"/>
        </w:numPr>
      </w:pPr>
      <w:r>
        <w:t>Le nom des sonneries est libre, il doit juste comporter un maximum de 12 caractères.</w:t>
      </w:r>
    </w:p>
    <w:p w14:paraId="365F22F2" w14:textId="26140A3A" w:rsidR="000676D4" w:rsidRDefault="000676D4" w:rsidP="000676D4">
      <w:pPr>
        <w:pStyle w:val="Paragraphedeliste"/>
        <w:numPr>
          <w:ilvl w:val="0"/>
          <w:numId w:val="2"/>
        </w:numPr>
      </w:pPr>
      <w:r>
        <w:t>Le nom des alertes est fixe : alert0, alert1, alert2, alert3 et alert4.</w:t>
      </w:r>
    </w:p>
    <w:p w14:paraId="0A37B7A3" w14:textId="531C4E73" w:rsidR="000676D4" w:rsidRDefault="000676D4" w:rsidP="000676D4">
      <w:pPr>
        <w:pStyle w:val="Paragraphedeliste"/>
      </w:pPr>
      <w:r>
        <w:rPr>
          <w:noProof/>
        </w:rPr>
        <w:drawing>
          <wp:anchor distT="0" distB="0" distL="114300" distR="114300" simplePos="0" relativeHeight="251722752" behindDoc="0" locked="0" layoutInCell="1" allowOverlap="1" wp14:anchorId="4657FC1E" wp14:editId="75A44741">
            <wp:simplePos x="0" y="0"/>
            <wp:positionH relativeFrom="column">
              <wp:posOffset>2934335</wp:posOffset>
            </wp:positionH>
            <wp:positionV relativeFrom="paragraph">
              <wp:posOffset>51435</wp:posOffset>
            </wp:positionV>
            <wp:extent cx="2844000" cy="2131872"/>
            <wp:effectExtent l="0" t="0" r="0" b="0"/>
            <wp:wrapSquare wrapText="bothSides"/>
            <wp:docPr id="68363970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000" cy="2131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Alert</w:t>
      </w:r>
      <w:proofErr w:type="spellEnd"/>
      <w:r>
        <w:t xml:space="preserve"> 0 : 1 minute restante</w:t>
      </w:r>
    </w:p>
    <w:p w14:paraId="7E8E46FA" w14:textId="2691A7AB" w:rsidR="000676D4" w:rsidRDefault="000676D4" w:rsidP="000676D4">
      <w:pPr>
        <w:pStyle w:val="Paragraphedeliste"/>
      </w:pPr>
      <w:proofErr w:type="spellStart"/>
      <w:r>
        <w:t>Alert</w:t>
      </w:r>
      <w:proofErr w:type="spellEnd"/>
      <w:r>
        <w:t xml:space="preserve"> </w:t>
      </w:r>
      <w:r>
        <w:t xml:space="preserve">1 </w:t>
      </w:r>
      <w:r>
        <w:t xml:space="preserve">: </w:t>
      </w:r>
      <w:r>
        <w:t>2</w:t>
      </w:r>
      <w:r>
        <w:t xml:space="preserve"> minute</w:t>
      </w:r>
      <w:r w:rsidR="007C2A80">
        <w:t>s</w:t>
      </w:r>
      <w:r>
        <w:t xml:space="preserve"> restante</w:t>
      </w:r>
      <w:r w:rsidR="007C2A80">
        <w:t>s</w:t>
      </w:r>
    </w:p>
    <w:p w14:paraId="0087E8A7" w14:textId="3CDA1CF1" w:rsidR="000676D4" w:rsidRPr="000676D4" w:rsidRDefault="000676D4" w:rsidP="000676D4">
      <w:pPr>
        <w:pStyle w:val="Paragraphedeliste"/>
      </w:pPr>
      <w:proofErr w:type="spellStart"/>
      <w:r>
        <w:t>Alert</w:t>
      </w:r>
      <w:proofErr w:type="spellEnd"/>
      <w:r>
        <w:t xml:space="preserve"> </w:t>
      </w:r>
      <w:r>
        <w:t>2</w:t>
      </w:r>
      <w:r>
        <w:t xml:space="preserve"> : </w:t>
      </w:r>
      <w:r>
        <w:t>5</w:t>
      </w:r>
      <w:r>
        <w:t xml:space="preserve"> minute</w:t>
      </w:r>
      <w:r w:rsidR="007C2A80">
        <w:t>s</w:t>
      </w:r>
      <w:r>
        <w:t xml:space="preserve"> restante</w:t>
      </w:r>
      <w:r w:rsidR="007C2A80">
        <w:t>s</w:t>
      </w:r>
    </w:p>
    <w:p w14:paraId="5C92A319" w14:textId="169530E1" w:rsidR="000676D4" w:rsidRDefault="000676D4" w:rsidP="000676D4">
      <w:pPr>
        <w:pStyle w:val="Paragraphedeliste"/>
      </w:pPr>
      <w:proofErr w:type="spellStart"/>
      <w:r>
        <w:t>Alert</w:t>
      </w:r>
      <w:proofErr w:type="spellEnd"/>
      <w:r>
        <w:t xml:space="preserve"> </w:t>
      </w:r>
      <w:r>
        <w:t>3</w:t>
      </w:r>
      <w:r>
        <w:t> : 1</w:t>
      </w:r>
      <w:r>
        <w:t>0</w:t>
      </w:r>
      <w:r>
        <w:t xml:space="preserve"> minute</w:t>
      </w:r>
      <w:r w:rsidR="007C2A80">
        <w:t>s</w:t>
      </w:r>
      <w:r>
        <w:t xml:space="preserve"> restante</w:t>
      </w:r>
      <w:r w:rsidR="007C2A80">
        <w:t>s</w:t>
      </w:r>
    </w:p>
    <w:p w14:paraId="23C1A9CA" w14:textId="54F13A97" w:rsidR="000676D4" w:rsidRDefault="000676D4" w:rsidP="000676D4">
      <w:pPr>
        <w:pStyle w:val="Paragraphedeliste"/>
      </w:pPr>
      <w:r>
        <w:rPr>
          <w:noProof/>
        </w:rPr>
        <w:pict w14:anchorId="45618EB8">
          <v:rect id="_x0000_s2072" style="position:absolute;left:0;text-align:left;margin-left:311.1pt;margin-top:8.05pt;width:42.65pt;height:33.35pt;z-index:251672064" filled="f" strokecolor="red" strokeweight="1.5pt"/>
        </w:pict>
      </w:r>
      <w:proofErr w:type="spellStart"/>
      <w:r>
        <w:t>Alert</w:t>
      </w:r>
      <w:proofErr w:type="spellEnd"/>
      <w:r>
        <w:t xml:space="preserve"> </w:t>
      </w:r>
      <w:r>
        <w:t>4</w:t>
      </w:r>
      <w:r>
        <w:t xml:space="preserve"> : </w:t>
      </w:r>
      <w:r>
        <w:t>batterie faible</w:t>
      </w:r>
    </w:p>
    <w:p w14:paraId="268AB5BB" w14:textId="47740568" w:rsidR="000676D4" w:rsidRDefault="000676D4" w:rsidP="000676D4"/>
    <w:p w14:paraId="2F6C8799" w14:textId="67602247" w:rsidR="000676D4" w:rsidRDefault="000676D4" w:rsidP="000676D4">
      <w:pPr>
        <w:spacing w:after="1200"/>
      </w:pPr>
      <w:r>
        <w:t xml:space="preserve">La carte micro SD se situe derrière la trappe sur le côté du boitier. </w:t>
      </w:r>
    </w:p>
    <w:p w14:paraId="06CEB538" w14:textId="6F091713" w:rsidR="000676D4" w:rsidRDefault="000676D4" w:rsidP="000676D4">
      <w:pPr>
        <w:pStyle w:val="Titre1"/>
        <w:numPr>
          <w:ilvl w:val="0"/>
          <w:numId w:val="1"/>
        </w:numPr>
        <w:spacing w:after="240"/>
      </w:pPr>
      <w:bookmarkStart w:id="15" w:name="_Toc168003105"/>
      <w:r>
        <w:t>Changement de la pile</w:t>
      </w:r>
      <w:bookmarkEnd w:id="15"/>
    </w:p>
    <w:p w14:paraId="4FFD922B" w14:textId="6DC66A0B" w:rsidR="000676D4" w:rsidRDefault="000676D4" w:rsidP="000676D4">
      <w:pPr>
        <w:spacing w:before="360" w:after="3000"/>
      </w:pPr>
      <w:r>
        <w:rPr>
          <w:noProof/>
        </w:rPr>
        <w:pict w14:anchorId="6DE08039">
          <v:rect id="_x0000_s2073" style="position:absolute;left:0;text-align:left;margin-left:273.1pt;margin-top:89.85pt;width:41.35pt;height:38.65pt;z-index:251673088" filled="f" strokecolor="red" strokeweight="1.5pt"/>
        </w:pict>
      </w:r>
      <w:r>
        <w:rPr>
          <w:noProof/>
        </w:rPr>
        <w:drawing>
          <wp:anchor distT="0" distB="0" distL="114300" distR="114300" simplePos="0" relativeHeight="251735040" behindDoc="0" locked="0" layoutInCell="1" allowOverlap="1" wp14:anchorId="20604D36" wp14:editId="3A4E8C43">
            <wp:simplePos x="0" y="0"/>
            <wp:positionH relativeFrom="column">
              <wp:posOffset>2934970</wp:posOffset>
            </wp:positionH>
            <wp:positionV relativeFrom="paragraph">
              <wp:posOffset>14817</wp:posOffset>
            </wp:positionV>
            <wp:extent cx="2843530" cy="2131695"/>
            <wp:effectExtent l="0" t="0" r="0" b="0"/>
            <wp:wrapSquare wrapText="bothSides"/>
            <wp:docPr id="1617598289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13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La pile peut être facile</w:t>
      </w:r>
      <w:r w:rsidR="00AA0D14">
        <w:t>ment</w:t>
      </w:r>
      <w:r>
        <w:t xml:space="preserve"> changer en retirant le couvercle.</w:t>
      </w:r>
    </w:p>
    <w:p w14:paraId="34E61A51" w14:textId="51024FBF" w:rsidR="000676D4" w:rsidRDefault="000676D4" w:rsidP="000676D4">
      <w:pPr>
        <w:pStyle w:val="Titre1"/>
        <w:numPr>
          <w:ilvl w:val="0"/>
          <w:numId w:val="1"/>
        </w:numPr>
      </w:pPr>
      <w:bookmarkStart w:id="16" w:name="_Toc168003106"/>
      <w:r>
        <w:t>Autres informations</w:t>
      </w:r>
      <w:bookmarkEnd w:id="16"/>
    </w:p>
    <w:p w14:paraId="62D1ECA2" w14:textId="537837A0" w:rsidR="000676D4" w:rsidRDefault="000676D4" w:rsidP="000676D4">
      <w:pPr>
        <w:pStyle w:val="Paragraphedeliste"/>
        <w:numPr>
          <w:ilvl w:val="0"/>
          <w:numId w:val="2"/>
        </w:numPr>
      </w:pPr>
      <w:r>
        <w:t>L’appareil se recharge via le port UCB-C situé à l’arrière du boitier.</w:t>
      </w:r>
    </w:p>
    <w:p w14:paraId="0A50086D" w14:textId="108C2F74" w:rsidR="000676D4" w:rsidRDefault="000676D4" w:rsidP="000676D4">
      <w:pPr>
        <w:pStyle w:val="Paragraphedeliste"/>
        <w:numPr>
          <w:ilvl w:val="0"/>
          <w:numId w:val="2"/>
        </w:numPr>
      </w:pPr>
      <w:r>
        <w:t>Le statut de charge de la batterie est indiqué grâce au témoin lumineux situ</w:t>
      </w:r>
      <w:r w:rsidR="00AA0D14">
        <w:t>é</w:t>
      </w:r>
      <w:r>
        <w:t xml:space="preserve"> </w:t>
      </w:r>
      <w:r w:rsidR="00AA0D14">
        <w:t>à</w:t>
      </w:r>
      <w:r>
        <w:t xml:space="preserve"> côté du port USB-C.</w:t>
      </w:r>
    </w:p>
    <w:p w14:paraId="10C8A98C" w14:textId="0DF9C97D" w:rsidR="000676D4" w:rsidRPr="000676D4" w:rsidRDefault="000676D4" w:rsidP="000676D4">
      <w:pPr>
        <w:pStyle w:val="Paragraphedeliste"/>
        <w:numPr>
          <w:ilvl w:val="0"/>
          <w:numId w:val="2"/>
        </w:numPr>
      </w:pPr>
      <w:r>
        <w:t>En cas de bug, un bouton de RESET est accessible à l’arrière du boitier.</w:t>
      </w:r>
    </w:p>
    <w:sectPr w:rsidR="000676D4" w:rsidRPr="000676D4" w:rsidSect="00983363">
      <w:headerReference w:type="default" r:id="rId26"/>
      <w:footerReference w:type="default" r:id="rId27"/>
      <w:pgSz w:w="11906" w:h="16838" w:code="9"/>
      <w:pgMar w:top="1418" w:right="1418" w:bottom="1418" w:left="1418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A5393C" w14:textId="77777777" w:rsidR="00116054" w:rsidRDefault="00116054" w:rsidP="003B17FB">
      <w:pPr>
        <w:spacing w:after="0" w:line="240" w:lineRule="auto"/>
      </w:pPr>
      <w:r>
        <w:separator/>
      </w:r>
    </w:p>
  </w:endnote>
  <w:endnote w:type="continuationSeparator" w:id="0">
    <w:p w14:paraId="1A37A19D" w14:textId="77777777" w:rsidR="00116054" w:rsidRDefault="00116054" w:rsidP="003B17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78841211"/>
      <w:docPartObj>
        <w:docPartGallery w:val="Page Numbers (Bottom of Page)"/>
        <w:docPartUnique/>
      </w:docPartObj>
    </w:sdtPr>
    <w:sdtContent>
      <w:p w14:paraId="3BDC4796" w14:textId="1D4FBDEF" w:rsidR="00983363" w:rsidRDefault="00983363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fr-FR"/>
          </w:rPr>
          <w:t>2</w:t>
        </w:r>
        <w:r>
          <w:fldChar w:fldCharType="end"/>
        </w:r>
      </w:p>
    </w:sdtContent>
  </w:sdt>
  <w:p w14:paraId="64E4F7E8" w14:textId="77777777" w:rsidR="001238A2" w:rsidRDefault="001238A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099D0" w14:textId="77777777" w:rsidR="00116054" w:rsidRDefault="00116054" w:rsidP="003B17FB">
      <w:pPr>
        <w:spacing w:after="0" w:line="240" w:lineRule="auto"/>
      </w:pPr>
      <w:r>
        <w:separator/>
      </w:r>
    </w:p>
  </w:footnote>
  <w:footnote w:type="continuationSeparator" w:id="0">
    <w:p w14:paraId="27EC320F" w14:textId="77777777" w:rsidR="00116054" w:rsidRDefault="00116054" w:rsidP="003B17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ABB44D" w14:textId="77777777" w:rsidR="003B17FB" w:rsidRPr="009F1431" w:rsidRDefault="003B17FB" w:rsidP="003B17FB">
    <w:pPr>
      <w:pStyle w:val="En-tte"/>
      <w:rPr>
        <w:lang w:val="fr-FR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7030E974" wp14:editId="1F78EE2B">
          <wp:simplePos x="0" y="0"/>
          <wp:positionH relativeFrom="column">
            <wp:posOffset>-351790</wp:posOffset>
          </wp:positionH>
          <wp:positionV relativeFrom="paragraph">
            <wp:posOffset>-212725</wp:posOffset>
          </wp:positionV>
          <wp:extent cx="505650" cy="495300"/>
          <wp:effectExtent l="0" t="0" r="0" b="0"/>
          <wp:wrapNone/>
          <wp:docPr id="998097930" name="Image 24" descr="Une image contenant texte, cercle, Graphique, Polic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8097930" name="Image 24" descr="Une image contenant texte, cercle, Graphique, Police&#10;&#10;Description générée automatiquement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5650" cy="495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fr-FR"/>
      </w:rPr>
      <w:t>ELT3+1</w:t>
    </w:r>
    <w:r>
      <w:rPr>
        <w:lang w:val="fr-FR"/>
      </w:rPr>
      <w:tab/>
    </w:r>
    <w:r>
      <w:rPr>
        <w:noProof/>
      </w:rPr>
      <w:drawing>
        <wp:inline distT="0" distB="0" distL="0" distR="0" wp14:anchorId="7D55B82A" wp14:editId="5C872D93">
          <wp:extent cx="1041400" cy="267663"/>
          <wp:effectExtent l="0" t="0" r="6350" b="0"/>
          <wp:docPr id="1" name="Image 1" descr="Une image contenant texte, Police, logo, Graphique&#10;&#10;Description générée automatiquemen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 descr="Une image contenant texte, Police, logo, Graphique&#10;&#10;Description générée automatiquement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77310" cy="30259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lang w:val="fr-FR"/>
      </w:rPr>
      <w:tab/>
      <w:t>Gaëtan Michel</w:t>
    </w:r>
  </w:p>
  <w:p w14:paraId="52A0EC7E" w14:textId="77777777" w:rsidR="003B17FB" w:rsidRDefault="003B17FB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FA5101B"/>
    <w:multiLevelType w:val="multilevel"/>
    <w:tmpl w:val="05C24B64"/>
    <w:lvl w:ilvl="0">
      <w:start w:val="3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1" w15:restartNumberingAfterBreak="0">
    <w:nsid w:val="63AA44A1"/>
    <w:multiLevelType w:val="hybridMultilevel"/>
    <w:tmpl w:val="F7B2FEC4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1502B8"/>
    <w:multiLevelType w:val="hybridMultilevel"/>
    <w:tmpl w:val="990E5518"/>
    <w:lvl w:ilvl="0" w:tplc="3BD0E4A2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A32EA4"/>
    <w:multiLevelType w:val="multilevel"/>
    <w:tmpl w:val="321A7E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 w16cid:durableId="819930636">
    <w:abstractNumId w:val="3"/>
  </w:num>
  <w:num w:numId="2" w16cid:durableId="1125659254">
    <w:abstractNumId w:val="2"/>
  </w:num>
  <w:num w:numId="3" w16cid:durableId="1421029801">
    <w:abstractNumId w:val="0"/>
  </w:num>
  <w:num w:numId="4" w16cid:durableId="20864893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86">
      <o:colormru v:ext="edit" colors="green,#03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33621"/>
    <w:rsid w:val="00055738"/>
    <w:rsid w:val="000676D4"/>
    <w:rsid w:val="0007291C"/>
    <w:rsid w:val="00116054"/>
    <w:rsid w:val="001238A2"/>
    <w:rsid w:val="001717DF"/>
    <w:rsid w:val="001D757F"/>
    <w:rsid w:val="00203E8C"/>
    <w:rsid w:val="00240F09"/>
    <w:rsid w:val="002E0147"/>
    <w:rsid w:val="003A54EC"/>
    <w:rsid w:val="003B17FB"/>
    <w:rsid w:val="003D0562"/>
    <w:rsid w:val="003E03CE"/>
    <w:rsid w:val="00480890"/>
    <w:rsid w:val="00567F3F"/>
    <w:rsid w:val="005719DB"/>
    <w:rsid w:val="00630476"/>
    <w:rsid w:val="006459DF"/>
    <w:rsid w:val="00664FA5"/>
    <w:rsid w:val="00707768"/>
    <w:rsid w:val="00773455"/>
    <w:rsid w:val="007C2A80"/>
    <w:rsid w:val="00833621"/>
    <w:rsid w:val="008B0662"/>
    <w:rsid w:val="00923938"/>
    <w:rsid w:val="00966578"/>
    <w:rsid w:val="00983363"/>
    <w:rsid w:val="00AA0D14"/>
    <w:rsid w:val="00AB501F"/>
    <w:rsid w:val="00B76857"/>
    <w:rsid w:val="00BB7364"/>
    <w:rsid w:val="00BF12A2"/>
    <w:rsid w:val="00EB0746"/>
    <w:rsid w:val="00F54F23"/>
    <w:rsid w:val="00FF7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86">
      <o:colormru v:ext="edit" colors="green,#030"/>
    </o:shapedefaults>
    <o:shapelayout v:ext="edit">
      <o:idmap v:ext="edit" data="2"/>
      <o:rules v:ext="edit">
        <o:r id="V:Rule1" type="connector" idref="#_x0000_s2057"/>
        <o:r id="V:Rule2" type="connector" idref="#_x0000_s2059"/>
        <o:r id="V:Rule3" type="connector" idref="#_x0000_s2061"/>
        <o:r id="V:Rule4" type="connector" idref="#_x0000_s2063"/>
        <o:r id="V:Rule5" type="connector" idref="#_x0000_s2064"/>
        <o:r id="V:Rule6" type="connector" idref="#_x0000_s2065"/>
        <o:r id="V:Rule7" type="connector" idref="#_x0000_s2066"/>
      </o:rules>
    </o:shapelayout>
  </w:shapeDefaults>
  <w:decimalSymbol w:val=","/>
  <w:listSeparator w:val=";"/>
  <w14:docId w14:val="53CB6823"/>
  <w15:chartTrackingRefBased/>
  <w15:docId w15:val="{2B3D22DF-338F-4C5A-A956-B243D28D9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621"/>
    <w:pPr>
      <w:jc w:val="both"/>
    </w:pPr>
    <w:rPr>
      <w:rFonts w:ascii="Calibri" w:hAnsi="Calibri"/>
    </w:rPr>
  </w:style>
  <w:style w:type="paragraph" w:styleId="Titre1">
    <w:name w:val="heading 1"/>
    <w:basedOn w:val="Normal"/>
    <w:next w:val="Normal"/>
    <w:link w:val="Titre1Car"/>
    <w:uiPriority w:val="9"/>
    <w:qFormat/>
    <w:rsid w:val="00055738"/>
    <w:pPr>
      <w:keepNext/>
      <w:keepLines/>
      <w:spacing w:before="360" w:after="80"/>
      <w:outlineLvl w:val="0"/>
    </w:pPr>
    <w:rPr>
      <w:rFonts w:ascii="Calibri Light" w:eastAsiaTheme="majorEastAsia" w:hAnsi="Calibri Light" w:cstheme="majorBidi"/>
      <w:color w:val="501549" w:themeColor="accent5" w:themeShade="80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55738"/>
    <w:pPr>
      <w:keepNext/>
      <w:keepLines/>
      <w:spacing w:before="160" w:after="80"/>
      <w:outlineLvl w:val="1"/>
    </w:pPr>
    <w:rPr>
      <w:rFonts w:ascii="Calibri Light" w:eastAsiaTheme="majorEastAsia" w:hAnsi="Calibri Light" w:cstheme="majorBidi"/>
      <w:color w:val="501549" w:themeColor="accent5" w:themeShade="80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055738"/>
    <w:pPr>
      <w:keepNext/>
      <w:keepLines/>
      <w:spacing w:before="160" w:after="80"/>
      <w:outlineLvl w:val="2"/>
    </w:pPr>
    <w:rPr>
      <w:rFonts w:ascii="Calibri Light" w:eastAsiaTheme="majorEastAsia" w:hAnsi="Calibri Light" w:cstheme="majorBidi"/>
      <w:color w:val="501549" w:themeColor="accent5" w:themeShade="80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055738"/>
    <w:pPr>
      <w:keepNext/>
      <w:keepLines/>
      <w:spacing w:before="80" w:after="40"/>
      <w:outlineLvl w:val="3"/>
    </w:pPr>
    <w:rPr>
      <w:rFonts w:ascii="Calibri Light" w:eastAsiaTheme="majorEastAsia" w:hAnsi="Calibri Light" w:cstheme="majorBidi"/>
      <w:i/>
      <w:iCs/>
      <w:color w:val="501549" w:themeColor="accent5" w:themeShade="8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336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336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336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336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336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55738"/>
    <w:rPr>
      <w:rFonts w:ascii="Calibri Light" w:eastAsiaTheme="majorEastAsia" w:hAnsi="Calibri Light" w:cstheme="majorBidi"/>
      <w:color w:val="501549" w:themeColor="accent5" w:themeShade="80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55738"/>
    <w:rPr>
      <w:rFonts w:ascii="Calibri Light" w:eastAsiaTheme="majorEastAsia" w:hAnsi="Calibri Light" w:cstheme="majorBidi"/>
      <w:color w:val="501549" w:themeColor="accent5" w:themeShade="80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055738"/>
    <w:rPr>
      <w:rFonts w:ascii="Calibri Light" w:eastAsiaTheme="majorEastAsia" w:hAnsi="Calibri Light" w:cstheme="majorBidi"/>
      <w:color w:val="501549" w:themeColor="accent5" w:themeShade="80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rsid w:val="00055738"/>
    <w:rPr>
      <w:rFonts w:ascii="Calibri Light" w:eastAsiaTheme="majorEastAsia" w:hAnsi="Calibri Light" w:cstheme="majorBidi"/>
      <w:i/>
      <w:iCs/>
      <w:color w:val="501549" w:themeColor="accent5" w:themeShade="80"/>
    </w:rPr>
  </w:style>
  <w:style w:type="character" w:customStyle="1" w:styleId="Titre5Car">
    <w:name w:val="Titre 5 Car"/>
    <w:basedOn w:val="Policepardfaut"/>
    <w:link w:val="Titre5"/>
    <w:uiPriority w:val="9"/>
    <w:semiHidden/>
    <w:rsid w:val="00833621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33621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33621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33621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33621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336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336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336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336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336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33621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33621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33621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336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33621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33621"/>
    <w:rPr>
      <w:b/>
      <w:bCs/>
      <w:smallCaps/>
      <w:color w:val="0F4761" w:themeColor="accent1" w:themeShade="BF"/>
      <w:spacing w:val="5"/>
    </w:rPr>
  </w:style>
  <w:style w:type="paragraph" w:styleId="Sansinterligne">
    <w:name w:val="No Spacing"/>
    <w:link w:val="SansinterligneCar"/>
    <w:uiPriority w:val="1"/>
    <w:qFormat/>
    <w:rsid w:val="00833621"/>
    <w:pPr>
      <w:spacing w:after="0" w:line="240" w:lineRule="auto"/>
    </w:pPr>
    <w:rPr>
      <w:rFonts w:eastAsiaTheme="minorEastAsia"/>
      <w:kern w:val="0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33621"/>
    <w:rPr>
      <w:rFonts w:eastAsiaTheme="minorEastAsia"/>
      <w:kern w:val="0"/>
      <w:lang w:eastAsia="fr-CH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5719DB"/>
    <w:pPr>
      <w:spacing w:before="240" w:after="0"/>
      <w:jc w:val="left"/>
      <w:outlineLvl w:val="9"/>
    </w:pPr>
    <w:rPr>
      <w:rFonts w:asciiTheme="majorHAnsi" w:hAnsiTheme="majorHAnsi"/>
      <w:kern w:val="0"/>
      <w:sz w:val="32"/>
      <w:szCs w:val="32"/>
      <w:lang w:eastAsia="fr-CH"/>
    </w:rPr>
  </w:style>
  <w:style w:type="paragraph" w:styleId="TM1">
    <w:name w:val="toc 1"/>
    <w:basedOn w:val="Normal"/>
    <w:next w:val="Normal"/>
    <w:autoRedefine/>
    <w:uiPriority w:val="39"/>
    <w:unhideWhenUsed/>
    <w:rsid w:val="005719D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5719D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5719DB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5719DB"/>
    <w:rPr>
      <w:color w:val="467886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3B17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17FB"/>
    <w:rPr>
      <w:rFonts w:ascii="Calibri" w:hAnsi="Calibri"/>
    </w:rPr>
  </w:style>
  <w:style w:type="paragraph" w:styleId="Pieddepage">
    <w:name w:val="footer"/>
    <w:basedOn w:val="Normal"/>
    <w:link w:val="PieddepageCar"/>
    <w:uiPriority w:val="99"/>
    <w:unhideWhenUsed/>
    <w:rsid w:val="003B17F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17FB"/>
    <w:rPr>
      <w:rFonts w:ascii="Calibri" w:hAnsi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e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customXml" Target="../customXml/item2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jpg"/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hème Office">
  <a:themeElements>
    <a:clrScheme name="Personnalisé 15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3A3A3A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2024-05-31T00:00:00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BEC8EED-9806-44D4-99A8-0DE5F361C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915</Words>
  <Characters>5034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DIVTEC - ELT</Company>
  <LinksUpToDate>false</LinksUpToDate>
  <CharactersWithSpaces>5938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TPI TIME TIMER</dc:title>
  <dc:subject/>
  <dc:creator>Michel Gaëtan</dc:creator>
  <cp:keywords/>
  <dc:description/>
  <cp:lastModifiedBy>Michel Gaëtan</cp:lastModifiedBy>
  <cp:revision>19</cp:revision>
  <cp:lastPrinted>2024-05-30T21:51:00Z</cp:lastPrinted>
  <dcterms:created xsi:type="dcterms:W3CDTF">2024-05-30T19:05:00Z</dcterms:created>
  <dcterms:modified xsi:type="dcterms:W3CDTF">2024-05-30T21:51:00Z</dcterms:modified>
</cp:coreProperties>
</file>