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AB462AE" w14:textId="32A5E8A5" w:rsidR="0076651B"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306290" w:history="1">
            <w:r w:rsidR="0076651B" w:rsidRPr="00D9047F">
              <w:rPr>
                <w:rStyle w:val="Lienhypertexte"/>
                <w:noProof/>
              </w:rPr>
              <w:t>Tableau des compétences</w:t>
            </w:r>
            <w:r w:rsidR="0076651B">
              <w:rPr>
                <w:noProof/>
                <w:webHidden/>
              </w:rPr>
              <w:tab/>
            </w:r>
            <w:r w:rsidR="0076651B">
              <w:rPr>
                <w:noProof/>
                <w:webHidden/>
              </w:rPr>
              <w:fldChar w:fldCharType="begin"/>
            </w:r>
            <w:r w:rsidR="0076651B">
              <w:rPr>
                <w:noProof/>
                <w:webHidden/>
              </w:rPr>
              <w:instrText xml:space="preserve"> PAGEREF _Toc141306290 \h </w:instrText>
            </w:r>
            <w:r w:rsidR="0076651B">
              <w:rPr>
                <w:noProof/>
                <w:webHidden/>
              </w:rPr>
            </w:r>
            <w:r w:rsidR="0076651B">
              <w:rPr>
                <w:noProof/>
                <w:webHidden/>
              </w:rPr>
              <w:fldChar w:fldCharType="separate"/>
            </w:r>
            <w:r w:rsidR="0076651B">
              <w:rPr>
                <w:noProof/>
                <w:webHidden/>
              </w:rPr>
              <w:t>4</w:t>
            </w:r>
            <w:r w:rsidR="0076651B">
              <w:rPr>
                <w:noProof/>
                <w:webHidden/>
              </w:rPr>
              <w:fldChar w:fldCharType="end"/>
            </w:r>
          </w:hyperlink>
        </w:p>
        <w:p w14:paraId="753A9A27" w14:textId="2FE5E7D0" w:rsidR="0076651B" w:rsidRDefault="00000000">
          <w:pPr>
            <w:pStyle w:val="TM1"/>
            <w:tabs>
              <w:tab w:val="right" w:leader="dot" w:pos="9062"/>
            </w:tabs>
            <w:rPr>
              <w:rFonts w:eastAsiaTheme="minorEastAsia"/>
              <w:noProof/>
              <w:lang w:eastAsia="fr-FR"/>
            </w:rPr>
          </w:pPr>
          <w:hyperlink w:anchor="_Toc141306291" w:history="1">
            <w:r w:rsidR="0076651B" w:rsidRPr="00D9047F">
              <w:rPr>
                <w:rStyle w:val="Lienhypertexte"/>
                <w:noProof/>
              </w:rPr>
              <w:t>Présentation Personnelle</w:t>
            </w:r>
            <w:r w:rsidR="0076651B">
              <w:rPr>
                <w:noProof/>
                <w:webHidden/>
              </w:rPr>
              <w:tab/>
            </w:r>
            <w:r w:rsidR="0076651B">
              <w:rPr>
                <w:noProof/>
                <w:webHidden/>
              </w:rPr>
              <w:fldChar w:fldCharType="begin"/>
            </w:r>
            <w:r w:rsidR="0076651B">
              <w:rPr>
                <w:noProof/>
                <w:webHidden/>
              </w:rPr>
              <w:instrText xml:space="preserve"> PAGEREF _Toc141306291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438CE90" w14:textId="6C4EEA39" w:rsidR="0076651B" w:rsidRDefault="00000000">
          <w:pPr>
            <w:pStyle w:val="TM1"/>
            <w:tabs>
              <w:tab w:val="right" w:leader="dot" w:pos="9062"/>
            </w:tabs>
            <w:rPr>
              <w:rFonts w:eastAsiaTheme="minorEastAsia"/>
              <w:noProof/>
              <w:lang w:eastAsia="fr-FR"/>
            </w:rPr>
          </w:pPr>
          <w:hyperlink w:anchor="_Toc141306292" w:history="1">
            <w:r w:rsidR="0076651B" w:rsidRPr="00D9047F">
              <w:rPr>
                <w:rStyle w:val="Lienhypertexte"/>
                <w:noProof/>
              </w:rPr>
              <w:t>Présentation de l’entreprise</w:t>
            </w:r>
            <w:r w:rsidR="0076651B">
              <w:rPr>
                <w:noProof/>
                <w:webHidden/>
              </w:rPr>
              <w:tab/>
            </w:r>
            <w:r w:rsidR="0076651B">
              <w:rPr>
                <w:noProof/>
                <w:webHidden/>
              </w:rPr>
              <w:fldChar w:fldCharType="begin"/>
            </w:r>
            <w:r w:rsidR="0076651B">
              <w:rPr>
                <w:noProof/>
                <w:webHidden/>
              </w:rPr>
              <w:instrText xml:space="preserve"> PAGEREF _Toc141306292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72596903" w14:textId="764B970D" w:rsidR="0076651B" w:rsidRDefault="00000000">
          <w:pPr>
            <w:pStyle w:val="TM2"/>
            <w:tabs>
              <w:tab w:val="right" w:leader="dot" w:pos="9062"/>
            </w:tabs>
            <w:rPr>
              <w:rFonts w:eastAsiaTheme="minorEastAsia"/>
              <w:noProof/>
              <w:lang w:eastAsia="fr-FR"/>
            </w:rPr>
          </w:pPr>
          <w:hyperlink w:anchor="_Toc141306293" w:history="1">
            <w:r w:rsidR="0076651B" w:rsidRPr="00D9047F">
              <w:rPr>
                <w:rStyle w:val="Lienhypertexte"/>
                <w:noProof/>
              </w:rPr>
              <w:t>Historique</w:t>
            </w:r>
            <w:r w:rsidR="0076651B">
              <w:rPr>
                <w:noProof/>
                <w:webHidden/>
              </w:rPr>
              <w:tab/>
            </w:r>
            <w:r w:rsidR="0076651B">
              <w:rPr>
                <w:noProof/>
                <w:webHidden/>
              </w:rPr>
              <w:fldChar w:fldCharType="begin"/>
            </w:r>
            <w:r w:rsidR="0076651B">
              <w:rPr>
                <w:noProof/>
                <w:webHidden/>
              </w:rPr>
              <w:instrText xml:space="preserve"> PAGEREF _Toc141306293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B1E9E36" w14:textId="1D0B53AC" w:rsidR="0076651B" w:rsidRDefault="00000000">
          <w:pPr>
            <w:pStyle w:val="TM2"/>
            <w:tabs>
              <w:tab w:val="right" w:leader="dot" w:pos="9062"/>
            </w:tabs>
            <w:rPr>
              <w:rFonts w:eastAsiaTheme="minorEastAsia"/>
              <w:noProof/>
              <w:lang w:eastAsia="fr-FR"/>
            </w:rPr>
          </w:pPr>
          <w:hyperlink w:anchor="_Toc141306294" w:history="1">
            <w:r w:rsidR="0076651B" w:rsidRPr="00D9047F">
              <w:rPr>
                <w:rStyle w:val="Lienhypertexte"/>
                <w:noProof/>
              </w:rPr>
              <w:t>Activités et Chiffres-clé</w:t>
            </w:r>
            <w:r w:rsidR="0076651B">
              <w:rPr>
                <w:noProof/>
                <w:webHidden/>
              </w:rPr>
              <w:tab/>
            </w:r>
            <w:r w:rsidR="0076651B">
              <w:rPr>
                <w:noProof/>
                <w:webHidden/>
              </w:rPr>
              <w:fldChar w:fldCharType="begin"/>
            </w:r>
            <w:r w:rsidR="0076651B">
              <w:rPr>
                <w:noProof/>
                <w:webHidden/>
              </w:rPr>
              <w:instrText xml:space="preserve"> PAGEREF _Toc141306294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10A85CDB" w14:textId="4809D9AE" w:rsidR="0076651B" w:rsidRDefault="00000000">
          <w:pPr>
            <w:pStyle w:val="TM2"/>
            <w:tabs>
              <w:tab w:val="right" w:leader="dot" w:pos="9062"/>
            </w:tabs>
            <w:rPr>
              <w:rFonts w:eastAsiaTheme="minorEastAsia"/>
              <w:noProof/>
              <w:lang w:eastAsia="fr-FR"/>
            </w:rPr>
          </w:pPr>
          <w:hyperlink w:anchor="_Toc141306295" w:history="1">
            <w:r w:rsidR="0076651B" w:rsidRPr="00D9047F">
              <w:rPr>
                <w:rStyle w:val="Lienhypertexte"/>
                <w:noProof/>
              </w:rPr>
              <w:t>Mon équipe et mes activités</w:t>
            </w:r>
            <w:r w:rsidR="0076651B">
              <w:rPr>
                <w:noProof/>
                <w:webHidden/>
              </w:rPr>
              <w:tab/>
            </w:r>
            <w:r w:rsidR="0076651B">
              <w:rPr>
                <w:noProof/>
                <w:webHidden/>
              </w:rPr>
              <w:fldChar w:fldCharType="begin"/>
            </w:r>
            <w:r w:rsidR="0076651B">
              <w:rPr>
                <w:noProof/>
                <w:webHidden/>
              </w:rPr>
              <w:instrText xml:space="preserve"> PAGEREF _Toc141306295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25FEEBF1" w14:textId="2058B1D0" w:rsidR="0076651B" w:rsidRDefault="00000000">
          <w:pPr>
            <w:pStyle w:val="TM1"/>
            <w:tabs>
              <w:tab w:val="right" w:leader="dot" w:pos="9062"/>
            </w:tabs>
            <w:rPr>
              <w:rFonts w:eastAsiaTheme="minorEastAsia"/>
              <w:noProof/>
              <w:lang w:eastAsia="fr-FR"/>
            </w:rPr>
          </w:pPr>
          <w:hyperlink w:anchor="_Toc141306296" w:history="1">
            <w:r w:rsidR="0076651B" w:rsidRPr="00D9047F">
              <w:rPr>
                <w:rStyle w:val="Lienhypertexte"/>
                <w:noProof/>
              </w:rPr>
              <w:t>Présentation du client</w:t>
            </w:r>
            <w:r w:rsidR="0076651B">
              <w:rPr>
                <w:noProof/>
                <w:webHidden/>
              </w:rPr>
              <w:tab/>
            </w:r>
            <w:r w:rsidR="0076651B">
              <w:rPr>
                <w:noProof/>
                <w:webHidden/>
              </w:rPr>
              <w:fldChar w:fldCharType="begin"/>
            </w:r>
            <w:r w:rsidR="0076651B">
              <w:rPr>
                <w:noProof/>
                <w:webHidden/>
              </w:rPr>
              <w:instrText xml:space="preserve"> PAGEREF _Toc141306296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3FAE40BC" w14:textId="1D09E45E" w:rsidR="0076651B" w:rsidRDefault="00000000">
          <w:pPr>
            <w:pStyle w:val="TM2"/>
            <w:tabs>
              <w:tab w:val="right" w:leader="dot" w:pos="9062"/>
            </w:tabs>
            <w:rPr>
              <w:rFonts w:eastAsiaTheme="minorEastAsia"/>
              <w:noProof/>
              <w:lang w:eastAsia="fr-FR"/>
            </w:rPr>
          </w:pPr>
          <w:hyperlink w:anchor="_Toc141306297" w:history="1">
            <w:r w:rsidR="0076651B" w:rsidRPr="00D9047F">
              <w:rPr>
                <w:rStyle w:val="Lienhypertexte"/>
                <w:noProof/>
              </w:rPr>
              <w:t>Équipe et activités</w:t>
            </w:r>
            <w:r w:rsidR="0076651B">
              <w:rPr>
                <w:noProof/>
                <w:webHidden/>
              </w:rPr>
              <w:tab/>
            </w:r>
            <w:r w:rsidR="0076651B">
              <w:rPr>
                <w:noProof/>
                <w:webHidden/>
              </w:rPr>
              <w:fldChar w:fldCharType="begin"/>
            </w:r>
            <w:r w:rsidR="0076651B">
              <w:rPr>
                <w:noProof/>
                <w:webHidden/>
              </w:rPr>
              <w:instrText xml:space="preserve"> PAGEREF _Toc141306297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1AF65161" w14:textId="64AF4C7B" w:rsidR="0076651B" w:rsidRDefault="00000000">
          <w:pPr>
            <w:pStyle w:val="TM2"/>
            <w:tabs>
              <w:tab w:val="right" w:leader="dot" w:pos="9062"/>
            </w:tabs>
            <w:rPr>
              <w:rFonts w:eastAsiaTheme="minorEastAsia"/>
              <w:noProof/>
              <w:lang w:eastAsia="fr-FR"/>
            </w:rPr>
          </w:pPr>
          <w:hyperlink w:anchor="_Toc141306298" w:history="1">
            <w:r w:rsidR="0076651B" w:rsidRPr="00D9047F">
              <w:rPr>
                <w:rStyle w:val="Lienhypertexte"/>
                <w:noProof/>
              </w:rPr>
              <w:t>Besoins exprimés</w:t>
            </w:r>
            <w:r w:rsidR="0076651B">
              <w:rPr>
                <w:noProof/>
                <w:webHidden/>
              </w:rPr>
              <w:tab/>
            </w:r>
            <w:r w:rsidR="0076651B">
              <w:rPr>
                <w:noProof/>
                <w:webHidden/>
              </w:rPr>
              <w:fldChar w:fldCharType="begin"/>
            </w:r>
            <w:r w:rsidR="0076651B">
              <w:rPr>
                <w:noProof/>
                <w:webHidden/>
              </w:rPr>
              <w:instrText xml:space="preserve"> PAGEREF _Toc141306298 \h </w:instrText>
            </w:r>
            <w:r w:rsidR="0076651B">
              <w:rPr>
                <w:noProof/>
                <w:webHidden/>
              </w:rPr>
            </w:r>
            <w:r w:rsidR="0076651B">
              <w:rPr>
                <w:noProof/>
                <w:webHidden/>
              </w:rPr>
              <w:fldChar w:fldCharType="separate"/>
            </w:r>
            <w:r w:rsidR="0076651B">
              <w:rPr>
                <w:noProof/>
                <w:webHidden/>
              </w:rPr>
              <w:t>9</w:t>
            </w:r>
            <w:r w:rsidR="0076651B">
              <w:rPr>
                <w:noProof/>
                <w:webHidden/>
              </w:rPr>
              <w:fldChar w:fldCharType="end"/>
            </w:r>
          </w:hyperlink>
        </w:p>
        <w:p w14:paraId="769CAAFC" w14:textId="3AF5C3E6" w:rsidR="0076651B" w:rsidRDefault="00000000">
          <w:pPr>
            <w:pStyle w:val="TM1"/>
            <w:tabs>
              <w:tab w:val="right" w:leader="dot" w:pos="9062"/>
            </w:tabs>
            <w:rPr>
              <w:rFonts w:eastAsiaTheme="minorEastAsia"/>
              <w:noProof/>
              <w:lang w:eastAsia="fr-FR"/>
            </w:rPr>
          </w:pPr>
          <w:hyperlink w:anchor="_Toc141306299" w:history="1">
            <w:r w:rsidR="0076651B" w:rsidRPr="00D9047F">
              <w:rPr>
                <w:rStyle w:val="Lienhypertexte"/>
                <w:noProof/>
              </w:rPr>
              <w:t>Définition du projet</w:t>
            </w:r>
            <w:r w:rsidR="0076651B">
              <w:rPr>
                <w:noProof/>
                <w:webHidden/>
              </w:rPr>
              <w:tab/>
            </w:r>
            <w:r w:rsidR="0076651B">
              <w:rPr>
                <w:noProof/>
                <w:webHidden/>
              </w:rPr>
              <w:fldChar w:fldCharType="begin"/>
            </w:r>
            <w:r w:rsidR="0076651B">
              <w:rPr>
                <w:noProof/>
                <w:webHidden/>
              </w:rPr>
              <w:instrText xml:space="preserve"> PAGEREF _Toc141306299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735880F3" w14:textId="51E0E31E" w:rsidR="0076651B" w:rsidRDefault="00000000">
          <w:pPr>
            <w:pStyle w:val="TM2"/>
            <w:tabs>
              <w:tab w:val="right" w:leader="dot" w:pos="9062"/>
            </w:tabs>
            <w:rPr>
              <w:rFonts w:eastAsiaTheme="minorEastAsia"/>
              <w:noProof/>
              <w:lang w:eastAsia="fr-FR"/>
            </w:rPr>
          </w:pPr>
          <w:hyperlink w:anchor="_Toc141306300"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_Toc141306300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2557F0C7" w14:textId="6BDBDB2C" w:rsidR="0076651B" w:rsidRDefault="00000000">
          <w:pPr>
            <w:pStyle w:val="TM2"/>
            <w:tabs>
              <w:tab w:val="right" w:leader="dot" w:pos="9062"/>
            </w:tabs>
            <w:rPr>
              <w:rFonts w:eastAsiaTheme="minorEastAsia"/>
              <w:noProof/>
              <w:lang w:eastAsia="fr-FR"/>
            </w:rPr>
          </w:pPr>
          <w:hyperlink w:anchor="_Toc141306301" w:history="1">
            <w:r w:rsidR="0076651B" w:rsidRPr="00D9047F">
              <w:rPr>
                <w:rStyle w:val="Lienhypertexte"/>
                <w:noProof/>
              </w:rPr>
              <w:t>Architecture des interfaces</w:t>
            </w:r>
            <w:r w:rsidR="0076651B">
              <w:rPr>
                <w:noProof/>
                <w:webHidden/>
              </w:rPr>
              <w:tab/>
            </w:r>
            <w:r w:rsidR="0076651B">
              <w:rPr>
                <w:noProof/>
                <w:webHidden/>
              </w:rPr>
              <w:fldChar w:fldCharType="begin"/>
            </w:r>
            <w:r w:rsidR="0076651B">
              <w:rPr>
                <w:noProof/>
                <w:webHidden/>
              </w:rPr>
              <w:instrText xml:space="preserve"> PAGEREF _Toc141306301 \h </w:instrText>
            </w:r>
            <w:r w:rsidR="0076651B">
              <w:rPr>
                <w:noProof/>
                <w:webHidden/>
              </w:rPr>
            </w:r>
            <w:r w:rsidR="0076651B">
              <w:rPr>
                <w:noProof/>
                <w:webHidden/>
              </w:rPr>
              <w:fldChar w:fldCharType="separate"/>
            </w:r>
            <w:r w:rsidR="0076651B">
              <w:rPr>
                <w:noProof/>
                <w:webHidden/>
              </w:rPr>
              <w:t>11</w:t>
            </w:r>
            <w:r w:rsidR="0076651B">
              <w:rPr>
                <w:noProof/>
                <w:webHidden/>
              </w:rPr>
              <w:fldChar w:fldCharType="end"/>
            </w:r>
          </w:hyperlink>
        </w:p>
        <w:p w14:paraId="39BCB791" w14:textId="57E5B5D8" w:rsidR="0076651B" w:rsidRDefault="00000000">
          <w:pPr>
            <w:pStyle w:val="TM2"/>
            <w:tabs>
              <w:tab w:val="right" w:leader="dot" w:pos="9062"/>
            </w:tabs>
            <w:rPr>
              <w:rFonts w:eastAsiaTheme="minorEastAsia"/>
              <w:noProof/>
              <w:lang w:eastAsia="fr-FR"/>
            </w:rPr>
          </w:pPr>
          <w:hyperlink w:anchor="_Toc141306302"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_Toc141306302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17DB1523" w14:textId="43146825" w:rsidR="0076651B" w:rsidRDefault="00000000">
          <w:pPr>
            <w:pStyle w:val="TM3"/>
            <w:tabs>
              <w:tab w:val="right" w:leader="dot" w:pos="9062"/>
            </w:tabs>
            <w:rPr>
              <w:rFonts w:eastAsiaTheme="minorEastAsia"/>
              <w:noProof/>
              <w:lang w:eastAsia="fr-FR"/>
            </w:rPr>
          </w:pPr>
          <w:hyperlink w:anchor="_Toc141306303" w:history="1">
            <w:r w:rsidR="0076651B" w:rsidRPr="00D9047F">
              <w:rPr>
                <w:rStyle w:val="Lienhypertexte"/>
                <w:noProof/>
              </w:rPr>
              <w:t>Back-end</w:t>
            </w:r>
            <w:r w:rsidR="0076651B">
              <w:rPr>
                <w:noProof/>
                <w:webHidden/>
              </w:rPr>
              <w:tab/>
            </w:r>
            <w:r w:rsidR="0076651B">
              <w:rPr>
                <w:noProof/>
                <w:webHidden/>
              </w:rPr>
              <w:fldChar w:fldCharType="begin"/>
            </w:r>
            <w:r w:rsidR="0076651B">
              <w:rPr>
                <w:noProof/>
                <w:webHidden/>
              </w:rPr>
              <w:instrText xml:space="preserve"> PAGEREF _Toc141306303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4AC6A2ED" w14:textId="32D2838A" w:rsidR="0076651B" w:rsidRDefault="00000000">
          <w:pPr>
            <w:pStyle w:val="TM3"/>
            <w:tabs>
              <w:tab w:val="right" w:leader="dot" w:pos="9062"/>
            </w:tabs>
            <w:rPr>
              <w:rFonts w:eastAsiaTheme="minorEastAsia"/>
              <w:noProof/>
              <w:lang w:eastAsia="fr-FR"/>
            </w:rPr>
          </w:pPr>
          <w:hyperlink w:anchor="_Toc141306304" w:history="1">
            <w:r w:rsidR="0076651B" w:rsidRPr="00D9047F">
              <w:rPr>
                <w:rStyle w:val="Lienhypertexte"/>
                <w:noProof/>
              </w:rPr>
              <w:t>Front-end</w:t>
            </w:r>
            <w:r w:rsidR="0076651B">
              <w:rPr>
                <w:noProof/>
                <w:webHidden/>
              </w:rPr>
              <w:tab/>
            </w:r>
            <w:r w:rsidR="0076651B">
              <w:rPr>
                <w:noProof/>
                <w:webHidden/>
              </w:rPr>
              <w:fldChar w:fldCharType="begin"/>
            </w:r>
            <w:r w:rsidR="0076651B">
              <w:rPr>
                <w:noProof/>
                <w:webHidden/>
              </w:rPr>
              <w:instrText xml:space="preserve"> PAGEREF _Toc141306304 \h </w:instrText>
            </w:r>
            <w:r w:rsidR="0076651B">
              <w:rPr>
                <w:noProof/>
                <w:webHidden/>
              </w:rPr>
            </w:r>
            <w:r w:rsidR="0076651B">
              <w:rPr>
                <w:noProof/>
                <w:webHidden/>
              </w:rPr>
              <w:fldChar w:fldCharType="separate"/>
            </w:r>
            <w:r w:rsidR="0076651B">
              <w:rPr>
                <w:noProof/>
                <w:webHidden/>
              </w:rPr>
              <w:t>13</w:t>
            </w:r>
            <w:r w:rsidR="0076651B">
              <w:rPr>
                <w:noProof/>
                <w:webHidden/>
              </w:rPr>
              <w:fldChar w:fldCharType="end"/>
            </w:r>
          </w:hyperlink>
        </w:p>
        <w:p w14:paraId="41653550" w14:textId="4A4C51D2" w:rsidR="0076651B" w:rsidRDefault="00000000">
          <w:pPr>
            <w:pStyle w:val="TM1"/>
            <w:tabs>
              <w:tab w:val="right" w:leader="dot" w:pos="9062"/>
            </w:tabs>
            <w:rPr>
              <w:rFonts w:eastAsiaTheme="minorEastAsia"/>
              <w:noProof/>
              <w:lang w:eastAsia="fr-FR"/>
            </w:rPr>
          </w:pPr>
          <w:hyperlink w:anchor="_Toc141306305" w:history="1">
            <w:r w:rsidR="0076651B" w:rsidRPr="00D9047F">
              <w:rPr>
                <w:rStyle w:val="Lienhypertexte"/>
                <w:noProof/>
              </w:rPr>
              <w:t>Méthodologie du projet</w:t>
            </w:r>
            <w:r w:rsidR="0076651B">
              <w:rPr>
                <w:noProof/>
                <w:webHidden/>
              </w:rPr>
              <w:tab/>
            </w:r>
            <w:r w:rsidR="0076651B">
              <w:rPr>
                <w:noProof/>
                <w:webHidden/>
              </w:rPr>
              <w:fldChar w:fldCharType="begin"/>
            </w:r>
            <w:r w:rsidR="0076651B">
              <w:rPr>
                <w:noProof/>
                <w:webHidden/>
              </w:rPr>
              <w:instrText xml:space="preserve"> PAGEREF _Toc141306305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62BB2862" w14:textId="64F2C31D" w:rsidR="0076651B" w:rsidRDefault="00000000">
          <w:pPr>
            <w:pStyle w:val="TM2"/>
            <w:tabs>
              <w:tab w:val="right" w:leader="dot" w:pos="9062"/>
            </w:tabs>
            <w:rPr>
              <w:rFonts w:eastAsiaTheme="minorEastAsia"/>
              <w:noProof/>
              <w:lang w:eastAsia="fr-FR"/>
            </w:rPr>
          </w:pPr>
          <w:hyperlink w:anchor="_Toc141306306" w:history="1">
            <w:r w:rsidR="0076651B" w:rsidRPr="00D9047F">
              <w:rPr>
                <w:rStyle w:val="Lienhypertexte"/>
                <w:noProof/>
              </w:rPr>
              <w:t>Planning et Livraisons</w:t>
            </w:r>
            <w:r w:rsidR="0076651B">
              <w:rPr>
                <w:noProof/>
                <w:webHidden/>
              </w:rPr>
              <w:tab/>
            </w:r>
            <w:r w:rsidR="0076651B">
              <w:rPr>
                <w:noProof/>
                <w:webHidden/>
              </w:rPr>
              <w:fldChar w:fldCharType="begin"/>
            </w:r>
            <w:r w:rsidR="0076651B">
              <w:rPr>
                <w:noProof/>
                <w:webHidden/>
              </w:rPr>
              <w:instrText xml:space="preserve"> PAGEREF _Toc141306306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41092E23" w14:textId="48E014CF" w:rsidR="0076651B" w:rsidRDefault="00000000">
          <w:pPr>
            <w:pStyle w:val="TM2"/>
            <w:tabs>
              <w:tab w:val="right" w:leader="dot" w:pos="9062"/>
            </w:tabs>
            <w:rPr>
              <w:rFonts w:eastAsiaTheme="minorEastAsia"/>
              <w:noProof/>
              <w:lang w:eastAsia="fr-FR"/>
            </w:rPr>
          </w:pPr>
          <w:hyperlink w:anchor="_Toc141306307" w:history="1">
            <w:r w:rsidR="0076651B" w:rsidRPr="00D9047F">
              <w:rPr>
                <w:rStyle w:val="Lienhypertexte"/>
                <w:noProof/>
              </w:rPr>
              <w:t>Logiciels de travail collaboratif</w:t>
            </w:r>
            <w:r w:rsidR="0076651B">
              <w:rPr>
                <w:noProof/>
                <w:webHidden/>
              </w:rPr>
              <w:tab/>
            </w:r>
            <w:r w:rsidR="0076651B">
              <w:rPr>
                <w:noProof/>
                <w:webHidden/>
              </w:rPr>
              <w:fldChar w:fldCharType="begin"/>
            </w:r>
            <w:r w:rsidR="0076651B">
              <w:rPr>
                <w:noProof/>
                <w:webHidden/>
              </w:rPr>
              <w:instrText xml:space="preserve"> PAGEREF _Toc141306307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183BDC32" w14:textId="297F7669" w:rsidR="0076651B" w:rsidRDefault="00000000">
          <w:pPr>
            <w:pStyle w:val="TM2"/>
            <w:tabs>
              <w:tab w:val="right" w:leader="dot" w:pos="9062"/>
            </w:tabs>
            <w:rPr>
              <w:rFonts w:eastAsiaTheme="minorEastAsia"/>
              <w:noProof/>
              <w:lang w:eastAsia="fr-FR"/>
            </w:rPr>
          </w:pPr>
          <w:hyperlink w:anchor="_Toc141306308" w:history="1">
            <w:r w:rsidR="0076651B" w:rsidRPr="00D9047F">
              <w:rPr>
                <w:rStyle w:val="Lienhypertexte"/>
                <w:noProof/>
              </w:rPr>
              <w:t>Méthode Agile</w:t>
            </w:r>
            <w:r w:rsidR="0076651B">
              <w:rPr>
                <w:noProof/>
                <w:webHidden/>
              </w:rPr>
              <w:tab/>
            </w:r>
            <w:r w:rsidR="0076651B">
              <w:rPr>
                <w:noProof/>
                <w:webHidden/>
              </w:rPr>
              <w:fldChar w:fldCharType="begin"/>
            </w:r>
            <w:r w:rsidR="0076651B">
              <w:rPr>
                <w:noProof/>
                <w:webHidden/>
              </w:rPr>
              <w:instrText xml:space="preserve"> PAGEREF _Toc141306308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B7B17B8" w14:textId="235C6C1E" w:rsidR="0076651B" w:rsidRDefault="00000000">
          <w:pPr>
            <w:pStyle w:val="TM2"/>
            <w:tabs>
              <w:tab w:val="right" w:leader="dot" w:pos="9062"/>
            </w:tabs>
            <w:rPr>
              <w:rFonts w:eastAsiaTheme="minorEastAsia"/>
              <w:noProof/>
              <w:lang w:eastAsia="fr-FR"/>
            </w:rPr>
          </w:pPr>
          <w:hyperlink w:anchor="_Toc141306309" w:history="1">
            <w:r w:rsidR="0076651B" w:rsidRPr="00D9047F">
              <w:rPr>
                <w:rStyle w:val="Lienhypertexte"/>
                <w:noProof/>
              </w:rPr>
              <w:t>Réunions client</w:t>
            </w:r>
            <w:r w:rsidR="0076651B">
              <w:rPr>
                <w:noProof/>
                <w:webHidden/>
              </w:rPr>
              <w:tab/>
            </w:r>
            <w:r w:rsidR="0076651B">
              <w:rPr>
                <w:noProof/>
                <w:webHidden/>
              </w:rPr>
              <w:fldChar w:fldCharType="begin"/>
            </w:r>
            <w:r w:rsidR="0076651B">
              <w:rPr>
                <w:noProof/>
                <w:webHidden/>
              </w:rPr>
              <w:instrText xml:space="preserve"> PAGEREF _Toc141306309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C49D877" w14:textId="3C7E1D2A" w:rsidR="0076651B" w:rsidRDefault="00000000">
          <w:pPr>
            <w:pStyle w:val="TM1"/>
            <w:tabs>
              <w:tab w:val="right" w:leader="dot" w:pos="9062"/>
            </w:tabs>
            <w:rPr>
              <w:rFonts w:eastAsiaTheme="minorEastAsia"/>
              <w:noProof/>
              <w:lang w:eastAsia="fr-FR"/>
            </w:rPr>
          </w:pPr>
          <w:hyperlink w:anchor="_Toc141306310" w:history="1">
            <w:r w:rsidR="0076651B" w:rsidRPr="00D9047F">
              <w:rPr>
                <w:rStyle w:val="Lienhypertexte"/>
                <w:noProof/>
              </w:rPr>
              <w:t>Implémentation du composant log et de son service</w:t>
            </w:r>
            <w:r w:rsidR="0076651B">
              <w:rPr>
                <w:noProof/>
                <w:webHidden/>
              </w:rPr>
              <w:tab/>
            </w:r>
            <w:r w:rsidR="0076651B">
              <w:rPr>
                <w:noProof/>
                <w:webHidden/>
              </w:rPr>
              <w:fldChar w:fldCharType="begin"/>
            </w:r>
            <w:r w:rsidR="0076651B">
              <w:rPr>
                <w:noProof/>
                <w:webHidden/>
              </w:rPr>
              <w:instrText xml:space="preserve"> PAGEREF _Toc141306310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48023947" w14:textId="0C8E28FF" w:rsidR="0076651B" w:rsidRDefault="00000000">
          <w:pPr>
            <w:pStyle w:val="TM2"/>
            <w:tabs>
              <w:tab w:val="right" w:leader="dot" w:pos="9062"/>
            </w:tabs>
            <w:rPr>
              <w:rFonts w:eastAsiaTheme="minorEastAsia"/>
              <w:noProof/>
              <w:lang w:eastAsia="fr-FR"/>
            </w:rPr>
          </w:pPr>
          <w:hyperlink w:anchor="_Toc141306311" w:history="1">
            <w:r w:rsidR="0076651B" w:rsidRPr="00D9047F">
              <w:rPr>
                <w:rStyle w:val="Lienhypertexte"/>
                <w:noProof/>
              </w:rPr>
              <w:t>Contexte et objectif</w:t>
            </w:r>
            <w:r w:rsidR="0076651B">
              <w:rPr>
                <w:noProof/>
                <w:webHidden/>
              </w:rPr>
              <w:tab/>
            </w:r>
            <w:r w:rsidR="0076651B">
              <w:rPr>
                <w:noProof/>
                <w:webHidden/>
              </w:rPr>
              <w:fldChar w:fldCharType="begin"/>
            </w:r>
            <w:r w:rsidR="0076651B">
              <w:rPr>
                <w:noProof/>
                <w:webHidden/>
              </w:rPr>
              <w:instrText xml:space="preserve"> PAGEREF _Toc141306311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185C2FCA" w14:textId="3283F506" w:rsidR="0076651B" w:rsidRDefault="00000000">
          <w:pPr>
            <w:pStyle w:val="TM2"/>
            <w:tabs>
              <w:tab w:val="right" w:leader="dot" w:pos="9062"/>
            </w:tabs>
            <w:rPr>
              <w:rFonts w:eastAsiaTheme="minorEastAsia"/>
              <w:noProof/>
              <w:lang w:eastAsia="fr-FR"/>
            </w:rPr>
          </w:pPr>
          <w:hyperlink w:anchor="_Toc141306312" w:history="1">
            <w:r w:rsidR="0076651B" w:rsidRPr="00D9047F">
              <w:rPr>
                <w:rStyle w:val="Lienhypertexte"/>
                <w:noProof/>
              </w:rPr>
              <w:t>Interface du composant</w:t>
            </w:r>
            <w:r w:rsidR="0076651B">
              <w:rPr>
                <w:noProof/>
                <w:webHidden/>
              </w:rPr>
              <w:tab/>
            </w:r>
            <w:r w:rsidR="0076651B">
              <w:rPr>
                <w:noProof/>
                <w:webHidden/>
              </w:rPr>
              <w:fldChar w:fldCharType="begin"/>
            </w:r>
            <w:r w:rsidR="0076651B">
              <w:rPr>
                <w:noProof/>
                <w:webHidden/>
              </w:rPr>
              <w:instrText xml:space="preserve"> PAGEREF _Toc141306312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23A20771" w14:textId="51AAE59E" w:rsidR="0076651B" w:rsidRDefault="00000000">
          <w:pPr>
            <w:pStyle w:val="TM2"/>
            <w:tabs>
              <w:tab w:val="right" w:leader="dot" w:pos="9062"/>
            </w:tabs>
            <w:rPr>
              <w:rFonts w:eastAsiaTheme="minorEastAsia"/>
              <w:noProof/>
              <w:lang w:eastAsia="fr-FR"/>
            </w:rPr>
          </w:pPr>
          <w:hyperlink w:anchor="_Toc141306313" w:history="1">
            <w:r w:rsidR="0076651B" w:rsidRPr="00D9047F">
              <w:rPr>
                <w:rStyle w:val="Lienhypertexte"/>
                <w:noProof/>
              </w:rPr>
              <w:t>Mise en œuvre et réalisation</w:t>
            </w:r>
            <w:r w:rsidR="0076651B">
              <w:rPr>
                <w:noProof/>
                <w:webHidden/>
              </w:rPr>
              <w:tab/>
            </w:r>
            <w:r w:rsidR="0076651B">
              <w:rPr>
                <w:noProof/>
                <w:webHidden/>
              </w:rPr>
              <w:fldChar w:fldCharType="begin"/>
            </w:r>
            <w:r w:rsidR="0076651B">
              <w:rPr>
                <w:noProof/>
                <w:webHidden/>
              </w:rPr>
              <w:instrText xml:space="preserve"> PAGEREF _Toc141306313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1A04303A" w14:textId="06C5FEE0" w:rsidR="0076651B" w:rsidRDefault="00000000">
          <w:pPr>
            <w:pStyle w:val="TM3"/>
            <w:tabs>
              <w:tab w:val="right" w:leader="dot" w:pos="9062"/>
            </w:tabs>
            <w:rPr>
              <w:rFonts w:eastAsiaTheme="minorEastAsia"/>
              <w:noProof/>
              <w:lang w:eastAsia="fr-FR"/>
            </w:rPr>
          </w:pPr>
          <w:hyperlink w:anchor="_Toc141306314" w:history="1">
            <w:r w:rsidR="0076651B" w:rsidRPr="00D9047F">
              <w:rPr>
                <w:rStyle w:val="Lienhypertexte"/>
                <w:noProof/>
              </w:rPr>
              <w:t>Récupération de la donnée</w:t>
            </w:r>
            <w:r w:rsidR="0076651B">
              <w:rPr>
                <w:noProof/>
                <w:webHidden/>
              </w:rPr>
              <w:tab/>
            </w:r>
            <w:r w:rsidR="0076651B">
              <w:rPr>
                <w:noProof/>
                <w:webHidden/>
              </w:rPr>
              <w:fldChar w:fldCharType="begin"/>
            </w:r>
            <w:r w:rsidR="0076651B">
              <w:rPr>
                <w:noProof/>
                <w:webHidden/>
              </w:rPr>
              <w:instrText xml:space="preserve"> PAGEREF _Toc141306314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2DBAE10F" w14:textId="18F89C8A" w:rsidR="0076651B" w:rsidRDefault="00000000">
          <w:pPr>
            <w:pStyle w:val="TM3"/>
            <w:tabs>
              <w:tab w:val="right" w:leader="dot" w:pos="9062"/>
            </w:tabs>
            <w:rPr>
              <w:rFonts w:eastAsiaTheme="minorEastAsia"/>
              <w:noProof/>
              <w:lang w:eastAsia="fr-FR"/>
            </w:rPr>
          </w:pPr>
          <w:hyperlink w:anchor="_Toc141306315" w:history="1">
            <w:r w:rsidR="0076651B" w:rsidRPr="00D9047F">
              <w:rPr>
                <w:rStyle w:val="Lienhypertexte"/>
                <w:noProof/>
              </w:rPr>
              <w:t>Architecture du service</w:t>
            </w:r>
            <w:r w:rsidR="0076651B">
              <w:rPr>
                <w:noProof/>
                <w:webHidden/>
              </w:rPr>
              <w:tab/>
            </w:r>
            <w:r w:rsidR="0076651B">
              <w:rPr>
                <w:noProof/>
                <w:webHidden/>
              </w:rPr>
              <w:fldChar w:fldCharType="begin"/>
            </w:r>
            <w:r w:rsidR="0076651B">
              <w:rPr>
                <w:noProof/>
                <w:webHidden/>
              </w:rPr>
              <w:instrText xml:space="preserve"> PAGEREF _Toc141306315 \h </w:instrText>
            </w:r>
            <w:r w:rsidR="0076651B">
              <w:rPr>
                <w:noProof/>
                <w:webHidden/>
              </w:rPr>
            </w:r>
            <w:r w:rsidR="0076651B">
              <w:rPr>
                <w:noProof/>
                <w:webHidden/>
              </w:rPr>
              <w:fldChar w:fldCharType="separate"/>
            </w:r>
            <w:r w:rsidR="0076651B">
              <w:rPr>
                <w:noProof/>
                <w:webHidden/>
              </w:rPr>
              <w:t>18</w:t>
            </w:r>
            <w:r w:rsidR="0076651B">
              <w:rPr>
                <w:noProof/>
                <w:webHidden/>
              </w:rPr>
              <w:fldChar w:fldCharType="end"/>
            </w:r>
          </w:hyperlink>
        </w:p>
        <w:p w14:paraId="7558DAEE" w14:textId="154F3D42" w:rsidR="0076651B" w:rsidRDefault="00000000">
          <w:pPr>
            <w:pStyle w:val="TM3"/>
            <w:tabs>
              <w:tab w:val="right" w:leader="dot" w:pos="9062"/>
            </w:tabs>
            <w:rPr>
              <w:rFonts w:eastAsiaTheme="minorEastAsia"/>
              <w:noProof/>
              <w:lang w:eastAsia="fr-FR"/>
            </w:rPr>
          </w:pPr>
          <w:hyperlink w:anchor="_Toc141306316" w:history="1">
            <w:r w:rsidR="0076651B" w:rsidRPr="00D9047F">
              <w:rPr>
                <w:rStyle w:val="Lienhypertexte"/>
                <w:noProof/>
              </w:rPr>
              <w:t>Architecture du composant</w:t>
            </w:r>
            <w:r w:rsidR="0076651B">
              <w:rPr>
                <w:noProof/>
                <w:webHidden/>
              </w:rPr>
              <w:tab/>
            </w:r>
            <w:r w:rsidR="0076651B">
              <w:rPr>
                <w:noProof/>
                <w:webHidden/>
              </w:rPr>
              <w:fldChar w:fldCharType="begin"/>
            </w:r>
            <w:r w:rsidR="0076651B">
              <w:rPr>
                <w:noProof/>
                <w:webHidden/>
              </w:rPr>
              <w:instrText xml:space="preserve"> PAGEREF _Toc141306316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CD3DE89" w14:textId="5FA66326" w:rsidR="0076651B" w:rsidRDefault="00000000">
          <w:pPr>
            <w:pStyle w:val="TM2"/>
            <w:tabs>
              <w:tab w:val="right" w:leader="dot" w:pos="9062"/>
            </w:tabs>
            <w:rPr>
              <w:rFonts w:eastAsiaTheme="minorEastAsia"/>
              <w:noProof/>
              <w:lang w:eastAsia="fr-FR"/>
            </w:rPr>
          </w:pPr>
          <w:hyperlink w:anchor="_Toc141306317" w:history="1">
            <w:r w:rsidR="0076651B" w:rsidRPr="00D9047F">
              <w:rPr>
                <w:rStyle w:val="Lienhypertexte"/>
                <w:noProof/>
              </w:rPr>
              <w:t>Problématique rencontrée et solution trouvée</w:t>
            </w:r>
            <w:r w:rsidR="0076651B">
              <w:rPr>
                <w:noProof/>
                <w:webHidden/>
              </w:rPr>
              <w:tab/>
            </w:r>
            <w:r w:rsidR="0076651B">
              <w:rPr>
                <w:noProof/>
                <w:webHidden/>
              </w:rPr>
              <w:fldChar w:fldCharType="begin"/>
            </w:r>
            <w:r w:rsidR="0076651B">
              <w:rPr>
                <w:noProof/>
                <w:webHidden/>
              </w:rPr>
              <w:instrText xml:space="preserve"> PAGEREF _Toc141306317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170D1433" w14:textId="6C7AB853" w:rsidR="0076651B" w:rsidRDefault="00000000">
          <w:pPr>
            <w:pStyle w:val="TM3"/>
            <w:tabs>
              <w:tab w:val="right" w:leader="dot" w:pos="9062"/>
            </w:tabs>
            <w:rPr>
              <w:rFonts w:eastAsiaTheme="minorEastAsia"/>
              <w:noProof/>
              <w:lang w:eastAsia="fr-FR"/>
            </w:rPr>
          </w:pPr>
          <w:hyperlink w:anchor="_Toc141306318" w:history="1">
            <w:r w:rsidR="0076651B" w:rsidRPr="00D9047F">
              <w:rPr>
                <w:rStyle w:val="Lienhypertexte"/>
                <w:noProof/>
              </w:rPr>
              <w:t>Identification de la problématique</w:t>
            </w:r>
            <w:r w:rsidR="0076651B">
              <w:rPr>
                <w:noProof/>
                <w:webHidden/>
              </w:rPr>
              <w:tab/>
            </w:r>
            <w:r w:rsidR="0076651B">
              <w:rPr>
                <w:noProof/>
                <w:webHidden/>
              </w:rPr>
              <w:fldChar w:fldCharType="begin"/>
            </w:r>
            <w:r w:rsidR="0076651B">
              <w:rPr>
                <w:noProof/>
                <w:webHidden/>
              </w:rPr>
              <w:instrText xml:space="preserve"> PAGEREF _Toc141306318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BCCA7B1" w14:textId="1D967107" w:rsidR="0076651B" w:rsidRDefault="00000000">
          <w:pPr>
            <w:pStyle w:val="TM3"/>
            <w:tabs>
              <w:tab w:val="right" w:leader="dot" w:pos="9062"/>
            </w:tabs>
            <w:rPr>
              <w:rFonts w:eastAsiaTheme="minorEastAsia"/>
              <w:noProof/>
              <w:lang w:eastAsia="fr-FR"/>
            </w:rPr>
          </w:pPr>
          <w:hyperlink w:anchor="_Toc141306319" w:history="1">
            <w:r w:rsidR="0076651B" w:rsidRPr="00D9047F">
              <w:rPr>
                <w:rStyle w:val="Lienhypertexte"/>
                <w:noProof/>
              </w:rPr>
              <w:t>Réunion client</w:t>
            </w:r>
            <w:r w:rsidR="0076651B">
              <w:rPr>
                <w:noProof/>
                <w:webHidden/>
              </w:rPr>
              <w:tab/>
            </w:r>
            <w:r w:rsidR="0076651B">
              <w:rPr>
                <w:noProof/>
                <w:webHidden/>
              </w:rPr>
              <w:fldChar w:fldCharType="begin"/>
            </w:r>
            <w:r w:rsidR="0076651B">
              <w:rPr>
                <w:noProof/>
                <w:webHidden/>
              </w:rPr>
              <w:instrText xml:space="preserve"> PAGEREF _Toc141306319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A0FDD" w14:textId="21499195" w:rsidR="0076651B" w:rsidRDefault="00000000">
          <w:pPr>
            <w:pStyle w:val="TM3"/>
            <w:tabs>
              <w:tab w:val="right" w:leader="dot" w:pos="9062"/>
            </w:tabs>
            <w:rPr>
              <w:rFonts w:eastAsiaTheme="minorEastAsia"/>
              <w:noProof/>
              <w:lang w:eastAsia="fr-FR"/>
            </w:rPr>
          </w:pPr>
          <w:hyperlink w:anchor="_Toc141306320" w:history="1">
            <w:r w:rsidR="0076651B" w:rsidRPr="00D9047F">
              <w:rPr>
                <w:rStyle w:val="Lienhypertexte"/>
                <w:noProof/>
              </w:rPr>
              <w:t>Nouvelle solution implémentée</w:t>
            </w:r>
            <w:r w:rsidR="0076651B">
              <w:rPr>
                <w:noProof/>
                <w:webHidden/>
              </w:rPr>
              <w:tab/>
            </w:r>
            <w:r w:rsidR="0076651B">
              <w:rPr>
                <w:noProof/>
                <w:webHidden/>
              </w:rPr>
              <w:fldChar w:fldCharType="begin"/>
            </w:r>
            <w:r w:rsidR="0076651B">
              <w:rPr>
                <w:noProof/>
                <w:webHidden/>
              </w:rPr>
              <w:instrText xml:space="preserve"> PAGEREF _Toc141306320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F4DC1" w14:textId="163D3A70" w:rsidR="0076651B" w:rsidRDefault="00000000">
          <w:pPr>
            <w:pStyle w:val="TM1"/>
            <w:tabs>
              <w:tab w:val="right" w:leader="dot" w:pos="9062"/>
            </w:tabs>
            <w:rPr>
              <w:rFonts w:eastAsiaTheme="minorEastAsia"/>
              <w:noProof/>
              <w:lang w:eastAsia="fr-FR"/>
            </w:rPr>
          </w:pPr>
          <w:hyperlink w:anchor="_Toc141306321" w:history="1">
            <w:r w:rsidR="0076651B" w:rsidRPr="00D9047F">
              <w:rPr>
                <w:rStyle w:val="Lienhypertexte"/>
                <w:noProof/>
              </w:rPr>
              <w:t>Transformation du projet en livrable</w:t>
            </w:r>
            <w:r w:rsidR="0076651B">
              <w:rPr>
                <w:noProof/>
                <w:webHidden/>
              </w:rPr>
              <w:tab/>
            </w:r>
            <w:r w:rsidR="0076651B">
              <w:rPr>
                <w:noProof/>
                <w:webHidden/>
              </w:rPr>
              <w:fldChar w:fldCharType="begin"/>
            </w:r>
            <w:r w:rsidR="0076651B">
              <w:rPr>
                <w:noProof/>
                <w:webHidden/>
              </w:rPr>
              <w:instrText xml:space="preserve"> PAGEREF _Toc141306321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E66AEFD" w14:textId="627F451A" w:rsidR="0076651B" w:rsidRDefault="00000000">
          <w:pPr>
            <w:pStyle w:val="TM2"/>
            <w:tabs>
              <w:tab w:val="right" w:leader="dot" w:pos="9062"/>
            </w:tabs>
            <w:rPr>
              <w:rFonts w:eastAsiaTheme="minorEastAsia"/>
              <w:noProof/>
              <w:lang w:eastAsia="fr-FR"/>
            </w:rPr>
          </w:pPr>
          <w:hyperlink w:anchor="_Toc141306322" w:history="1">
            <w:r w:rsidR="0076651B" w:rsidRPr="00D9047F">
              <w:rPr>
                <w:rStyle w:val="Lienhypertexte"/>
                <w:noProof/>
              </w:rPr>
              <w:t>Création d’un Dockerfile</w:t>
            </w:r>
            <w:r w:rsidR="0076651B">
              <w:rPr>
                <w:noProof/>
                <w:webHidden/>
              </w:rPr>
              <w:tab/>
            </w:r>
            <w:r w:rsidR="0076651B">
              <w:rPr>
                <w:noProof/>
                <w:webHidden/>
              </w:rPr>
              <w:fldChar w:fldCharType="begin"/>
            </w:r>
            <w:r w:rsidR="0076651B">
              <w:rPr>
                <w:noProof/>
                <w:webHidden/>
              </w:rPr>
              <w:instrText xml:space="preserve"> PAGEREF _Toc141306322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45423DB" w14:textId="5A725267" w:rsidR="0076651B" w:rsidRDefault="00000000">
          <w:pPr>
            <w:pStyle w:val="TM2"/>
            <w:tabs>
              <w:tab w:val="right" w:leader="dot" w:pos="9062"/>
            </w:tabs>
            <w:rPr>
              <w:rFonts w:eastAsiaTheme="minorEastAsia"/>
              <w:noProof/>
              <w:lang w:eastAsia="fr-FR"/>
            </w:rPr>
          </w:pPr>
          <w:hyperlink w:anchor="_Toc141306323" w:history="1">
            <w:r w:rsidR="0076651B" w:rsidRPr="00D9047F">
              <w:rPr>
                <w:rStyle w:val="Lienhypertexte"/>
                <w:noProof/>
              </w:rPr>
              <w:t>Création d’une documentation technique</w:t>
            </w:r>
            <w:r w:rsidR="0076651B">
              <w:rPr>
                <w:noProof/>
                <w:webHidden/>
              </w:rPr>
              <w:tab/>
            </w:r>
            <w:r w:rsidR="0076651B">
              <w:rPr>
                <w:noProof/>
                <w:webHidden/>
              </w:rPr>
              <w:fldChar w:fldCharType="begin"/>
            </w:r>
            <w:r w:rsidR="0076651B">
              <w:rPr>
                <w:noProof/>
                <w:webHidden/>
              </w:rPr>
              <w:instrText xml:space="preserve"> PAGEREF _Toc141306323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AF083D0" w14:textId="6E506CAA" w:rsidR="0076651B" w:rsidRDefault="00000000">
          <w:pPr>
            <w:pStyle w:val="TM2"/>
            <w:tabs>
              <w:tab w:val="right" w:leader="dot" w:pos="9062"/>
            </w:tabs>
            <w:rPr>
              <w:rFonts w:eastAsiaTheme="minorEastAsia"/>
              <w:noProof/>
              <w:lang w:eastAsia="fr-FR"/>
            </w:rPr>
          </w:pPr>
          <w:hyperlink w:anchor="_Toc141306324" w:history="1">
            <w:r w:rsidR="0076651B" w:rsidRPr="00D9047F">
              <w:rPr>
                <w:rStyle w:val="Lienhypertexte"/>
                <w:noProof/>
              </w:rPr>
              <w:t>Validation du livrable final par le client</w:t>
            </w:r>
            <w:r w:rsidR="0076651B">
              <w:rPr>
                <w:noProof/>
                <w:webHidden/>
              </w:rPr>
              <w:tab/>
            </w:r>
            <w:r w:rsidR="0076651B">
              <w:rPr>
                <w:noProof/>
                <w:webHidden/>
              </w:rPr>
              <w:fldChar w:fldCharType="begin"/>
            </w:r>
            <w:r w:rsidR="0076651B">
              <w:rPr>
                <w:noProof/>
                <w:webHidden/>
              </w:rPr>
              <w:instrText xml:space="preserve"> PAGEREF _Toc141306324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7FDBB1F" w14:textId="1D64068C" w:rsidR="0076651B" w:rsidRDefault="00000000">
          <w:pPr>
            <w:pStyle w:val="TM1"/>
            <w:tabs>
              <w:tab w:val="right" w:leader="dot" w:pos="9062"/>
            </w:tabs>
            <w:rPr>
              <w:rFonts w:eastAsiaTheme="minorEastAsia"/>
              <w:noProof/>
              <w:lang w:eastAsia="fr-FR"/>
            </w:rPr>
          </w:pPr>
          <w:hyperlink w:anchor="_Toc141306325" w:history="1">
            <w:r w:rsidR="0076651B" w:rsidRPr="00D9047F">
              <w:rPr>
                <w:rStyle w:val="Lienhypertexte"/>
                <w:noProof/>
              </w:rPr>
              <w:t>Projet personnel : Outil de sauvegarde et de suivis des analyses d’eau</w:t>
            </w:r>
            <w:r w:rsidR="0076651B">
              <w:rPr>
                <w:noProof/>
                <w:webHidden/>
              </w:rPr>
              <w:tab/>
            </w:r>
            <w:r w:rsidR="0076651B">
              <w:rPr>
                <w:noProof/>
                <w:webHidden/>
              </w:rPr>
              <w:fldChar w:fldCharType="begin"/>
            </w:r>
            <w:r w:rsidR="0076651B">
              <w:rPr>
                <w:noProof/>
                <w:webHidden/>
              </w:rPr>
              <w:instrText xml:space="preserve"> PAGEREF _Toc141306325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3C007811" w14:textId="4D0B8A5F" w:rsidR="0076651B" w:rsidRDefault="00000000">
          <w:pPr>
            <w:pStyle w:val="TM2"/>
            <w:tabs>
              <w:tab w:val="right" w:leader="dot" w:pos="9062"/>
            </w:tabs>
            <w:rPr>
              <w:rFonts w:eastAsiaTheme="minorEastAsia"/>
              <w:noProof/>
              <w:lang w:eastAsia="fr-FR"/>
            </w:rPr>
          </w:pPr>
          <w:hyperlink w:anchor="_Toc141306326" w:history="1">
            <w:r w:rsidR="0076651B" w:rsidRPr="00D9047F">
              <w:rPr>
                <w:rStyle w:val="Lienhypertexte"/>
                <w:noProof/>
              </w:rPr>
              <w:t>Présentation du projet</w:t>
            </w:r>
            <w:r w:rsidR="0076651B">
              <w:rPr>
                <w:noProof/>
                <w:webHidden/>
              </w:rPr>
              <w:tab/>
            </w:r>
            <w:r w:rsidR="0076651B">
              <w:rPr>
                <w:noProof/>
                <w:webHidden/>
              </w:rPr>
              <w:fldChar w:fldCharType="begin"/>
            </w:r>
            <w:r w:rsidR="0076651B">
              <w:rPr>
                <w:noProof/>
                <w:webHidden/>
              </w:rPr>
              <w:instrText xml:space="preserve"> PAGEREF _Toc141306326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90AFBEA" w14:textId="699AD854" w:rsidR="0076651B" w:rsidRDefault="00000000">
          <w:pPr>
            <w:pStyle w:val="TM2"/>
            <w:tabs>
              <w:tab w:val="right" w:leader="dot" w:pos="9062"/>
            </w:tabs>
            <w:rPr>
              <w:rFonts w:eastAsiaTheme="minorEastAsia"/>
              <w:noProof/>
              <w:lang w:eastAsia="fr-FR"/>
            </w:rPr>
          </w:pPr>
          <w:hyperlink w:anchor="_Toc141306327"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_Toc141306327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356F34BF" w14:textId="6689A46B" w:rsidR="0076651B" w:rsidRDefault="00000000">
          <w:pPr>
            <w:pStyle w:val="TM2"/>
            <w:tabs>
              <w:tab w:val="right" w:leader="dot" w:pos="9062"/>
            </w:tabs>
            <w:rPr>
              <w:rFonts w:eastAsiaTheme="minorEastAsia"/>
              <w:noProof/>
              <w:lang w:eastAsia="fr-FR"/>
            </w:rPr>
          </w:pPr>
          <w:hyperlink w:anchor="_Toc141306328" w:history="1">
            <w:r w:rsidR="0076651B" w:rsidRPr="00D9047F">
              <w:rPr>
                <w:rStyle w:val="Lienhypertexte"/>
                <w:noProof/>
              </w:rPr>
              <w:t>Conception UML</w:t>
            </w:r>
            <w:r w:rsidR="0076651B">
              <w:rPr>
                <w:noProof/>
                <w:webHidden/>
              </w:rPr>
              <w:tab/>
            </w:r>
            <w:r w:rsidR="0076651B">
              <w:rPr>
                <w:noProof/>
                <w:webHidden/>
              </w:rPr>
              <w:fldChar w:fldCharType="begin"/>
            </w:r>
            <w:r w:rsidR="0076651B">
              <w:rPr>
                <w:noProof/>
                <w:webHidden/>
              </w:rPr>
              <w:instrText xml:space="preserve"> PAGEREF _Toc141306328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06475D3B" w14:textId="4AEFBF16" w:rsidR="0076651B" w:rsidRDefault="00000000">
          <w:pPr>
            <w:pStyle w:val="TM2"/>
            <w:tabs>
              <w:tab w:val="right" w:leader="dot" w:pos="9062"/>
            </w:tabs>
            <w:rPr>
              <w:rFonts w:eastAsiaTheme="minorEastAsia"/>
              <w:noProof/>
              <w:lang w:eastAsia="fr-FR"/>
            </w:rPr>
          </w:pPr>
          <w:hyperlink w:anchor="_Toc141306329" w:history="1">
            <w:r w:rsidR="0076651B" w:rsidRPr="00D9047F">
              <w:rPr>
                <w:rStyle w:val="Lienhypertexte"/>
                <w:noProof/>
              </w:rPr>
              <w:t>Conception MCD et MLD</w:t>
            </w:r>
            <w:r w:rsidR="0076651B">
              <w:rPr>
                <w:noProof/>
                <w:webHidden/>
              </w:rPr>
              <w:tab/>
            </w:r>
            <w:r w:rsidR="0076651B">
              <w:rPr>
                <w:noProof/>
                <w:webHidden/>
              </w:rPr>
              <w:fldChar w:fldCharType="begin"/>
            </w:r>
            <w:r w:rsidR="0076651B">
              <w:rPr>
                <w:noProof/>
                <w:webHidden/>
              </w:rPr>
              <w:instrText xml:space="preserve"> PAGEREF _Toc141306329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7AD04BBD" w14:textId="4A8E1C8C" w:rsidR="0076651B" w:rsidRDefault="00000000">
          <w:pPr>
            <w:pStyle w:val="TM2"/>
            <w:tabs>
              <w:tab w:val="right" w:leader="dot" w:pos="9062"/>
            </w:tabs>
            <w:rPr>
              <w:rFonts w:eastAsiaTheme="minorEastAsia"/>
              <w:noProof/>
              <w:lang w:eastAsia="fr-FR"/>
            </w:rPr>
          </w:pPr>
          <w:hyperlink w:anchor="_Toc141306330" w:history="1">
            <w:r w:rsidR="0076651B" w:rsidRPr="00D9047F">
              <w:rPr>
                <w:rStyle w:val="Lienhypertexte"/>
                <w:noProof/>
              </w:rPr>
              <w:t>Maquettage</w:t>
            </w:r>
            <w:r w:rsidR="0076651B">
              <w:rPr>
                <w:noProof/>
                <w:webHidden/>
              </w:rPr>
              <w:tab/>
            </w:r>
            <w:r w:rsidR="0076651B">
              <w:rPr>
                <w:noProof/>
                <w:webHidden/>
              </w:rPr>
              <w:fldChar w:fldCharType="begin"/>
            </w:r>
            <w:r w:rsidR="0076651B">
              <w:rPr>
                <w:noProof/>
                <w:webHidden/>
              </w:rPr>
              <w:instrText xml:space="preserve"> PAGEREF _Toc141306330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3F6916A" w14:textId="2F4D488F" w:rsidR="0076651B" w:rsidRDefault="00000000">
          <w:pPr>
            <w:pStyle w:val="TM2"/>
            <w:tabs>
              <w:tab w:val="right" w:leader="dot" w:pos="9062"/>
            </w:tabs>
            <w:rPr>
              <w:rFonts w:eastAsiaTheme="minorEastAsia"/>
              <w:noProof/>
              <w:lang w:eastAsia="fr-FR"/>
            </w:rPr>
          </w:pPr>
          <w:hyperlink w:anchor="_Toc141306331"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_Toc141306331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5355DCF" w14:textId="71F68020" w:rsidR="0076651B" w:rsidRDefault="00000000">
          <w:pPr>
            <w:pStyle w:val="TM2"/>
            <w:tabs>
              <w:tab w:val="right" w:leader="dot" w:pos="9062"/>
            </w:tabs>
            <w:rPr>
              <w:rFonts w:eastAsiaTheme="minorEastAsia"/>
              <w:noProof/>
              <w:lang w:eastAsia="fr-FR"/>
            </w:rPr>
          </w:pPr>
          <w:hyperlink w:anchor="_Toc141306332" w:history="1">
            <w:r w:rsidR="0076651B" w:rsidRPr="00D9047F">
              <w:rPr>
                <w:rStyle w:val="Lienhypertexte"/>
                <w:noProof/>
              </w:rPr>
              <w:t>Tests Unitaires</w:t>
            </w:r>
            <w:r w:rsidR="0076651B">
              <w:rPr>
                <w:noProof/>
                <w:webHidden/>
              </w:rPr>
              <w:tab/>
            </w:r>
            <w:r w:rsidR="0076651B">
              <w:rPr>
                <w:noProof/>
                <w:webHidden/>
              </w:rPr>
              <w:fldChar w:fldCharType="begin"/>
            </w:r>
            <w:r w:rsidR="0076651B">
              <w:rPr>
                <w:noProof/>
                <w:webHidden/>
              </w:rPr>
              <w:instrText xml:space="preserve"> PAGEREF _Toc141306332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B5CA0EC" w14:textId="317BC953" w:rsidR="0076651B" w:rsidRDefault="00000000">
          <w:pPr>
            <w:pStyle w:val="TM2"/>
            <w:tabs>
              <w:tab w:val="right" w:leader="dot" w:pos="9062"/>
            </w:tabs>
            <w:rPr>
              <w:rFonts w:eastAsiaTheme="minorEastAsia"/>
              <w:noProof/>
              <w:lang w:eastAsia="fr-FR"/>
            </w:rPr>
          </w:pPr>
          <w:hyperlink w:anchor="_Toc141306333" w:history="1">
            <w:r w:rsidR="0076651B" w:rsidRPr="00D9047F">
              <w:rPr>
                <w:rStyle w:val="Lienhypertexte"/>
                <w:noProof/>
              </w:rPr>
              <w:t>Déploiement sur serveur</w:t>
            </w:r>
            <w:r w:rsidR="0076651B">
              <w:rPr>
                <w:noProof/>
                <w:webHidden/>
              </w:rPr>
              <w:tab/>
            </w:r>
            <w:r w:rsidR="0076651B">
              <w:rPr>
                <w:noProof/>
                <w:webHidden/>
              </w:rPr>
              <w:fldChar w:fldCharType="begin"/>
            </w:r>
            <w:r w:rsidR="0076651B">
              <w:rPr>
                <w:noProof/>
                <w:webHidden/>
              </w:rPr>
              <w:instrText xml:space="preserve"> PAGEREF _Toc141306333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1B964598" w14:textId="0F82C6E5" w:rsidR="0076651B" w:rsidRDefault="00000000">
          <w:pPr>
            <w:pStyle w:val="TM1"/>
            <w:tabs>
              <w:tab w:val="right" w:leader="dot" w:pos="9062"/>
            </w:tabs>
            <w:rPr>
              <w:rFonts w:eastAsiaTheme="minorEastAsia"/>
              <w:noProof/>
              <w:lang w:eastAsia="fr-FR"/>
            </w:rPr>
          </w:pPr>
          <w:hyperlink w:anchor="_Toc141306334" w:history="1">
            <w:r w:rsidR="0076651B" w:rsidRPr="00D9047F">
              <w:rPr>
                <w:rStyle w:val="Lienhypertexte"/>
                <w:noProof/>
              </w:rPr>
              <w:t>Conclusion</w:t>
            </w:r>
            <w:r w:rsidR="0076651B">
              <w:rPr>
                <w:noProof/>
                <w:webHidden/>
              </w:rPr>
              <w:tab/>
            </w:r>
            <w:r w:rsidR="0076651B">
              <w:rPr>
                <w:noProof/>
                <w:webHidden/>
              </w:rPr>
              <w:fldChar w:fldCharType="begin"/>
            </w:r>
            <w:r w:rsidR="0076651B">
              <w:rPr>
                <w:noProof/>
                <w:webHidden/>
              </w:rPr>
              <w:instrText xml:space="preserve"> PAGEREF _Toc141306334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6EF8931C" w14:textId="103E3010" w:rsidR="0076651B" w:rsidRDefault="00000000">
          <w:pPr>
            <w:pStyle w:val="TM1"/>
            <w:tabs>
              <w:tab w:val="right" w:leader="dot" w:pos="9062"/>
            </w:tabs>
            <w:rPr>
              <w:rFonts w:eastAsiaTheme="minorEastAsia"/>
              <w:noProof/>
              <w:lang w:eastAsia="fr-FR"/>
            </w:rPr>
          </w:pPr>
          <w:hyperlink w:anchor="_Toc141306335" w:history="1">
            <w:r w:rsidR="0076651B" w:rsidRPr="00D9047F">
              <w:rPr>
                <w:rStyle w:val="Lienhypertexte"/>
                <w:noProof/>
              </w:rPr>
              <w:t>Bibliographie et citations</w:t>
            </w:r>
            <w:r w:rsidR="0076651B">
              <w:rPr>
                <w:noProof/>
                <w:webHidden/>
              </w:rPr>
              <w:tab/>
            </w:r>
            <w:r w:rsidR="0076651B">
              <w:rPr>
                <w:noProof/>
                <w:webHidden/>
              </w:rPr>
              <w:fldChar w:fldCharType="begin"/>
            </w:r>
            <w:r w:rsidR="0076651B">
              <w:rPr>
                <w:noProof/>
                <w:webHidden/>
              </w:rPr>
              <w:instrText xml:space="preserve"> PAGEREF _Toc141306335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51309088" w14:textId="28C7288A" w:rsidR="0076651B" w:rsidRDefault="00000000">
          <w:pPr>
            <w:pStyle w:val="TM1"/>
            <w:tabs>
              <w:tab w:val="right" w:leader="dot" w:pos="9062"/>
            </w:tabs>
            <w:rPr>
              <w:rFonts w:eastAsiaTheme="minorEastAsia"/>
              <w:noProof/>
              <w:lang w:eastAsia="fr-FR"/>
            </w:rPr>
          </w:pPr>
          <w:hyperlink w:anchor="_Toc141306336" w:history="1">
            <w:r w:rsidR="0076651B" w:rsidRPr="00D9047F">
              <w:rPr>
                <w:rStyle w:val="Lienhypertexte"/>
                <w:noProof/>
              </w:rPr>
              <w:t>Glossaire</w:t>
            </w:r>
            <w:r w:rsidR="0076651B">
              <w:rPr>
                <w:noProof/>
                <w:webHidden/>
              </w:rPr>
              <w:tab/>
            </w:r>
            <w:r w:rsidR="0076651B">
              <w:rPr>
                <w:noProof/>
                <w:webHidden/>
              </w:rPr>
              <w:fldChar w:fldCharType="begin"/>
            </w:r>
            <w:r w:rsidR="0076651B">
              <w:rPr>
                <w:noProof/>
                <w:webHidden/>
              </w:rPr>
              <w:instrText xml:space="preserve"> PAGEREF _Toc141306336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F2598E2" w14:textId="104FB834" w:rsidR="0076651B" w:rsidRDefault="00000000">
          <w:pPr>
            <w:pStyle w:val="TM1"/>
            <w:tabs>
              <w:tab w:val="right" w:leader="dot" w:pos="9062"/>
            </w:tabs>
            <w:rPr>
              <w:rFonts w:eastAsiaTheme="minorEastAsia"/>
              <w:noProof/>
              <w:lang w:eastAsia="fr-FR"/>
            </w:rPr>
          </w:pPr>
          <w:hyperlink w:anchor="_Toc141306337" w:history="1">
            <w:r w:rsidR="0076651B" w:rsidRPr="00D9047F">
              <w:rPr>
                <w:rStyle w:val="Lienhypertexte"/>
                <w:noProof/>
              </w:rPr>
              <w:t>Table des illustrations</w:t>
            </w:r>
            <w:r w:rsidR="0076651B">
              <w:rPr>
                <w:noProof/>
                <w:webHidden/>
              </w:rPr>
              <w:tab/>
            </w:r>
            <w:r w:rsidR="0076651B">
              <w:rPr>
                <w:noProof/>
                <w:webHidden/>
              </w:rPr>
              <w:fldChar w:fldCharType="begin"/>
            </w:r>
            <w:r w:rsidR="0076651B">
              <w:rPr>
                <w:noProof/>
                <w:webHidden/>
              </w:rPr>
              <w:instrText xml:space="preserve"> PAGEREF _Toc141306337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7066EA05" w14:textId="28FE004C" w:rsidR="0076651B" w:rsidRDefault="00000000">
          <w:pPr>
            <w:pStyle w:val="TM1"/>
            <w:tabs>
              <w:tab w:val="right" w:leader="dot" w:pos="9062"/>
            </w:tabs>
            <w:rPr>
              <w:rFonts w:eastAsiaTheme="minorEastAsia"/>
              <w:noProof/>
              <w:lang w:eastAsia="fr-FR"/>
            </w:rPr>
          </w:pPr>
          <w:hyperlink w:anchor="_Toc141306338" w:history="1">
            <w:r w:rsidR="0076651B" w:rsidRPr="00D9047F">
              <w:rPr>
                <w:rStyle w:val="Lienhypertexte"/>
                <w:noProof/>
              </w:rPr>
              <w:t>Annexes</w:t>
            </w:r>
            <w:r w:rsidR="0076651B">
              <w:rPr>
                <w:noProof/>
                <w:webHidden/>
              </w:rPr>
              <w:tab/>
            </w:r>
            <w:r w:rsidR="0076651B">
              <w:rPr>
                <w:noProof/>
                <w:webHidden/>
              </w:rPr>
              <w:fldChar w:fldCharType="begin"/>
            </w:r>
            <w:r w:rsidR="0076651B">
              <w:rPr>
                <w:noProof/>
                <w:webHidden/>
              </w:rPr>
              <w:instrText xml:space="preserve"> PAGEREF _Toc141306338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5FB75611" w14:textId="372CAC7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306290"/>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38F70FCC" w:rsidR="00472B90" w:rsidRPr="00DB6AB4" w:rsidRDefault="00DB6AB4" w:rsidP="00472B90">
            <w:pPr>
              <w:rPr>
                <w:sz w:val="12"/>
                <w:szCs w:val="12"/>
              </w:rPr>
            </w:pPr>
            <w:r w:rsidRPr="00DB6AB4">
              <w:rPr>
                <w:sz w:val="12"/>
                <w:szCs w:val="12"/>
              </w:rPr>
              <w:t xml:space="preserve">Implémentation du composant log et de son </w:t>
            </w:r>
            <w:proofErr w:type="spellStart"/>
            <w:proofErr w:type="gramStart"/>
            <w:r w:rsidRPr="00DB6AB4">
              <w:rPr>
                <w:sz w:val="12"/>
                <w:szCs w:val="12"/>
              </w:rPr>
              <w:t>service:Contexte</w:t>
            </w:r>
            <w:proofErr w:type="spellEnd"/>
            <w:proofErr w:type="gramEnd"/>
            <w:r w:rsidRPr="00DB6AB4">
              <w:rPr>
                <w:sz w:val="12"/>
                <w:szCs w:val="12"/>
              </w:rPr>
              <w:t xml:space="preserve"> et objectif</w:t>
            </w:r>
          </w:p>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A50E16A" w14:textId="77777777" w:rsidR="00472B90" w:rsidRDefault="00A34429"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677B0F69" w14:textId="511DD695" w:rsidR="009A5F00" w:rsidRPr="00A34429" w:rsidRDefault="009A5F00"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3184D37F" w:rsidR="005C791E" w:rsidRPr="0076651B" w:rsidRDefault="0076651B" w:rsidP="001F0988">
            <w:pPr>
              <w:rPr>
                <w:sz w:val="12"/>
                <w:szCs w:val="12"/>
              </w:rPr>
            </w:pPr>
            <w:r w:rsidRPr="0076651B">
              <w:rPr>
                <w:sz w:val="12"/>
                <w:szCs w:val="12"/>
              </w:rPr>
              <w:t xml:space="preserve">Implémentation du composant log et de son </w:t>
            </w:r>
            <w:proofErr w:type="spellStart"/>
            <w:proofErr w:type="gramStart"/>
            <w:r w:rsidRPr="0076651B">
              <w:rPr>
                <w:sz w:val="12"/>
                <w:szCs w:val="12"/>
              </w:rPr>
              <w:t>service:Contexte</w:t>
            </w:r>
            <w:proofErr w:type="spellEnd"/>
            <w:proofErr w:type="gramEnd"/>
            <w:r w:rsidRPr="0076651B">
              <w:rPr>
                <w:sz w:val="12"/>
                <w:szCs w:val="12"/>
              </w:rPr>
              <w:t xml:space="preserve"> et objectif</w:t>
            </w:r>
          </w:p>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EBF79F8"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p>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43A8DC0D" w14:textId="21378727" w:rsidR="005C791E" w:rsidRDefault="00225592" w:rsidP="001F0988">
            <w:r w:rsidRPr="00C80E89">
              <w:rPr>
                <w:sz w:val="12"/>
                <w:szCs w:val="12"/>
              </w:rPr>
              <w:t>Méthodologie du projet</w:t>
            </w:r>
            <w:proofErr w:type="gramStart"/>
            <w:r w:rsidRPr="00C80E89">
              <w:rPr>
                <w:sz w:val="12"/>
                <w:szCs w:val="12"/>
              </w:rPr>
              <w:t> :</w:t>
            </w:r>
            <w:r>
              <w:rPr>
                <w:sz w:val="12"/>
                <w:szCs w:val="12"/>
              </w:rPr>
              <w:t>réunions</w:t>
            </w:r>
            <w:proofErr w:type="gramEnd"/>
            <w:r>
              <w:rPr>
                <w:sz w:val="12"/>
                <w:szCs w:val="12"/>
              </w:rPr>
              <w:t xml:space="preserve"> client</w:t>
            </w:r>
          </w:p>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9471CCE"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r w:rsidR="00225592">
              <w:rPr>
                <w:sz w:val="12"/>
                <w:szCs w:val="12"/>
              </w:rPr>
              <w:br/>
            </w:r>
            <w:r w:rsidR="00225592" w:rsidRPr="00C80E89">
              <w:rPr>
                <w:sz w:val="12"/>
                <w:szCs w:val="12"/>
              </w:rPr>
              <w:t>Méthodologie du projet</w:t>
            </w:r>
            <w:r w:rsidR="00225592">
              <w:rPr>
                <w:sz w:val="12"/>
                <w:szCs w:val="12"/>
              </w:rPr>
              <w:t> : réunions client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4F707CCF" w14:textId="77777777" w:rsidR="005C791E" w:rsidRDefault="00A34429"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B12F996" w14:textId="2970F2D5" w:rsidR="009A5F00" w:rsidRPr="00A34429" w:rsidRDefault="009A5F00"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6C3368B4"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r w:rsidR="00A34429">
              <w:rPr>
                <w:sz w:val="12"/>
                <w:szCs w:val="12"/>
              </w:rPr>
              <w:br/>
            </w:r>
            <w:r w:rsidR="00A34429" w:rsidRPr="00A34429">
              <w:rPr>
                <w:sz w:val="12"/>
                <w:szCs w:val="12"/>
              </w:rPr>
              <w:t xml:space="preserve">Mise en œuvre et </w:t>
            </w:r>
            <w:proofErr w:type="spellStart"/>
            <w:r w:rsidR="00A34429" w:rsidRPr="00A34429">
              <w:rPr>
                <w:sz w:val="12"/>
                <w:szCs w:val="12"/>
              </w:rPr>
              <w:t>réalisation:Architecture</w:t>
            </w:r>
            <w:proofErr w:type="spellEnd"/>
            <w:r w:rsidR="00A34429" w:rsidRPr="00A34429">
              <w:rPr>
                <w:sz w:val="12"/>
                <w:szCs w:val="12"/>
              </w:rPr>
              <w:t xml:space="preserve"> du service</w:t>
            </w:r>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306291"/>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306292"/>
      <w:r>
        <w:t>P</w:t>
      </w:r>
      <w:r w:rsidR="00B62761">
        <w:t>résentation de l’entreprise</w:t>
      </w:r>
      <w:bookmarkEnd w:id="2"/>
    </w:p>
    <w:p w14:paraId="5A8189B4" w14:textId="062D7D37" w:rsidR="00882E27" w:rsidRPr="00882E27" w:rsidRDefault="00B62761" w:rsidP="007B4B20">
      <w:pPr>
        <w:pStyle w:val="Titre2"/>
      </w:pPr>
      <w:bookmarkStart w:id="3" w:name="_Toc141306293"/>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306294"/>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634737D0" w:rsidR="00AF2F78" w:rsidRPr="00662EB8" w:rsidRDefault="00AF2F78" w:rsidP="00AF2F78">
                            <w:pPr>
                              <w:pStyle w:val="Lgende"/>
                              <w:rPr>
                                <w:noProof/>
                              </w:rPr>
                            </w:pPr>
                            <w:bookmarkStart w:id="5" w:name="_Toc141202484"/>
                            <w:bookmarkStart w:id="6" w:name="_Toc141202518"/>
                            <w:bookmarkStart w:id="7" w:name="_Toc141207268"/>
                            <w:bookmarkStart w:id="8" w:name="_Toc141306339"/>
                            <w:bookmarkStart w:id="9" w:name="_Toc141315566"/>
                            <w:bookmarkStart w:id="10" w:name="_Toc141317832"/>
                            <w:r>
                              <w:t xml:space="preserve">Figure </w:t>
                            </w:r>
                            <w:fldSimple w:instr=" SEQ Figure \* ARABIC ">
                              <w:r w:rsidR="0070588F">
                                <w:rPr>
                                  <w:noProof/>
                                </w:rPr>
                                <w:t>1</w:t>
                              </w:r>
                            </w:fldSimple>
                            <w:r>
                              <w:t xml:space="preserve"> Chiffre d’affaires et collaborateurs</w:t>
                            </w:r>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634737D0" w:rsidR="00AF2F78" w:rsidRPr="00662EB8" w:rsidRDefault="00AF2F78" w:rsidP="00AF2F78">
                      <w:pPr>
                        <w:pStyle w:val="Lgende"/>
                        <w:rPr>
                          <w:noProof/>
                        </w:rPr>
                      </w:pPr>
                      <w:bookmarkStart w:id="11" w:name="_Toc141202484"/>
                      <w:bookmarkStart w:id="12" w:name="_Toc141202518"/>
                      <w:bookmarkStart w:id="13" w:name="_Toc141207268"/>
                      <w:bookmarkStart w:id="14" w:name="_Toc141306339"/>
                      <w:bookmarkStart w:id="15" w:name="_Toc141315566"/>
                      <w:bookmarkStart w:id="16" w:name="_Toc141317832"/>
                      <w:r>
                        <w:t xml:space="preserve">Figure </w:t>
                      </w:r>
                      <w:fldSimple w:instr=" SEQ Figure \* ARABIC ">
                        <w:r w:rsidR="0070588F">
                          <w:rPr>
                            <w:noProof/>
                          </w:rPr>
                          <w:t>1</w:t>
                        </w:r>
                      </w:fldSimple>
                      <w:r>
                        <w:t xml:space="preserve"> Chiffre d’affaires et collaborateurs</w:t>
                      </w:r>
                      <w:bookmarkEnd w:id="11"/>
                      <w:bookmarkEnd w:id="12"/>
                      <w:bookmarkEnd w:id="13"/>
                      <w:bookmarkEnd w:id="14"/>
                      <w:bookmarkEnd w:id="15"/>
                      <w:bookmarkEnd w:id="16"/>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04DDD591"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A123EF" w:rsidRPr="00A123EF">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17" w:name="_Toc141306295"/>
      <w:r>
        <w:t>Mon équipe et mes activités</w:t>
      </w:r>
      <w:bookmarkEnd w:id="17"/>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18" w:name="_Toc141043016"/>
      <w:bookmarkStart w:id="19" w:name="_Toc141306296"/>
      <w:r>
        <w:lastRenderedPageBreak/>
        <w:t>Présentation du client</w:t>
      </w:r>
      <w:bookmarkEnd w:id="18"/>
      <w:bookmarkEnd w:id="19"/>
    </w:p>
    <w:p w14:paraId="7781023A" w14:textId="77777777" w:rsidR="00A26689" w:rsidRDefault="00A26689" w:rsidP="00A26689">
      <w:pPr>
        <w:pStyle w:val="Titre2"/>
      </w:pPr>
      <w:bookmarkStart w:id="20" w:name="_Toc141043017"/>
      <w:bookmarkStart w:id="21" w:name="_Toc141306297"/>
      <w:r>
        <w:t>Équipe et activités</w:t>
      </w:r>
      <w:bookmarkEnd w:id="20"/>
      <w:bookmarkEnd w:id="21"/>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756C4AB2" w:rsidR="00672BD0" w:rsidRPr="00BC0B08" w:rsidRDefault="00672BD0" w:rsidP="00672BD0">
                            <w:pPr>
                              <w:pStyle w:val="Lgende"/>
                              <w:rPr>
                                <w:noProof/>
                                <w:sz w:val="24"/>
                                <w:szCs w:val="24"/>
                              </w:rPr>
                            </w:pPr>
                            <w:bookmarkStart w:id="22" w:name="_Toc141202485"/>
                            <w:bookmarkStart w:id="23" w:name="_Toc141202519"/>
                            <w:bookmarkStart w:id="24" w:name="_Toc141207269"/>
                            <w:bookmarkStart w:id="25" w:name="_Toc141306340"/>
                            <w:bookmarkStart w:id="26" w:name="_Toc141315567"/>
                            <w:bookmarkStart w:id="27" w:name="_Toc141317833"/>
                            <w:r>
                              <w:t xml:space="preserve">Figure </w:t>
                            </w:r>
                            <w:fldSimple w:instr=" SEQ Figure \* ARABIC ">
                              <w:r w:rsidR="0070588F">
                                <w:rPr>
                                  <w:noProof/>
                                </w:rPr>
                                <w:t>2</w:t>
                              </w:r>
                            </w:fldSimple>
                            <w:r>
                              <w:t xml:space="preserve"> Interaction entre le TECU et le logiciel FUTE</w:t>
                            </w:r>
                            <w:bookmarkEnd w:id="22"/>
                            <w:bookmarkEnd w:id="23"/>
                            <w:bookmarkEnd w:id="24"/>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756C4AB2" w:rsidR="00672BD0" w:rsidRPr="00BC0B08" w:rsidRDefault="00672BD0" w:rsidP="00672BD0">
                      <w:pPr>
                        <w:pStyle w:val="Lgende"/>
                        <w:rPr>
                          <w:noProof/>
                          <w:sz w:val="24"/>
                          <w:szCs w:val="24"/>
                        </w:rPr>
                      </w:pPr>
                      <w:bookmarkStart w:id="28" w:name="_Toc141202485"/>
                      <w:bookmarkStart w:id="29" w:name="_Toc141202519"/>
                      <w:bookmarkStart w:id="30" w:name="_Toc141207269"/>
                      <w:bookmarkStart w:id="31" w:name="_Toc141306340"/>
                      <w:bookmarkStart w:id="32" w:name="_Toc141315567"/>
                      <w:bookmarkStart w:id="33" w:name="_Toc141317833"/>
                      <w:r>
                        <w:t xml:space="preserve">Figure </w:t>
                      </w:r>
                      <w:fldSimple w:instr=" SEQ Figure \* ARABIC ">
                        <w:r w:rsidR="0070588F">
                          <w:rPr>
                            <w:noProof/>
                          </w:rPr>
                          <w:t>2</w:t>
                        </w:r>
                      </w:fldSimple>
                      <w:r>
                        <w:t xml:space="preserve"> Interaction entre le TECU et le logiciel FUTE</w:t>
                      </w:r>
                      <w:bookmarkEnd w:id="28"/>
                      <w:bookmarkEnd w:id="29"/>
                      <w:bookmarkEnd w:id="30"/>
                      <w:bookmarkEnd w:id="31"/>
                      <w:bookmarkEnd w:id="32"/>
                      <w:bookmarkEnd w:id="33"/>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34" w:name="_Toc141043018"/>
      <w:bookmarkStart w:id="35" w:name="_Toc141306298"/>
      <w:r>
        <w:lastRenderedPageBreak/>
        <w:t>Besoins exprimés</w:t>
      </w:r>
      <w:bookmarkEnd w:id="34"/>
      <w:bookmarkEnd w:id="35"/>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36" w:name="_Toc141043019"/>
      <w:bookmarkStart w:id="37" w:name="_Toc141306299"/>
      <w:r>
        <w:lastRenderedPageBreak/>
        <w:t>Définition du projet</w:t>
      </w:r>
      <w:bookmarkEnd w:id="36"/>
      <w:bookmarkEnd w:id="37"/>
    </w:p>
    <w:p w14:paraId="3D28FC45" w14:textId="77777777" w:rsidR="00A26689" w:rsidRDefault="00A26689" w:rsidP="00A26689">
      <w:pPr>
        <w:pStyle w:val="Titre2"/>
      </w:pPr>
      <w:bookmarkStart w:id="38" w:name="_Toc141043020"/>
      <w:bookmarkStart w:id="39" w:name="_Toc141306300"/>
      <w:r>
        <w:t>Cahier des charges</w:t>
      </w:r>
      <w:bookmarkEnd w:id="38"/>
      <w:bookmarkEnd w:id="39"/>
    </w:p>
    <w:p w14:paraId="40A36202" w14:textId="10C6D4CF"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w:t>
      </w:r>
      <w:r w:rsidR="0007761E">
        <w:rPr>
          <w:sz w:val="24"/>
          <w:szCs w:val="24"/>
        </w:rPr>
        <w:t>FUTE</w:t>
      </w:r>
      <w:r w:rsidR="00A909F5" w:rsidRPr="008C386E">
        <w:rPr>
          <w:sz w:val="24"/>
          <w:szCs w:val="24"/>
        </w:rPr>
        <w:t xml:space="preserve">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parsing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6E8DA8BF" w:rsidR="00271BE6" w:rsidRPr="007A4F56" w:rsidRDefault="00271BE6" w:rsidP="00271BE6">
                            <w:pPr>
                              <w:pStyle w:val="Lgende"/>
                              <w:jc w:val="center"/>
                              <w:rPr>
                                <w:noProof/>
                                <w:sz w:val="24"/>
                                <w:szCs w:val="24"/>
                              </w:rPr>
                            </w:pPr>
                            <w:bookmarkStart w:id="40" w:name="_Toc141202486"/>
                            <w:bookmarkStart w:id="41" w:name="_Toc141202520"/>
                            <w:bookmarkStart w:id="42" w:name="_Toc141207270"/>
                            <w:bookmarkStart w:id="43" w:name="_Toc141306341"/>
                            <w:bookmarkStart w:id="44" w:name="_Toc141315568"/>
                            <w:bookmarkStart w:id="45" w:name="_Toc141317834"/>
                            <w:r>
                              <w:t xml:space="preserve">Figure </w:t>
                            </w:r>
                            <w:fldSimple w:instr=" SEQ Figure \* ARABIC ">
                              <w:r w:rsidR="0070588F">
                                <w:rPr>
                                  <w:noProof/>
                                </w:rPr>
                                <w:t>3</w:t>
                              </w:r>
                            </w:fldSimple>
                            <w:r w:rsidR="00672BD0">
                              <w:t xml:space="preserve"> </w:t>
                            </w:r>
                            <w:r>
                              <w:t>Exemple de ligne de log GUI</w:t>
                            </w:r>
                            <w:r w:rsidR="00672BD0">
                              <w:t xml:space="preserve"> de type signal update</w:t>
                            </w:r>
                            <w:bookmarkEnd w:id="40"/>
                            <w:bookmarkEnd w:id="41"/>
                            <w:bookmarkEnd w:id="42"/>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6E8DA8BF" w:rsidR="00271BE6" w:rsidRPr="007A4F56" w:rsidRDefault="00271BE6" w:rsidP="00271BE6">
                      <w:pPr>
                        <w:pStyle w:val="Lgende"/>
                        <w:jc w:val="center"/>
                        <w:rPr>
                          <w:noProof/>
                          <w:sz w:val="24"/>
                          <w:szCs w:val="24"/>
                        </w:rPr>
                      </w:pPr>
                      <w:bookmarkStart w:id="46" w:name="_Toc141202486"/>
                      <w:bookmarkStart w:id="47" w:name="_Toc141202520"/>
                      <w:bookmarkStart w:id="48" w:name="_Toc141207270"/>
                      <w:bookmarkStart w:id="49" w:name="_Toc141306341"/>
                      <w:bookmarkStart w:id="50" w:name="_Toc141315568"/>
                      <w:bookmarkStart w:id="51" w:name="_Toc141317834"/>
                      <w:r>
                        <w:t xml:space="preserve">Figure </w:t>
                      </w:r>
                      <w:fldSimple w:instr=" SEQ Figure \* ARABIC ">
                        <w:r w:rsidR="0070588F">
                          <w:rPr>
                            <w:noProof/>
                          </w:rPr>
                          <w:t>3</w:t>
                        </w:r>
                      </w:fldSimple>
                      <w:r w:rsidR="00672BD0">
                        <w:t xml:space="preserve"> </w:t>
                      </w:r>
                      <w:r>
                        <w:t>Exemple de ligne de log GUI</w:t>
                      </w:r>
                      <w:r w:rsidR="00672BD0">
                        <w:t xml:space="preserve"> de type signal update</w:t>
                      </w:r>
                      <w:bookmarkEnd w:id="46"/>
                      <w:bookmarkEnd w:id="47"/>
                      <w:bookmarkEnd w:id="48"/>
                      <w:bookmarkEnd w:id="49"/>
                      <w:bookmarkEnd w:id="50"/>
                      <w:bookmarkEnd w:id="51"/>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52" w:name="_Toc141043021"/>
      <w:bookmarkStart w:id="53" w:name="_Toc141306301"/>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22DAE064" w:rsidR="00320F8E" w:rsidRPr="004C102A" w:rsidRDefault="00320F8E" w:rsidP="00320F8E">
                            <w:pPr>
                              <w:pStyle w:val="Lgende"/>
                              <w:rPr>
                                <w:noProof/>
                                <w:sz w:val="24"/>
                                <w:szCs w:val="24"/>
                              </w:rPr>
                            </w:pPr>
                            <w:bookmarkStart w:id="54" w:name="_Toc141202487"/>
                            <w:bookmarkStart w:id="55" w:name="_Toc141202521"/>
                            <w:bookmarkStart w:id="56" w:name="_Toc141207271"/>
                            <w:bookmarkStart w:id="57" w:name="_Toc141306342"/>
                            <w:bookmarkStart w:id="58" w:name="_Toc141315569"/>
                            <w:bookmarkStart w:id="59" w:name="_Toc141317835"/>
                            <w:r>
                              <w:t xml:space="preserve">Figure </w:t>
                            </w:r>
                            <w:fldSimple w:instr=" SEQ Figure \* ARABIC ">
                              <w:r w:rsidR="0070588F">
                                <w:rPr>
                                  <w:noProof/>
                                </w:rPr>
                                <w:t>4</w:t>
                              </w:r>
                            </w:fldSimple>
                            <w:r>
                              <w:t xml:space="preserve"> Parcours utilisateur de l'application</w:t>
                            </w:r>
                            <w:bookmarkEnd w:id="54"/>
                            <w:bookmarkEnd w:id="55"/>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22DAE064" w:rsidR="00320F8E" w:rsidRPr="004C102A" w:rsidRDefault="00320F8E" w:rsidP="00320F8E">
                      <w:pPr>
                        <w:pStyle w:val="Lgende"/>
                        <w:rPr>
                          <w:noProof/>
                          <w:sz w:val="24"/>
                          <w:szCs w:val="24"/>
                        </w:rPr>
                      </w:pPr>
                      <w:bookmarkStart w:id="60" w:name="_Toc141202487"/>
                      <w:bookmarkStart w:id="61" w:name="_Toc141202521"/>
                      <w:bookmarkStart w:id="62" w:name="_Toc141207271"/>
                      <w:bookmarkStart w:id="63" w:name="_Toc141306342"/>
                      <w:bookmarkStart w:id="64" w:name="_Toc141315569"/>
                      <w:bookmarkStart w:id="65" w:name="_Toc141317835"/>
                      <w:r>
                        <w:t xml:space="preserve">Figure </w:t>
                      </w:r>
                      <w:fldSimple w:instr=" SEQ Figure \* ARABIC ">
                        <w:r w:rsidR="0070588F">
                          <w:rPr>
                            <w:noProof/>
                          </w:rPr>
                          <w:t>4</w:t>
                        </w:r>
                      </w:fldSimple>
                      <w:r>
                        <w:t xml:space="preserve"> Parcours utilisateur de l'application</w:t>
                      </w:r>
                      <w:bookmarkEnd w:id="60"/>
                      <w:bookmarkEnd w:id="61"/>
                      <w:bookmarkEnd w:id="62"/>
                      <w:bookmarkEnd w:id="63"/>
                      <w:bookmarkEnd w:id="64"/>
                      <w:bookmarkEnd w:id="65"/>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52"/>
      <w:bookmarkEnd w:id="53"/>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r w:rsidR="005B1AF9">
        <w:rPr>
          <w:sz w:val="24"/>
          <w:szCs w:val="24"/>
        </w:rPr>
        <w:t>Re</w:t>
      </w:r>
      <w:r w:rsidR="00672BD0" w:rsidRPr="00320F8E">
        <w:rPr>
          <w:sz w:val="24"/>
          <w:szCs w:val="24"/>
        </w:rPr>
        <w:t>sult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56826667" w:rsidR="00375733" w:rsidRPr="00BE7F63" w:rsidRDefault="00375733" w:rsidP="00375733">
                            <w:pPr>
                              <w:pStyle w:val="Lgende"/>
                              <w:jc w:val="center"/>
                              <w:rPr>
                                <w:noProof/>
                                <w:sz w:val="24"/>
                                <w:szCs w:val="24"/>
                              </w:rPr>
                            </w:pPr>
                            <w:bookmarkStart w:id="66" w:name="_Toc141202488"/>
                            <w:bookmarkStart w:id="67" w:name="_Toc141202522"/>
                            <w:bookmarkStart w:id="68" w:name="_Toc141207272"/>
                            <w:bookmarkStart w:id="69" w:name="_Toc141306343"/>
                            <w:bookmarkStart w:id="70" w:name="_Toc141315570"/>
                            <w:bookmarkStart w:id="71" w:name="_Toc141317836"/>
                            <w:r>
                              <w:t xml:space="preserve">Figure </w:t>
                            </w:r>
                            <w:fldSimple w:instr=" SEQ Figure \* ARABIC ">
                              <w:r w:rsidR="0070588F">
                                <w:rPr>
                                  <w:noProof/>
                                </w:rPr>
                                <w:t>5</w:t>
                              </w:r>
                            </w:fldSimple>
                            <w:r>
                              <w:t xml:space="preserve"> Composant d'affichage des logs</w:t>
                            </w:r>
                            <w:bookmarkEnd w:id="66"/>
                            <w:bookmarkEnd w:id="67"/>
                            <w:bookmarkEnd w:id="68"/>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56826667" w:rsidR="00375733" w:rsidRPr="00BE7F63" w:rsidRDefault="00375733" w:rsidP="00375733">
                      <w:pPr>
                        <w:pStyle w:val="Lgende"/>
                        <w:jc w:val="center"/>
                        <w:rPr>
                          <w:noProof/>
                          <w:sz w:val="24"/>
                          <w:szCs w:val="24"/>
                        </w:rPr>
                      </w:pPr>
                      <w:bookmarkStart w:id="72" w:name="_Toc141202488"/>
                      <w:bookmarkStart w:id="73" w:name="_Toc141202522"/>
                      <w:bookmarkStart w:id="74" w:name="_Toc141207272"/>
                      <w:bookmarkStart w:id="75" w:name="_Toc141306343"/>
                      <w:bookmarkStart w:id="76" w:name="_Toc141315570"/>
                      <w:bookmarkStart w:id="77" w:name="_Toc141317836"/>
                      <w:r>
                        <w:t xml:space="preserve">Figure </w:t>
                      </w:r>
                      <w:fldSimple w:instr=" SEQ Figure \* ARABIC ">
                        <w:r w:rsidR="0070588F">
                          <w:rPr>
                            <w:noProof/>
                          </w:rPr>
                          <w:t>5</w:t>
                        </w:r>
                      </w:fldSimple>
                      <w:r>
                        <w:t xml:space="preserve"> Composant d'affichage des logs</w:t>
                      </w:r>
                      <w:bookmarkEnd w:id="72"/>
                      <w:bookmarkEnd w:id="73"/>
                      <w:bookmarkEnd w:id="74"/>
                      <w:bookmarkEnd w:id="75"/>
                      <w:bookmarkEnd w:id="76"/>
                      <w:bookmarkEnd w:id="77"/>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278095EC" w:rsidR="00DD5A43" w:rsidRPr="009D4257" w:rsidRDefault="00DD5A43" w:rsidP="00DD5A43">
                            <w:pPr>
                              <w:pStyle w:val="Lgende"/>
                              <w:jc w:val="center"/>
                              <w:rPr>
                                <w:noProof/>
                                <w:sz w:val="24"/>
                                <w:szCs w:val="24"/>
                              </w:rPr>
                            </w:pPr>
                            <w:bookmarkStart w:id="78" w:name="_Toc141202489"/>
                            <w:bookmarkStart w:id="79" w:name="_Toc141202523"/>
                            <w:bookmarkStart w:id="80" w:name="_Toc141207273"/>
                            <w:bookmarkStart w:id="81" w:name="_Toc141306344"/>
                            <w:bookmarkStart w:id="82" w:name="_Toc141315571"/>
                            <w:bookmarkStart w:id="83" w:name="_Toc141317837"/>
                            <w:r>
                              <w:t xml:space="preserve">Figure </w:t>
                            </w:r>
                            <w:fldSimple w:instr=" SEQ Figure \* ARABIC ">
                              <w:r w:rsidR="0070588F">
                                <w:rPr>
                                  <w:noProof/>
                                </w:rPr>
                                <w:t>6</w:t>
                              </w:r>
                            </w:fldSimple>
                            <w:r>
                              <w:t xml:space="preserve"> Barre de défilement du temps</w:t>
                            </w:r>
                            <w:bookmarkEnd w:id="78"/>
                            <w:bookmarkEnd w:id="79"/>
                            <w:bookmarkEnd w:id="80"/>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278095EC" w:rsidR="00DD5A43" w:rsidRPr="009D4257" w:rsidRDefault="00DD5A43" w:rsidP="00DD5A43">
                      <w:pPr>
                        <w:pStyle w:val="Lgende"/>
                        <w:jc w:val="center"/>
                        <w:rPr>
                          <w:noProof/>
                          <w:sz w:val="24"/>
                          <w:szCs w:val="24"/>
                        </w:rPr>
                      </w:pPr>
                      <w:bookmarkStart w:id="84" w:name="_Toc141202489"/>
                      <w:bookmarkStart w:id="85" w:name="_Toc141202523"/>
                      <w:bookmarkStart w:id="86" w:name="_Toc141207273"/>
                      <w:bookmarkStart w:id="87" w:name="_Toc141306344"/>
                      <w:bookmarkStart w:id="88" w:name="_Toc141315571"/>
                      <w:bookmarkStart w:id="89" w:name="_Toc141317837"/>
                      <w:r>
                        <w:t xml:space="preserve">Figure </w:t>
                      </w:r>
                      <w:fldSimple w:instr=" SEQ Figure \* ARABIC ">
                        <w:r w:rsidR="0070588F">
                          <w:rPr>
                            <w:noProof/>
                          </w:rPr>
                          <w:t>6</w:t>
                        </w:r>
                      </w:fldSimple>
                      <w:r>
                        <w:t xml:space="preserve"> Barre de défilement du temps</w:t>
                      </w:r>
                      <w:bookmarkEnd w:id="84"/>
                      <w:bookmarkEnd w:id="85"/>
                      <w:bookmarkEnd w:id="86"/>
                      <w:bookmarkEnd w:id="87"/>
                      <w:bookmarkEnd w:id="88"/>
                      <w:bookmarkEnd w:id="89"/>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90"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91" w:name="_Toc141306302"/>
      <w:r>
        <w:lastRenderedPageBreak/>
        <w:t>Architecture logicielle</w:t>
      </w:r>
      <w:bookmarkEnd w:id="90"/>
      <w:bookmarkEnd w:id="91"/>
    </w:p>
    <w:p w14:paraId="63E43475" w14:textId="74891C89" w:rsidR="00B133E9" w:rsidRPr="00B133E9" w:rsidRDefault="00B133E9" w:rsidP="00B133E9">
      <w:pPr>
        <w:pStyle w:val="Titre3"/>
      </w:pPr>
      <w:bookmarkStart w:id="92" w:name="_Toc141306303"/>
      <w:r>
        <w:t>Back-end</w:t>
      </w:r>
      <w:bookmarkEnd w:id="92"/>
    </w:p>
    <w:p w14:paraId="141D6CAE" w14:textId="0A652197" w:rsidR="00BB13E9" w:rsidRPr="00D43270" w:rsidRDefault="00BB13E9" w:rsidP="00C31AD7">
      <w:pPr>
        <w:rPr>
          <w:sz w:val="24"/>
          <w:szCs w:val="24"/>
        </w:rPr>
      </w:pPr>
      <w:r w:rsidRPr="00D43270">
        <w:rPr>
          <w:sz w:val="24"/>
          <w:szCs w:val="24"/>
        </w:rPr>
        <w:t xml:space="preserve">Afin de réaliser cette Application Web, </w:t>
      </w:r>
      <w:r w:rsidR="00F9404A">
        <w:rPr>
          <w:sz w:val="24"/>
          <w:szCs w:val="24"/>
        </w:rPr>
        <w:t xml:space="preserve">j’ai privilégié </w:t>
      </w:r>
      <w:r w:rsidRPr="00D43270">
        <w:rPr>
          <w:sz w:val="24"/>
          <w:szCs w:val="24"/>
        </w:rPr>
        <w:t>le langage Python pour la partie Back-end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w:t>
      </w:r>
      <w:r w:rsidR="00F9404A">
        <w:rPr>
          <w:sz w:val="24"/>
          <w:szCs w:val="24"/>
        </w:rPr>
        <w:t>que je développe</w:t>
      </w:r>
      <w:r w:rsidRPr="00D43270">
        <w:rPr>
          <w:sz w:val="24"/>
          <w:szCs w:val="24"/>
        </w:rPr>
        <w:t xml:space="preserve"> un outil permettant de répertorier les différents fichiers logs dans le dossier partagé. Il </w:t>
      </w:r>
      <w:r w:rsidR="00DA26C9" w:rsidRPr="00D43270">
        <w:rPr>
          <w:sz w:val="24"/>
          <w:szCs w:val="24"/>
        </w:rPr>
        <w:t>nécessite a</w:t>
      </w:r>
      <w:r w:rsidR="00F9404A">
        <w:rPr>
          <w:sz w:val="24"/>
          <w:szCs w:val="24"/>
        </w:rPr>
        <w:t>ussi que je développe</w:t>
      </w:r>
      <w:r w:rsidR="00DA26C9" w:rsidRPr="00D43270">
        <w:rPr>
          <w:sz w:val="24"/>
          <w:szCs w:val="24"/>
        </w:rPr>
        <w:t xml:space="preserve">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pa</w:t>
      </w:r>
      <w:r w:rsidR="00DA26C9" w:rsidRPr="00D43270">
        <w:rPr>
          <w:sz w:val="24"/>
          <w:szCs w:val="24"/>
        </w:rPr>
        <w:t>r</w:t>
      </w:r>
      <w:r w:rsidRPr="00D43270">
        <w:rPr>
          <w:sz w:val="24"/>
          <w:szCs w:val="24"/>
        </w:rPr>
        <w:t xml:space="preserve">ser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Back-end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30CCADC7" w:rsidR="00861048" w:rsidRPr="00D43270" w:rsidRDefault="00DA26C9" w:rsidP="00C31AD7">
      <w:pPr>
        <w:rPr>
          <w:sz w:val="24"/>
          <w:szCs w:val="24"/>
        </w:rPr>
      </w:pPr>
      <w:r w:rsidRPr="00D43270">
        <w:rPr>
          <w:sz w:val="24"/>
          <w:szCs w:val="24"/>
        </w:rPr>
        <w:t xml:space="preserve">Pour la création du serveur, </w:t>
      </w:r>
      <w:r w:rsidR="001525AC">
        <w:rPr>
          <w:sz w:val="24"/>
          <w:szCs w:val="24"/>
        </w:rPr>
        <w:t>j’ai choisi le micro-Framework Flask afin de gérer</w:t>
      </w:r>
      <w:r w:rsidRPr="00D43270">
        <w:rPr>
          <w:sz w:val="24"/>
          <w:szCs w:val="24"/>
        </w:rPr>
        <w:t xml:space="preserve"> </w:t>
      </w:r>
      <w:r w:rsidR="001525AC">
        <w:rPr>
          <w:sz w:val="24"/>
          <w:szCs w:val="24"/>
        </w:rPr>
        <w:t>l</w:t>
      </w:r>
      <w:r w:rsidRPr="00D43270">
        <w:rPr>
          <w:sz w:val="24"/>
          <w:szCs w:val="24"/>
        </w:rPr>
        <w:t xml:space="preserve">es connections API et </w:t>
      </w:r>
      <w:r w:rsidR="00C31AA8" w:rsidRPr="00D43270">
        <w:rPr>
          <w:sz w:val="24"/>
          <w:szCs w:val="24"/>
        </w:rPr>
        <w:t>Websocket</w:t>
      </w:r>
      <w:r w:rsidRPr="00D43270">
        <w:rPr>
          <w:sz w:val="24"/>
          <w:szCs w:val="24"/>
        </w:rPr>
        <w:t xml:space="preserve">. Il permet </w:t>
      </w:r>
      <w:r w:rsidR="00C31AA8" w:rsidRPr="00D43270">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Pr>
          <w:sz w:val="24"/>
          <w:szCs w:val="24"/>
        </w:rPr>
        <w:t>FUTE</w:t>
      </w:r>
      <w:r w:rsidR="00C31AA8" w:rsidRPr="00D43270">
        <w:rPr>
          <w:sz w:val="24"/>
          <w:szCs w:val="24"/>
        </w:rPr>
        <w: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Back-end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Front-end.</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En premier, l’outil Logparser parse la ligne de log.</w:t>
      </w:r>
      <w:r w:rsidRPr="00D43270">
        <w:rPr>
          <w:sz w:val="24"/>
          <w:szCs w:val="24"/>
        </w:rPr>
        <w:br/>
        <w:t>Cette outil fonctionne dans un fil (Thread) afin de pouvoir continuer à recevoir des informations du Websocket durant le processus.</w:t>
      </w:r>
    </w:p>
    <w:p w14:paraId="2CBFA99B" w14:textId="1E80688F" w:rsidR="00861048" w:rsidRPr="00D43270" w:rsidRDefault="001B4010" w:rsidP="00C31AD7">
      <w:pPr>
        <w:rPr>
          <w:sz w:val="24"/>
          <w:szCs w:val="24"/>
        </w:rPr>
      </w:pPr>
      <w:r w:rsidRPr="00D43270">
        <w:rPr>
          <w:sz w:val="24"/>
          <w:szCs w:val="24"/>
        </w:rPr>
        <w:t>A la suite de ce parsing</w:t>
      </w:r>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72F7F953" w:rsidR="001B4010" w:rsidRPr="006A7E5E" w:rsidRDefault="001B4010" w:rsidP="001B4010">
                            <w:pPr>
                              <w:pStyle w:val="Lgende"/>
                              <w:jc w:val="center"/>
                              <w:rPr>
                                <w:noProof/>
                              </w:rPr>
                            </w:pPr>
                            <w:bookmarkStart w:id="93" w:name="_Toc141202490"/>
                            <w:bookmarkStart w:id="94" w:name="_Toc141202524"/>
                            <w:bookmarkStart w:id="95" w:name="_Toc141207274"/>
                            <w:bookmarkStart w:id="96" w:name="_Toc141306345"/>
                            <w:bookmarkStart w:id="97" w:name="_Toc141315572"/>
                            <w:bookmarkStart w:id="98" w:name="_Toc141317838"/>
                            <w:r>
                              <w:t xml:space="preserve">Figure </w:t>
                            </w:r>
                            <w:fldSimple w:instr=" SEQ Figure \* ARABIC ">
                              <w:r w:rsidR="0070588F">
                                <w:rPr>
                                  <w:noProof/>
                                </w:rPr>
                                <w:t>7</w:t>
                              </w:r>
                            </w:fldSimple>
                            <w:r>
                              <w:t xml:space="preserve"> Architecture logicielle Back-end</w:t>
                            </w:r>
                            <w:bookmarkEnd w:id="93"/>
                            <w:bookmarkEnd w:id="94"/>
                            <w:bookmarkEnd w:id="95"/>
                            <w:bookmarkEnd w:id="96"/>
                            <w:bookmarkEnd w:id="97"/>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72F7F953" w:rsidR="001B4010" w:rsidRPr="006A7E5E" w:rsidRDefault="001B4010" w:rsidP="001B4010">
                      <w:pPr>
                        <w:pStyle w:val="Lgende"/>
                        <w:jc w:val="center"/>
                        <w:rPr>
                          <w:noProof/>
                        </w:rPr>
                      </w:pPr>
                      <w:bookmarkStart w:id="99" w:name="_Toc141202490"/>
                      <w:bookmarkStart w:id="100" w:name="_Toc141202524"/>
                      <w:bookmarkStart w:id="101" w:name="_Toc141207274"/>
                      <w:bookmarkStart w:id="102" w:name="_Toc141306345"/>
                      <w:bookmarkStart w:id="103" w:name="_Toc141315572"/>
                      <w:bookmarkStart w:id="104" w:name="_Toc141317838"/>
                      <w:r>
                        <w:t xml:space="preserve">Figure </w:t>
                      </w:r>
                      <w:fldSimple w:instr=" SEQ Figure \* ARABIC ">
                        <w:r w:rsidR="0070588F">
                          <w:rPr>
                            <w:noProof/>
                          </w:rPr>
                          <w:t>7</w:t>
                        </w:r>
                      </w:fldSimple>
                      <w:r>
                        <w:t xml:space="preserve"> Architecture logicielle Back-end</w:t>
                      </w:r>
                      <w:bookmarkEnd w:id="99"/>
                      <w:bookmarkEnd w:id="100"/>
                      <w:bookmarkEnd w:id="101"/>
                      <w:bookmarkEnd w:id="102"/>
                      <w:bookmarkEnd w:id="103"/>
                      <w:bookmarkEnd w:id="104"/>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Une fois que cet Event est généré, il est transmis au Websocket en utilisant un mécanisme de rappel (callback). C'est ce rappel qui déclenche l'envoi de l'Event vers le Front-end en utilisant la méthode "send".</w:t>
      </w:r>
    </w:p>
    <w:p w14:paraId="03C03923" w14:textId="099B59A9" w:rsidR="00B133E9" w:rsidRDefault="00B133E9" w:rsidP="00B133E9">
      <w:pPr>
        <w:pStyle w:val="Titre3"/>
      </w:pPr>
      <w:bookmarkStart w:id="105" w:name="_Toc141306304"/>
      <w:r>
        <w:lastRenderedPageBreak/>
        <w:t>Front-end</w:t>
      </w:r>
      <w:bookmarkEnd w:id="105"/>
    </w:p>
    <w:p w14:paraId="562B9640" w14:textId="3895F1D6" w:rsidR="00E30F53" w:rsidRPr="00D43270" w:rsidRDefault="003533BE" w:rsidP="00C31AD7">
      <w:r w:rsidRPr="00D43270">
        <w:rPr>
          <w:sz w:val="24"/>
          <w:szCs w:val="24"/>
        </w:rPr>
        <w:t>Pour la partie Front-end de cette application,</w:t>
      </w:r>
      <w:r w:rsidR="001525AC">
        <w:rPr>
          <w:sz w:val="24"/>
          <w:szCs w:val="24"/>
        </w:rPr>
        <w:t xml:space="preserve"> j’ai choisi </w:t>
      </w:r>
      <w:r w:rsidRPr="00D43270">
        <w:rPr>
          <w:sz w:val="24"/>
          <w:szCs w:val="24"/>
        </w:rPr>
        <w:t xml:space="preserve">le Framework </w:t>
      </w:r>
      <w:proofErr w:type="spellStart"/>
      <w:r w:rsidRPr="00D43270">
        <w:rPr>
          <w:sz w:val="24"/>
          <w:szCs w:val="24"/>
        </w:rPr>
        <w:t>Angular</w:t>
      </w:r>
      <w:proofErr w:type="spellEnd"/>
      <w:r w:rsidRPr="00D43270">
        <w:rPr>
          <w:sz w:val="24"/>
          <w:szCs w:val="24"/>
        </w:rPr>
        <w:t xml:space="preserve">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Front-end.</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permettant un envoi d’informations sécurisé avec le Back-end.</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Voici un exemple de fonctionnement de l’architecture logicielle Front-end lors de la réception de l’Event au préalablement envoyé par le Back-end Python</w:t>
      </w:r>
      <w:r w:rsidR="00996E83">
        <w:rPr>
          <w:sz w:val="24"/>
          <w:szCs w:val="24"/>
        </w:rPr>
        <w:t>.</w:t>
      </w:r>
      <w:r w:rsidRPr="00D43270">
        <w:br/>
      </w:r>
      <w:r w:rsidRPr="00D43270">
        <w:br/>
      </w:r>
      <w:r w:rsidRPr="00B133E9">
        <w:rPr>
          <w:sz w:val="24"/>
          <w:szCs w:val="24"/>
        </w:rPr>
        <w:t xml:space="preserve">L’Event est en premier réceptionné par le canal de communication Websocket. </w:t>
      </w:r>
    </w:p>
    <w:p w14:paraId="71545FB6" w14:textId="77777777" w:rsidR="005536B8"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DCC4B78" w:rsidR="005A7343" w:rsidRPr="00507044" w:rsidRDefault="005A7343" w:rsidP="005A7343">
                            <w:pPr>
                              <w:pStyle w:val="Lgende"/>
                              <w:jc w:val="center"/>
                              <w:rPr>
                                <w:noProof/>
                              </w:rPr>
                            </w:pPr>
                            <w:bookmarkStart w:id="106" w:name="_Toc141202491"/>
                            <w:bookmarkStart w:id="107" w:name="_Toc141202525"/>
                            <w:bookmarkStart w:id="108" w:name="_Toc141207275"/>
                            <w:bookmarkStart w:id="109" w:name="_Toc141306346"/>
                            <w:bookmarkStart w:id="110" w:name="_Toc141315573"/>
                            <w:bookmarkStart w:id="111" w:name="_Toc141317839"/>
                            <w:r>
                              <w:t xml:space="preserve">Figure </w:t>
                            </w:r>
                            <w:fldSimple w:instr=" SEQ Figure \* ARABIC ">
                              <w:r w:rsidR="0070588F">
                                <w:rPr>
                                  <w:noProof/>
                                </w:rPr>
                                <w:t>8</w:t>
                              </w:r>
                            </w:fldSimple>
                            <w:r>
                              <w:t xml:space="preserve"> Architecture Front-end du stockage des Events</w:t>
                            </w:r>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DCC4B78" w:rsidR="005A7343" w:rsidRPr="00507044" w:rsidRDefault="005A7343" w:rsidP="005A7343">
                      <w:pPr>
                        <w:pStyle w:val="Lgende"/>
                        <w:jc w:val="center"/>
                        <w:rPr>
                          <w:noProof/>
                        </w:rPr>
                      </w:pPr>
                      <w:bookmarkStart w:id="112" w:name="_Toc141202491"/>
                      <w:bookmarkStart w:id="113" w:name="_Toc141202525"/>
                      <w:bookmarkStart w:id="114" w:name="_Toc141207275"/>
                      <w:bookmarkStart w:id="115" w:name="_Toc141306346"/>
                      <w:bookmarkStart w:id="116" w:name="_Toc141315573"/>
                      <w:bookmarkStart w:id="117" w:name="_Toc141317839"/>
                      <w:r>
                        <w:t xml:space="preserve">Figure </w:t>
                      </w:r>
                      <w:fldSimple w:instr=" SEQ Figure \* ARABIC ">
                        <w:r w:rsidR="0070588F">
                          <w:rPr>
                            <w:noProof/>
                          </w:rPr>
                          <w:t>8</w:t>
                        </w:r>
                      </w:fldSimple>
                      <w:r>
                        <w:t xml:space="preserve"> Architecture Front-end du stockage des Events</w:t>
                      </w:r>
                      <w:bookmarkEnd w:id="112"/>
                      <w:bookmarkEnd w:id="113"/>
                      <w:bookmarkEnd w:id="114"/>
                      <w:bookmarkEnd w:id="115"/>
                      <w:bookmarkEnd w:id="116"/>
                      <w:bookmarkEnd w:id="117"/>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005536B8">
        <w:rPr>
          <w:sz w:val="24"/>
          <w:szCs w:val="24"/>
        </w:rPr>
        <w:t>, car dans</w:t>
      </w:r>
      <w:r w:rsidR="005536B8" w:rsidRPr="00B133E9">
        <w:rPr>
          <w:sz w:val="24"/>
          <w:szCs w:val="24"/>
        </w:rPr>
        <w:t xml:space="preserve"> notre exemple, il s’agit d’un type « signal update »</w:t>
      </w:r>
      <w:r w:rsidRPr="00B133E9">
        <w:rPr>
          <w:sz w:val="24"/>
          <w:szCs w:val="24"/>
        </w:rPr>
        <w:t>.</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w:t>
      </w:r>
      <w:r w:rsidR="00CF24CF" w:rsidRPr="00B133E9">
        <w:rPr>
          <w:sz w:val="24"/>
          <w:szCs w:val="24"/>
        </w:rPr>
        <w:t>.</w:t>
      </w:r>
    </w:p>
    <w:p w14:paraId="7E60B25F" w14:textId="5B7B9782" w:rsidR="00B133E9" w:rsidRPr="00B133E9" w:rsidRDefault="00CF24CF" w:rsidP="00B133E9">
      <w:pPr>
        <w:pStyle w:val="Sansinterligne"/>
        <w:rPr>
          <w:sz w:val="24"/>
          <w:szCs w:val="24"/>
        </w:rPr>
      </w:pPr>
      <w:r w:rsidRPr="00B133E9">
        <w:rPr>
          <w:sz w:val="24"/>
          <w:szCs w:val="24"/>
        </w:rPr>
        <w:t xml:space="preserve"> </w:t>
      </w:r>
      <w:r w:rsidR="00996E83" w:rsidRPr="00B133E9">
        <w:rPr>
          <w:sz w:val="24"/>
          <w:szCs w:val="24"/>
        </w:rPr>
        <w:t>Un état correspond à l’ensemble de toutes les informations</w:t>
      </w:r>
      <w:r w:rsidR="005536B8">
        <w:rPr>
          <w:sz w:val="24"/>
          <w:szCs w:val="24"/>
        </w:rPr>
        <w:t xml:space="preserve"> d’un type</w:t>
      </w:r>
      <w:r w:rsidR="00996E83" w:rsidRPr="00B133E9">
        <w:rPr>
          <w:sz w:val="24"/>
          <w:szCs w:val="24"/>
        </w:rPr>
        <w:t xml:space="preserve"> à un instant donnée. Le nouvel état qui vient d’être créé aura donc toutes les valeurs des précédentes signal update reçus, ainsi que la nouvelle valeur. </w:t>
      </w:r>
      <w:r w:rsidR="00996E83" w:rsidRPr="00B133E9">
        <w:rPr>
          <w:sz w:val="24"/>
          <w:szCs w:val="24"/>
        </w:rPr>
        <w:br/>
      </w:r>
      <w:r w:rsidRPr="00B133E9">
        <w:rPr>
          <w:sz w:val="24"/>
          <w:szCs w:val="24"/>
        </w:rPr>
        <w:t>Cet état est ensuite stocké</w:t>
      </w:r>
      <w:r w:rsidR="00117AA4" w:rsidRPr="00B133E9">
        <w:rPr>
          <w:sz w:val="24"/>
          <w:szCs w:val="24"/>
        </w:rPr>
        <w:t xml:space="preserve"> dans la </w:t>
      </w:r>
      <w:r w:rsidRPr="00B133E9">
        <w:rPr>
          <w:sz w:val="24"/>
          <w:szCs w:val="24"/>
        </w:rPr>
        <w:t xml:space="preserve">variable de </w:t>
      </w:r>
      <w:r w:rsidR="00117AA4" w:rsidRPr="00B133E9">
        <w:rPr>
          <w:sz w:val="24"/>
          <w:szCs w:val="24"/>
        </w:rPr>
        <w:t>liste des états.</w:t>
      </w:r>
    </w:p>
    <w:p w14:paraId="763DFF80" w14:textId="1E53CA22"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12AE98EC" w:rsidR="007A2C96" w:rsidRPr="00F30555" w:rsidRDefault="007A2C96" w:rsidP="007A2C96">
                            <w:pPr>
                              <w:pStyle w:val="Lgende"/>
                              <w:rPr>
                                <w:noProof/>
                              </w:rPr>
                            </w:pPr>
                            <w:bookmarkStart w:id="118" w:name="_Toc141202492"/>
                            <w:bookmarkStart w:id="119" w:name="_Toc141202526"/>
                            <w:bookmarkStart w:id="120" w:name="_Toc141207276"/>
                            <w:bookmarkStart w:id="121" w:name="_Toc141306347"/>
                            <w:bookmarkStart w:id="122" w:name="_Toc141315574"/>
                            <w:bookmarkStart w:id="123" w:name="_Toc141317840"/>
                            <w:r>
                              <w:t xml:space="preserve">Figure </w:t>
                            </w:r>
                            <w:fldSimple w:instr=" SEQ Figure \* ARABIC ">
                              <w:r w:rsidR="0070588F">
                                <w:rPr>
                                  <w:noProof/>
                                </w:rPr>
                                <w:t>9</w:t>
                              </w:r>
                            </w:fldSimple>
                            <w:r>
                              <w:t xml:space="preserve"> Architecture Front-end de l'affichage d'un </w:t>
                            </w:r>
                            <w:bookmarkEnd w:id="118"/>
                            <w:bookmarkEnd w:id="119"/>
                            <w:bookmarkEnd w:id="120"/>
                            <w:r w:rsidR="007E6923">
                              <w:t>Event</w:t>
                            </w:r>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12AE98EC" w:rsidR="007A2C96" w:rsidRPr="00F30555" w:rsidRDefault="007A2C96" w:rsidP="007A2C96">
                      <w:pPr>
                        <w:pStyle w:val="Lgende"/>
                        <w:rPr>
                          <w:noProof/>
                        </w:rPr>
                      </w:pPr>
                      <w:bookmarkStart w:id="124" w:name="_Toc141202492"/>
                      <w:bookmarkStart w:id="125" w:name="_Toc141202526"/>
                      <w:bookmarkStart w:id="126" w:name="_Toc141207276"/>
                      <w:bookmarkStart w:id="127" w:name="_Toc141306347"/>
                      <w:bookmarkStart w:id="128" w:name="_Toc141315574"/>
                      <w:bookmarkStart w:id="129" w:name="_Toc141317840"/>
                      <w:r>
                        <w:t xml:space="preserve">Figure </w:t>
                      </w:r>
                      <w:fldSimple w:instr=" SEQ Figure \* ARABIC ">
                        <w:r w:rsidR="0070588F">
                          <w:rPr>
                            <w:noProof/>
                          </w:rPr>
                          <w:t>9</w:t>
                        </w:r>
                      </w:fldSimple>
                      <w:r>
                        <w:t xml:space="preserve"> Architecture Front-end de l'affichage d'un </w:t>
                      </w:r>
                      <w:bookmarkEnd w:id="124"/>
                      <w:bookmarkEnd w:id="125"/>
                      <w:bookmarkEnd w:id="126"/>
                      <w:r w:rsidR="007E6923">
                        <w:t>Event</w:t>
                      </w:r>
                      <w:bookmarkEnd w:id="127"/>
                      <w:bookmarkEnd w:id="128"/>
                      <w:bookmarkEnd w:id="129"/>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L’utilisateur, lorsqu’il souhaitera afficher un état global du véhicule</w:t>
      </w:r>
      <w:r w:rsidR="008250A9">
        <w:rPr>
          <w:sz w:val="24"/>
          <w:szCs w:val="24"/>
        </w:rPr>
        <w:t xml:space="preserve"> à un instant précis</w:t>
      </w:r>
      <w:r w:rsidR="00CF24CF" w:rsidRPr="00B133E9">
        <w:rPr>
          <w:sz w:val="24"/>
          <w:szCs w:val="24"/>
        </w:rPr>
        <w:t xml:space="preserv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sidR="008250A9">
        <w:rPr>
          <w:sz w:val="24"/>
          <w:szCs w:val="24"/>
        </w:rPr>
        <w:t>sélectionné</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w:t>
      </w:r>
      <w:r w:rsidR="008250A9">
        <w:rPr>
          <w:sz w:val="24"/>
          <w:szCs w:val="24"/>
        </w:rPr>
        <w:t>partagé</w:t>
      </w:r>
      <w:r w:rsidR="00D43270" w:rsidRPr="00B133E9">
        <w:rPr>
          <w:sz w:val="24"/>
          <w:szCs w:val="24"/>
        </w:rPr>
        <w:t xml:space="preserve"> </w:t>
      </w:r>
      <w:r w:rsidR="008250A9">
        <w:rPr>
          <w:sz w:val="24"/>
          <w:szCs w:val="24"/>
        </w:rPr>
        <w:t>au</w:t>
      </w:r>
      <w:r w:rsidR="00D43270" w:rsidRPr="00B133E9">
        <w:rPr>
          <w:sz w:val="24"/>
          <w:szCs w:val="24"/>
        </w:rPr>
        <w:t xml:space="preserve"> service</w:t>
      </w:r>
      <w:r w:rsidR="00996E83" w:rsidRPr="00B133E9">
        <w:rPr>
          <w:sz w:val="24"/>
          <w:szCs w:val="24"/>
        </w:rPr>
        <w:t xml:space="preserve"> </w:t>
      </w:r>
      <w:r w:rsidR="005536B8">
        <w:rPr>
          <w:sz w:val="24"/>
          <w:szCs w:val="24"/>
        </w:rPr>
        <w:t>« Progress bar Service »</w:t>
      </w:r>
      <w:r w:rsidR="00D43270" w:rsidRPr="00B133E9">
        <w:rPr>
          <w:sz w:val="24"/>
          <w:szCs w:val="24"/>
        </w:rPr>
        <w:t xml:space="preserve">. </w:t>
      </w:r>
      <w:r w:rsidR="00B133E9" w:rsidRPr="00B133E9">
        <w:rPr>
          <w:sz w:val="24"/>
          <w:szCs w:val="24"/>
        </w:rPr>
        <w:br/>
      </w:r>
      <w:r w:rsidR="008250A9">
        <w:rPr>
          <w:sz w:val="24"/>
          <w:szCs w:val="24"/>
        </w:rPr>
        <w:t>L’objectif de ce service est de</w:t>
      </w:r>
      <w:r w:rsidR="00D43270" w:rsidRPr="00B133E9">
        <w:rPr>
          <w:sz w:val="24"/>
          <w:szCs w:val="24"/>
        </w:rPr>
        <w:t xml:space="preserve"> partagée </w:t>
      </w:r>
      <w:r w:rsidR="008250A9">
        <w:rPr>
          <w:sz w:val="24"/>
          <w:szCs w:val="24"/>
        </w:rPr>
        <w:t xml:space="preserve">la valeur </w:t>
      </w:r>
      <w:r w:rsidR="00D43270" w:rsidRPr="00B133E9">
        <w:rPr>
          <w:sz w:val="24"/>
          <w:szCs w:val="24"/>
        </w:rPr>
        <w:t xml:space="preserve">à tous les autres services contenant </w:t>
      </w:r>
      <w:r w:rsidR="00996E83" w:rsidRPr="00B133E9">
        <w:rPr>
          <w:sz w:val="24"/>
          <w:szCs w:val="24"/>
        </w:rPr>
        <w:t xml:space="preserve">des états </w:t>
      </w:r>
      <w:r w:rsidR="00B133E9" w:rsidRPr="00B133E9">
        <w:rPr>
          <w:sz w:val="24"/>
          <w:szCs w:val="24"/>
        </w:rPr>
        <w:t>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 xml:space="preserve">l’état approprié correspondant </w:t>
      </w:r>
      <w:r w:rsidR="008250A9">
        <w:rPr>
          <w:sz w:val="24"/>
          <w:szCs w:val="24"/>
        </w:rPr>
        <w:t>aux informations du véhicule à l’instant précis.</w:t>
      </w:r>
    </w:p>
    <w:p w14:paraId="0477130D" w14:textId="51A56D83" w:rsidR="00077214" w:rsidRPr="0019428A" w:rsidRDefault="00B133E9" w:rsidP="0019428A">
      <w:pPr>
        <w:pStyle w:val="Sansinterligne"/>
        <w:rPr>
          <w:sz w:val="24"/>
          <w:szCs w:val="24"/>
        </w:rPr>
      </w:pPr>
      <w:r w:rsidRPr="00B133E9">
        <w:rPr>
          <w:sz w:val="24"/>
          <w:szCs w:val="24"/>
        </w:rPr>
        <w:t>Ce</w:t>
      </w:r>
      <w:r w:rsidR="005536B8">
        <w:rPr>
          <w:sz w:val="24"/>
          <w:szCs w:val="24"/>
        </w:rPr>
        <w:t xml:space="preserve">tte architecture </w:t>
      </w:r>
      <w:r w:rsidRPr="00B133E9">
        <w:rPr>
          <w:sz w:val="24"/>
          <w:szCs w:val="24"/>
        </w:rPr>
        <w:t xml:space="preserve">de stockage des données permet de ne pas devoir récupérer les données dans le fichier log à chaque </w:t>
      </w:r>
      <w:r>
        <w:rPr>
          <w:sz w:val="24"/>
          <w:szCs w:val="24"/>
        </w:rPr>
        <w:t xml:space="preserve">sélection </w:t>
      </w:r>
      <w:r w:rsidR="008250A9">
        <w:rPr>
          <w:sz w:val="24"/>
          <w:szCs w:val="24"/>
        </w:rPr>
        <w:t>un instant</w:t>
      </w:r>
      <w:r>
        <w:rPr>
          <w:sz w:val="24"/>
          <w:szCs w:val="24"/>
        </w:rPr>
        <w:t xml:space="preserve"> précis </w:t>
      </w:r>
      <w:r w:rsidR="007A2C96">
        <w:rPr>
          <w:sz w:val="24"/>
          <w:szCs w:val="24"/>
        </w:rPr>
        <w:t>à</w:t>
      </w:r>
      <w:r>
        <w:rPr>
          <w:sz w:val="24"/>
          <w:szCs w:val="24"/>
        </w:rPr>
        <w:t xml:space="preserve"> affich</w:t>
      </w:r>
      <w:r w:rsidR="008250A9">
        <w:rPr>
          <w:sz w:val="24"/>
          <w:szCs w:val="24"/>
        </w:rPr>
        <w:t>er</w:t>
      </w:r>
      <w:r>
        <w:rPr>
          <w:sz w:val="24"/>
          <w:szCs w:val="24"/>
        </w:rPr>
        <w:t xml:space="preserve">. </w:t>
      </w:r>
      <w:r w:rsidR="008250A9">
        <w:rPr>
          <w:sz w:val="24"/>
          <w:szCs w:val="24"/>
        </w:rPr>
        <w:t>De plus, i</w:t>
      </w:r>
      <w:r w:rsidR="007A2C96">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130" w:name="_Toc141043023"/>
      <w:bookmarkStart w:id="131" w:name="_Toc141306305"/>
      <w:r>
        <w:lastRenderedPageBreak/>
        <w:t>Méthodologie du projet</w:t>
      </w:r>
      <w:bookmarkEnd w:id="130"/>
      <w:bookmarkEnd w:id="131"/>
    </w:p>
    <w:p w14:paraId="1D548FA2" w14:textId="48834CEA" w:rsidR="00A26689" w:rsidRDefault="00A26689" w:rsidP="00A26689">
      <w:pPr>
        <w:pStyle w:val="Titre2"/>
      </w:pPr>
      <w:bookmarkStart w:id="132" w:name="_Toc141043024"/>
      <w:bookmarkStart w:id="133" w:name="_Toc141306306"/>
      <w:r>
        <w:t>Planning et Livraisons</w:t>
      </w:r>
      <w:bookmarkEnd w:id="132"/>
      <w:bookmarkEnd w:id="133"/>
    </w:p>
    <w:p w14:paraId="0949CBD0" w14:textId="16D2B9F6" w:rsidR="00272B6B" w:rsidRPr="00E34577" w:rsidRDefault="00C54555" w:rsidP="00272B6B">
      <w:pPr>
        <w:rPr>
          <w:sz w:val="24"/>
          <w:szCs w:val="24"/>
        </w:rPr>
      </w:pPr>
      <w:r w:rsidRPr="00E34577">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E34577">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7C454E5F" w:rsidR="00916473" w:rsidRPr="00106026" w:rsidRDefault="00916473" w:rsidP="00916473">
                            <w:pPr>
                              <w:pStyle w:val="Lgende"/>
                              <w:jc w:val="center"/>
                              <w:rPr>
                                <w:noProof/>
                              </w:rPr>
                            </w:pPr>
                            <w:bookmarkStart w:id="134" w:name="_Toc141202493"/>
                            <w:bookmarkStart w:id="135" w:name="_Toc141202527"/>
                            <w:bookmarkStart w:id="136" w:name="_Toc141207277"/>
                            <w:bookmarkStart w:id="137" w:name="_Toc141306348"/>
                            <w:bookmarkStart w:id="138" w:name="_Toc141315575"/>
                            <w:bookmarkStart w:id="139" w:name="_Toc141317841"/>
                            <w:r>
                              <w:t xml:space="preserve">Figure </w:t>
                            </w:r>
                            <w:fldSimple w:instr=" SEQ Figure \* ARABIC ">
                              <w:r w:rsidR="0070588F">
                                <w:rPr>
                                  <w:noProof/>
                                </w:rPr>
                                <w:t>10</w:t>
                              </w:r>
                            </w:fldSimple>
                            <w:r>
                              <w:t xml:space="preserve"> Planning de la réalisation du développement de l'application</w:t>
                            </w:r>
                            <w:bookmarkEnd w:id="134"/>
                            <w:bookmarkEnd w:id="135"/>
                            <w:bookmarkEnd w:id="136"/>
                            <w:bookmarkEnd w:id="137"/>
                            <w:bookmarkEnd w:id="138"/>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7C454E5F" w:rsidR="00916473" w:rsidRPr="00106026" w:rsidRDefault="00916473" w:rsidP="00916473">
                      <w:pPr>
                        <w:pStyle w:val="Lgende"/>
                        <w:jc w:val="center"/>
                        <w:rPr>
                          <w:noProof/>
                        </w:rPr>
                      </w:pPr>
                      <w:bookmarkStart w:id="140" w:name="_Toc141202493"/>
                      <w:bookmarkStart w:id="141" w:name="_Toc141202527"/>
                      <w:bookmarkStart w:id="142" w:name="_Toc141207277"/>
                      <w:bookmarkStart w:id="143" w:name="_Toc141306348"/>
                      <w:bookmarkStart w:id="144" w:name="_Toc141315575"/>
                      <w:bookmarkStart w:id="145" w:name="_Toc141317841"/>
                      <w:r>
                        <w:t xml:space="preserve">Figure </w:t>
                      </w:r>
                      <w:fldSimple w:instr=" SEQ Figure \* ARABIC ">
                        <w:r w:rsidR="0070588F">
                          <w:rPr>
                            <w:noProof/>
                          </w:rPr>
                          <w:t>10</w:t>
                        </w:r>
                      </w:fldSimple>
                      <w:r>
                        <w:t xml:space="preserve"> Planning de la réalisation du développement de l'application</w:t>
                      </w:r>
                      <w:bookmarkEnd w:id="140"/>
                      <w:bookmarkEnd w:id="141"/>
                      <w:bookmarkEnd w:id="142"/>
                      <w:bookmarkEnd w:id="143"/>
                      <w:bookmarkEnd w:id="144"/>
                      <w:bookmarkEnd w:id="145"/>
                    </w:p>
                  </w:txbxContent>
                </v:textbox>
                <w10:wrap type="topAndBottom"/>
              </v:shape>
            </w:pict>
          </mc:Fallback>
        </mc:AlternateContent>
      </w:r>
      <w:r w:rsidR="00272B6B" w:rsidRPr="00E34577">
        <w:rPr>
          <w:sz w:val="24"/>
          <w:szCs w:val="24"/>
        </w:rPr>
        <w:t xml:space="preserve">Avec l’aide de mon responsable, </w:t>
      </w:r>
      <w:r w:rsidR="001525AC">
        <w:rPr>
          <w:sz w:val="24"/>
          <w:szCs w:val="24"/>
        </w:rPr>
        <w:t xml:space="preserve">nous avons réalisé </w:t>
      </w:r>
      <w:r w:rsidR="00272B6B" w:rsidRPr="00E34577">
        <w:rPr>
          <w:sz w:val="24"/>
          <w:szCs w:val="24"/>
        </w:rPr>
        <w:t>u</w:t>
      </w:r>
      <w:r w:rsidR="00916473" w:rsidRPr="00E34577">
        <w:rPr>
          <w:sz w:val="24"/>
          <w:szCs w:val="24"/>
        </w:rPr>
        <w:t xml:space="preserve">n planning dans </w:t>
      </w:r>
      <w:r>
        <w:rPr>
          <w:sz w:val="24"/>
          <w:szCs w:val="24"/>
        </w:rPr>
        <w:t>le but</w:t>
      </w:r>
      <w:r w:rsidR="00916473" w:rsidRPr="00E34577">
        <w:rPr>
          <w:sz w:val="24"/>
          <w:szCs w:val="24"/>
        </w:rPr>
        <w:t xml:space="preserve"> de planifier la réalisation de l’application, mais aussi </w:t>
      </w:r>
      <w:r w:rsidR="0007761E">
        <w:rPr>
          <w:sz w:val="24"/>
          <w:szCs w:val="24"/>
        </w:rPr>
        <w:t xml:space="preserve">afin </w:t>
      </w:r>
      <w:r w:rsidR="00916473" w:rsidRPr="00E34577">
        <w:rPr>
          <w:sz w:val="24"/>
          <w:szCs w:val="24"/>
        </w:rPr>
        <w:t>de budgétis</w:t>
      </w:r>
      <w:r w:rsidR="001E0BEA">
        <w:rPr>
          <w:sz w:val="24"/>
          <w:szCs w:val="24"/>
        </w:rPr>
        <w:t>er</w:t>
      </w:r>
      <w:r w:rsidR="00916473" w:rsidRPr="00E34577">
        <w:rPr>
          <w:sz w:val="24"/>
          <w:szCs w:val="24"/>
        </w:rPr>
        <w:t xml:space="preserve">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r>
      <w:r>
        <w:rPr>
          <w:sz w:val="24"/>
          <w:szCs w:val="24"/>
        </w:rPr>
        <w:t>Le fait de réaliser une planification</w:t>
      </w:r>
      <w:r w:rsidR="00272B6B" w:rsidRPr="00E34577">
        <w:rPr>
          <w:sz w:val="24"/>
          <w:szCs w:val="24"/>
        </w:rPr>
        <w:t xml:space="preserve"> nous permet de faire une estimation du temps de travail de chaque implémentation, tout en gardant un aperçu de l’avancement du projet lors du développement.</w:t>
      </w:r>
    </w:p>
    <w:p w14:paraId="4E07FDC2" w14:textId="765F3AA2" w:rsidR="00272B6B" w:rsidRPr="00C80E89" w:rsidRDefault="00272B6B" w:rsidP="0019428A">
      <w:pPr>
        <w:rPr>
          <w:sz w:val="24"/>
          <w:szCs w:val="24"/>
        </w:rPr>
      </w:pPr>
      <w:r>
        <w:br/>
      </w:r>
      <w:r w:rsidR="001E0BEA">
        <w:rPr>
          <w:sz w:val="24"/>
          <w:szCs w:val="24"/>
        </w:rPr>
        <w:t xml:space="preserve">C’est durant cette planification que </w:t>
      </w:r>
      <w:r w:rsidR="001525AC">
        <w:rPr>
          <w:sz w:val="24"/>
          <w:szCs w:val="24"/>
        </w:rPr>
        <w:t>nous avons définis les</w:t>
      </w:r>
      <w:r w:rsidR="001E0BEA">
        <w:rPr>
          <w:sz w:val="24"/>
          <w:szCs w:val="24"/>
        </w:rPr>
        <w:t xml:space="preserve"> différentes tâches.</w:t>
      </w:r>
      <w:r w:rsidR="001E0BEA">
        <w:rPr>
          <w:sz w:val="24"/>
          <w:szCs w:val="24"/>
        </w:rPr>
        <w:br/>
        <w:t xml:space="preserve"> </w:t>
      </w:r>
      <w:r w:rsidR="001E0BEA">
        <w:rPr>
          <w:sz w:val="24"/>
          <w:szCs w:val="24"/>
        </w:rPr>
        <w:br/>
      </w:r>
      <w:r w:rsidRPr="00E34577">
        <w:rPr>
          <w:sz w:val="24"/>
          <w:szCs w:val="24"/>
        </w:rPr>
        <w:t xml:space="preserve">La budgétisation </w:t>
      </w:r>
      <w:r w:rsidR="00E34577">
        <w:rPr>
          <w:sz w:val="24"/>
          <w:szCs w:val="24"/>
        </w:rPr>
        <w:t xml:space="preserve">de cette application </w:t>
      </w:r>
      <w:r w:rsidRPr="00E34577">
        <w:rPr>
          <w:sz w:val="24"/>
          <w:szCs w:val="24"/>
        </w:rPr>
        <w:t xml:space="preserve">étant </w:t>
      </w:r>
      <w:r w:rsidR="00C54555">
        <w:rPr>
          <w:sz w:val="24"/>
          <w:szCs w:val="24"/>
        </w:rPr>
        <w:t>facturé</w:t>
      </w:r>
      <w:r w:rsidRPr="00E34577">
        <w:rPr>
          <w:sz w:val="24"/>
          <w:szCs w:val="24"/>
        </w:rPr>
        <w:t xml:space="preserve"> </w:t>
      </w:r>
      <w:r w:rsidR="00C80E89">
        <w:rPr>
          <w:sz w:val="24"/>
          <w:szCs w:val="24"/>
        </w:rPr>
        <w:t>à la tâche</w:t>
      </w:r>
      <w:r w:rsidRPr="00E34577">
        <w:rPr>
          <w:sz w:val="24"/>
          <w:szCs w:val="24"/>
        </w:rPr>
        <w:t xml:space="preserve">, il est donc </w:t>
      </w:r>
      <w:r w:rsidR="00C54555">
        <w:rPr>
          <w:sz w:val="24"/>
          <w:szCs w:val="24"/>
        </w:rPr>
        <w:t>primordial</w:t>
      </w:r>
      <w:r w:rsidRPr="00E34577">
        <w:rPr>
          <w:sz w:val="24"/>
          <w:szCs w:val="24"/>
        </w:rPr>
        <w:t xml:space="preserve"> de convenablement </w:t>
      </w:r>
      <w:r w:rsidR="00C54555" w:rsidRPr="00E34577">
        <w:rPr>
          <w:sz w:val="24"/>
          <w:szCs w:val="24"/>
        </w:rPr>
        <w:t>estimer</w:t>
      </w:r>
      <w:r w:rsidRPr="00E34577">
        <w:rPr>
          <w:sz w:val="24"/>
          <w:szCs w:val="24"/>
        </w:rPr>
        <w:t xml:space="preserve"> les temps de travail, et de tenir les délais</w:t>
      </w:r>
      <w:r w:rsidR="00C54555">
        <w:rPr>
          <w:sz w:val="24"/>
          <w:szCs w:val="24"/>
        </w:rPr>
        <w:t>, afin de ne p</w:t>
      </w:r>
      <w:r w:rsidR="001E0BEA">
        <w:rPr>
          <w:sz w:val="24"/>
          <w:szCs w:val="24"/>
        </w:rPr>
        <w:t>as</w:t>
      </w:r>
      <w:r w:rsidR="00C54555">
        <w:rPr>
          <w:sz w:val="24"/>
          <w:szCs w:val="24"/>
        </w:rPr>
        <w:t xml:space="preserve"> être hors budget.</w:t>
      </w:r>
      <w:r w:rsidR="00C80E89">
        <w:rPr>
          <w:sz w:val="24"/>
          <w:szCs w:val="24"/>
        </w:rPr>
        <w:br/>
      </w:r>
      <w:r w:rsidR="001E0BEA">
        <w:rPr>
          <w:sz w:val="24"/>
          <w:szCs w:val="24"/>
        </w:rPr>
        <w:br/>
      </w:r>
      <w:r w:rsidR="001525AC">
        <w:rPr>
          <w:sz w:val="24"/>
          <w:szCs w:val="24"/>
        </w:rPr>
        <w:t>C’est à</w:t>
      </w:r>
      <w:r w:rsidR="001E0BEA">
        <w:rPr>
          <w:sz w:val="24"/>
          <w:szCs w:val="24"/>
        </w:rPr>
        <w:t xml:space="preserve"> la fin de chaque </w:t>
      </w:r>
      <w:r w:rsidR="00C80E89">
        <w:rPr>
          <w:sz w:val="24"/>
          <w:szCs w:val="24"/>
        </w:rPr>
        <w:t>tâche</w:t>
      </w:r>
      <w:r w:rsidR="001525AC">
        <w:rPr>
          <w:sz w:val="24"/>
          <w:szCs w:val="24"/>
        </w:rPr>
        <w:t xml:space="preserve"> que</w:t>
      </w:r>
      <w:r w:rsidR="001E0BEA">
        <w:rPr>
          <w:sz w:val="24"/>
          <w:szCs w:val="24"/>
        </w:rPr>
        <w:t xml:space="preserve"> </w:t>
      </w:r>
      <w:r w:rsidR="001525AC">
        <w:rPr>
          <w:sz w:val="24"/>
          <w:szCs w:val="24"/>
        </w:rPr>
        <w:t>j’ai dû livrer</w:t>
      </w:r>
      <w:r w:rsidR="001E0BEA">
        <w:rPr>
          <w:sz w:val="24"/>
          <w:szCs w:val="24"/>
        </w:rPr>
        <w:t xml:space="preserve"> </w:t>
      </w:r>
      <w:r w:rsidR="001525AC">
        <w:rPr>
          <w:sz w:val="24"/>
          <w:szCs w:val="24"/>
        </w:rPr>
        <w:t>le</w:t>
      </w:r>
      <w:r w:rsidR="001E0BEA">
        <w:rPr>
          <w:sz w:val="24"/>
          <w:szCs w:val="24"/>
        </w:rPr>
        <w:t xml:space="preserve"> code directement sur le répertoire </w:t>
      </w:r>
      <w:proofErr w:type="spellStart"/>
      <w:r w:rsidR="001E0BEA">
        <w:rPr>
          <w:sz w:val="24"/>
          <w:szCs w:val="24"/>
        </w:rPr>
        <w:t>Gitlab</w:t>
      </w:r>
      <w:proofErr w:type="spellEnd"/>
      <w:r w:rsidR="001E0BEA">
        <w:rPr>
          <w:sz w:val="24"/>
          <w:szCs w:val="24"/>
        </w:rPr>
        <w:t xml:space="preserve"> de Renault</w:t>
      </w:r>
      <w:r w:rsidR="0007761E">
        <w:rPr>
          <w:sz w:val="24"/>
          <w:szCs w:val="24"/>
        </w:rPr>
        <w:t>, faisant preuve de travail exécuté déclenchant la facturation.</w:t>
      </w:r>
    </w:p>
    <w:p w14:paraId="78382DA3" w14:textId="77777777" w:rsidR="00A26689" w:rsidRDefault="00A26689" w:rsidP="00A26689">
      <w:pPr>
        <w:pStyle w:val="Titre2"/>
      </w:pPr>
      <w:bookmarkStart w:id="146" w:name="_Toc141043025"/>
      <w:bookmarkStart w:id="147" w:name="_Toc141306307"/>
      <w:r>
        <w:t>Logiciels de travail collaboratif</w:t>
      </w:r>
      <w:bookmarkEnd w:id="146"/>
      <w:bookmarkEnd w:id="147"/>
    </w:p>
    <w:p w14:paraId="1DD6DC93" w14:textId="0B617991" w:rsidR="00F9404A" w:rsidRDefault="001A38D6" w:rsidP="00C80E89">
      <w:pPr>
        <w:rPr>
          <w:sz w:val="24"/>
          <w:szCs w:val="24"/>
        </w:rPr>
      </w:pPr>
      <w:r w:rsidRPr="001A38D6">
        <w:rPr>
          <w:sz w:val="24"/>
          <w:szCs w:val="24"/>
        </w:rPr>
        <w:t xml:space="preserve">Pour permettre à l'équipe </w:t>
      </w:r>
      <w:r w:rsidR="0007761E">
        <w:rPr>
          <w:sz w:val="24"/>
          <w:szCs w:val="24"/>
        </w:rPr>
        <w:t>FUTE</w:t>
      </w:r>
      <w:r w:rsidRPr="001A38D6">
        <w:rPr>
          <w:sz w:val="24"/>
          <w:szCs w:val="24"/>
        </w:rPr>
        <w:t xml:space="preserve"> de suivre l'avancement du projet, d'obtenir des informations sur les tâches en cours de développement </w:t>
      </w:r>
      <w:r w:rsidR="0007761E">
        <w:rPr>
          <w:sz w:val="24"/>
          <w:szCs w:val="24"/>
        </w:rPr>
        <w:t>ainsi que</w:t>
      </w:r>
      <w:r w:rsidRPr="001A38D6">
        <w:rPr>
          <w:sz w:val="24"/>
          <w:szCs w:val="24"/>
        </w:rPr>
        <w:t xml:space="preserve"> de mieux organiser le déroulement du projet,</w:t>
      </w:r>
      <w:r>
        <w:rPr>
          <w:sz w:val="24"/>
          <w:szCs w:val="24"/>
        </w:rPr>
        <w:t xml:space="preserve"> nous avons mis en place des tickets sur le logiciel Jira.</w:t>
      </w:r>
      <w:r w:rsidR="00C80E89">
        <w:rPr>
          <w:sz w:val="24"/>
          <w:szCs w:val="24"/>
        </w:rPr>
        <w:br/>
      </w:r>
      <w:r w:rsidR="00C80E89">
        <w:rPr>
          <w:sz w:val="24"/>
          <w:szCs w:val="24"/>
        </w:rPr>
        <w:br/>
        <w:t>Jira est un logiciel</w:t>
      </w:r>
      <w:r w:rsidR="00F9404A">
        <w:rPr>
          <w:sz w:val="24"/>
          <w:szCs w:val="24"/>
        </w:rPr>
        <w:t xml:space="preserve"> de gestion de projet. Il est principalement utilisé par les équipes de développement de logiciels, les équipe de gestion de projet ou bien pour le support client.</w:t>
      </w:r>
      <w:r w:rsidR="00F9404A">
        <w:rPr>
          <w:sz w:val="24"/>
          <w:szCs w:val="24"/>
        </w:rPr>
        <w:br/>
        <w:t>Il permet de suivre, gérer et planifier les tâches, les bugs ainsi que les projets.</w:t>
      </w:r>
    </w:p>
    <w:p w14:paraId="6F33E216" w14:textId="055AF6F3" w:rsidR="00F9404A" w:rsidRDefault="0007761E" w:rsidP="00C80E89">
      <w:pPr>
        <w:rPr>
          <w:sz w:val="24"/>
          <w:szCs w:val="24"/>
        </w:rPr>
      </w:pPr>
      <w:r>
        <w:rPr>
          <w:sz w:val="24"/>
          <w:szCs w:val="24"/>
        </w:rPr>
        <w:t>Lors de mon développement sur l’application, c</w:t>
      </w:r>
      <w:r w:rsidR="00F9404A">
        <w:rPr>
          <w:sz w:val="24"/>
          <w:szCs w:val="24"/>
        </w:rPr>
        <w:t>’est moi qui suis en charge de la création</w:t>
      </w:r>
      <w:r w:rsidR="001525AC">
        <w:rPr>
          <w:sz w:val="24"/>
          <w:szCs w:val="24"/>
        </w:rPr>
        <w:t xml:space="preserve">, du suivi et de la clôture </w:t>
      </w:r>
      <w:r w:rsidR="00F9404A">
        <w:rPr>
          <w:sz w:val="24"/>
          <w:szCs w:val="24"/>
        </w:rPr>
        <w:t>de mes tickets</w:t>
      </w:r>
      <w:r w:rsidR="001525AC">
        <w:rPr>
          <w:sz w:val="24"/>
          <w:szCs w:val="24"/>
        </w:rPr>
        <w:t>.</w:t>
      </w:r>
      <w:r w:rsidR="00F9404A">
        <w:rPr>
          <w:sz w:val="24"/>
          <w:szCs w:val="24"/>
        </w:rPr>
        <w:t xml:space="preserve">  </w:t>
      </w:r>
      <w:r w:rsidR="001525AC">
        <w:rPr>
          <w:sz w:val="24"/>
          <w:szCs w:val="24"/>
        </w:rPr>
        <w:br/>
      </w:r>
      <w:r w:rsidR="001525AC">
        <w:rPr>
          <w:sz w:val="24"/>
          <w:szCs w:val="24"/>
        </w:rPr>
        <w:br/>
        <w:t xml:space="preserve">Afin de rester en contact avec l’équipe </w:t>
      </w:r>
      <w:r>
        <w:rPr>
          <w:sz w:val="24"/>
          <w:szCs w:val="24"/>
        </w:rPr>
        <w:t>FUTE</w:t>
      </w:r>
      <w:r w:rsidR="001525AC">
        <w:rPr>
          <w:sz w:val="24"/>
          <w:szCs w:val="24"/>
        </w:rPr>
        <w:t>, j’ai aussi utilisé le logiciel Microsoft Teams.</w:t>
      </w:r>
      <w:r w:rsidR="001525AC">
        <w:rPr>
          <w:sz w:val="24"/>
          <w:szCs w:val="24"/>
        </w:rPr>
        <w:br/>
        <w:t>C</w:t>
      </w:r>
      <w:r w:rsidR="001A38D6">
        <w:rPr>
          <w:sz w:val="24"/>
          <w:szCs w:val="24"/>
        </w:rPr>
        <w:t xml:space="preserve">ela m’a permis de </w:t>
      </w:r>
      <w:r w:rsidR="001525AC">
        <w:rPr>
          <w:sz w:val="24"/>
          <w:szCs w:val="24"/>
        </w:rPr>
        <w:t>facilit</w:t>
      </w:r>
      <w:r w:rsidR="001A38D6">
        <w:rPr>
          <w:sz w:val="24"/>
          <w:szCs w:val="24"/>
        </w:rPr>
        <w:t>er</w:t>
      </w:r>
      <w:r w:rsidR="001525AC">
        <w:rPr>
          <w:sz w:val="24"/>
          <w:szCs w:val="24"/>
        </w:rPr>
        <w:t xml:space="preserve"> la</w:t>
      </w:r>
      <w:r w:rsidR="001525AC" w:rsidRPr="001525AC">
        <w:rPr>
          <w:sz w:val="24"/>
          <w:szCs w:val="24"/>
        </w:rPr>
        <w:t xml:space="preserve"> collaboration et </w:t>
      </w:r>
      <w:r w:rsidR="001525AC">
        <w:rPr>
          <w:sz w:val="24"/>
          <w:szCs w:val="24"/>
        </w:rPr>
        <w:t>la</w:t>
      </w:r>
      <w:r w:rsidR="001525AC" w:rsidRPr="001525AC">
        <w:rPr>
          <w:sz w:val="24"/>
          <w:szCs w:val="24"/>
        </w:rPr>
        <w:t xml:space="preserve"> communication</w:t>
      </w:r>
      <w:r w:rsidR="001525AC">
        <w:rPr>
          <w:sz w:val="24"/>
          <w:szCs w:val="24"/>
        </w:rPr>
        <w:t xml:space="preserve"> </w:t>
      </w:r>
      <w:r w:rsidR="001A38D6">
        <w:rPr>
          <w:sz w:val="24"/>
          <w:szCs w:val="24"/>
        </w:rPr>
        <w:t>avec eux lors de problèmes techniques demandant leur intervention.</w:t>
      </w:r>
    </w:p>
    <w:p w14:paraId="7599AFA7" w14:textId="1BF5CA12" w:rsidR="00A26689" w:rsidRDefault="00A26689" w:rsidP="00A26689">
      <w:pPr>
        <w:pStyle w:val="Titre2"/>
      </w:pPr>
      <w:bookmarkStart w:id="148" w:name="_Toc141043026"/>
      <w:bookmarkStart w:id="149" w:name="_Toc141306308"/>
      <w:r>
        <w:lastRenderedPageBreak/>
        <w:t xml:space="preserve">Méthode </w:t>
      </w:r>
      <w:bookmarkEnd w:id="148"/>
      <w:r w:rsidR="004A4577">
        <w:t>Agile</w:t>
      </w:r>
      <w:bookmarkEnd w:id="149"/>
    </w:p>
    <w:p w14:paraId="2ADFF229" w14:textId="77777777" w:rsidR="00225592" w:rsidRPr="00225592" w:rsidRDefault="0007761E" w:rsidP="00225592">
      <w:pPr>
        <w:pStyle w:val="Sansinterligne"/>
        <w:rPr>
          <w:sz w:val="24"/>
          <w:szCs w:val="24"/>
        </w:rPr>
      </w:pPr>
      <w:r w:rsidRPr="00225592">
        <w:rPr>
          <w:sz w:val="24"/>
          <w:szCs w:val="24"/>
        </w:rPr>
        <w:t>Durant tout mon processus de développement, moi et mon responsable avons mis en place une méthode Agile permettant de toujours rester en contact avec l’équipe FUTE.</w:t>
      </w:r>
    </w:p>
    <w:p w14:paraId="6999A807" w14:textId="7B9C0104" w:rsidR="004A4577" w:rsidRPr="00225592" w:rsidRDefault="0007761E" w:rsidP="00225592">
      <w:pPr>
        <w:pStyle w:val="Sansinterligne"/>
        <w:rPr>
          <w:sz w:val="24"/>
          <w:szCs w:val="24"/>
        </w:rPr>
      </w:pPr>
      <w:r w:rsidRPr="00225592">
        <w:br/>
      </w:r>
      <w:r w:rsidRPr="00225592">
        <w:rPr>
          <w:sz w:val="24"/>
          <w:szCs w:val="24"/>
        </w:rPr>
        <w:t xml:space="preserve">Pour cela, la plateforme de gestion de dépôt </w:t>
      </w:r>
      <w:proofErr w:type="spellStart"/>
      <w:r w:rsidRPr="00225592">
        <w:rPr>
          <w:sz w:val="24"/>
          <w:szCs w:val="24"/>
        </w:rPr>
        <w:t>Gitlab</w:t>
      </w:r>
      <w:proofErr w:type="spellEnd"/>
      <w:r w:rsidRPr="00225592">
        <w:rPr>
          <w:sz w:val="24"/>
          <w:szCs w:val="24"/>
        </w:rPr>
        <w:t xml:space="preserve"> m’a permis de faire relire mon code par mon responsable, puis par un responsable interne à l’équipe FUTE, </w:t>
      </w:r>
      <w:r w:rsidR="008B5531" w:rsidRPr="00225592">
        <w:rPr>
          <w:sz w:val="24"/>
          <w:szCs w:val="24"/>
        </w:rPr>
        <w:t xml:space="preserve">favorisant </w:t>
      </w:r>
      <w:r w:rsidRPr="00225592">
        <w:rPr>
          <w:sz w:val="24"/>
          <w:szCs w:val="24"/>
        </w:rPr>
        <w:t xml:space="preserve">ainsi une approche collaborative et itérative du développement. </w:t>
      </w:r>
    </w:p>
    <w:p w14:paraId="7E4FE721" w14:textId="4C9640F4" w:rsidR="00B25F8A" w:rsidRPr="00225592" w:rsidRDefault="00B25F8A" w:rsidP="00225592">
      <w:pPr>
        <w:pStyle w:val="Sansinterligne"/>
        <w:rPr>
          <w:sz w:val="24"/>
          <w:szCs w:val="24"/>
        </w:rPr>
      </w:pPr>
      <w:r w:rsidRPr="00225592">
        <w:rPr>
          <w:sz w:val="24"/>
          <w:szCs w:val="24"/>
        </w:rPr>
        <w:t>L’envoi fréquent sur les différents tickets Jira de captures d’écran et de vidéos de l’application présentant l’avancement du projet ont permis d’avoir un retour constant de client, permettant ainsi de consolidé cette méthode agile.</w:t>
      </w:r>
    </w:p>
    <w:p w14:paraId="0BE5D89C" w14:textId="77777777" w:rsidR="00225592" w:rsidRPr="00225592" w:rsidRDefault="00225592" w:rsidP="00225592">
      <w:pPr>
        <w:pStyle w:val="Sansinterligne"/>
        <w:rPr>
          <w:sz w:val="24"/>
          <w:szCs w:val="24"/>
        </w:rPr>
      </w:pPr>
    </w:p>
    <w:p w14:paraId="3094EC3F" w14:textId="1D36C4FC" w:rsidR="008B5531" w:rsidRPr="00225592" w:rsidRDefault="008B5531" w:rsidP="00225592">
      <w:pPr>
        <w:pStyle w:val="Sansinterligne"/>
        <w:rPr>
          <w:sz w:val="24"/>
          <w:szCs w:val="24"/>
        </w:rPr>
      </w:pPr>
      <w:r w:rsidRPr="00225592">
        <w:rPr>
          <w:sz w:val="24"/>
          <w:szCs w:val="24"/>
        </w:rPr>
        <w:t xml:space="preserve">De plus, </w:t>
      </w:r>
      <w:r w:rsidR="00B25F8A" w:rsidRPr="00225592">
        <w:rPr>
          <w:sz w:val="24"/>
          <w:szCs w:val="24"/>
        </w:rPr>
        <w:t>le travail en méthode Scrum condensé en sprint de 15 jours, ainsi que les temps de Dailys ou j’ai pu expliquer mon avancer ainsi que les points de blocages à mon responsable ont pu grandement améliorer le développement de cette application.</w:t>
      </w:r>
    </w:p>
    <w:p w14:paraId="541573E2" w14:textId="77777777" w:rsidR="00225592" w:rsidRPr="0007761E" w:rsidRDefault="00225592" w:rsidP="004A4577">
      <w:pPr>
        <w:rPr>
          <w:sz w:val="24"/>
          <w:szCs w:val="24"/>
        </w:rPr>
      </w:pPr>
    </w:p>
    <w:p w14:paraId="7A4DD37F" w14:textId="77777777" w:rsidR="00A26689" w:rsidRDefault="00A26689" w:rsidP="00A26689">
      <w:pPr>
        <w:pStyle w:val="Titre2"/>
      </w:pPr>
      <w:bookmarkStart w:id="150" w:name="_Toc141043027"/>
      <w:bookmarkStart w:id="151" w:name="_Toc141306309"/>
      <w:r>
        <w:t>Réunions client</w:t>
      </w:r>
      <w:bookmarkEnd w:id="150"/>
      <w:bookmarkEnd w:id="151"/>
    </w:p>
    <w:p w14:paraId="6D342470" w14:textId="33332DBF" w:rsidR="00A32C01" w:rsidRDefault="00A32C01" w:rsidP="00225592">
      <w:pPr>
        <w:pStyle w:val="Sansinterligne"/>
        <w:rPr>
          <w:sz w:val="24"/>
          <w:szCs w:val="24"/>
        </w:rPr>
      </w:pPr>
      <w:r w:rsidRPr="00225592">
        <w:rPr>
          <w:sz w:val="24"/>
          <w:szCs w:val="24"/>
        </w:rPr>
        <w:t xml:space="preserve">Afin d’avoir </w:t>
      </w:r>
      <w:r w:rsidR="00D73269" w:rsidRPr="00225592">
        <w:rPr>
          <w:sz w:val="24"/>
          <w:szCs w:val="24"/>
        </w:rPr>
        <w:t>des retours directs</w:t>
      </w:r>
      <w:r w:rsidRPr="00225592">
        <w:rPr>
          <w:sz w:val="24"/>
          <w:szCs w:val="24"/>
        </w:rPr>
        <w:t xml:space="preserve"> avec les clients, mais aussi pour présenter plus en détail l’avancé du projet</w:t>
      </w:r>
      <w:r w:rsidR="00D73269" w:rsidRPr="00225592">
        <w:rPr>
          <w:sz w:val="24"/>
          <w:szCs w:val="24"/>
        </w:rPr>
        <w:t>, trois réunions clients ont été planifié.</w:t>
      </w:r>
      <w:r w:rsidR="00D73269" w:rsidRPr="00225592">
        <w:rPr>
          <w:sz w:val="24"/>
          <w:szCs w:val="24"/>
        </w:rPr>
        <w:br/>
      </w:r>
      <w:r w:rsidR="00D73269" w:rsidRPr="00225592">
        <w:rPr>
          <w:sz w:val="24"/>
          <w:szCs w:val="24"/>
        </w:rPr>
        <w:br/>
        <w:t>La première, en début de projet, a eu pour but de définir les attentes du client, ainsi que la présentation du cahier des charges que nous avons conçu dans le but de faire valider la conception de celui-ci.</w:t>
      </w:r>
    </w:p>
    <w:p w14:paraId="70215FC2" w14:textId="77777777" w:rsidR="00225592" w:rsidRPr="00225592" w:rsidRDefault="00225592" w:rsidP="00225592">
      <w:pPr>
        <w:pStyle w:val="Sansinterligne"/>
        <w:rPr>
          <w:sz w:val="24"/>
          <w:szCs w:val="24"/>
        </w:rPr>
      </w:pPr>
    </w:p>
    <w:p w14:paraId="0C1950DE" w14:textId="4BB66BC8" w:rsidR="00D73269" w:rsidRDefault="00D73269" w:rsidP="00225592">
      <w:pPr>
        <w:pStyle w:val="Sansinterligne"/>
        <w:rPr>
          <w:sz w:val="24"/>
          <w:szCs w:val="24"/>
        </w:rPr>
      </w:pPr>
      <w:r w:rsidRPr="00225592">
        <w:rPr>
          <w:sz w:val="24"/>
          <w:szCs w:val="24"/>
        </w:rPr>
        <w:t>La seconde, au milieu du projet, a été planifier après une livraison de l’application sous format Docker. L’objectif a été de récupérer le maximum de retour client, afin de réaliser des premières modifications suivant les retours clients.</w:t>
      </w:r>
    </w:p>
    <w:p w14:paraId="44611DC1" w14:textId="77777777" w:rsidR="00225592" w:rsidRPr="00225592" w:rsidRDefault="00225592" w:rsidP="00225592">
      <w:pPr>
        <w:pStyle w:val="Sansinterligne"/>
        <w:rPr>
          <w:sz w:val="24"/>
          <w:szCs w:val="24"/>
        </w:rPr>
      </w:pPr>
    </w:p>
    <w:p w14:paraId="4A4C78B6" w14:textId="7909FE3B" w:rsidR="00D73269" w:rsidRPr="00225592" w:rsidRDefault="00D73269" w:rsidP="00225592">
      <w:pPr>
        <w:pStyle w:val="Sansinterligne"/>
        <w:rPr>
          <w:sz w:val="24"/>
          <w:szCs w:val="24"/>
        </w:rPr>
      </w:pPr>
      <w:r w:rsidRPr="00225592">
        <w:rPr>
          <w:sz w:val="24"/>
          <w:szCs w:val="24"/>
        </w:rPr>
        <w:t>La dernière réunion a eu pour but que je présente l’application finalisé à l’intégralité de l’équipe Renault. C’est la validation de cette présentation et du résultat final attendu qui défini la fin de nos services pour cette facturation.</w:t>
      </w:r>
      <w:r w:rsidR="00225592">
        <w:rPr>
          <w:sz w:val="24"/>
          <w:szCs w:val="24"/>
        </w:rPr>
        <w:br/>
      </w:r>
      <w:r w:rsidR="00225592">
        <w:rPr>
          <w:sz w:val="24"/>
          <w:szCs w:val="24"/>
        </w:rPr>
        <w:br/>
        <w:t>Enfin, des réunions clients non planifié ont eu lieu lors de points de blocage important durant le développement nécessitant leur intervention.</w:t>
      </w:r>
    </w:p>
    <w:p w14:paraId="19B04F59" w14:textId="77777777" w:rsidR="00225592" w:rsidRDefault="00225592" w:rsidP="00A32C01">
      <w:pPr>
        <w:rPr>
          <w:sz w:val="24"/>
          <w:szCs w:val="24"/>
        </w:rPr>
      </w:pPr>
    </w:p>
    <w:p w14:paraId="188B485A" w14:textId="77777777" w:rsidR="00225592" w:rsidRDefault="00225592" w:rsidP="00A32C01">
      <w:pPr>
        <w:rPr>
          <w:sz w:val="24"/>
          <w:szCs w:val="24"/>
        </w:rPr>
      </w:pPr>
    </w:p>
    <w:p w14:paraId="27F284E4" w14:textId="77777777" w:rsidR="00225592" w:rsidRDefault="00225592" w:rsidP="00A32C01">
      <w:pPr>
        <w:rPr>
          <w:sz w:val="24"/>
          <w:szCs w:val="24"/>
        </w:rPr>
      </w:pPr>
    </w:p>
    <w:p w14:paraId="00005D15" w14:textId="77777777" w:rsidR="00225592" w:rsidRDefault="00225592" w:rsidP="00A32C01">
      <w:pPr>
        <w:rPr>
          <w:sz w:val="24"/>
          <w:szCs w:val="24"/>
        </w:rPr>
      </w:pPr>
    </w:p>
    <w:p w14:paraId="7D7872A0" w14:textId="77777777" w:rsidR="00225592" w:rsidRDefault="00225592" w:rsidP="00A32C01">
      <w:pPr>
        <w:rPr>
          <w:sz w:val="24"/>
          <w:szCs w:val="24"/>
        </w:rPr>
      </w:pPr>
    </w:p>
    <w:p w14:paraId="5B939289" w14:textId="77777777" w:rsidR="00225592" w:rsidRDefault="00225592" w:rsidP="00A32C01">
      <w:pPr>
        <w:rPr>
          <w:sz w:val="24"/>
          <w:szCs w:val="24"/>
        </w:rPr>
      </w:pPr>
    </w:p>
    <w:p w14:paraId="79C7BB57" w14:textId="77777777" w:rsidR="00225592" w:rsidRPr="00D73269" w:rsidRDefault="00225592" w:rsidP="00A32C01">
      <w:pPr>
        <w:rPr>
          <w:sz w:val="24"/>
          <w:szCs w:val="24"/>
        </w:rPr>
      </w:pPr>
    </w:p>
    <w:p w14:paraId="6905B4CD" w14:textId="77777777" w:rsidR="00A26689" w:rsidRDefault="00A26689" w:rsidP="00A26689">
      <w:pPr>
        <w:pStyle w:val="Titre1"/>
      </w:pPr>
      <w:bookmarkStart w:id="152" w:name="_Toc141043028"/>
      <w:bookmarkStart w:id="153" w:name="_Toc141306310"/>
      <w:r>
        <w:lastRenderedPageBreak/>
        <w:t>Implémentation du composant log et de son service</w:t>
      </w:r>
      <w:bookmarkEnd w:id="152"/>
      <w:bookmarkEnd w:id="153"/>
    </w:p>
    <w:p w14:paraId="1AF606F3" w14:textId="77777777" w:rsidR="00A26689" w:rsidRDefault="00A26689" w:rsidP="00A26689">
      <w:pPr>
        <w:pStyle w:val="Titre2"/>
      </w:pPr>
      <w:bookmarkStart w:id="154" w:name="_Toc141043029"/>
      <w:bookmarkStart w:id="155" w:name="_Toc141306311"/>
      <w:r>
        <w:t>Contexte et objectif</w:t>
      </w:r>
      <w:bookmarkEnd w:id="154"/>
      <w:bookmarkEnd w:id="155"/>
    </w:p>
    <w:p w14:paraId="7CD6E878" w14:textId="6440D5A4" w:rsidR="00DB6AB4" w:rsidRPr="00362B1C" w:rsidRDefault="00995B78" w:rsidP="00362B1C">
      <w:pPr>
        <w:rPr>
          <w:sz w:val="24"/>
          <w:szCs w:val="24"/>
        </w:rPr>
      </w:pPr>
      <w:r w:rsidRPr="00995B78">
        <w:rPr>
          <w:sz w:val="24"/>
          <w:szCs w:val="24"/>
        </w:rPr>
        <w:t>Lorsque l’utilisateur va utiliser l’application dans le but de rejouer une campagne de tests, les informations les plus pertinentes sont afficher de manière dynamique afin d’avoir l’</w:t>
      </w:r>
      <w:r>
        <w:rPr>
          <w:sz w:val="24"/>
          <w:szCs w:val="24"/>
        </w:rPr>
        <w:t>état</w:t>
      </w:r>
      <w:r w:rsidRPr="00995B78">
        <w:rPr>
          <w:sz w:val="24"/>
          <w:szCs w:val="24"/>
        </w:rPr>
        <w:t xml:space="preserve"> du véhicule </w:t>
      </w:r>
      <w:r>
        <w:rPr>
          <w:sz w:val="24"/>
          <w:szCs w:val="24"/>
        </w:rPr>
        <w:t xml:space="preserve">à l’instant donnée </w:t>
      </w:r>
      <w:r w:rsidRPr="00995B78">
        <w:rPr>
          <w:sz w:val="24"/>
          <w:szCs w:val="24"/>
        </w:rPr>
        <w:t>suivant la barre de défilement du temps.</w:t>
      </w:r>
      <w:r w:rsidRPr="00995B78">
        <w:rPr>
          <w:sz w:val="24"/>
          <w:szCs w:val="24"/>
        </w:rPr>
        <w:br/>
        <w:t>Cependant, dans des cas d’utilisation bien spécifique, il est nécessaire d’avoir un aperçu des lignes de logs afin de chercher des données bien précises. C’est le but que doit remplir le composant log</w:t>
      </w:r>
      <w:r>
        <w:rPr>
          <w:sz w:val="24"/>
          <w:szCs w:val="24"/>
        </w:rPr>
        <w:t>, appelé « </w:t>
      </w:r>
      <w:r w:rsidR="00DB6AB4">
        <w:rPr>
          <w:sz w:val="24"/>
          <w:szCs w:val="24"/>
        </w:rPr>
        <w:t>Log</w:t>
      </w:r>
      <w:r>
        <w:rPr>
          <w:sz w:val="24"/>
          <w:szCs w:val="24"/>
        </w:rPr>
        <w:t xml:space="preserve"> Component »</w:t>
      </w:r>
      <w:r w:rsidRPr="00995B78">
        <w:rPr>
          <w:sz w:val="24"/>
          <w:szCs w:val="24"/>
        </w:rPr>
        <w:t>.</w:t>
      </w:r>
      <w:r w:rsidRPr="00995B78">
        <w:rPr>
          <w:sz w:val="24"/>
          <w:szCs w:val="24"/>
        </w:rPr>
        <w:br/>
      </w:r>
      <w:r w:rsidRPr="00995B78">
        <w:rPr>
          <w:sz w:val="24"/>
          <w:szCs w:val="24"/>
        </w:rPr>
        <w:br/>
      </w:r>
      <w:r w:rsidR="00362B1C">
        <w:rPr>
          <w:sz w:val="24"/>
          <w:szCs w:val="24"/>
        </w:rPr>
        <w:t>L’objectif de ce composant est</w:t>
      </w:r>
      <w:r w:rsidRPr="00995B78">
        <w:rPr>
          <w:sz w:val="24"/>
          <w:szCs w:val="24"/>
        </w:rPr>
        <w:t xml:space="preserve"> </w:t>
      </w:r>
      <w:r w:rsidR="00362B1C">
        <w:rPr>
          <w:sz w:val="24"/>
          <w:szCs w:val="24"/>
        </w:rPr>
        <w:t xml:space="preserve">donc </w:t>
      </w:r>
      <w:r w:rsidRPr="00995B78">
        <w:rPr>
          <w:sz w:val="24"/>
          <w:szCs w:val="24"/>
        </w:rPr>
        <w:t>d’afficher les lignes de logs segmenté</w:t>
      </w:r>
      <w:r w:rsidR="00DB6AB4">
        <w:rPr>
          <w:sz w:val="24"/>
          <w:szCs w:val="24"/>
        </w:rPr>
        <w:t>s</w:t>
      </w:r>
      <w:r w:rsidRPr="00995B78">
        <w:rPr>
          <w:sz w:val="24"/>
          <w:szCs w:val="24"/>
        </w:rPr>
        <w:t xml:space="preserve"> par test en cours, dans le but de faciliter la lecture pour l’utilisateur tout en ne perdant aucune information.</w:t>
      </w:r>
      <w:r w:rsidRPr="00995B78">
        <w:rPr>
          <w:sz w:val="24"/>
          <w:szCs w:val="24"/>
        </w:rPr>
        <w:br/>
        <w:t>Le fait de rendre cette information disponible directement sur l’application permet donc à l’utilisateur d’éviter d’ouvrir des fichiers logs qui font souvent plusieurs centaines de milliers de ligne.</w:t>
      </w:r>
      <w:r w:rsidRPr="00995B78">
        <w:rPr>
          <w:sz w:val="24"/>
          <w:szCs w:val="24"/>
        </w:rPr>
        <w:br/>
      </w:r>
      <w:r w:rsidR="00362B1C">
        <w:rPr>
          <w:sz w:val="24"/>
          <w:szCs w:val="24"/>
        </w:rPr>
        <w:t>Ce</w:t>
      </w:r>
      <w:r w:rsidRPr="00995B78">
        <w:rPr>
          <w:sz w:val="24"/>
          <w:szCs w:val="24"/>
        </w:rPr>
        <w:t xml:space="preserve"> composant est disponible sur les trois interfaces de la page « Test Result »</w:t>
      </w:r>
      <w:r>
        <w:rPr>
          <w:sz w:val="24"/>
          <w:szCs w:val="24"/>
        </w:rPr>
        <w:t xml:space="preserve">, </w:t>
      </w:r>
      <w:r w:rsidR="00362B1C">
        <w:rPr>
          <w:sz w:val="24"/>
          <w:szCs w:val="24"/>
        </w:rPr>
        <w:t xml:space="preserve">ce qui </w:t>
      </w:r>
      <w:r>
        <w:rPr>
          <w:sz w:val="24"/>
          <w:szCs w:val="24"/>
        </w:rPr>
        <w:t xml:space="preserve">permet d’avoir un aperçu du composant à n’importe quel endroit ou </w:t>
      </w:r>
      <w:r w:rsidR="00362B1C">
        <w:rPr>
          <w:sz w:val="24"/>
          <w:szCs w:val="24"/>
        </w:rPr>
        <w:t>l’utilisateur est</w:t>
      </w:r>
      <w:r>
        <w:rPr>
          <w:sz w:val="24"/>
          <w:szCs w:val="24"/>
        </w:rPr>
        <w:t xml:space="preserve"> situé dans la navigation des interfaces.</w:t>
      </w:r>
      <w:r w:rsidRPr="00995B78">
        <w:rPr>
          <w:sz w:val="24"/>
          <w:szCs w:val="24"/>
        </w:rPr>
        <w:br/>
      </w:r>
      <w:r w:rsidRPr="00995B78">
        <w:rPr>
          <w:sz w:val="24"/>
          <w:szCs w:val="24"/>
        </w:rPr>
        <w:br/>
      </w:r>
      <w:r>
        <w:rPr>
          <w:sz w:val="24"/>
          <w:szCs w:val="24"/>
        </w:rPr>
        <w:t>Son service, le « </w:t>
      </w:r>
      <w:r w:rsidR="00DB6AB4">
        <w:rPr>
          <w:sz w:val="24"/>
          <w:szCs w:val="24"/>
        </w:rPr>
        <w:t>Log</w:t>
      </w:r>
      <w:r>
        <w:rPr>
          <w:sz w:val="24"/>
          <w:szCs w:val="24"/>
        </w:rPr>
        <w:t xml:space="preserve"> Service », va </w:t>
      </w:r>
      <w:r w:rsidR="00DB6AB4">
        <w:rPr>
          <w:sz w:val="24"/>
          <w:szCs w:val="24"/>
        </w:rPr>
        <w:t>quant</w:t>
      </w:r>
      <w:r>
        <w:rPr>
          <w:sz w:val="24"/>
          <w:szCs w:val="24"/>
        </w:rPr>
        <w:t xml:space="preserve"> à lui contenir l’intégralité des informations du fichier log. Ces données seront </w:t>
      </w:r>
      <w:r w:rsidR="00DB6AB4">
        <w:rPr>
          <w:sz w:val="24"/>
          <w:szCs w:val="24"/>
        </w:rPr>
        <w:t>transmises</w:t>
      </w:r>
      <w:r>
        <w:rPr>
          <w:sz w:val="24"/>
          <w:szCs w:val="24"/>
        </w:rPr>
        <w:t xml:space="preserve"> lors du parsing du fichier de manière efficiente afin </w:t>
      </w:r>
      <w:r w:rsidR="00DB6AB4">
        <w:rPr>
          <w:sz w:val="24"/>
          <w:szCs w:val="24"/>
        </w:rPr>
        <w:t>de minimiser au mieux le temps de chargement lors</w:t>
      </w:r>
      <w:r w:rsidR="00362B1C">
        <w:rPr>
          <w:sz w:val="24"/>
          <w:szCs w:val="24"/>
        </w:rPr>
        <w:t>que l’utilisateur réalisera un changement d’affichage avec</w:t>
      </w:r>
      <w:r w:rsidR="00DB6AB4">
        <w:rPr>
          <w:sz w:val="24"/>
          <w:szCs w:val="24"/>
        </w:rPr>
        <w:t xml:space="preserve"> la barre de défilement. </w:t>
      </w:r>
      <w:bookmarkStart w:id="156" w:name="_Toc141043030"/>
    </w:p>
    <w:p w14:paraId="25871841" w14:textId="24233818" w:rsidR="00A26689" w:rsidRDefault="00A26689" w:rsidP="00A26689">
      <w:pPr>
        <w:pStyle w:val="Titre2"/>
      </w:pPr>
      <w:bookmarkStart w:id="157" w:name="_Toc141306312"/>
      <w:r>
        <w:t>Interface du composant</w:t>
      </w:r>
      <w:bookmarkEnd w:id="156"/>
      <w:bookmarkEnd w:id="157"/>
    </w:p>
    <w:p w14:paraId="59D162E5" w14:textId="06902DFC" w:rsidR="00DB6AB4" w:rsidRPr="00DB6AB4" w:rsidRDefault="00362B1C" w:rsidP="00DB6AB4">
      <w:pPr>
        <w:rPr>
          <w:sz w:val="24"/>
          <w:szCs w:val="24"/>
        </w:rPr>
      </w:pPr>
      <w:r>
        <w:rPr>
          <w:noProof/>
          <w:sz w:val="24"/>
          <w:szCs w:val="24"/>
        </w:rPr>
        <w:drawing>
          <wp:anchor distT="0" distB="0" distL="114300" distR="114300" simplePos="0" relativeHeight="251696128" behindDoc="0" locked="0" layoutInCell="1" allowOverlap="1" wp14:anchorId="77BCAD20" wp14:editId="4F84A910">
            <wp:simplePos x="0" y="0"/>
            <wp:positionH relativeFrom="margin">
              <wp:posOffset>-635</wp:posOffset>
            </wp:positionH>
            <wp:positionV relativeFrom="paragraph">
              <wp:posOffset>557530</wp:posOffset>
            </wp:positionV>
            <wp:extent cx="5678805" cy="1528445"/>
            <wp:effectExtent l="0" t="0" r="0" b="0"/>
            <wp:wrapTopAndBottom/>
            <wp:docPr id="993017784" name="Image 993017784"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678805" cy="1528445"/>
                    </a:xfrm>
                    <a:prstGeom prst="rect">
                      <a:avLst/>
                    </a:prstGeom>
                  </pic:spPr>
                </pic:pic>
              </a:graphicData>
            </a:graphic>
            <wp14:sizeRelH relativeFrom="margin">
              <wp14:pctWidth>0</wp14:pctWidth>
            </wp14:sizeRelH>
            <wp14:sizeRelV relativeFrom="margin">
              <wp14:pctHeight>0</wp14:pctHeight>
            </wp14:sizeRelV>
          </wp:anchor>
        </w:drawing>
      </w:r>
      <w:r w:rsidR="00DB6AB4">
        <w:rPr>
          <w:noProof/>
        </w:rPr>
        <mc:AlternateContent>
          <mc:Choice Requires="wps">
            <w:drawing>
              <wp:anchor distT="0" distB="0" distL="114300" distR="114300" simplePos="0" relativeHeight="251697152" behindDoc="0" locked="0" layoutInCell="1" allowOverlap="1" wp14:anchorId="72C8370B" wp14:editId="32DDA2AB">
                <wp:simplePos x="0" y="0"/>
                <wp:positionH relativeFrom="margin">
                  <wp:align>center</wp:align>
                </wp:positionH>
                <wp:positionV relativeFrom="paragraph">
                  <wp:posOffset>2136572</wp:posOffset>
                </wp:positionV>
                <wp:extent cx="3828974" cy="182321"/>
                <wp:effectExtent l="0" t="0" r="635" b="8255"/>
                <wp:wrapTopAndBottom/>
                <wp:docPr id="1192943383" name="Zone de texte 1"/>
                <wp:cNvGraphicFramePr/>
                <a:graphic xmlns:a="http://schemas.openxmlformats.org/drawingml/2006/main">
                  <a:graphicData uri="http://schemas.microsoft.com/office/word/2010/wordprocessingShape">
                    <wps:wsp>
                      <wps:cNvSpPr txBox="1"/>
                      <wps:spPr>
                        <a:xfrm>
                          <a:off x="0" y="0"/>
                          <a:ext cx="3828974" cy="182321"/>
                        </a:xfrm>
                        <a:prstGeom prst="rect">
                          <a:avLst/>
                        </a:prstGeom>
                        <a:solidFill>
                          <a:prstClr val="white"/>
                        </a:solidFill>
                        <a:ln>
                          <a:noFill/>
                        </a:ln>
                      </wps:spPr>
                      <wps:txbx>
                        <w:txbxContent>
                          <w:p w14:paraId="4AE25C07" w14:textId="3D70E2E2" w:rsidR="00DB6AB4" w:rsidRPr="00BE7F63" w:rsidRDefault="00DB6AB4" w:rsidP="00DB6AB4">
                            <w:pPr>
                              <w:pStyle w:val="Lgende"/>
                              <w:jc w:val="center"/>
                              <w:rPr>
                                <w:noProof/>
                                <w:sz w:val="24"/>
                                <w:szCs w:val="24"/>
                              </w:rPr>
                            </w:pPr>
                            <w:bookmarkStart w:id="158" w:name="_Toc141207278"/>
                            <w:bookmarkStart w:id="159" w:name="_Toc141306349"/>
                            <w:bookmarkStart w:id="160" w:name="_Toc141315576"/>
                            <w:bookmarkStart w:id="161" w:name="_Toc141317842"/>
                            <w:r>
                              <w:t xml:space="preserve">Figure </w:t>
                            </w:r>
                            <w:fldSimple w:instr=" SEQ Figure \* ARABIC ">
                              <w:r w:rsidR="0070588F">
                                <w:rPr>
                                  <w:noProof/>
                                </w:rPr>
                                <w:t>11</w:t>
                              </w:r>
                            </w:fldSimple>
                            <w:r>
                              <w:t xml:space="preserve"> Composant d'affichage des logs</w:t>
                            </w:r>
                            <w:bookmarkEnd w:id="158"/>
                            <w:bookmarkEnd w:id="159"/>
                            <w:bookmarkEnd w:id="160"/>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370B" id="_x0000_s1036" type="#_x0000_t202" style="position:absolute;margin-left:0;margin-top:168.25pt;width:301.5pt;height:1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ZJHgIAAEMEAAAOAAAAZHJzL2Uyb0RvYy54bWysU02P2jAQvVfqf7B8LwG2amlEWFFWVJVW&#10;uyux1Z6NYxNLjscdGxL66zs2BNptT1UvzmRmPB/vPc9v+9ayg8JgwFV8MhpzppyE2rhdxb89r9/N&#10;OAtRuFpYcKriRxX47eLtm3nnSzWFBmytkFERF8rOV7yJ0ZdFEWSjWhFG4JWjoAZsRaRf3BU1io6q&#10;t7aYjscfig6w9ghShUDeu1OQL3J9rZWMj1oHFZmtOM0W84n53KazWMxFuUPhGyPPY4h/mKIVxlHT&#10;S6k7EQXbo/mjVGskQgAdRxLaArQ2UuUdaJvJ+NU2m0Z4lXchcIK/wBT+X1n5cNj4J2Sx/ww9EZgA&#10;6XwoAznTPr3GNn1pUkZxgvB4gU31kUly3syms08f33MmKTaZTW+muUxxve0xxC8KWpaMiiPRktES&#10;h/sQqSOlDimpWQBr6rWxNv2kwMoiOwiisGtMVGlGuvFblnUp10G6dQonT3FdJVmx3/bM1DRkJj65&#10;tlAfaX2EkzKCl2tDDe9FiE8CSQq0Mck7PtKhLXQVh7PFWQP442/+lE8MUZSzjqRV8fB9L1BxZr86&#10;4i7pcDBwMLaD4fbtCmjVCT0cL7NJFzDawdQI7Qupfpm6UEg4Sb0qHgdzFU8Cp1cj1XKZk0htXsR7&#10;t/EylR6Afe5fBPozLZEIfYBBdKJ8xc4p9wTzch9Bm0zdFcUz3qTUzM/5VaWn8Ot/zrq+/cVPAAAA&#10;//8DAFBLAwQUAAYACAAAACEA/nHEkt0AAAAIAQAADwAAAGRycy9kb3ducmV2LnhtbEyPwU7DMBBE&#10;70j8g7VIXBB1SNQIpXEqaOEGh5aq523sJhHxOrKdJv17lhMcd2Y0+6Zcz7YXF+ND50jB0yIBYah2&#10;uqNGweHr/fEZRIhIGntHRsHVBFhXtzclFtpNtDOXfWwEl1AoUEEb41BIGerWWAwLNxhi7+y8xcin&#10;b6T2OHG57WWaJLm02BF/aHEwm9bU3/vRKsi3fpx2tHnYHt4+8HNo0uPr9ajU/d38sgIRzRz/wvCL&#10;z+hQMdPJjaSD6BXwkKggy/IlCLbzJGPlxEq+TEFWpfw/oPoBAAD//wMAUEsBAi0AFAAGAAgAAAAh&#10;ALaDOJL+AAAA4QEAABMAAAAAAAAAAAAAAAAAAAAAAFtDb250ZW50X1R5cGVzXS54bWxQSwECLQAU&#10;AAYACAAAACEAOP0h/9YAAACUAQAACwAAAAAAAAAAAAAAAAAvAQAAX3JlbHMvLnJlbHNQSwECLQAU&#10;AAYACAAAACEAceqWSR4CAABDBAAADgAAAAAAAAAAAAAAAAAuAgAAZHJzL2Uyb0RvYy54bWxQSwEC&#10;LQAUAAYACAAAACEA/nHEkt0AAAAIAQAADwAAAAAAAAAAAAAAAAB4BAAAZHJzL2Rvd25yZXYueG1s&#10;UEsFBgAAAAAEAAQA8wAAAIIFAAAAAA==&#10;" stroked="f">
                <v:textbox inset="0,0,0,0">
                  <w:txbxContent>
                    <w:p w14:paraId="4AE25C07" w14:textId="3D70E2E2" w:rsidR="00DB6AB4" w:rsidRPr="00BE7F63" w:rsidRDefault="00DB6AB4" w:rsidP="00DB6AB4">
                      <w:pPr>
                        <w:pStyle w:val="Lgende"/>
                        <w:jc w:val="center"/>
                        <w:rPr>
                          <w:noProof/>
                          <w:sz w:val="24"/>
                          <w:szCs w:val="24"/>
                        </w:rPr>
                      </w:pPr>
                      <w:bookmarkStart w:id="162" w:name="_Toc141207278"/>
                      <w:bookmarkStart w:id="163" w:name="_Toc141306349"/>
                      <w:bookmarkStart w:id="164" w:name="_Toc141315576"/>
                      <w:bookmarkStart w:id="165" w:name="_Toc141317842"/>
                      <w:r>
                        <w:t xml:space="preserve">Figure </w:t>
                      </w:r>
                      <w:fldSimple w:instr=" SEQ Figure \* ARABIC ">
                        <w:r w:rsidR="0070588F">
                          <w:rPr>
                            <w:noProof/>
                          </w:rPr>
                          <w:t>11</w:t>
                        </w:r>
                      </w:fldSimple>
                      <w:r>
                        <w:t xml:space="preserve"> Composant d'affichage des logs</w:t>
                      </w:r>
                      <w:bookmarkEnd w:id="162"/>
                      <w:bookmarkEnd w:id="163"/>
                      <w:bookmarkEnd w:id="164"/>
                      <w:bookmarkEnd w:id="165"/>
                    </w:p>
                  </w:txbxContent>
                </v:textbox>
                <w10:wrap type="topAndBottom" anchorx="margin"/>
              </v:shape>
            </w:pict>
          </mc:Fallback>
        </mc:AlternateContent>
      </w:r>
      <w:r w:rsidR="00DB6AB4" w:rsidRPr="00DB6AB4">
        <w:rPr>
          <w:sz w:val="24"/>
          <w:szCs w:val="24"/>
        </w:rPr>
        <w:t xml:space="preserve">L’interface </w:t>
      </w:r>
      <w:r w:rsidR="00DB6AB4">
        <w:rPr>
          <w:sz w:val="24"/>
          <w:szCs w:val="24"/>
        </w:rPr>
        <w:t xml:space="preserve">de ce composant a été conçu de manière la plus simple possible, afin d’éviter les potentielles </w:t>
      </w:r>
      <w:r w:rsidR="00BE29E3">
        <w:rPr>
          <w:sz w:val="24"/>
          <w:szCs w:val="24"/>
        </w:rPr>
        <w:t>latence causée par un</w:t>
      </w:r>
      <w:r w:rsidR="00DB6AB4">
        <w:rPr>
          <w:sz w:val="24"/>
          <w:szCs w:val="24"/>
        </w:rPr>
        <w:t xml:space="preserve"> grand nombre de ligne</w:t>
      </w:r>
      <w:r w:rsidR="00BE29E3">
        <w:rPr>
          <w:sz w:val="24"/>
          <w:szCs w:val="24"/>
        </w:rPr>
        <w:t>s</w:t>
      </w:r>
      <w:r w:rsidR="00DB6AB4">
        <w:rPr>
          <w:sz w:val="24"/>
          <w:szCs w:val="24"/>
        </w:rPr>
        <w:t xml:space="preserve"> de log à afficher.</w:t>
      </w:r>
    </w:p>
    <w:p w14:paraId="2AB23877" w14:textId="667EFE4D" w:rsidR="00DB6AB4" w:rsidRDefault="00DB6AB4" w:rsidP="00DB6AB4"/>
    <w:p w14:paraId="56550222" w14:textId="2866B26F" w:rsidR="00DB6AB4" w:rsidRPr="00BE29E3" w:rsidRDefault="00BE29E3" w:rsidP="00DB6AB4">
      <w:pPr>
        <w:rPr>
          <w:sz w:val="24"/>
          <w:szCs w:val="24"/>
        </w:rPr>
      </w:pPr>
      <w:bookmarkStart w:id="166" w:name="_Toc141043031"/>
      <w:r w:rsidRPr="00BE29E3">
        <w:rPr>
          <w:sz w:val="24"/>
          <w:szCs w:val="24"/>
        </w:rPr>
        <w:t>Il consiste en une partie scrollable, permettant d’accéder à l’intégralité des informations sans prendre trop de place sur les interfaces</w:t>
      </w:r>
      <w:r w:rsidR="00E925BB">
        <w:rPr>
          <w:sz w:val="24"/>
          <w:szCs w:val="24"/>
        </w:rPr>
        <w:t xml:space="preserve"> utilisateurs</w:t>
      </w:r>
      <w:r w:rsidRPr="00BE29E3">
        <w:rPr>
          <w:sz w:val="24"/>
          <w:szCs w:val="24"/>
        </w:rPr>
        <w:t>.</w:t>
      </w:r>
      <w:r w:rsidRPr="00BE29E3">
        <w:rPr>
          <w:sz w:val="24"/>
          <w:szCs w:val="24"/>
        </w:rPr>
        <w:br/>
        <w:t xml:space="preserve">Le formatage des lignes de logs </w:t>
      </w:r>
      <w:r w:rsidR="00362B1C">
        <w:rPr>
          <w:sz w:val="24"/>
          <w:szCs w:val="24"/>
        </w:rPr>
        <w:t>est conçu de la manière</w:t>
      </w:r>
      <w:r w:rsidRPr="00BE29E3">
        <w:rPr>
          <w:sz w:val="24"/>
          <w:szCs w:val="24"/>
        </w:rPr>
        <w:t xml:space="preserve"> le plus </w:t>
      </w:r>
      <w:r w:rsidR="00362B1C">
        <w:rPr>
          <w:sz w:val="24"/>
          <w:szCs w:val="24"/>
        </w:rPr>
        <w:t>semblable à</w:t>
      </w:r>
      <w:r w:rsidRPr="00BE29E3">
        <w:rPr>
          <w:sz w:val="24"/>
          <w:szCs w:val="24"/>
        </w:rPr>
        <w:t xml:space="preserve"> ceux réalisé dans les fichiers </w:t>
      </w:r>
      <w:r w:rsidR="00362B1C">
        <w:rPr>
          <w:sz w:val="24"/>
          <w:szCs w:val="24"/>
        </w:rPr>
        <w:t xml:space="preserve">logs déjà </w:t>
      </w:r>
      <w:r w:rsidRPr="00BE29E3">
        <w:rPr>
          <w:sz w:val="24"/>
          <w:szCs w:val="24"/>
        </w:rPr>
        <w:t>existants, afin de facilité la lecture et gardé les habitude des utilisateurs.</w:t>
      </w:r>
      <w:r w:rsidRPr="00BE29E3">
        <w:rPr>
          <w:sz w:val="24"/>
          <w:szCs w:val="24"/>
        </w:rPr>
        <w:br/>
        <w:t>Le retour à la ligne entre chaque ligne de log est aussi conservé afin d’améliorer la visibilité de l’information.</w:t>
      </w:r>
    </w:p>
    <w:p w14:paraId="71342BE6" w14:textId="60F37475" w:rsidR="00BE29E3" w:rsidRPr="00BE29E3" w:rsidRDefault="00A26689" w:rsidP="00BE29E3">
      <w:pPr>
        <w:pStyle w:val="Titre2"/>
      </w:pPr>
      <w:bookmarkStart w:id="167" w:name="_Toc141306313"/>
      <w:r>
        <w:lastRenderedPageBreak/>
        <w:t>Mise en œuvre et réalisation</w:t>
      </w:r>
      <w:bookmarkEnd w:id="166"/>
      <w:bookmarkEnd w:id="167"/>
    </w:p>
    <w:p w14:paraId="65482C30" w14:textId="6D46B553" w:rsidR="00A26689" w:rsidRDefault="00A26689" w:rsidP="00A26689">
      <w:pPr>
        <w:pStyle w:val="Titre3"/>
      </w:pPr>
      <w:bookmarkStart w:id="168" w:name="_Toc141043032"/>
      <w:bookmarkStart w:id="169" w:name="_Toc141306314"/>
      <w:r>
        <w:t>Récupération de la donnée</w:t>
      </w:r>
      <w:bookmarkEnd w:id="168"/>
      <w:bookmarkEnd w:id="169"/>
    </w:p>
    <w:p w14:paraId="6A639985" w14:textId="07E20222" w:rsidR="00BE29E3" w:rsidRDefault="00BE29E3" w:rsidP="00E83D45">
      <w:pPr>
        <w:pStyle w:val="Sansinterligne"/>
        <w:rPr>
          <w:sz w:val="24"/>
          <w:szCs w:val="24"/>
        </w:rPr>
      </w:pPr>
      <w:r w:rsidRPr="00E83D45">
        <w:rPr>
          <w:sz w:val="24"/>
          <w:szCs w:val="24"/>
        </w:rPr>
        <w:t xml:space="preserve">C’est dans la partie Back-end, lors du parsing de chaque ligne de log que la récupération de la donnée est </w:t>
      </w:r>
      <w:r w:rsidR="00E83D45" w:rsidRPr="00E83D45">
        <w:rPr>
          <w:sz w:val="24"/>
          <w:szCs w:val="24"/>
        </w:rPr>
        <w:t>effectuée</w:t>
      </w:r>
      <w:r w:rsidRPr="00E83D45">
        <w:rPr>
          <w:sz w:val="24"/>
          <w:szCs w:val="24"/>
        </w:rPr>
        <w:t xml:space="preserve"> pour ce composant.</w:t>
      </w:r>
      <w:r w:rsidR="00E83D45" w:rsidRPr="00E83D45">
        <w:rPr>
          <w:sz w:val="24"/>
          <w:szCs w:val="24"/>
        </w:rPr>
        <w:t xml:space="preserve"> </w:t>
      </w:r>
    </w:p>
    <w:p w14:paraId="5C5F2076" w14:textId="46CC038C" w:rsidR="00B572E3" w:rsidRDefault="00362B1C" w:rsidP="00E83D45">
      <w:pPr>
        <w:pStyle w:val="Sansinterligne"/>
        <w:rPr>
          <w:sz w:val="24"/>
          <w:szCs w:val="24"/>
        </w:rPr>
      </w:pPr>
      <w:r>
        <w:rPr>
          <w:sz w:val="24"/>
          <w:szCs w:val="24"/>
        </w:rPr>
        <w:t>Afin de réaliser ce parsing</w:t>
      </w:r>
      <w:r w:rsidR="00E83D45" w:rsidRPr="00E83D45">
        <w:rPr>
          <w:sz w:val="24"/>
          <w:szCs w:val="24"/>
        </w:rPr>
        <w:t>, l’outil « LogParser » est utilisé. C’est lui qui va récupérer le nom du fichier</w:t>
      </w:r>
      <w:r w:rsidR="00E83D45">
        <w:rPr>
          <w:sz w:val="24"/>
          <w:szCs w:val="24"/>
        </w:rPr>
        <w:t xml:space="preserve"> à lire,</w:t>
      </w:r>
      <w:r w:rsidR="00E83D45" w:rsidRPr="00E83D45">
        <w:rPr>
          <w:sz w:val="24"/>
          <w:szCs w:val="24"/>
        </w:rPr>
        <w:t xml:space="preserve"> </w:t>
      </w:r>
      <w:r w:rsidR="00433E91">
        <w:rPr>
          <w:sz w:val="24"/>
          <w:szCs w:val="24"/>
        </w:rPr>
        <w:t>qui va</w:t>
      </w:r>
      <w:r w:rsidR="00E83D45" w:rsidRPr="00E83D45">
        <w:rPr>
          <w:sz w:val="24"/>
          <w:szCs w:val="24"/>
        </w:rPr>
        <w:t xml:space="preserve"> traiter l</w:t>
      </w:r>
      <w:r w:rsidR="00E83D45">
        <w:rPr>
          <w:sz w:val="24"/>
          <w:szCs w:val="24"/>
        </w:rPr>
        <w:t>es</w:t>
      </w:r>
      <w:r w:rsidR="00E83D45" w:rsidRPr="00E83D45">
        <w:rPr>
          <w:sz w:val="24"/>
          <w:szCs w:val="24"/>
        </w:rPr>
        <w:t xml:space="preserve"> informations contenues </w:t>
      </w:r>
      <w:r w:rsidR="00E83D45">
        <w:rPr>
          <w:sz w:val="24"/>
          <w:szCs w:val="24"/>
        </w:rPr>
        <w:t xml:space="preserve">dans chaque ligne </w:t>
      </w:r>
      <w:r w:rsidR="00433E91">
        <w:rPr>
          <w:sz w:val="24"/>
          <w:szCs w:val="24"/>
        </w:rPr>
        <w:t xml:space="preserve">de log </w:t>
      </w:r>
      <w:r>
        <w:rPr>
          <w:sz w:val="24"/>
          <w:szCs w:val="24"/>
        </w:rPr>
        <w:t>du</w:t>
      </w:r>
      <w:r w:rsidR="00433E91">
        <w:rPr>
          <w:sz w:val="24"/>
          <w:szCs w:val="24"/>
        </w:rPr>
        <w:t xml:space="preserve"> fichier </w:t>
      </w:r>
      <w:r w:rsidR="00B572E3">
        <w:rPr>
          <w:sz w:val="24"/>
          <w:szCs w:val="24"/>
        </w:rPr>
        <w:t>sélectionné</w:t>
      </w:r>
      <w:r>
        <w:rPr>
          <w:sz w:val="24"/>
          <w:szCs w:val="24"/>
        </w:rPr>
        <w:t xml:space="preserve"> pour transformer l’information en typage « </w:t>
      </w:r>
      <w:r w:rsidR="00E83D45">
        <w:rPr>
          <w:sz w:val="24"/>
          <w:szCs w:val="24"/>
        </w:rPr>
        <w:t>o</w:t>
      </w:r>
      <w:r w:rsidR="00E83D45" w:rsidRPr="00E83D45">
        <w:rPr>
          <w:sz w:val="24"/>
          <w:szCs w:val="24"/>
        </w:rPr>
        <w:t>bjet</w:t>
      </w:r>
      <w:r>
        <w:rPr>
          <w:sz w:val="24"/>
          <w:szCs w:val="24"/>
        </w:rPr>
        <w:t> »</w:t>
      </w:r>
      <w:r w:rsidR="00E83D45" w:rsidRPr="00E83D45">
        <w:rPr>
          <w:sz w:val="24"/>
          <w:szCs w:val="24"/>
        </w:rPr>
        <w:t xml:space="preserve"> transférable par protocole de communication Websocket</w:t>
      </w:r>
      <w:r w:rsidR="00E83D45">
        <w:rPr>
          <w:sz w:val="24"/>
          <w:szCs w:val="24"/>
        </w:rPr>
        <w:t>.</w:t>
      </w:r>
      <w:r w:rsidR="00E83D45">
        <w:rPr>
          <w:sz w:val="24"/>
          <w:szCs w:val="24"/>
        </w:rPr>
        <w:br/>
      </w:r>
      <w:r w:rsidR="00E83D45">
        <w:rPr>
          <w:sz w:val="24"/>
          <w:szCs w:val="24"/>
        </w:rPr>
        <w:br/>
        <w:t>Dans le contexte de l’envois de l’intégralité des ligne</w:t>
      </w:r>
      <w:r w:rsidR="00FC1B43">
        <w:rPr>
          <w:sz w:val="24"/>
          <w:szCs w:val="24"/>
        </w:rPr>
        <w:t>s</w:t>
      </w:r>
      <w:r w:rsidR="00E83D45">
        <w:rPr>
          <w:sz w:val="24"/>
          <w:szCs w:val="24"/>
        </w:rPr>
        <w:t xml:space="preserve"> de log</w:t>
      </w:r>
      <w:r w:rsidR="00433E91">
        <w:rPr>
          <w:sz w:val="24"/>
          <w:szCs w:val="24"/>
        </w:rPr>
        <w:t xml:space="preserve"> nécessaire </w:t>
      </w:r>
      <w:r>
        <w:rPr>
          <w:sz w:val="24"/>
          <w:szCs w:val="24"/>
        </w:rPr>
        <w:t>à l’affichage du</w:t>
      </w:r>
      <w:r w:rsidR="00433E91">
        <w:rPr>
          <w:sz w:val="24"/>
          <w:szCs w:val="24"/>
        </w:rPr>
        <w:t xml:space="preserve"> composant « Log Composant »</w:t>
      </w:r>
      <w:r w:rsidR="00E83D45">
        <w:rPr>
          <w:sz w:val="24"/>
          <w:szCs w:val="24"/>
        </w:rPr>
        <w:t xml:space="preserve">, l’outil LogParser va </w:t>
      </w:r>
      <w:r w:rsidR="00FC1B43">
        <w:rPr>
          <w:sz w:val="24"/>
          <w:szCs w:val="24"/>
        </w:rPr>
        <w:t>récupérer la ligne de log en cours d</w:t>
      </w:r>
      <w:r w:rsidR="009B2597">
        <w:rPr>
          <w:sz w:val="24"/>
          <w:szCs w:val="24"/>
        </w:rPr>
        <w:t xml:space="preserve">’itération </w:t>
      </w:r>
      <w:r w:rsidR="00E925BB">
        <w:rPr>
          <w:sz w:val="24"/>
          <w:szCs w:val="24"/>
        </w:rPr>
        <w:t>par l’outil</w:t>
      </w:r>
      <w:r w:rsidR="00FC1B43">
        <w:rPr>
          <w:sz w:val="24"/>
          <w:szCs w:val="24"/>
        </w:rPr>
        <w:t xml:space="preserve">, puis </w:t>
      </w:r>
      <w:r w:rsidR="00433E91">
        <w:rPr>
          <w:sz w:val="24"/>
          <w:szCs w:val="24"/>
        </w:rPr>
        <w:t xml:space="preserve">il va </w:t>
      </w:r>
      <w:r w:rsidR="00FC1B43">
        <w:rPr>
          <w:sz w:val="24"/>
          <w:szCs w:val="24"/>
        </w:rPr>
        <w:t>la parser</w:t>
      </w:r>
      <w:r w:rsidR="00433E91">
        <w:rPr>
          <w:sz w:val="24"/>
          <w:szCs w:val="24"/>
        </w:rPr>
        <w:t>, c’est-à-dire la séparer,</w:t>
      </w:r>
      <w:r w:rsidR="00FC1B43">
        <w:rPr>
          <w:sz w:val="24"/>
          <w:szCs w:val="24"/>
        </w:rPr>
        <w:t xml:space="preserve"> en transformant </w:t>
      </w:r>
      <w:r w:rsidR="00433E91">
        <w:rPr>
          <w:sz w:val="24"/>
          <w:szCs w:val="24"/>
        </w:rPr>
        <w:t xml:space="preserve">la ligne de typage </w:t>
      </w:r>
      <w:r w:rsidR="00AC36D7">
        <w:rPr>
          <w:sz w:val="24"/>
          <w:szCs w:val="24"/>
        </w:rPr>
        <w:t>« </w:t>
      </w:r>
      <w:r w:rsidR="00FC1B43">
        <w:rPr>
          <w:sz w:val="24"/>
          <w:szCs w:val="24"/>
        </w:rPr>
        <w:t>string</w:t>
      </w:r>
      <w:r w:rsidR="00AC36D7">
        <w:rPr>
          <w:sz w:val="24"/>
          <w:szCs w:val="24"/>
        </w:rPr>
        <w:t> »</w:t>
      </w:r>
      <w:r w:rsidR="00FC1B43">
        <w:rPr>
          <w:sz w:val="24"/>
          <w:szCs w:val="24"/>
        </w:rPr>
        <w:t xml:space="preserve"> en </w:t>
      </w:r>
      <w:r w:rsidR="00433E91">
        <w:rPr>
          <w:sz w:val="24"/>
          <w:szCs w:val="24"/>
        </w:rPr>
        <w:t xml:space="preserve">un nouveau </w:t>
      </w:r>
      <w:r w:rsidR="00FC1B43">
        <w:rPr>
          <w:sz w:val="24"/>
          <w:szCs w:val="24"/>
        </w:rPr>
        <w:t xml:space="preserve">format </w:t>
      </w:r>
      <w:r w:rsidR="00433E91">
        <w:rPr>
          <w:sz w:val="24"/>
          <w:szCs w:val="24"/>
        </w:rPr>
        <w:t xml:space="preserve">de typage </w:t>
      </w:r>
      <w:r w:rsidR="00AC36D7">
        <w:rPr>
          <w:sz w:val="24"/>
          <w:szCs w:val="24"/>
        </w:rPr>
        <w:t>« </w:t>
      </w:r>
      <w:r w:rsidR="00FC1B43">
        <w:rPr>
          <w:sz w:val="24"/>
          <w:szCs w:val="24"/>
        </w:rPr>
        <w:t>tableau</w:t>
      </w:r>
      <w:r w:rsidR="00AC36D7">
        <w:rPr>
          <w:sz w:val="24"/>
          <w:szCs w:val="24"/>
        </w:rPr>
        <w:t> »</w:t>
      </w:r>
      <w:r>
        <w:rPr>
          <w:sz w:val="24"/>
          <w:szCs w:val="24"/>
        </w:rPr>
        <w:t>. Ce</w:t>
      </w:r>
      <w:r w:rsidR="00E925BB">
        <w:rPr>
          <w:sz w:val="24"/>
          <w:szCs w:val="24"/>
        </w:rPr>
        <w:t xml:space="preserve"> tableau</w:t>
      </w:r>
      <w:r>
        <w:rPr>
          <w:sz w:val="24"/>
          <w:szCs w:val="24"/>
        </w:rPr>
        <w:t xml:space="preserve"> va contenir </w:t>
      </w:r>
      <w:r w:rsidR="00433E91">
        <w:rPr>
          <w:sz w:val="24"/>
          <w:szCs w:val="24"/>
        </w:rPr>
        <w:t xml:space="preserve">une liste de </w:t>
      </w:r>
      <w:r w:rsidR="00E925BB">
        <w:rPr>
          <w:sz w:val="24"/>
          <w:szCs w:val="24"/>
        </w:rPr>
        <w:t>valeurs contenant chaque mot</w:t>
      </w:r>
      <w:r w:rsidR="00FC1B43">
        <w:rPr>
          <w:sz w:val="24"/>
          <w:szCs w:val="24"/>
        </w:rPr>
        <w:t>. Le caractère espace ou tabulation serv</w:t>
      </w:r>
      <w:r w:rsidR="00C23720">
        <w:rPr>
          <w:sz w:val="24"/>
          <w:szCs w:val="24"/>
        </w:rPr>
        <w:t xml:space="preserve">ira </w:t>
      </w:r>
      <w:r w:rsidR="00FC1B43">
        <w:rPr>
          <w:sz w:val="24"/>
          <w:szCs w:val="24"/>
        </w:rPr>
        <w:t xml:space="preserve">de déclenchement </w:t>
      </w:r>
      <w:r w:rsidR="00433E91">
        <w:rPr>
          <w:sz w:val="24"/>
          <w:szCs w:val="24"/>
        </w:rPr>
        <w:t>entre chaque</w:t>
      </w:r>
      <w:r w:rsidR="00FC1B43">
        <w:rPr>
          <w:sz w:val="24"/>
          <w:szCs w:val="24"/>
        </w:rPr>
        <w:t xml:space="preserve"> séparation.</w:t>
      </w:r>
    </w:p>
    <w:p w14:paraId="22E429B5" w14:textId="77777777" w:rsidR="00B572E3" w:rsidRDefault="00B572E3" w:rsidP="00E83D45">
      <w:pPr>
        <w:pStyle w:val="Sansinterligne"/>
        <w:rPr>
          <w:sz w:val="24"/>
          <w:szCs w:val="24"/>
        </w:rPr>
      </w:pPr>
    </w:p>
    <w:p w14:paraId="7F572002" w14:textId="6A2F40E6" w:rsidR="00692B2E" w:rsidRDefault="009B2597" w:rsidP="00E83D45">
      <w:pPr>
        <w:pStyle w:val="Sansinterligne"/>
        <w:rPr>
          <w:sz w:val="24"/>
          <w:szCs w:val="24"/>
        </w:rPr>
      </w:pPr>
      <w:r>
        <w:rPr>
          <w:noProof/>
        </w:rPr>
        <mc:AlternateContent>
          <mc:Choice Requires="wps">
            <w:drawing>
              <wp:anchor distT="0" distB="0" distL="114300" distR="114300" simplePos="0" relativeHeight="251700224" behindDoc="0" locked="0" layoutInCell="1" allowOverlap="1" wp14:anchorId="0D68FD06" wp14:editId="5FC825D2">
                <wp:simplePos x="0" y="0"/>
                <wp:positionH relativeFrom="margin">
                  <wp:posOffset>401955</wp:posOffset>
                </wp:positionH>
                <wp:positionV relativeFrom="paragraph">
                  <wp:posOffset>2176145</wp:posOffset>
                </wp:positionV>
                <wp:extent cx="4940935" cy="146050"/>
                <wp:effectExtent l="0" t="0" r="0" b="6350"/>
                <wp:wrapTopAndBottom/>
                <wp:docPr id="1726930392" name="Zone de texte 1"/>
                <wp:cNvGraphicFramePr/>
                <a:graphic xmlns:a="http://schemas.openxmlformats.org/drawingml/2006/main">
                  <a:graphicData uri="http://schemas.microsoft.com/office/word/2010/wordprocessingShape">
                    <wps:wsp>
                      <wps:cNvSpPr txBox="1"/>
                      <wps:spPr>
                        <a:xfrm>
                          <a:off x="0" y="0"/>
                          <a:ext cx="4940935" cy="146050"/>
                        </a:xfrm>
                        <a:prstGeom prst="rect">
                          <a:avLst/>
                        </a:prstGeom>
                        <a:solidFill>
                          <a:prstClr val="white"/>
                        </a:solidFill>
                        <a:ln>
                          <a:noFill/>
                        </a:ln>
                      </wps:spPr>
                      <wps:txbx>
                        <w:txbxContent>
                          <w:p w14:paraId="3603B1E1" w14:textId="3DCC0F8A" w:rsidR="00704D03" w:rsidRPr="00C57C7D" w:rsidRDefault="00704D03" w:rsidP="00704D03">
                            <w:pPr>
                              <w:pStyle w:val="Lgende"/>
                              <w:jc w:val="center"/>
                              <w:rPr>
                                <w:noProof/>
                                <w:sz w:val="24"/>
                                <w:szCs w:val="24"/>
                              </w:rPr>
                            </w:pPr>
                            <w:bookmarkStart w:id="170" w:name="_Toc141306350"/>
                            <w:bookmarkStart w:id="171" w:name="_Toc141315577"/>
                            <w:bookmarkStart w:id="172" w:name="_Toc141317843"/>
                            <w:r>
                              <w:t xml:space="preserve">Figure </w:t>
                            </w:r>
                            <w:fldSimple w:instr=" SEQ Figure \* ARABIC ">
                              <w:r w:rsidR="0070588F">
                                <w:rPr>
                                  <w:noProof/>
                                </w:rPr>
                                <w:t>12</w:t>
                              </w:r>
                            </w:fldSimple>
                            <w:r>
                              <w:t xml:space="preserve"> </w:t>
                            </w:r>
                            <w:r w:rsidRPr="001B43A6">
                              <w:t>Ligne de log GUI signifiant le déclenchement d'un nouveau test</w:t>
                            </w:r>
                            <w:bookmarkEnd w:id="170"/>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8FD06" id="_x0000_s1037" type="#_x0000_t202" style="position:absolute;margin-left:31.65pt;margin-top:171.35pt;width:389.05pt;height:1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DHwIAAEMEAAAOAAAAZHJzL2Uyb0RvYy54bWysU01v2zAMvQ/YfxB0X+x0abEacYosRYYB&#10;RVsgHXpWZDkWIIsapcTOfv0oOU62bqdhF5kWKX689zi/61vDDgq9Blvy6STnTFkJlba7kn97WX/4&#10;xJkPwlbCgFUlPyrP7xbv3807V6graMBUChklsb7oXMmbEFyRZV42qhV+Ak5ZctaArQj0i7usQtFR&#10;9tZkV3l+k3WAlUOQynu6vR+cfJHy17WS4amuvQrMlJx6C+nEdG7jmS3motihcI2WpzbEP3TRCm2p&#10;6DnVvQiC7VH/karVEsFDHSYS2gzqWkuVZqBppvmbaTaNcCrNQuB4d4bJ/7+08vGwcc/IQv8ZeiIw&#10;AtI5X3i6jPP0NbbxS50y8hOExzNsqg9M0uXsdpbffrzmTJJvOrvJrxOu2eW1Qx++KGhZNEqOREtC&#10;SxwefKCKFDqGxGIejK7W2pj4Ex0rg+wgiMKu0UHFHunFb1HGxlgL8dXgjjfZZZRohX7bM11Rk+c5&#10;t1AdaXyEQRneybWmgg/Ch2eBJAWamOQdnuioDXQlh5PFWQP442/3MZ4YIi9nHUmr5P77XqDizHy1&#10;xF3U4WjgaGxHw+7bFdCoU1ocJ5NJDzCY0awR2ldS/TJWIZewkmqVPIzmKgwCp62RarlMQaQ2J8KD&#10;3TgZU4/AvvSvAt2JlkCEPsIoOlG8YWeIHWBe7gPUOlEXgR1QPOFNSk38nLYqrsKv/ynqsvuLnwAA&#10;AP//AwBQSwMEFAAGAAgAAAAhAACJ4GjgAAAACgEAAA8AAABkcnMvZG93bnJldi54bWxMj8FOwzAM&#10;hu9IvENkJC6IpWtLN3VNJ9jgNg4b085Zk7UVjVMl6dq9PeYER9u/Pn9/sZ5Mx67a+daigPksAqax&#10;sqrFWsDx6+N5CcwHiUp2FrWAm/awLu/vCpkrO+JeXw+hZgRBn0sBTQh9zrmvGm2kn9leI90u1hkZ&#10;aHQ1V06OBDcdj6Mo40a2SB8a2etNo6vvw2AEZFs3jHvcPG2P7zv52dfx6e12EuLxYXpdAQt6Cn9h&#10;+NUndSjJ6WwHVJ51xEgSSgpI0ngBjALLdJ4CO9Mme1kALwv+v0L5AwAA//8DAFBLAQItABQABgAI&#10;AAAAIQC2gziS/gAAAOEBAAATAAAAAAAAAAAAAAAAAAAAAABbQ29udGVudF9UeXBlc10ueG1sUEsB&#10;Ai0AFAAGAAgAAAAhADj9If/WAAAAlAEAAAsAAAAAAAAAAAAAAAAALwEAAF9yZWxzLy5yZWxzUEsB&#10;Ai0AFAAGAAgAAAAhAKdEsQMfAgAAQwQAAA4AAAAAAAAAAAAAAAAALgIAAGRycy9lMm9Eb2MueG1s&#10;UEsBAi0AFAAGAAgAAAAhAACJ4GjgAAAACgEAAA8AAAAAAAAAAAAAAAAAeQQAAGRycy9kb3ducmV2&#10;LnhtbFBLBQYAAAAABAAEAPMAAACGBQAAAAA=&#10;" stroked="f">
                <v:textbox inset="0,0,0,0">
                  <w:txbxContent>
                    <w:p w14:paraId="3603B1E1" w14:textId="3DCC0F8A" w:rsidR="00704D03" w:rsidRPr="00C57C7D" w:rsidRDefault="00704D03" w:rsidP="00704D03">
                      <w:pPr>
                        <w:pStyle w:val="Lgende"/>
                        <w:jc w:val="center"/>
                        <w:rPr>
                          <w:noProof/>
                          <w:sz w:val="24"/>
                          <w:szCs w:val="24"/>
                        </w:rPr>
                      </w:pPr>
                      <w:bookmarkStart w:id="173" w:name="_Toc141306350"/>
                      <w:bookmarkStart w:id="174" w:name="_Toc141315577"/>
                      <w:bookmarkStart w:id="175" w:name="_Toc141317843"/>
                      <w:r>
                        <w:t xml:space="preserve">Figure </w:t>
                      </w:r>
                      <w:fldSimple w:instr=" SEQ Figure \* ARABIC ">
                        <w:r w:rsidR="0070588F">
                          <w:rPr>
                            <w:noProof/>
                          </w:rPr>
                          <w:t>12</w:t>
                        </w:r>
                      </w:fldSimple>
                      <w:r>
                        <w:t xml:space="preserve"> </w:t>
                      </w:r>
                      <w:r w:rsidRPr="001B43A6">
                        <w:t>Ligne de log GUI signifiant le déclenchement d'un nouveau test</w:t>
                      </w:r>
                      <w:bookmarkEnd w:id="173"/>
                      <w:bookmarkEnd w:id="174"/>
                      <w:bookmarkEnd w:id="175"/>
                    </w:p>
                  </w:txbxContent>
                </v:textbox>
                <w10:wrap type="topAndBottom" anchorx="margin"/>
              </v:shape>
            </w:pict>
          </mc:Fallback>
        </mc:AlternateContent>
      </w:r>
      <w:r>
        <w:rPr>
          <w:noProof/>
          <w:sz w:val="24"/>
          <w:szCs w:val="24"/>
        </w:rPr>
        <w:drawing>
          <wp:anchor distT="0" distB="0" distL="114300" distR="114300" simplePos="0" relativeHeight="251698176" behindDoc="0" locked="0" layoutInCell="1" allowOverlap="1" wp14:anchorId="5DFFB229" wp14:editId="4B8F9EB3">
            <wp:simplePos x="0" y="0"/>
            <wp:positionH relativeFrom="margin">
              <wp:posOffset>401624</wp:posOffset>
            </wp:positionH>
            <wp:positionV relativeFrom="paragraph">
              <wp:posOffset>2012426</wp:posOffset>
            </wp:positionV>
            <wp:extent cx="4940935" cy="150495"/>
            <wp:effectExtent l="0" t="0" r="0" b="1905"/>
            <wp:wrapTopAndBottom/>
            <wp:docPr id="1243425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797" name="Image 1243425797"/>
                    <pic:cNvPicPr/>
                  </pic:nvPicPr>
                  <pic:blipFill>
                    <a:blip r:embed="rId21">
                      <a:extLst>
                        <a:ext uri="{28A0092B-C50C-407E-A947-70E740481C1C}">
                          <a14:useLocalDpi xmlns:a14="http://schemas.microsoft.com/office/drawing/2010/main" val="0"/>
                        </a:ext>
                      </a:extLst>
                    </a:blip>
                    <a:stretch>
                      <a:fillRect/>
                    </a:stretch>
                  </pic:blipFill>
                  <pic:spPr>
                    <a:xfrm>
                      <a:off x="0" y="0"/>
                      <a:ext cx="4940935" cy="150495"/>
                    </a:xfrm>
                    <a:prstGeom prst="rect">
                      <a:avLst/>
                    </a:prstGeom>
                  </pic:spPr>
                </pic:pic>
              </a:graphicData>
            </a:graphic>
          </wp:anchor>
        </w:drawing>
      </w:r>
      <w:r w:rsidR="00C23720">
        <w:rPr>
          <w:sz w:val="24"/>
          <w:szCs w:val="24"/>
        </w:rPr>
        <w:t>Une fois le</w:t>
      </w:r>
      <w:r w:rsidR="008F528F">
        <w:rPr>
          <w:sz w:val="24"/>
          <w:szCs w:val="24"/>
        </w:rPr>
        <w:t>s mots séparés</w:t>
      </w:r>
      <w:r w:rsidR="00FC1B43">
        <w:rPr>
          <w:sz w:val="24"/>
          <w:szCs w:val="24"/>
        </w:rPr>
        <w:t xml:space="preserve">, la ligne de log est reconstituée en format string avec uniquement un </w:t>
      </w:r>
      <w:r w:rsidR="00433E91">
        <w:rPr>
          <w:sz w:val="24"/>
          <w:szCs w:val="24"/>
        </w:rPr>
        <w:t xml:space="preserve">caractère </w:t>
      </w:r>
      <w:r w:rsidR="00FC1B43">
        <w:rPr>
          <w:sz w:val="24"/>
          <w:szCs w:val="24"/>
        </w:rPr>
        <w:t xml:space="preserve">espace entre chaque mot, dans le but de retirer les tabulations qui </w:t>
      </w:r>
      <w:r w:rsidR="00433E91">
        <w:rPr>
          <w:sz w:val="24"/>
          <w:szCs w:val="24"/>
        </w:rPr>
        <w:t xml:space="preserve">auraient </w:t>
      </w:r>
      <w:r w:rsidR="00FC1B43">
        <w:rPr>
          <w:sz w:val="24"/>
          <w:szCs w:val="24"/>
        </w:rPr>
        <w:t>rend</w:t>
      </w:r>
      <w:r w:rsidR="00433E91">
        <w:rPr>
          <w:sz w:val="24"/>
          <w:szCs w:val="24"/>
        </w:rPr>
        <w:t>us</w:t>
      </w:r>
      <w:r w:rsidR="00FC1B43">
        <w:rPr>
          <w:sz w:val="24"/>
          <w:szCs w:val="24"/>
        </w:rPr>
        <w:t xml:space="preserve"> la compréhension </w:t>
      </w:r>
      <w:r w:rsidR="00433E91">
        <w:rPr>
          <w:sz w:val="24"/>
          <w:szCs w:val="24"/>
        </w:rPr>
        <w:t>de l’information</w:t>
      </w:r>
      <w:r w:rsidR="00FC1B43">
        <w:rPr>
          <w:sz w:val="24"/>
          <w:szCs w:val="24"/>
        </w:rPr>
        <w:t xml:space="preserve"> difficile dans un composant ou la place est restreinte. </w:t>
      </w:r>
      <w:r w:rsidR="00C23720">
        <w:rPr>
          <w:sz w:val="24"/>
          <w:szCs w:val="24"/>
        </w:rPr>
        <w:t>Afin de réaliser cette exécution</w:t>
      </w:r>
      <w:r w:rsidR="00433E91">
        <w:rPr>
          <w:sz w:val="24"/>
          <w:szCs w:val="24"/>
        </w:rPr>
        <w:t>,</w:t>
      </w:r>
      <w:r w:rsidR="00FC1B43">
        <w:rPr>
          <w:sz w:val="24"/>
          <w:szCs w:val="24"/>
        </w:rPr>
        <w:t xml:space="preserve"> la méthode « remove_extra_space » est employé.</w:t>
      </w:r>
      <w:r w:rsidR="00FC1B43">
        <w:rPr>
          <w:sz w:val="24"/>
          <w:szCs w:val="24"/>
        </w:rPr>
        <w:br/>
        <w:t xml:space="preserve">Enfin, cette ligne de log </w:t>
      </w:r>
      <w:r w:rsidR="00C23720">
        <w:rPr>
          <w:sz w:val="24"/>
          <w:szCs w:val="24"/>
        </w:rPr>
        <w:t xml:space="preserve">en </w:t>
      </w:r>
      <w:r w:rsidR="006105DF">
        <w:rPr>
          <w:sz w:val="24"/>
          <w:szCs w:val="24"/>
        </w:rPr>
        <w:t>typage</w:t>
      </w:r>
      <w:r w:rsidR="00C23720">
        <w:rPr>
          <w:sz w:val="24"/>
          <w:szCs w:val="24"/>
        </w:rPr>
        <w:t xml:space="preserve"> « string » </w:t>
      </w:r>
      <w:r w:rsidR="00FC1B43">
        <w:rPr>
          <w:sz w:val="24"/>
          <w:szCs w:val="24"/>
        </w:rPr>
        <w:t>est insérée dans un</w:t>
      </w:r>
      <w:r>
        <w:rPr>
          <w:sz w:val="24"/>
          <w:szCs w:val="24"/>
        </w:rPr>
        <w:t xml:space="preserve">e variable de typage </w:t>
      </w:r>
      <w:r w:rsidR="00FC1B43">
        <w:rPr>
          <w:sz w:val="24"/>
          <w:szCs w:val="24"/>
        </w:rPr>
        <w:t xml:space="preserve">tableau </w:t>
      </w:r>
      <w:r w:rsidR="00C23720">
        <w:rPr>
          <w:sz w:val="24"/>
          <w:szCs w:val="24"/>
        </w:rPr>
        <w:t>qui contient</w:t>
      </w:r>
      <w:r w:rsidR="00FC1B43">
        <w:rPr>
          <w:sz w:val="24"/>
          <w:szCs w:val="24"/>
        </w:rPr>
        <w:t xml:space="preserve"> les </w:t>
      </w:r>
      <w:r w:rsidR="00AC36D7">
        <w:rPr>
          <w:sz w:val="24"/>
          <w:szCs w:val="24"/>
        </w:rPr>
        <w:t xml:space="preserve">autres </w:t>
      </w:r>
      <w:r w:rsidR="00FC1B43">
        <w:rPr>
          <w:sz w:val="24"/>
          <w:szCs w:val="24"/>
        </w:rPr>
        <w:t>lignes de logs</w:t>
      </w:r>
      <w:r w:rsidR="00C23720">
        <w:rPr>
          <w:sz w:val="24"/>
          <w:szCs w:val="24"/>
        </w:rPr>
        <w:t xml:space="preserve"> </w:t>
      </w:r>
      <w:r w:rsidR="002F3614">
        <w:rPr>
          <w:sz w:val="24"/>
          <w:szCs w:val="24"/>
        </w:rPr>
        <w:t>d’un</w:t>
      </w:r>
      <w:r w:rsidR="00FC1B43">
        <w:rPr>
          <w:sz w:val="24"/>
          <w:szCs w:val="24"/>
        </w:rPr>
        <w:t xml:space="preserve"> </w:t>
      </w:r>
      <w:r w:rsidR="00C23720">
        <w:rPr>
          <w:sz w:val="24"/>
          <w:szCs w:val="24"/>
        </w:rPr>
        <w:t xml:space="preserve">seul </w:t>
      </w:r>
      <w:r w:rsidR="00FC1B43">
        <w:rPr>
          <w:sz w:val="24"/>
          <w:szCs w:val="24"/>
        </w:rPr>
        <w:t>test de la campagne.</w:t>
      </w:r>
      <w:r w:rsidR="00FC1B43">
        <w:rPr>
          <w:sz w:val="24"/>
          <w:szCs w:val="24"/>
        </w:rPr>
        <w:br/>
      </w:r>
      <w:r w:rsidR="00FC1B43">
        <w:rPr>
          <w:sz w:val="24"/>
          <w:szCs w:val="24"/>
        </w:rPr>
        <w:br/>
        <w:t xml:space="preserve">Afin </w:t>
      </w:r>
      <w:r w:rsidR="00E925BB">
        <w:rPr>
          <w:sz w:val="24"/>
          <w:szCs w:val="24"/>
        </w:rPr>
        <w:t>d’envoy</w:t>
      </w:r>
      <w:r w:rsidR="006A28A5">
        <w:rPr>
          <w:sz w:val="24"/>
          <w:szCs w:val="24"/>
        </w:rPr>
        <w:t>er</w:t>
      </w:r>
      <w:r w:rsidR="00E925BB">
        <w:rPr>
          <w:sz w:val="24"/>
          <w:szCs w:val="24"/>
        </w:rPr>
        <w:t xml:space="preserve"> les informations au </w:t>
      </w:r>
      <w:proofErr w:type="spellStart"/>
      <w:r w:rsidR="00E925BB">
        <w:rPr>
          <w:sz w:val="24"/>
          <w:szCs w:val="24"/>
        </w:rPr>
        <w:t>front-end</w:t>
      </w:r>
      <w:proofErr w:type="spellEnd"/>
      <w:r w:rsidR="00FC1B43">
        <w:rPr>
          <w:sz w:val="24"/>
          <w:szCs w:val="24"/>
        </w:rPr>
        <w:t xml:space="preserve"> lorsque les lignes de logs </w:t>
      </w:r>
      <w:r w:rsidR="00AC36D7">
        <w:rPr>
          <w:sz w:val="24"/>
          <w:szCs w:val="24"/>
        </w:rPr>
        <w:t>passent</w:t>
      </w:r>
      <w:r w:rsidR="00FC1B43">
        <w:rPr>
          <w:sz w:val="24"/>
          <w:szCs w:val="24"/>
        </w:rPr>
        <w:t xml:space="preserve"> à un test suivant, l’équipe Renault a </w:t>
      </w:r>
      <w:r w:rsidR="00AC36D7">
        <w:rPr>
          <w:sz w:val="24"/>
          <w:szCs w:val="24"/>
        </w:rPr>
        <w:t>créé</w:t>
      </w:r>
      <w:r w:rsidR="00FC1B43">
        <w:rPr>
          <w:sz w:val="24"/>
          <w:szCs w:val="24"/>
        </w:rPr>
        <w:t xml:space="preserve"> un GUI de type « test status » et de valeur « </w:t>
      </w:r>
      <w:r w:rsidR="00AC36D7">
        <w:rPr>
          <w:sz w:val="24"/>
          <w:szCs w:val="24"/>
        </w:rPr>
        <w:t>R</w:t>
      </w:r>
      <w:r w:rsidR="00FC1B43">
        <w:rPr>
          <w:sz w:val="24"/>
          <w:szCs w:val="24"/>
        </w:rPr>
        <w:t>unning</w:t>
      </w:r>
      <w:r w:rsidR="00433E91">
        <w:rPr>
          <w:sz w:val="24"/>
          <w:szCs w:val="24"/>
        </w:rPr>
        <w:t> »</w:t>
      </w:r>
      <w:r w:rsidR="00FC1B43">
        <w:rPr>
          <w:sz w:val="24"/>
          <w:szCs w:val="24"/>
        </w:rPr>
        <w:t>. Il contient le nom du nouveau test en cours</w:t>
      </w:r>
      <w:r w:rsidR="00C23720">
        <w:rPr>
          <w:sz w:val="24"/>
          <w:szCs w:val="24"/>
        </w:rPr>
        <w:t xml:space="preserve"> et permet de segmenter les tests entre eux</w:t>
      </w:r>
      <w:r w:rsidR="00FC1B43">
        <w:rPr>
          <w:sz w:val="24"/>
          <w:szCs w:val="24"/>
        </w:rPr>
        <w:t>.</w:t>
      </w:r>
    </w:p>
    <w:p w14:paraId="1C903E05" w14:textId="121D6C00" w:rsidR="00FF5EFB" w:rsidRDefault="00FC1B43" w:rsidP="00E83D45">
      <w:pPr>
        <w:pStyle w:val="Sansinterligne"/>
        <w:rPr>
          <w:sz w:val="24"/>
          <w:szCs w:val="24"/>
        </w:rPr>
      </w:pPr>
      <w:r>
        <w:rPr>
          <w:sz w:val="24"/>
          <w:szCs w:val="24"/>
        </w:rPr>
        <w:t xml:space="preserve">Il suffit </w:t>
      </w:r>
      <w:r w:rsidR="00C23720">
        <w:rPr>
          <w:sz w:val="24"/>
          <w:szCs w:val="24"/>
        </w:rPr>
        <w:t xml:space="preserve">au </w:t>
      </w:r>
      <w:proofErr w:type="spellStart"/>
      <w:r w:rsidR="00C23720">
        <w:rPr>
          <w:sz w:val="24"/>
          <w:szCs w:val="24"/>
        </w:rPr>
        <w:t>LogParser</w:t>
      </w:r>
      <w:proofErr w:type="spellEnd"/>
      <w:r>
        <w:rPr>
          <w:sz w:val="24"/>
          <w:szCs w:val="24"/>
        </w:rPr>
        <w:t xml:space="preserve"> d’attendre </w:t>
      </w:r>
      <w:r w:rsidR="00433E91">
        <w:rPr>
          <w:sz w:val="24"/>
          <w:szCs w:val="24"/>
        </w:rPr>
        <w:t>que cette ligne de log apparaisse</w:t>
      </w:r>
      <w:r w:rsidR="00C23720">
        <w:rPr>
          <w:sz w:val="24"/>
          <w:szCs w:val="24"/>
        </w:rPr>
        <w:t xml:space="preserve"> pour que celui-ci envoye</w:t>
      </w:r>
      <w:r w:rsidR="00433E91">
        <w:rPr>
          <w:sz w:val="24"/>
          <w:szCs w:val="24"/>
        </w:rPr>
        <w:t xml:space="preserve"> la </w:t>
      </w:r>
      <w:r w:rsidR="00C23720">
        <w:rPr>
          <w:sz w:val="24"/>
          <w:szCs w:val="24"/>
        </w:rPr>
        <w:t>totalité</w:t>
      </w:r>
      <w:r w:rsidR="00433E91">
        <w:rPr>
          <w:sz w:val="24"/>
          <w:szCs w:val="24"/>
        </w:rPr>
        <w:t xml:space="preserve"> du tableau des lignes de logs au Front-end</w:t>
      </w:r>
      <w:r w:rsidR="00FC448B">
        <w:rPr>
          <w:sz w:val="24"/>
          <w:szCs w:val="24"/>
        </w:rPr>
        <w:t xml:space="preserve"> sous format d’un objet</w:t>
      </w:r>
      <w:r w:rsidR="00433E91">
        <w:rPr>
          <w:sz w:val="24"/>
          <w:szCs w:val="24"/>
        </w:rPr>
        <w:t xml:space="preserve">. </w:t>
      </w:r>
      <w:r w:rsidR="00FC448B">
        <w:rPr>
          <w:sz w:val="24"/>
          <w:szCs w:val="24"/>
        </w:rPr>
        <w:t xml:space="preserve">Lors de la création de cet objet, une clé « séquence </w:t>
      </w:r>
      <w:proofErr w:type="spellStart"/>
      <w:r w:rsidR="00FC448B">
        <w:rPr>
          <w:sz w:val="24"/>
          <w:szCs w:val="24"/>
        </w:rPr>
        <w:t>number</w:t>
      </w:r>
      <w:proofErr w:type="spellEnd"/>
      <w:r w:rsidR="00FC448B">
        <w:rPr>
          <w:sz w:val="24"/>
          <w:szCs w:val="24"/>
        </w:rPr>
        <w:t xml:space="preserve"> » de typage nombre </w:t>
      </w:r>
      <w:r w:rsidR="006A28A5">
        <w:rPr>
          <w:sz w:val="24"/>
          <w:szCs w:val="24"/>
        </w:rPr>
        <w:t>contiendra le décompte des envois</w:t>
      </w:r>
      <w:r w:rsidR="00FC448B">
        <w:rPr>
          <w:sz w:val="24"/>
          <w:szCs w:val="24"/>
        </w:rPr>
        <w:t xml:space="preserve"> afin de connaître la chronologie de</w:t>
      </w:r>
      <w:r w:rsidR="00E925BB">
        <w:rPr>
          <w:sz w:val="24"/>
          <w:szCs w:val="24"/>
        </w:rPr>
        <w:t>s</w:t>
      </w:r>
      <w:r w:rsidR="00FC448B">
        <w:rPr>
          <w:sz w:val="24"/>
          <w:szCs w:val="24"/>
        </w:rPr>
        <w:t xml:space="preserve"> logs. </w:t>
      </w:r>
      <w:r w:rsidR="00486FCA">
        <w:rPr>
          <w:sz w:val="24"/>
          <w:szCs w:val="24"/>
        </w:rPr>
        <w:t>L’ensemble des logs</w:t>
      </w:r>
      <w:r w:rsidR="006A28A5">
        <w:rPr>
          <w:sz w:val="24"/>
          <w:szCs w:val="24"/>
        </w:rPr>
        <w:t>, avant d’être envoyé,</w:t>
      </w:r>
      <w:r w:rsidR="00486FCA">
        <w:rPr>
          <w:sz w:val="24"/>
          <w:szCs w:val="24"/>
        </w:rPr>
        <w:t xml:space="preserve"> sont quant a eux formaté comme un </w:t>
      </w:r>
      <w:r w:rsidR="006A28A5">
        <w:rPr>
          <w:sz w:val="24"/>
          <w:szCs w:val="24"/>
        </w:rPr>
        <w:t>bloc de texte de type</w:t>
      </w:r>
      <w:r w:rsidR="00486FCA">
        <w:rPr>
          <w:sz w:val="24"/>
          <w:szCs w:val="24"/>
        </w:rPr>
        <w:t xml:space="preserve"> string</w:t>
      </w:r>
      <w:r w:rsidR="009B2597">
        <w:rPr>
          <w:sz w:val="24"/>
          <w:szCs w:val="24"/>
        </w:rPr>
        <w:t xml:space="preserve"> afin d’afficher l’ensemble des logs en une fois, en évitant les itérations inutiles sur le composant.</w:t>
      </w:r>
      <w:r w:rsidR="006A28A5">
        <w:rPr>
          <w:sz w:val="24"/>
          <w:szCs w:val="24"/>
        </w:rPr>
        <w:t xml:space="preserve"> Afin de conserver </w:t>
      </w:r>
      <w:proofErr w:type="gramStart"/>
      <w:r w:rsidR="006A28A5">
        <w:rPr>
          <w:sz w:val="24"/>
          <w:szCs w:val="24"/>
        </w:rPr>
        <w:t>les retour</w:t>
      </w:r>
      <w:proofErr w:type="gramEnd"/>
      <w:r w:rsidR="006A28A5">
        <w:rPr>
          <w:sz w:val="24"/>
          <w:szCs w:val="24"/>
        </w:rPr>
        <w:t xml:space="preserve"> à la ligne, le caractère « \n » est inséré entre chaque ligne lors de la création du bloc.</w:t>
      </w:r>
      <w:r w:rsidR="006A28A5">
        <w:rPr>
          <w:sz w:val="24"/>
          <w:szCs w:val="24"/>
        </w:rPr>
        <w:br/>
      </w:r>
    </w:p>
    <w:p w14:paraId="4C757C0B" w14:textId="0BA234C5" w:rsidR="00D2433C" w:rsidRDefault="00FC448B" w:rsidP="00E83D45">
      <w:pPr>
        <w:pStyle w:val="Sansinterligne"/>
        <w:rPr>
          <w:sz w:val="24"/>
          <w:szCs w:val="24"/>
        </w:rPr>
      </w:pPr>
      <w:r>
        <w:rPr>
          <w:sz w:val="24"/>
          <w:szCs w:val="24"/>
        </w:rPr>
        <w:t xml:space="preserve">L’envoi de </w:t>
      </w:r>
      <w:r w:rsidR="006A28A5">
        <w:rPr>
          <w:sz w:val="24"/>
          <w:szCs w:val="24"/>
        </w:rPr>
        <w:t xml:space="preserve">cet </w:t>
      </w:r>
      <w:proofErr w:type="spellStart"/>
      <w:r>
        <w:rPr>
          <w:sz w:val="24"/>
          <w:szCs w:val="24"/>
        </w:rPr>
        <w:t>object</w:t>
      </w:r>
      <w:proofErr w:type="spellEnd"/>
      <w:r w:rsidR="006A28A5">
        <w:rPr>
          <w:sz w:val="24"/>
          <w:szCs w:val="24"/>
        </w:rPr>
        <w:t>, appelé désormais un Event,</w:t>
      </w:r>
      <w:r>
        <w:rPr>
          <w:sz w:val="24"/>
          <w:szCs w:val="24"/>
        </w:rPr>
        <w:t xml:space="preserve"> est </w:t>
      </w:r>
      <w:r w:rsidR="00964E9A">
        <w:rPr>
          <w:sz w:val="24"/>
          <w:szCs w:val="24"/>
        </w:rPr>
        <w:t>réalisé</w:t>
      </w:r>
      <w:r>
        <w:rPr>
          <w:sz w:val="24"/>
          <w:szCs w:val="24"/>
        </w:rPr>
        <w:t xml:space="preserve"> par un callback de l’outil </w:t>
      </w:r>
      <w:proofErr w:type="spellStart"/>
      <w:r>
        <w:rPr>
          <w:sz w:val="24"/>
          <w:szCs w:val="24"/>
        </w:rPr>
        <w:t>Logparser</w:t>
      </w:r>
      <w:proofErr w:type="spellEnd"/>
      <w:r>
        <w:rPr>
          <w:sz w:val="24"/>
          <w:szCs w:val="24"/>
        </w:rPr>
        <w:t xml:space="preserve"> qui </w:t>
      </w:r>
      <w:r w:rsidR="007E6923">
        <w:rPr>
          <w:sz w:val="24"/>
          <w:szCs w:val="24"/>
        </w:rPr>
        <w:t>déclench</w:t>
      </w:r>
      <w:r w:rsidR="006105DF">
        <w:rPr>
          <w:sz w:val="24"/>
          <w:szCs w:val="24"/>
        </w:rPr>
        <w:t>e</w:t>
      </w:r>
      <w:r w:rsidR="007E6923">
        <w:rPr>
          <w:sz w:val="24"/>
          <w:szCs w:val="24"/>
        </w:rPr>
        <w:t xml:space="preserve"> une méthode « </w:t>
      </w:r>
      <w:proofErr w:type="spellStart"/>
      <w:r w:rsidR="007E6923">
        <w:rPr>
          <w:sz w:val="24"/>
          <w:szCs w:val="24"/>
        </w:rPr>
        <w:t>send</w:t>
      </w:r>
      <w:proofErr w:type="spellEnd"/>
      <w:r w:rsidR="007E6923">
        <w:rPr>
          <w:sz w:val="24"/>
          <w:szCs w:val="24"/>
        </w:rPr>
        <w:t xml:space="preserve"> » du </w:t>
      </w:r>
      <w:proofErr w:type="spellStart"/>
      <w:r w:rsidR="007E6923">
        <w:rPr>
          <w:sz w:val="24"/>
          <w:szCs w:val="24"/>
        </w:rPr>
        <w:t>Websocket</w:t>
      </w:r>
      <w:proofErr w:type="spellEnd"/>
      <w:r>
        <w:rPr>
          <w:sz w:val="24"/>
          <w:szCs w:val="24"/>
        </w:rPr>
        <w:t>.</w:t>
      </w:r>
    </w:p>
    <w:p w14:paraId="2E88E267" w14:textId="77777777" w:rsidR="00F8323D" w:rsidRDefault="00F8323D" w:rsidP="00E83D45">
      <w:pPr>
        <w:pStyle w:val="Sansinterligne"/>
        <w:rPr>
          <w:sz w:val="24"/>
          <w:szCs w:val="24"/>
        </w:rPr>
      </w:pPr>
    </w:p>
    <w:p w14:paraId="2C06EFB5" w14:textId="1DDB6550" w:rsidR="00340FA5" w:rsidRDefault="00AC36D7" w:rsidP="00E83D45">
      <w:pPr>
        <w:pStyle w:val="Sansinterligne"/>
        <w:rPr>
          <w:sz w:val="24"/>
          <w:szCs w:val="24"/>
        </w:rPr>
      </w:pPr>
      <w:r>
        <w:rPr>
          <w:sz w:val="24"/>
          <w:szCs w:val="24"/>
        </w:rPr>
        <w:t xml:space="preserve">En effet, l’outil Logparser fonctionne à l’intérieur d’un thread, sois un fil. L’objectif </w:t>
      </w:r>
      <w:r w:rsidR="00340FA5">
        <w:rPr>
          <w:sz w:val="24"/>
          <w:szCs w:val="24"/>
        </w:rPr>
        <w:t>de ce thread est</w:t>
      </w:r>
      <w:r>
        <w:rPr>
          <w:sz w:val="24"/>
          <w:szCs w:val="24"/>
        </w:rPr>
        <w:t xml:space="preserve"> de pouvoir recevoir </w:t>
      </w:r>
      <w:r w:rsidR="006105DF">
        <w:rPr>
          <w:sz w:val="24"/>
          <w:szCs w:val="24"/>
        </w:rPr>
        <w:t xml:space="preserve">en simultané </w:t>
      </w:r>
      <w:r>
        <w:rPr>
          <w:sz w:val="24"/>
          <w:szCs w:val="24"/>
        </w:rPr>
        <w:t xml:space="preserve">un signal du </w:t>
      </w:r>
      <w:proofErr w:type="spellStart"/>
      <w:r>
        <w:rPr>
          <w:sz w:val="24"/>
          <w:szCs w:val="24"/>
        </w:rPr>
        <w:t>Websocket</w:t>
      </w:r>
      <w:proofErr w:type="spellEnd"/>
      <w:r>
        <w:rPr>
          <w:sz w:val="24"/>
          <w:szCs w:val="24"/>
        </w:rPr>
        <w:t xml:space="preserve"> qui </w:t>
      </w:r>
      <w:r w:rsidR="00340FA5">
        <w:rPr>
          <w:sz w:val="24"/>
          <w:szCs w:val="24"/>
        </w:rPr>
        <w:t xml:space="preserve">puisse </w:t>
      </w:r>
      <w:r>
        <w:rPr>
          <w:sz w:val="24"/>
          <w:szCs w:val="24"/>
        </w:rPr>
        <w:t>arrêt</w:t>
      </w:r>
      <w:r w:rsidR="00340FA5">
        <w:rPr>
          <w:sz w:val="24"/>
          <w:szCs w:val="24"/>
        </w:rPr>
        <w:t>er</w:t>
      </w:r>
      <w:r>
        <w:rPr>
          <w:sz w:val="24"/>
          <w:szCs w:val="24"/>
        </w:rPr>
        <w:t xml:space="preserve"> le parsing d’un fichier, même si </w:t>
      </w:r>
      <w:r w:rsidR="007E6923">
        <w:rPr>
          <w:sz w:val="24"/>
          <w:szCs w:val="24"/>
        </w:rPr>
        <w:t>le LogParser</w:t>
      </w:r>
      <w:r>
        <w:rPr>
          <w:sz w:val="24"/>
          <w:szCs w:val="24"/>
        </w:rPr>
        <w:t xml:space="preserve"> est en cours de fonctionnement. Étant donné que le langage Python fonctionne nativement de manière synchrone, il est donc nécessaire d’utiliser </w:t>
      </w:r>
      <w:r w:rsidR="00340FA5">
        <w:rPr>
          <w:sz w:val="24"/>
          <w:szCs w:val="24"/>
        </w:rPr>
        <w:t>un</w:t>
      </w:r>
      <w:r>
        <w:rPr>
          <w:sz w:val="24"/>
          <w:szCs w:val="24"/>
        </w:rPr>
        <w:t xml:space="preserve"> thread afin de traiter de manière parallèle des informations simultanés.</w:t>
      </w:r>
    </w:p>
    <w:p w14:paraId="44E7C6AB" w14:textId="77777777" w:rsidR="00D2433C" w:rsidRDefault="00D2433C" w:rsidP="00E83D45">
      <w:pPr>
        <w:pStyle w:val="Sansinterligne"/>
        <w:rPr>
          <w:sz w:val="24"/>
          <w:szCs w:val="24"/>
        </w:rPr>
      </w:pPr>
    </w:p>
    <w:p w14:paraId="42CE2565" w14:textId="77777777" w:rsidR="009B2597" w:rsidRDefault="009B2597" w:rsidP="00E83D45">
      <w:pPr>
        <w:pStyle w:val="Sansinterligne"/>
        <w:rPr>
          <w:sz w:val="24"/>
          <w:szCs w:val="24"/>
        </w:rPr>
      </w:pPr>
    </w:p>
    <w:p w14:paraId="5E1BD257" w14:textId="77777777" w:rsidR="009B2597" w:rsidRDefault="009B2597" w:rsidP="00E83D45">
      <w:pPr>
        <w:pStyle w:val="Sansinterligne"/>
        <w:rPr>
          <w:sz w:val="24"/>
          <w:szCs w:val="24"/>
        </w:rPr>
      </w:pPr>
    </w:p>
    <w:p w14:paraId="6A9FD77A" w14:textId="77777777" w:rsidR="009B2597" w:rsidRDefault="009B2597" w:rsidP="00E83D45">
      <w:pPr>
        <w:pStyle w:val="Sansinterligne"/>
        <w:rPr>
          <w:sz w:val="24"/>
          <w:szCs w:val="24"/>
        </w:rPr>
      </w:pPr>
    </w:p>
    <w:p w14:paraId="1D42F83E" w14:textId="6683940B" w:rsidR="00E83D45" w:rsidRPr="00FF5EFB" w:rsidRDefault="006105DF" w:rsidP="00E83D45">
      <w:pPr>
        <w:pStyle w:val="Sansinterligne"/>
        <w:rPr>
          <w:sz w:val="24"/>
          <w:szCs w:val="24"/>
        </w:rPr>
      </w:pPr>
      <w:r w:rsidRPr="00FF5EFB">
        <w:rPr>
          <w:sz w:val="24"/>
          <w:szCs w:val="24"/>
        </w:rPr>
        <w:t>Si</w:t>
      </w:r>
      <w:r w:rsidR="00340FA5" w:rsidRPr="00FF5EFB">
        <w:rPr>
          <w:sz w:val="24"/>
          <w:szCs w:val="24"/>
        </w:rPr>
        <w:t xml:space="preserve"> la </w:t>
      </w:r>
      <w:r w:rsidR="00704D03" w:rsidRPr="00FF5EFB">
        <w:rPr>
          <w:sz w:val="24"/>
          <w:szCs w:val="24"/>
        </w:rPr>
        <w:t>variable contenant les</w:t>
      </w:r>
      <w:r w:rsidR="00340FA5" w:rsidRPr="00FF5EFB">
        <w:rPr>
          <w:sz w:val="24"/>
          <w:szCs w:val="24"/>
        </w:rPr>
        <w:t xml:space="preserve"> ligne de logs </w:t>
      </w:r>
      <w:r w:rsidR="00704D03" w:rsidRPr="00FF5EFB">
        <w:rPr>
          <w:sz w:val="24"/>
          <w:szCs w:val="24"/>
        </w:rPr>
        <w:t>devient</w:t>
      </w:r>
      <w:r w:rsidR="00340FA5" w:rsidRPr="00FF5EFB">
        <w:rPr>
          <w:sz w:val="24"/>
          <w:szCs w:val="24"/>
        </w:rPr>
        <w:t xml:space="preserve"> trop </w:t>
      </w:r>
      <w:r w:rsidR="00704D03" w:rsidRPr="00FF5EFB">
        <w:rPr>
          <w:sz w:val="24"/>
          <w:szCs w:val="24"/>
        </w:rPr>
        <w:t>importante</w:t>
      </w:r>
      <w:r w:rsidR="0091789B" w:rsidRPr="00FF5EFB">
        <w:rPr>
          <w:sz w:val="24"/>
          <w:szCs w:val="24"/>
        </w:rPr>
        <w:t xml:space="preserve"> causé par une quantité de lignes trop importantes à l’intérieur d’un même test</w:t>
      </w:r>
      <w:r w:rsidR="00704D03" w:rsidRPr="00FF5EFB">
        <w:rPr>
          <w:sz w:val="24"/>
          <w:szCs w:val="24"/>
        </w:rPr>
        <w:t>, l</w:t>
      </w:r>
      <w:r w:rsidR="0091789B" w:rsidRPr="00FF5EFB">
        <w:rPr>
          <w:sz w:val="24"/>
          <w:szCs w:val="24"/>
        </w:rPr>
        <w:t>e</w:t>
      </w:r>
      <w:r w:rsidR="00704D03" w:rsidRPr="00FF5EFB">
        <w:rPr>
          <w:sz w:val="24"/>
          <w:szCs w:val="24"/>
        </w:rPr>
        <w:t xml:space="preserve"> Websocket de la partie Font-end crée un temps de latence sur toute l’application durant le </w:t>
      </w:r>
      <w:r w:rsidR="0091789B" w:rsidRPr="00FF5EFB">
        <w:rPr>
          <w:sz w:val="24"/>
          <w:szCs w:val="24"/>
        </w:rPr>
        <w:t xml:space="preserve">temps de réception </w:t>
      </w:r>
      <w:r w:rsidR="00704D03" w:rsidRPr="00FF5EFB">
        <w:rPr>
          <w:sz w:val="24"/>
          <w:szCs w:val="24"/>
        </w:rPr>
        <w:t>de l’information.</w:t>
      </w:r>
      <w:r w:rsidR="006A28A5">
        <w:rPr>
          <w:sz w:val="24"/>
          <w:szCs w:val="24"/>
        </w:rPr>
        <w:br/>
      </w:r>
      <w:r w:rsidR="00704D03" w:rsidRPr="00FF5EFB">
        <w:rPr>
          <w:sz w:val="24"/>
          <w:szCs w:val="24"/>
        </w:rPr>
        <w:br/>
        <w:t xml:space="preserve">Afin d’améliorer l’expérience utilisateur, un seuil de déclenchement maximal </w:t>
      </w:r>
      <w:r w:rsidR="0091789B" w:rsidRPr="00FF5EFB">
        <w:rPr>
          <w:sz w:val="24"/>
          <w:szCs w:val="24"/>
        </w:rPr>
        <w:t>d’un envoi</w:t>
      </w:r>
      <w:r w:rsidR="006A28A5">
        <w:rPr>
          <w:sz w:val="24"/>
          <w:szCs w:val="24"/>
        </w:rPr>
        <w:t xml:space="preserve"> d’Event</w:t>
      </w:r>
      <w:r w:rsidR="00704D03" w:rsidRPr="00FF5EFB">
        <w:rPr>
          <w:sz w:val="24"/>
          <w:szCs w:val="24"/>
        </w:rPr>
        <w:t xml:space="preserve"> </w:t>
      </w:r>
      <w:r w:rsidR="0091789B" w:rsidRPr="00FF5EFB">
        <w:rPr>
          <w:sz w:val="24"/>
          <w:szCs w:val="24"/>
        </w:rPr>
        <w:t>tous</w:t>
      </w:r>
      <w:r w:rsidR="00704D03" w:rsidRPr="00FF5EFB">
        <w:rPr>
          <w:sz w:val="24"/>
          <w:szCs w:val="24"/>
        </w:rPr>
        <w:t xml:space="preserve"> les dix milles lignes de log est </w:t>
      </w:r>
      <w:r w:rsidR="0091789B" w:rsidRPr="00FF5EFB">
        <w:rPr>
          <w:sz w:val="24"/>
          <w:szCs w:val="24"/>
        </w:rPr>
        <w:t>mis</w:t>
      </w:r>
      <w:r w:rsidR="00704D03" w:rsidRPr="00FF5EFB">
        <w:rPr>
          <w:sz w:val="24"/>
          <w:szCs w:val="24"/>
        </w:rPr>
        <w:t xml:space="preserve"> en place</w:t>
      </w:r>
      <w:r w:rsidR="00E925BB">
        <w:rPr>
          <w:sz w:val="24"/>
          <w:szCs w:val="24"/>
        </w:rPr>
        <w:t>. Une</w:t>
      </w:r>
      <w:r w:rsidR="00B572E3" w:rsidRPr="00FF5EFB">
        <w:rPr>
          <w:sz w:val="24"/>
          <w:szCs w:val="24"/>
        </w:rPr>
        <w:t xml:space="preserve"> variable booléenne </w:t>
      </w:r>
      <w:r w:rsidR="00E925BB">
        <w:rPr>
          <w:sz w:val="24"/>
          <w:szCs w:val="24"/>
        </w:rPr>
        <w:t xml:space="preserve">est </w:t>
      </w:r>
      <w:r w:rsidR="009B2597">
        <w:rPr>
          <w:sz w:val="24"/>
          <w:szCs w:val="24"/>
        </w:rPr>
        <w:t>insérée</w:t>
      </w:r>
      <w:r w:rsidR="00E925BB">
        <w:rPr>
          <w:sz w:val="24"/>
          <w:szCs w:val="24"/>
        </w:rPr>
        <w:t xml:space="preserve"> dans l’objet </w:t>
      </w:r>
      <w:r w:rsidR="00B572E3" w:rsidRPr="00FF5EFB">
        <w:rPr>
          <w:sz w:val="24"/>
          <w:szCs w:val="24"/>
        </w:rPr>
        <w:t>lors de l’envois</w:t>
      </w:r>
      <w:r w:rsidR="00E925BB">
        <w:rPr>
          <w:sz w:val="24"/>
          <w:szCs w:val="24"/>
        </w:rPr>
        <w:t>,</w:t>
      </w:r>
      <w:r w:rsidR="00B572E3" w:rsidRPr="00FF5EFB">
        <w:rPr>
          <w:sz w:val="24"/>
          <w:szCs w:val="24"/>
        </w:rPr>
        <w:t xml:space="preserve"> permettant de </w:t>
      </w:r>
      <w:r w:rsidRPr="00FF5EFB">
        <w:rPr>
          <w:sz w:val="24"/>
          <w:szCs w:val="24"/>
        </w:rPr>
        <w:t>fournir</w:t>
      </w:r>
      <w:r w:rsidR="00D2433C" w:rsidRPr="00FF5EFB">
        <w:rPr>
          <w:sz w:val="24"/>
          <w:szCs w:val="24"/>
        </w:rPr>
        <w:t xml:space="preserve"> l’information au</w:t>
      </w:r>
      <w:r w:rsidR="00B572E3" w:rsidRPr="00FF5EFB">
        <w:rPr>
          <w:sz w:val="24"/>
          <w:szCs w:val="24"/>
        </w:rPr>
        <w:t xml:space="preserve"> </w:t>
      </w:r>
      <w:proofErr w:type="spellStart"/>
      <w:r w:rsidR="006A28A5">
        <w:rPr>
          <w:sz w:val="24"/>
          <w:szCs w:val="24"/>
        </w:rPr>
        <w:t>f</w:t>
      </w:r>
      <w:r w:rsidR="00B572E3" w:rsidRPr="00FF5EFB">
        <w:rPr>
          <w:sz w:val="24"/>
          <w:szCs w:val="24"/>
        </w:rPr>
        <w:t>ront-end</w:t>
      </w:r>
      <w:proofErr w:type="spellEnd"/>
      <w:r w:rsidR="00B572E3" w:rsidRPr="00FF5EFB">
        <w:rPr>
          <w:sz w:val="24"/>
          <w:szCs w:val="24"/>
        </w:rPr>
        <w:t xml:space="preserve"> </w:t>
      </w:r>
      <w:r w:rsidR="006A28A5" w:rsidRPr="00FF5EFB">
        <w:rPr>
          <w:sz w:val="24"/>
          <w:szCs w:val="24"/>
        </w:rPr>
        <w:t>s’il</w:t>
      </w:r>
      <w:r w:rsidR="00B572E3" w:rsidRPr="00FF5EFB">
        <w:rPr>
          <w:sz w:val="24"/>
          <w:szCs w:val="24"/>
        </w:rPr>
        <w:t xml:space="preserve"> s’agit d’une </w:t>
      </w:r>
      <w:r w:rsidRPr="00FF5EFB">
        <w:rPr>
          <w:sz w:val="24"/>
          <w:szCs w:val="24"/>
        </w:rPr>
        <w:t xml:space="preserve">réception de </w:t>
      </w:r>
      <w:r w:rsidR="006A28A5">
        <w:rPr>
          <w:sz w:val="24"/>
          <w:szCs w:val="24"/>
        </w:rPr>
        <w:t xml:space="preserve">bloc de </w:t>
      </w:r>
      <w:r w:rsidR="009B2597">
        <w:rPr>
          <w:sz w:val="24"/>
          <w:szCs w:val="24"/>
        </w:rPr>
        <w:t>logs</w:t>
      </w:r>
      <w:r w:rsidRPr="00FF5EFB">
        <w:rPr>
          <w:sz w:val="24"/>
          <w:szCs w:val="24"/>
        </w:rPr>
        <w:t xml:space="preserve"> </w:t>
      </w:r>
      <w:r w:rsidR="00B572E3" w:rsidRPr="00FF5EFB">
        <w:rPr>
          <w:sz w:val="24"/>
          <w:szCs w:val="24"/>
        </w:rPr>
        <w:t xml:space="preserve">d’un nouveau test, ou </w:t>
      </w:r>
      <w:r w:rsidRPr="00FF5EFB">
        <w:rPr>
          <w:sz w:val="24"/>
          <w:szCs w:val="24"/>
        </w:rPr>
        <w:t>la suite du même test précédemment reçu.</w:t>
      </w:r>
      <w:r w:rsidR="00FC1B43" w:rsidRPr="00FF5EFB">
        <w:rPr>
          <w:sz w:val="24"/>
          <w:szCs w:val="24"/>
        </w:rPr>
        <w:br/>
      </w:r>
    </w:p>
    <w:p w14:paraId="1CD4088E" w14:textId="3A8AAB79" w:rsidR="00A26689" w:rsidRDefault="00A26689" w:rsidP="00A26689">
      <w:pPr>
        <w:pStyle w:val="Titre3"/>
      </w:pPr>
      <w:bookmarkStart w:id="176" w:name="_Toc141043033"/>
      <w:bookmarkStart w:id="177" w:name="_Toc141306315"/>
      <w:r>
        <w:t>Architecture du service</w:t>
      </w:r>
      <w:bookmarkEnd w:id="176"/>
      <w:bookmarkEnd w:id="177"/>
    </w:p>
    <w:p w14:paraId="1AC3078B" w14:textId="1C234030" w:rsidR="00FF5EFB" w:rsidRPr="00FF5EFB" w:rsidRDefault="00B572E3" w:rsidP="00FF5EFB">
      <w:pPr>
        <w:pStyle w:val="Sansinterligne"/>
        <w:rPr>
          <w:sz w:val="24"/>
          <w:szCs w:val="24"/>
        </w:rPr>
      </w:pPr>
      <w:r w:rsidRPr="00FF5EFB">
        <w:rPr>
          <w:sz w:val="24"/>
          <w:szCs w:val="24"/>
        </w:rPr>
        <w:t xml:space="preserve">Sur la partie Front-end de l’application, c’est le service « Fute Event Service » qui est à la charge du Websocket. C’est ce service qui réceptionne les Events envoyé par le </w:t>
      </w:r>
      <w:proofErr w:type="spellStart"/>
      <w:r w:rsidRPr="00FF5EFB">
        <w:rPr>
          <w:sz w:val="24"/>
          <w:szCs w:val="24"/>
        </w:rPr>
        <w:t>Back-end</w:t>
      </w:r>
      <w:proofErr w:type="spellEnd"/>
      <w:r w:rsidRPr="00FF5EFB">
        <w:rPr>
          <w:sz w:val="24"/>
          <w:szCs w:val="24"/>
        </w:rPr>
        <w:t>.</w:t>
      </w:r>
    </w:p>
    <w:p w14:paraId="0AEF8624" w14:textId="77777777" w:rsidR="007D7350" w:rsidRDefault="00B572E3" w:rsidP="00FF5EFB">
      <w:pPr>
        <w:pStyle w:val="Sansinterligne"/>
        <w:rPr>
          <w:sz w:val="24"/>
          <w:szCs w:val="24"/>
        </w:rPr>
      </w:pPr>
      <w:r w:rsidRPr="00FF5EFB">
        <w:rPr>
          <w:sz w:val="24"/>
          <w:szCs w:val="24"/>
        </w:rPr>
        <w:t xml:space="preserve"> </w:t>
      </w:r>
      <w:r w:rsidRPr="00FF5EFB">
        <w:rPr>
          <w:sz w:val="24"/>
          <w:szCs w:val="24"/>
        </w:rPr>
        <w:br/>
      </w:r>
      <w:r w:rsidR="00E925BB">
        <w:rPr>
          <w:sz w:val="24"/>
          <w:szCs w:val="24"/>
        </w:rPr>
        <w:t>A la réception d</w:t>
      </w:r>
      <w:r w:rsidR="0034330D">
        <w:rPr>
          <w:sz w:val="24"/>
          <w:szCs w:val="24"/>
        </w:rPr>
        <w:t>’un Event, le service</w:t>
      </w:r>
      <w:r w:rsidR="00164E09">
        <w:rPr>
          <w:sz w:val="24"/>
          <w:szCs w:val="24"/>
        </w:rPr>
        <w:t xml:space="preserve"> </w:t>
      </w:r>
      <w:r w:rsidR="00053FFD">
        <w:rPr>
          <w:sz w:val="24"/>
          <w:szCs w:val="24"/>
        </w:rPr>
        <w:t>lit la</w:t>
      </w:r>
      <w:r w:rsidRPr="00FF5EFB">
        <w:rPr>
          <w:sz w:val="24"/>
          <w:szCs w:val="24"/>
        </w:rPr>
        <w:t xml:space="preserve"> valeur de la clé « type » de l’objet, </w:t>
      </w:r>
      <w:r w:rsidR="00164E09">
        <w:rPr>
          <w:sz w:val="24"/>
          <w:szCs w:val="24"/>
        </w:rPr>
        <w:t xml:space="preserve">afin de </w:t>
      </w:r>
      <w:r w:rsidR="00E0460E">
        <w:rPr>
          <w:sz w:val="24"/>
          <w:szCs w:val="24"/>
        </w:rPr>
        <w:t>connaît</w:t>
      </w:r>
      <w:r w:rsidR="00164E09">
        <w:rPr>
          <w:sz w:val="24"/>
          <w:szCs w:val="24"/>
        </w:rPr>
        <w:t>re</w:t>
      </w:r>
      <w:r w:rsidRPr="00FF5EFB">
        <w:rPr>
          <w:sz w:val="24"/>
          <w:szCs w:val="24"/>
        </w:rPr>
        <w:t xml:space="preserve"> le contenu de l’information et </w:t>
      </w:r>
      <w:r w:rsidR="00053FFD">
        <w:rPr>
          <w:sz w:val="24"/>
          <w:szCs w:val="24"/>
        </w:rPr>
        <w:t xml:space="preserve">le </w:t>
      </w:r>
      <w:r w:rsidR="00530418" w:rsidRPr="00FF5EFB">
        <w:rPr>
          <w:sz w:val="24"/>
          <w:szCs w:val="24"/>
        </w:rPr>
        <w:t>transmet</w:t>
      </w:r>
      <w:r w:rsidRPr="00FF5EFB">
        <w:rPr>
          <w:sz w:val="24"/>
          <w:szCs w:val="24"/>
        </w:rPr>
        <w:t xml:space="preserve"> à son service approprié.</w:t>
      </w:r>
      <w:r w:rsidR="002333BD" w:rsidRPr="00FF5EFB">
        <w:rPr>
          <w:sz w:val="24"/>
          <w:szCs w:val="24"/>
        </w:rPr>
        <w:t xml:space="preserve"> Cette clé est </w:t>
      </w:r>
      <w:r w:rsidR="00FF5EFB" w:rsidRPr="00FF5EFB">
        <w:rPr>
          <w:sz w:val="24"/>
          <w:szCs w:val="24"/>
        </w:rPr>
        <w:t>définie</w:t>
      </w:r>
      <w:r w:rsidR="002333BD" w:rsidRPr="00FF5EFB">
        <w:rPr>
          <w:sz w:val="24"/>
          <w:szCs w:val="24"/>
        </w:rPr>
        <w:t xml:space="preserve"> par une valeur de chaîne de caractère « log » lorsqu’il s’agit de l’envoi de la liste de logs</w:t>
      </w:r>
      <w:r w:rsidR="007D7350">
        <w:rPr>
          <w:sz w:val="24"/>
          <w:szCs w:val="24"/>
        </w:rPr>
        <w:t>.</w:t>
      </w:r>
    </w:p>
    <w:p w14:paraId="6A3E5B0C" w14:textId="057130B4" w:rsidR="00E463B8" w:rsidRDefault="007D7350" w:rsidP="00FF5EFB">
      <w:pPr>
        <w:pStyle w:val="Sansinterligne"/>
        <w:rPr>
          <w:sz w:val="24"/>
          <w:szCs w:val="24"/>
        </w:rPr>
      </w:pPr>
      <w:r>
        <w:rPr>
          <w:sz w:val="24"/>
          <w:szCs w:val="24"/>
        </w:rPr>
        <w:t>Dans ce cas-là,</w:t>
      </w:r>
      <w:r w:rsidR="002333BD" w:rsidRPr="00FF5EFB">
        <w:rPr>
          <w:sz w:val="24"/>
          <w:szCs w:val="24"/>
        </w:rPr>
        <w:t xml:space="preserve"> </w:t>
      </w:r>
      <w:r w:rsidR="00053FFD">
        <w:rPr>
          <w:sz w:val="24"/>
          <w:szCs w:val="24"/>
        </w:rPr>
        <w:t>l</w:t>
      </w:r>
      <w:r w:rsidR="002333BD" w:rsidRPr="00FF5EFB">
        <w:rPr>
          <w:sz w:val="24"/>
          <w:szCs w:val="24"/>
        </w:rPr>
        <w:t>’information est donc transmise au Log Service.</w:t>
      </w:r>
      <w:r w:rsidR="00164E09">
        <w:rPr>
          <w:sz w:val="24"/>
          <w:szCs w:val="24"/>
        </w:rPr>
        <w:br/>
      </w:r>
      <w:r w:rsidR="00164E09">
        <w:rPr>
          <w:sz w:val="24"/>
          <w:szCs w:val="24"/>
        </w:rPr>
        <w:br/>
        <w:t>La réception de l’information par le Log Service se fait par la méthode « </w:t>
      </w:r>
      <w:proofErr w:type="spellStart"/>
      <w:r w:rsidR="00164E09">
        <w:rPr>
          <w:sz w:val="24"/>
          <w:szCs w:val="24"/>
        </w:rPr>
        <w:t>onEvent</w:t>
      </w:r>
      <w:proofErr w:type="spellEnd"/>
      <w:r w:rsidR="00164E09">
        <w:rPr>
          <w:sz w:val="24"/>
          <w:szCs w:val="24"/>
        </w:rPr>
        <w:t> ».</w:t>
      </w:r>
    </w:p>
    <w:p w14:paraId="73E09F84" w14:textId="45C0F976" w:rsidR="00E0460E" w:rsidRDefault="00164E09" w:rsidP="00FF5EFB">
      <w:pPr>
        <w:pStyle w:val="Sansinterligne"/>
        <w:rPr>
          <w:sz w:val="24"/>
          <w:szCs w:val="24"/>
        </w:rPr>
      </w:pPr>
      <w:r>
        <w:rPr>
          <w:sz w:val="24"/>
          <w:szCs w:val="24"/>
        </w:rPr>
        <w:t>Il s’agit d’une convention de nommage</w:t>
      </w:r>
      <w:r w:rsidR="00E463B8">
        <w:rPr>
          <w:sz w:val="24"/>
          <w:szCs w:val="24"/>
        </w:rPr>
        <w:t xml:space="preserve"> que j’ai</w:t>
      </w:r>
      <w:r>
        <w:rPr>
          <w:sz w:val="24"/>
          <w:szCs w:val="24"/>
        </w:rPr>
        <w:t xml:space="preserve"> définie à la création du projet. En effet, tous les services de la partie </w:t>
      </w:r>
      <w:r w:rsidR="00E463B8">
        <w:rPr>
          <w:sz w:val="24"/>
          <w:szCs w:val="24"/>
        </w:rPr>
        <w:t>Front-end</w:t>
      </w:r>
      <w:r>
        <w:rPr>
          <w:sz w:val="24"/>
          <w:szCs w:val="24"/>
        </w:rPr>
        <w:t xml:space="preserve"> </w:t>
      </w:r>
      <w:r w:rsidR="00E463B8">
        <w:rPr>
          <w:sz w:val="24"/>
          <w:szCs w:val="24"/>
        </w:rPr>
        <w:t xml:space="preserve">ont une méthode « </w:t>
      </w:r>
      <w:proofErr w:type="spellStart"/>
      <w:r w:rsidR="00E463B8">
        <w:rPr>
          <w:sz w:val="24"/>
          <w:szCs w:val="24"/>
        </w:rPr>
        <w:t>onEvent</w:t>
      </w:r>
      <w:proofErr w:type="spellEnd"/>
      <w:r w:rsidR="00E463B8">
        <w:rPr>
          <w:sz w:val="24"/>
          <w:szCs w:val="24"/>
        </w:rPr>
        <w:t> » pour réceptionner les informations. Cette convention de nommage</w:t>
      </w:r>
      <w:r>
        <w:rPr>
          <w:sz w:val="24"/>
          <w:szCs w:val="24"/>
        </w:rPr>
        <w:t xml:space="preserve"> permet une meilleure lecture du code.</w:t>
      </w:r>
      <w:r w:rsidR="00E0460E">
        <w:rPr>
          <w:sz w:val="24"/>
          <w:szCs w:val="24"/>
        </w:rPr>
        <w:br/>
      </w:r>
    </w:p>
    <w:p w14:paraId="1EC67C88" w14:textId="4FE5D31E" w:rsidR="008A365C" w:rsidRDefault="00E0460E" w:rsidP="00FF5EFB">
      <w:pPr>
        <w:pStyle w:val="Sansinterligne"/>
        <w:rPr>
          <w:sz w:val="24"/>
          <w:szCs w:val="24"/>
        </w:rPr>
      </w:pPr>
      <w:r>
        <w:rPr>
          <w:sz w:val="24"/>
          <w:szCs w:val="24"/>
        </w:rPr>
        <w:t>Dans le Log Service, la méthode « </w:t>
      </w:r>
      <w:proofErr w:type="spellStart"/>
      <w:r>
        <w:rPr>
          <w:sz w:val="24"/>
          <w:szCs w:val="24"/>
        </w:rPr>
        <w:t>onEvent</w:t>
      </w:r>
      <w:proofErr w:type="spellEnd"/>
      <w:r>
        <w:rPr>
          <w:sz w:val="24"/>
          <w:szCs w:val="24"/>
        </w:rPr>
        <w:t xml:space="preserve"> » </w:t>
      </w:r>
      <w:r w:rsidR="008A365C">
        <w:rPr>
          <w:sz w:val="24"/>
          <w:szCs w:val="24"/>
        </w:rPr>
        <w:t>reçoit</w:t>
      </w:r>
      <w:r w:rsidR="00E463B8">
        <w:rPr>
          <w:sz w:val="24"/>
          <w:szCs w:val="24"/>
        </w:rPr>
        <w:t xml:space="preserve"> et </w:t>
      </w:r>
      <w:r>
        <w:rPr>
          <w:sz w:val="24"/>
          <w:szCs w:val="24"/>
        </w:rPr>
        <w:t>traite l’information reçu</w:t>
      </w:r>
      <w:r w:rsidR="008A365C">
        <w:rPr>
          <w:sz w:val="24"/>
          <w:szCs w:val="24"/>
        </w:rPr>
        <w:t xml:space="preserve"> en argument</w:t>
      </w:r>
      <w:r>
        <w:rPr>
          <w:sz w:val="24"/>
          <w:szCs w:val="24"/>
        </w:rPr>
        <w:t>.</w:t>
      </w:r>
      <w:r w:rsidR="00536F57">
        <w:rPr>
          <w:sz w:val="24"/>
          <w:szCs w:val="24"/>
        </w:rPr>
        <w:br/>
      </w:r>
      <w:r w:rsidR="009B2597">
        <w:rPr>
          <w:sz w:val="24"/>
          <w:szCs w:val="24"/>
        </w:rPr>
        <w:t>Cette</w:t>
      </w:r>
      <w:r w:rsidR="00E463B8">
        <w:rPr>
          <w:sz w:val="24"/>
          <w:szCs w:val="24"/>
        </w:rPr>
        <w:t xml:space="preserve"> méthode</w:t>
      </w:r>
      <w:r w:rsidR="004B3708">
        <w:rPr>
          <w:sz w:val="24"/>
          <w:szCs w:val="24"/>
        </w:rPr>
        <w:t xml:space="preserve"> v</w:t>
      </w:r>
      <w:r w:rsidR="008A365C">
        <w:rPr>
          <w:sz w:val="24"/>
          <w:szCs w:val="24"/>
        </w:rPr>
        <w:t>érifie</w:t>
      </w:r>
      <w:r w:rsidR="004B3708">
        <w:rPr>
          <w:sz w:val="24"/>
          <w:szCs w:val="24"/>
        </w:rPr>
        <w:t xml:space="preserve"> en premier la valeur de la clé</w:t>
      </w:r>
      <w:r w:rsidR="007D7350">
        <w:rPr>
          <w:sz w:val="24"/>
          <w:szCs w:val="24"/>
        </w:rPr>
        <w:t xml:space="preserve"> de l’Event</w:t>
      </w:r>
      <w:r w:rsidR="004B3708">
        <w:rPr>
          <w:sz w:val="24"/>
          <w:szCs w:val="24"/>
        </w:rPr>
        <w:t xml:space="preserve"> « </w:t>
      </w:r>
      <w:proofErr w:type="spellStart"/>
      <w:r w:rsidR="004B3708">
        <w:rPr>
          <w:sz w:val="24"/>
          <w:szCs w:val="24"/>
        </w:rPr>
        <w:t>is</w:t>
      </w:r>
      <w:proofErr w:type="spellEnd"/>
      <w:r w:rsidR="004B3708">
        <w:rPr>
          <w:sz w:val="24"/>
          <w:szCs w:val="24"/>
        </w:rPr>
        <w:t xml:space="preserve"> new test</w:t>
      </w:r>
      <w:r w:rsidR="00F80C5C">
        <w:rPr>
          <w:sz w:val="24"/>
          <w:szCs w:val="24"/>
        </w:rPr>
        <w:t> »</w:t>
      </w:r>
      <w:r w:rsidR="004B3708">
        <w:rPr>
          <w:sz w:val="24"/>
          <w:szCs w:val="24"/>
        </w:rPr>
        <w:t>.</w:t>
      </w:r>
      <w:r w:rsidR="004B3708">
        <w:rPr>
          <w:sz w:val="24"/>
          <w:szCs w:val="24"/>
        </w:rPr>
        <w:br/>
      </w:r>
      <w:r w:rsidR="00FD1B31">
        <w:rPr>
          <w:sz w:val="24"/>
          <w:szCs w:val="24"/>
        </w:rPr>
        <w:t>S’il</w:t>
      </w:r>
      <w:r w:rsidR="004B3708">
        <w:rPr>
          <w:sz w:val="24"/>
          <w:szCs w:val="24"/>
        </w:rPr>
        <w:t xml:space="preserve"> s’agit d’un nouveau test, le Log Service </w:t>
      </w:r>
      <w:r w:rsidR="00053FFD">
        <w:rPr>
          <w:sz w:val="24"/>
          <w:szCs w:val="24"/>
        </w:rPr>
        <w:t>génère</w:t>
      </w:r>
      <w:r w:rsidR="00536F57">
        <w:rPr>
          <w:sz w:val="24"/>
          <w:szCs w:val="24"/>
        </w:rPr>
        <w:t xml:space="preserve"> un nouvel objet en </w:t>
      </w:r>
      <w:r w:rsidR="004B3708">
        <w:rPr>
          <w:sz w:val="24"/>
          <w:szCs w:val="24"/>
        </w:rPr>
        <w:t>utilis</w:t>
      </w:r>
      <w:r w:rsidR="00536F57">
        <w:rPr>
          <w:sz w:val="24"/>
          <w:szCs w:val="24"/>
        </w:rPr>
        <w:t>ant</w:t>
      </w:r>
      <w:r w:rsidR="004B3708">
        <w:rPr>
          <w:sz w:val="24"/>
          <w:szCs w:val="24"/>
        </w:rPr>
        <w:t xml:space="preserve"> l’interface </w:t>
      </w:r>
      <w:r w:rsidR="00536F57">
        <w:rPr>
          <w:sz w:val="24"/>
          <w:szCs w:val="24"/>
        </w:rPr>
        <w:t>« </w:t>
      </w:r>
      <w:proofErr w:type="spellStart"/>
      <w:r w:rsidR="004B3708">
        <w:rPr>
          <w:sz w:val="24"/>
          <w:szCs w:val="24"/>
        </w:rPr>
        <w:t>logState</w:t>
      </w:r>
      <w:proofErr w:type="spellEnd"/>
      <w:r w:rsidR="00536F57">
        <w:rPr>
          <w:sz w:val="24"/>
          <w:szCs w:val="24"/>
        </w:rPr>
        <w:t> » pour le typage.</w:t>
      </w:r>
      <w:r w:rsidR="007D7350">
        <w:rPr>
          <w:sz w:val="24"/>
          <w:szCs w:val="24"/>
        </w:rPr>
        <w:t xml:space="preserve"> </w:t>
      </w:r>
      <w:r w:rsidR="00536F57">
        <w:rPr>
          <w:sz w:val="24"/>
          <w:szCs w:val="24"/>
        </w:rPr>
        <w:t>La valeur</w:t>
      </w:r>
      <w:r w:rsidR="004B3708">
        <w:rPr>
          <w:sz w:val="24"/>
          <w:szCs w:val="24"/>
        </w:rPr>
        <w:t xml:space="preserve"> « séquence </w:t>
      </w:r>
      <w:proofErr w:type="spellStart"/>
      <w:r w:rsidR="004B3708">
        <w:rPr>
          <w:sz w:val="24"/>
          <w:szCs w:val="24"/>
        </w:rPr>
        <w:t>number</w:t>
      </w:r>
      <w:proofErr w:type="spellEnd"/>
      <w:r w:rsidR="004B3708">
        <w:rPr>
          <w:sz w:val="24"/>
          <w:szCs w:val="24"/>
        </w:rPr>
        <w:t xml:space="preserve"> » </w:t>
      </w:r>
      <w:r w:rsidR="006A28A5">
        <w:rPr>
          <w:sz w:val="24"/>
          <w:szCs w:val="24"/>
        </w:rPr>
        <w:t xml:space="preserve">de l’Event </w:t>
      </w:r>
      <w:r w:rsidR="008A365C">
        <w:rPr>
          <w:sz w:val="24"/>
          <w:szCs w:val="24"/>
        </w:rPr>
        <w:t>est</w:t>
      </w:r>
      <w:r w:rsidR="00536F57">
        <w:rPr>
          <w:sz w:val="24"/>
          <w:szCs w:val="24"/>
        </w:rPr>
        <w:t xml:space="preserve"> </w:t>
      </w:r>
      <w:r w:rsidR="0034330D">
        <w:rPr>
          <w:sz w:val="24"/>
          <w:szCs w:val="24"/>
        </w:rPr>
        <w:t>assigné à</w:t>
      </w:r>
      <w:r w:rsidR="00536F57">
        <w:rPr>
          <w:sz w:val="24"/>
          <w:szCs w:val="24"/>
        </w:rPr>
        <w:t xml:space="preserve"> l’attribut d’interface</w:t>
      </w:r>
      <w:r w:rsidR="006A28A5">
        <w:rPr>
          <w:sz w:val="24"/>
          <w:szCs w:val="24"/>
        </w:rPr>
        <w:t xml:space="preserve"> </w:t>
      </w:r>
      <w:r w:rsidR="00536F57">
        <w:rPr>
          <w:sz w:val="24"/>
          <w:szCs w:val="24"/>
        </w:rPr>
        <w:t xml:space="preserve">« séquence </w:t>
      </w:r>
      <w:proofErr w:type="spellStart"/>
      <w:r w:rsidR="00536F57">
        <w:rPr>
          <w:sz w:val="24"/>
          <w:szCs w:val="24"/>
        </w:rPr>
        <w:t>number</w:t>
      </w:r>
      <w:proofErr w:type="spellEnd"/>
      <w:r w:rsidR="00536F57">
        <w:rPr>
          <w:sz w:val="24"/>
          <w:szCs w:val="24"/>
        </w:rPr>
        <w:t> », et la valeur « </w:t>
      </w:r>
      <w:r w:rsidR="006A28A5">
        <w:rPr>
          <w:sz w:val="24"/>
          <w:szCs w:val="24"/>
        </w:rPr>
        <w:t>data</w:t>
      </w:r>
      <w:r w:rsidR="00536F57">
        <w:rPr>
          <w:sz w:val="24"/>
          <w:szCs w:val="24"/>
        </w:rPr>
        <w:t> »</w:t>
      </w:r>
      <w:r w:rsidR="006A28A5">
        <w:rPr>
          <w:sz w:val="24"/>
          <w:szCs w:val="24"/>
        </w:rPr>
        <w:t xml:space="preserve"> de l’Event</w:t>
      </w:r>
      <w:r w:rsidR="00536F57">
        <w:rPr>
          <w:sz w:val="24"/>
          <w:szCs w:val="24"/>
        </w:rPr>
        <w:t xml:space="preserve"> </w:t>
      </w:r>
      <w:r w:rsidR="006A28A5">
        <w:rPr>
          <w:sz w:val="24"/>
          <w:szCs w:val="24"/>
        </w:rPr>
        <w:t>qui contient le bloc de logs est assigné à</w:t>
      </w:r>
      <w:r w:rsidR="00536F57">
        <w:rPr>
          <w:sz w:val="24"/>
          <w:szCs w:val="24"/>
        </w:rPr>
        <w:t xml:space="preserve"> l’attribut d</w:t>
      </w:r>
      <w:r w:rsidR="006A28A5">
        <w:rPr>
          <w:sz w:val="24"/>
          <w:szCs w:val="24"/>
        </w:rPr>
        <w:t>’</w:t>
      </w:r>
      <w:r w:rsidR="00536F57">
        <w:rPr>
          <w:sz w:val="24"/>
          <w:szCs w:val="24"/>
        </w:rPr>
        <w:t>interface « log</w:t>
      </w:r>
      <w:r w:rsidR="006A28A5">
        <w:rPr>
          <w:sz w:val="24"/>
          <w:szCs w:val="24"/>
        </w:rPr>
        <w:t>_block</w:t>
      </w:r>
      <w:r w:rsidR="007D7350">
        <w:rPr>
          <w:sz w:val="24"/>
          <w:szCs w:val="24"/>
        </w:rPr>
        <w:t>s</w:t>
      </w:r>
      <w:r w:rsidR="00536F57">
        <w:rPr>
          <w:sz w:val="24"/>
          <w:szCs w:val="24"/>
        </w:rPr>
        <w:t> »</w:t>
      </w:r>
      <w:r w:rsidR="00053FFD">
        <w:rPr>
          <w:sz w:val="24"/>
          <w:szCs w:val="24"/>
        </w:rPr>
        <w:t xml:space="preserve"> de typage tableau</w:t>
      </w:r>
      <w:r w:rsidR="009B2597">
        <w:rPr>
          <w:sz w:val="24"/>
          <w:szCs w:val="24"/>
        </w:rPr>
        <w:t xml:space="preserve"> </w:t>
      </w:r>
      <w:r w:rsidR="006A28A5">
        <w:rPr>
          <w:sz w:val="24"/>
          <w:szCs w:val="24"/>
        </w:rPr>
        <w:t>de string</w:t>
      </w:r>
      <w:r w:rsidR="00536F57">
        <w:rPr>
          <w:sz w:val="24"/>
          <w:szCs w:val="24"/>
        </w:rPr>
        <w:t>.</w:t>
      </w:r>
      <w:r w:rsidR="00536F57">
        <w:rPr>
          <w:sz w:val="24"/>
          <w:szCs w:val="24"/>
        </w:rPr>
        <w:br/>
        <w:t>Enfin, ce nouvel objet cré</w:t>
      </w:r>
      <w:r w:rsidR="00FD1B31">
        <w:rPr>
          <w:sz w:val="24"/>
          <w:szCs w:val="24"/>
        </w:rPr>
        <w:t>é</w:t>
      </w:r>
      <w:r w:rsidR="00536F57">
        <w:rPr>
          <w:sz w:val="24"/>
          <w:szCs w:val="24"/>
        </w:rPr>
        <w:t xml:space="preserve"> </w:t>
      </w:r>
      <w:r w:rsidR="00FD1B31">
        <w:rPr>
          <w:sz w:val="24"/>
          <w:szCs w:val="24"/>
        </w:rPr>
        <w:t xml:space="preserve">est stocké dans </w:t>
      </w:r>
      <w:r w:rsidR="008A365C">
        <w:rPr>
          <w:sz w:val="24"/>
          <w:szCs w:val="24"/>
        </w:rPr>
        <w:t>le tableau</w:t>
      </w:r>
      <w:r w:rsidR="00FD1B31">
        <w:rPr>
          <w:sz w:val="24"/>
          <w:szCs w:val="24"/>
        </w:rPr>
        <w:t xml:space="preserve"> de la variable « </w:t>
      </w:r>
      <w:proofErr w:type="spellStart"/>
      <w:r w:rsidR="00FD1B31">
        <w:rPr>
          <w:sz w:val="24"/>
          <w:szCs w:val="24"/>
        </w:rPr>
        <w:t>complete</w:t>
      </w:r>
      <w:proofErr w:type="spellEnd"/>
      <w:r w:rsidR="00FD1B31">
        <w:rPr>
          <w:sz w:val="24"/>
          <w:szCs w:val="24"/>
        </w:rPr>
        <w:t xml:space="preserve"> log states »</w:t>
      </w:r>
      <w:r w:rsidR="008A365C">
        <w:rPr>
          <w:sz w:val="24"/>
          <w:szCs w:val="24"/>
        </w:rPr>
        <w:t>.</w:t>
      </w:r>
    </w:p>
    <w:p w14:paraId="23BD816A" w14:textId="0C953DFA" w:rsidR="00DF5BF9" w:rsidRDefault="007D7350" w:rsidP="00FF5EFB">
      <w:pPr>
        <w:pStyle w:val="Sansinterligne"/>
        <w:rPr>
          <w:sz w:val="24"/>
          <w:szCs w:val="24"/>
        </w:rPr>
      </w:pPr>
      <w:r>
        <w:rPr>
          <w:noProof/>
        </w:rPr>
        <mc:AlternateContent>
          <mc:Choice Requires="wps">
            <w:drawing>
              <wp:anchor distT="0" distB="0" distL="114300" distR="114300" simplePos="0" relativeHeight="251706368" behindDoc="0" locked="0" layoutInCell="1" allowOverlap="1" wp14:anchorId="3D906675" wp14:editId="54775CD0">
                <wp:simplePos x="0" y="0"/>
                <wp:positionH relativeFrom="margin">
                  <wp:align>right</wp:align>
                </wp:positionH>
                <wp:positionV relativeFrom="paragraph">
                  <wp:posOffset>1326487</wp:posOffset>
                </wp:positionV>
                <wp:extent cx="1725295" cy="150495"/>
                <wp:effectExtent l="0" t="0" r="8255" b="1905"/>
                <wp:wrapTopAndBottom/>
                <wp:docPr id="1542323279" name="Zone de texte 1"/>
                <wp:cNvGraphicFramePr/>
                <a:graphic xmlns:a="http://schemas.openxmlformats.org/drawingml/2006/main">
                  <a:graphicData uri="http://schemas.microsoft.com/office/word/2010/wordprocessingShape">
                    <wps:wsp>
                      <wps:cNvSpPr txBox="1"/>
                      <wps:spPr>
                        <a:xfrm>
                          <a:off x="0" y="0"/>
                          <a:ext cx="1725295" cy="150495"/>
                        </a:xfrm>
                        <a:prstGeom prst="rect">
                          <a:avLst/>
                        </a:prstGeom>
                        <a:solidFill>
                          <a:prstClr val="white"/>
                        </a:solidFill>
                        <a:ln>
                          <a:noFill/>
                        </a:ln>
                      </wps:spPr>
                      <wps:txbx>
                        <w:txbxContent>
                          <w:p w14:paraId="3081DC17" w14:textId="3F633354" w:rsidR="00A37E89" w:rsidRPr="00CC61EE" w:rsidRDefault="00A37E89" w:rsidP="00A37E89">
                            <w:pPr>
                              <w:pStyle w:val="Lgende"/>
                              <w:rPr>
                                <w:noProof/>
                              </w:rPr>
                            </w:pPr>
                            <w:bookmarkStart w:id="178" w:name="_Toc141317844"/>
                            <w:r>
                              <w:t xml:space="preserve">Figure </w:t>
                            </w:r>
                            <w:fldSimple w:instr=" SEQ Figure \* ARABIC ">
                              <w:r w:rsidR="0070588F">
                                <w:rPr>
                                  <w:noProof/>
                                </w:rPr>
                                <w:t>13</w:t>
                              </w:r>
                            </w:fldSimple>
                            <w:r w:rsidRPr="00AA1BBA">
                              <w:t xml:space="preserve"> Interface </w:t>
                            </w:r>
                            <w:proofErr w:type="spellStart"/>
                            <w:r w:rsidRPr="00AA1BBA">
                              <w:t>LogState</w:t>
                            </w:r>
                            <w:bookmarkEnd w:id="1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06675" id="_x0000_s1038" type="#_x0000_t202" style="position:absolute;margin-left:84.65pt;margin-top:104.45pt;width:135.85pt;height:11.8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6RHAIAAEMEAAAOAAAAZHJzL2Uyb0RvYy54bWysU02P0zAQvSPxHyzfadqKAhs1XZWuipBW&#10;uyt10Z5dx24sOR4zdpuUX884Hy0snBAX58Uzno/3Zpa3bW3ZSWEw4Ao+m0w5U05Cadyh4N+et+8+&#10;cRaicKWw4FTBzyrw29XbN8vG52oOFdhSIaMgLuSNL3gVo8+zLMhK1SJMwCtHRg1Yi0i/eMhKFA1F&#10;r202n04/ZA1g6RGkCoFu73ojX3XxtVYyPmodVGS24FRb7E7szn06s9VS5AcUvjJyKEP8QxW1MI6S&#10;XkLdiSjYEc0foWojEQLoOJFQZ6C1karrgbqZTV91s6uEV10vRE7wF5rC/wsrH047/4Qstp+hJQET&#10;IY0PeaDL1E+rsU5fqpSRnSg8X2hTbWQyPfo4X8xvFpxJss0W0/eEKUx2fe0xxC8KapZAwZFk6dgS&#10;p/sQe9fRJSULYE25Ndamn2TYWGQnQRI2lYlqCP6bl3XJ10F61QdMN9m1lYRiu2+ZKanI+djnHsoz&#10;tY/QT0bwcmso4b0I8UkgjQJ1TOMdH+nQFpqCw4A4qwB//O0++ZNCZOWsodEqePh+FKg4s18daZfm&#10;cAQ4gv0I3LHeALU6o8XxsoP0AKMdoUaoX2jq1ykLmYSTlKvgcYSb2A84bY1U63XnRNPmRbx3Oy9T&#10;6JHY5/ZFoB9kiSToA4xDJ/JX6vS+Pc3rYwRtOukSsT2LA980qZ34w1alVfj1v/O67v7qJwAAAP//&#10;AwBQSwMEFAAGAAgAAAAhACj9w67fAAAACAEAAA8AAABkcnMvZG93bnJldi54bWxMj8FOwzAQRO9I&#10;/IO1SFwQdRqktIQ4FbT0BoeWqudtbJKIeB3ZTpP+PdsT3GY1q5k3xWqynTgbH1pHCuazBIShyumW&#10;agWHr+3jEkSISBo7R0bBxQRYlbc3BebajbQz532sBYdQyFFBE2OfSxmqxlgMM9cbYu/beYuRT19L&#10;7XHkcNvJNEkyabElbmiwN+vGVD/7wSrINn4Yd7R+2BzeP/Czr9Pj2+Wo1P3d9PoCIpop/j3DFZ/R&#10;oWSmkxtIB9Ep4CFRQZosn0GwnS7mCxAnFk9pBrIs5P8B5S8AAAD//wMAUEsBAi0AFAAGAAgAAAAh&#10;ALaDOJL+AAAA4QEAABMAAAAAAAAAAAAAAAAAAAAAAFtDb250ZW50X1R5cGVzXS54bWxQSwECLQAU&#10;AAYACAAAACEAOP0h/9YAAACUAQAACwAAAAAAAAAAAAAAAAAvAQAAX3JlbHMvLnJlbHNQSwECLQAU&#10;AAYACAAAACEAmR4ekRwCAABDBAAADgAAAAAAAAAAAAAAAAAuAgAAZHJzL2Uyb0RvYy54bWxQSwEC&#10;LQAUAAYACAAAACEAKP3Drt8AAAAIAQAADwAAAAAAAAAAAAAAAAB2BAAAZHJzL2Rvd25yZXYueG1s&#10;UEsFBgAAAAAEAAQA8wAAAIIFAAAAAA==&#10;" stroked="f">
                <v:textbox inset="0,0,0,0">
                  <w:txbxContent>
                    <w:p w14:paraId="3081DC17" w14:textId="3F633354" w:rsidR="00A37E89" w:rsidRPr="00CC61EE" w:rsidRDefault="00A37E89" w:rsidP="00A37E89">
                      <w:pPr>
                        <w:pStyle w:val="Lgende"/>
                        <w:rPr>
                          <w:noProof/>
                        </w:rPr>
                      </w:pPr>
                      <w:bookmarkStart w:id="179" w:name="_Toc141317844"/>
                      <w:r>
                        <w:t xml:space="preserve">Figure </w:t>
                      </w:r>
                      <w:fldSimple w:instr=" SEQ Figure \* ARABIC ">
                        <w:r w:rsidR="0070588F">
                          <w:rPr>
                            <w:noProof/>
                          </w:rPr>
                          <w:t>13</w:t>
                        </w:r>
                      </w:fldSimple>
                      <w:r w:rsidRPr="00AA1BBA">
                        <w:t xml:space="preserve"> Interface </w:t>
                      </w:r>
                      <w:proofErr w:type="spellStart"/>
                      <w:r w:rsidRPr="00AA1BBA">
                        <w:t>LogState</w:t>
                      </w:r>
                      <w:bookmarkEnd w:id="179"/>
                      <w:proofErr w:type="spellEnd"/>
                    </w:p>
                  </w:txbxContent>
                </v:textbox>
                <w10:wrap type="topAndBottom" anchorx="margin"/>
              </v:shape>
            </w:pict>
          </mc:Fallback>
        </mc:AlternateContent>
      </w:r>
      <w:r>
        <w:rPr>
          <w:noProof/>
          <w:sz w:val="24"/>
          <w:szCs w:val="24"/>
        </w:rPr>
        <w:drawing>
          <wp:anchor distT="0" distB="0" distL="114300" distR="114300" simplePos="0" relativeHeight="251704320" behindDoc="0" locked="0" layoutInCell="1" allowOverlap="1" wp14:anchorId="435B1113" wp14:editId="00D7976B">
            <wp:simplePos x="0" y="0"/>
            <wp:positionH relativeFrom="margin">
              <wp:align>right</wp:align>
            </wp:positionH>
            <wp:positionV relativeFrom="paragraph">
              <wp:posOffset>814732</wp:posOffset>
            </wp:positionV>
            <wp:extent cx="2041525" cy="614045"/>
            <wp:effectExtent l="0" t="0" r="0" b="0"/>
            <wp:wrapTopAndBottom/>
            <wp:docPr id="1837694169"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4169" name="Image 2"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041525" cy="6140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0" locked="0" layoutInCell="1" allowOverlap="1" wp14:anchorId="7E873E3F" wp14:editId="0F93C5BF">
            <wp:simplePos x="0" y="0"/>
            <wp:positionH relativeFrom="margin">
              <wp:align>left</wp:align>
            </wp:positionH>
            <wp:positionV relativeFrom="paragraph">
              <wp:posOffset>827405</wp:posOffset>
            </wp:positionV>
            <wp:extent cx="4786630" cy="2058670"/>
            <wp:effectExtent l="0" t="0" r="0" b="0"/>
            <wp:wrapTopAndBottom/>
            <wp:docPr id="13985971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131" name="Image 1"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86630" cy="2058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105CB742" wp14:editId="28025B69">
                <wp:simplePos x="0" y="0"/>
                <wp:positionH relativeFrom="column">
                  <wp:posOffset>419680</wp:posOffset>
                </wp:positionH>
                <wp:positionV relativeFrom="paragraph">
                  <wp:posOffset>2639888</wp:posOffset>
                </wp:positionV>
                <wp:extent cx="3267710" cy="214630"/>
                <wp:effectExtent l="0" t="0" r="8890" b="0"/>
                <wp:wrapTopAndBottom/>
                <wp:docPr id="1753192889" name="Zone de texte 1"/>
                <wp:cNvGraphicFramePr/>
                <a:graphic xmlns:a="http://schemas.openxmlformats.org/drawingml/2006/main">
                  <a:graphicData uri="http://schemas.microsoft.com/office/word/2010/wordprocessingShape">
                    <wps:wsp>
                      <wps:cNvSpPr txBox="1"/>
                      <wps:spPr>
                        <a:xfrm>
                          <a:off x="0" y="0"/>
                          <a:ext cx="3267710" cy="214630"/>
                        </a:xfrm>
                        <a:prstGeom prst="rect">
                          <a:avLst/>
                        </a:prstGeom>
                        <a:solidFill>
                          <a:prstClr val="white"/>
                        </a:solidFill>
                        <a:ln>
                          <a:noFill/>
                        </a:ln>
                      </wps:spPr>
                      <wps:txbx>
                        <w:txbxContent>
                          <w:p w14:paraId="060E1399" w14:textId="74523CAB" w:rsidR="00A37E89" w:rsidRPr="00D544CB" w:rsidRDefault="00A37E89" w:rsidP="00A37E89">
                            <w:pPr>
                              <w:pStyle w:val="Lgende"/>
                              <w:rPr>
                                <w:noProof/>
                                <w:sz w:val="24"/>
                                <w:szCs w:val="24"/>
                              </w:rPr>
                            </w:pPr>
                            <w:bookmarkStart w:id="180" w:name="_Toc141317845"/>
                            <w:r>
                              <w:t xml:space="preserve">Figure </w:t>
                            </w:r>
                            <w:fldSimple w:instr=" SEQ Figure \* ARABIC ">
                              <w:r w:rsidR="0070588F">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1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B742" id="_x0000_s1039" type="#_x0000_t202" style="position:absolute;margin-left:33.05pt;margin-top:207.85pt;width:257.3pt;height:1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EHgIAAEMEAAAOAAAAZHJzL2Uyb0RvYy54bWysU01v2zAMvQ/YfxB0X5yPIR2MOEWWIsOA&#10;oC2QDj0rshQLkEWNUmJnv36UHSdbt9Owi0yLFMn3+Li4b2vLTgqDAVfwyWjMmXISSuMOBf/2svnw&#10;ibMQhSuFBacKflaB3y/fv1s0PldTqMCWChklcSFvfMGrGH2eZUFWqhZhBF45cmrAWkT6xUNWomgo&#10;e22z6Xg8zxrA0iNIFQLdPvROvuzya61kfNI6qMhswam32J3Ynft0ZsuFyA8ofGXkpQ3xD13Uwjgq&#10;ek31IKJgRzR/pKqNRAig40hCnYHWRqoOA6GZjN+g2VXCqw4LkRP8labw/9LKx9POPyOL7WdoaYCJ&#10;kMaHPNBlwtNqrNOXOmXkJwrPV9pUG5mky9l0fnc3IZck33TycT7reM1urz2G+EVBzZJRcKSxdGyJ&#10;0zZEqkihQ0gqFsCacmOsTT/JsbbIToJG2FQmqtQjvfgtyroU6yC96t3pJrtBSVZs9y0zJcGcDTj3&#10;UJ4JPkKvjODlxlDBrQjxWSBJgWCRvOMTHdpCU3C4WJxVgD/+dp/iaULk5awhaRU8fD8KVJzZr45m&#10;l3Q4GDgY+8Fwx3oNBHVCi+NlZ9IDjHYwNUL9SqpfpSrkEk5SrYLHwVzHXuC0NVKtVl0Qqc2LuHU7&#10;L1PqgdiX9lWgv4wl0kAfYRCdyN9Mp4/taV4dI2jTjS4R27N44ZuU2s3nslVpFX7976Juu7/8CQAA&#10;//8DAFBLAwQUAAYACAAAACEAufbSD98AAAAKAQAADwAAAGRycy9kb3ducmV2LnhtbEyPTU+DQBCG&#10;7yb+h82YeDF2oSlYkaXph9700Nr0PGVXILKzhF0K/feOJ73Nx5N3nslXk23FxfS+caQgnkUgDJVO&#10;N1QpOH6+PS5B+ICksXVkFFyNh1Vxe5Njpt1Ie3M5hEpwCPkMFdQhdJmUvqyNRT9znSHefbneYuC2&#10;r6TuceRw28p5FKXSYkN8ocbObGtTfh8GqyDd9cO4p+3D7vj6jh9dNT9triel7u+m9QuIYKbwB8Ov&#10;PqtDwU5nN5D2ouWMNGZSwSJOnkAwkCwjLs48WTwnIItc/n+h+AEAAP//AwBQSwECLQAUAAYACAAA&#10;ACEAtoM4kv4AAADhAQAAEwAAAAAAAAAAAAAAAAAAAAAAW0NvbnRlbnRfVHlwZXNdLnhtbFBLAQIt&#10;ABQABgAIAAAAIQA4/SH/1gAAAJQBAAALAAAAAAAAAAAAAAAAAC8BAABfcmVscy8ucmVsc1BLAQIt&#10;ABQABgAIAAAAIQCAHcFEHgIAAEMEAAAOAAAAAAAAAAAAAAAAAC4CAABkcnMvZTJvRG9jLnhtbFBL&#10;AQItABQABgAIAAAAIQC59tIP3wAAAAoBAAAPAAAAAAAAAAAAAAAAAHgEAABkcnMvZG93bnJldi54&#10;bWxQSwUGAAAAAAQABADzAAAAhAUAAAAA&#10;" stroked="f">
                <v:textbox inset="0,0,0,0">
                  <w:txbxContent>
                    <w:p w14:paraId="060E1399" w14:textId="74523CAB" w:rsidR="00A37E89" w:rsidRPr="00D544CB" w:rsidRDefault="00A37E89" w:rsidP="00A37E89">
                      <w:pPr>
                        <w:pStyle w:val="Lgende"/>
                        <w:rPr>
                          <w:noProof/>
                          <w:sz w:val="24"/>
                          <w:szCs w:val="24"/>
                        </w:rPr>
                      </w:pPr>
                      <w:bookmarkStart w:id="181" w:name="_Toc141317845"/>
                      <w:r>
                        <w:t xml:space="preserve">Figure </w:t>
                      </w:r>
                      <w:fldSimple w:instr=" SEQ Figure \* ARABIC ">
                        <w:r w:rsidR="0070588F">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181"/>
                    </w:p>
                  </w:txbxContent>
                </v:textbox>
                <w10:wrap type="topAndBottom"/>
              </v:shape>
            </w:pict>
          </mc:Fallback>
        </mc:AlternateContent>
      </w:r>
      <w:r w:rsidR="008A365C">
        <w:rPr>
          <w:sz w:val="24"/>
          <w:szCs w:val="24"/>
        </w:rPr>
        <w:t xml:space="preserve"> </w:t>
      </w:r>
      <w:r w:rsidR="00FD1B31">
        <w:rPr>
          <w:sz w:val="24"/>
          <w:szCs w:val="24"/>
        </w:rPr>
        <w:br/>
      </w:r>
      <w:r w:rsidR="008A365C">
        <w:rPr>
          <w:sz w:val="24"/>
          <w:szCs w:val="24"/>
        </w:rPr>
        <w:t>S’il</w:t>
      </w:r>
      <w:r w:rsidR="00FD1B31">
        <w:rPr>
          <w:sz w:val="24"/>
          <w:szCs w:val="24"/>
        </w:rPr>
        <w:t xml:space="preserve"> ne s’agit pas d’un nouveau test, les informations de logs </w:t>
      </w:r>
      <w:r w:rsidR="00DF5BF9">
        <w:rPr>
          <w:sz w:val="24"/>
          <w:szCs w:val="24"/>
        </w:rPr>
        <w:t>sont</w:t>
      </w:r>
      <w:r w:rsidR="008A365C">
        <w:rPr>
          <w:sz w:val="24"/>
          <w:szCs w:val="24"/>
        </w:rPr>
        <w:t xml:space="preserve"> </w:t>
      </w:r>
      <w:r w:rsidR="00361A74">
        <w:rPr>
          <w:sz w:val="24"/>
          <w:szCs w:val="24"/>
        </w:rPr>
        <w:t>insérées</w:t>
      </w:r>
      <w:r w:rsidR="00FD1B31">
        <w:rPr>
          <w:sz w:val="24"/>
          <w:szCs w:val="24"/>
        </w:rPr>
        <w:t xml:space="preserve"> dans le dernier objet du tableau de la variable « </w:t>
      </w:r>
      <w:proofErr w:type="spellStart"/>
      <w:r w:rsidR="00FD1B31">
        <w:rPr>
          <w:sz w:val="24"/>
          <w:szCs w:val="24"/>
        </w:rPr>
        <w:t>complete</w:t>
      </w:r>
      <w:proofErr w:type="spellEnd"/>
      <w:r w:rsidR="00FD1B31">
        <w:rPr>
          <w:sz w:val="24"/>
          <w:szCs w:val="24"/>
        </w:rPr>
        <w:t xml:space="preserve"> log states », à la suite </w:t>
      </w:r>
      <w:r w:rsidR="00053FFD">
        <w:rPr>
          <w:sz w:val="24"/>
          <w:szCs w:val="24"/>
        </w:rPr>
        <w:t>du tableau contenant l</w:t>
      </w:r>
      <w:r w:rsidR="00FD1B31">
        <w:rPr>
          <w:sz w:val="24"/>
          <w:szCs w:val="24"/>
        </w:rPr>
        <w:t xml:space="preserve">es </w:t>
      </w:r>
      <w:r>
        <w:rPr>
          <w:sz w:val="24"/>
          <w:szCs w:val="24"/>
        </w:rPr>
        <w:t xml:space="preserve">blocks de </w:t>
      </w:r>
      <w:r w:rsidR="00FD1B31">
        <w:rPr>
          <w:sz w:val="24"/>
          <w:szCs w:val="24"/>
        </w:rPr>
        <w:t>logs précédent</w:t>
      </w:r>
      <w:r w:rsidR="00053FFD">
        <w:rPr>
          <w:sz w:val="24"/>
          <w:szCs w:val="24"/>
        </w:rPr>
        <w:t>s.</w:t>
      </w:r>
      <w:r w:rsidR="00FD1B31">
        <w:rPr>
          <w:sz w:val="24"/>
          <w:szCs w:val="24"/>
        </w:rPr>
        <w:br/>
      </w:r>
      <w:r w:rsidR="00FD1B31">
        <w:rPr>
          <w:sz w:val="24"/>
          <w:szCs w:val="24"/>
        </w:rPr>
        <w:lastRenderedPageBreak/>
        <w:br/>
        <w:t>Ainsi, chaque index du tableau de la variable « </w:t>
      </w:r>
      <w:proofErr w:type="spellStart"/>
      <w:r w:rsidR="00FD1B31">
        <w:rPr>
          <w:sz w:val="24"/>
          <w:szCs w:val="24"/>
        </w:rPr>
        <w:t>complete</w:t>
      </w:r>
      <w:proofErr w:type="spellEnd"/>
      <w:r w:rsidR="00FD1B31">
        <w:rPr>
          <w:sz w:val="24"/>
          <w:szCs w:val="24"/>
        </w:rPr>
        <w:t xml:space="preserve"> log states » contient un « séquence </w:t>
      </w:r>
      <w:proofErr w:type="spellStart"/>
      <w:r w:rsidR="00FD1B31">
        <w:rPr>
          <w:sz w:val="24"/>
          <w:szCs w:val="24"/>
        </w:rPr>
        <w:t>number</w:t>
      </w:r>
      <w:proofErr w:type="spellEnd"/>
      <w:r w:rsidR="00FD1B31">
        <w:rPr>
          <w:sz w:val="24"/>
          <w:szCs w:val="24"/>
        </w:rPr>
        <w:t> », ainsi qu’un tableau contenant un ou plusieurs transfert</w:t>
      </w:r>
      <w:r w:rsidR="00053FFD">
        <w:rPr>
          <w:sz w:val="24"/>
          <w:szCs w:val="24"/>
        </w:rPr>
        <w:t>s</w:t>
      </w:r>
      <w:r w:rsidR="00FD1B31">
        <w:rPr>
          <w:sz w:val="24"/>
          <w:szCs w:val="24"/>
        </w:rPr>
        <w:t xml:space="preserve"> de</w:t>
      </w:r>
      <w:r>
        <w:rPr>
          <w:sz w:val="24"/>
          <w:szCs w:val="24"/>
        </w:rPr>
        <w:t xml:space="preserve"> bloc de</w:t>
      </w:r>
      <w:r w:rsidR="00FD1B31">
        <w:rPr>
          <w:sz w:val="24"/>
          <w:szCs w:val="24"/>
        </w:rPr>
        <w:t xml:space="preserve"> lignes de logs. </w:t>
      </w:r>
    </w:p>
    <w:p w14:paraId="7653C63B" w14:textId="43B6812F" w:rsidR="0034330D" w:rsidRDefault="0034330D" w:rsidP="00FF5EFB">
      <w:pPr>
        <w:pStyle w:val="Sansinterligne"/>
        <w:rPr>
          <w:sz w:val="24"/>
          <w:szCs w:val="24"/>
        </w:rPr>
      </w:pPr>
    </w:p>
    <w:p w14:paraId="392B70CD" w14:textId="74E9D848" w:rsidR="008C40D2" w:rsidRDefault="00DF5BF9" w:rsidP="00FF5EFB">
      <w:pPr>
        <w:pStyle w:val="Sansinterligne"/>
        <w:rPr>
          <w:sz w:val="24"/>
          <w:szCs w:val="24"/>
        </w:rPr>
      </w:pPr>
      <w:r>
        <w:rPr>
          <w:sz w:val="24"/>
          <w:szCs w:val="24"/>
        </w:rPr>
        <w:t>Afin de pouvoir fournir au composant les logs qui doivent être affichés, le service contient une variable « </w:t>
      </w:r>
      <w:proofErr w:type="spellStart"/>
      <w:r>
        <w:rPr>
          <w:sz w:val="24"/>
          <w:szCs w:val="24"/>
        </w:rPr>
        <w:t>current</w:t>
      </w:r>
      <w:proofErr w:type="spellEnd"/>
      <w:r>
        <w:rPr>
          <w:sz w:val="24"/>
          <w:szCs w:val="24"/>
        </w:rPr>
        <w:t xml:space="preserve"> log state » de typage « </w:t>
      </w:r>
      <w:proofErr w:type="spellStart"/>
      <w:r>
        <w:rPr>
          <w:sz w:val="24"/>
          <w:szCs w:val="24"/>
        </w:rPr>
        <w:t>BehaviorSubjet</w:t>
      </w:r>
      <w:proofErr w:type="spellEnd"/>
      <w:r>
        <w:rPr>
          <w:sz w:val="24"/>
          <w:szCs w:val="24"/>
        </w:rPr>
        <w:t xml:space="preserve"> ». </w:t>
      </w:r>
      <w:r>
        <w:rPr>
          <w:sz w:val="24"/>
          <w:szCs w:val="24"/>
        </w:rPr>
        <w:br/>
      </w:r>
      <w:r>
        <w:rPr>
          <w:sz w:val="24"/>
          <w:szCs w:val="24"/>
        </w:rPr>
        <w:br/>
      </w:r>
      <w:r w:rsidR="0070588F">
        <w:rPr>
          <w:sz w:val="24"/>
          <w:szCs w:val="24"/>
        </w:rPr>
        <w:t>En effet</w:t>
      </w:r>
      <w:r>
        <w:rPr>
          <w:sz w:val="24"/>
          <w:szCs w:val="24"/>
        </w:rPr>
        <w:t xml:space="preserve">, lorsque l’utilisateur sélectionne un instant à afficher dans </w:t>
      </w:r>
      <w:r w:rsidR="0070588F">
        <w:rPr>
          <w:sz w:val="24"/>
          <w:szCs w:val="24"/>
        </w:rPr>
        <w:t xml:space="preserve">le composant de </w:t>
      </w:r>
      <w:r>
        <w:rPr>
          <w:sz w:val="24"/>
          <w:szCs w:val="24"/>
        </w:rPr>
        <w:t xml:space="preserve">la barre de défilement du temps, un </w:t>
      </w:r>
      <w:proofErr w:type="spellStart"/>
      <w:r>
        <w:rPr>
          <w:sz w:val="24"/>
          <w:szCs w:val="24"/>
        </w:rPr>
        <w:t>sequence</w:t>
      </w:r>
      <w:proofErr w:type="spellEnd"/>
      <w:r>
        <w:rPr>
          <w:sz w:val="24"/>
          <w:szCs w:val="24"/>
        </w:rPr>
        <w:t xml:space="preserve"> </w:t>
      </w:r>
      <w:proofErr w:type="spellStart"/>
      <w:r>
        <w:rPr>
          <w:sz w:val="24"/>
          <w:szCs w:val="24"/>
        </w:rPr>
        <w:t>number</w:t>
      </w:r>
      <w:proofErr w:type="spellEnd"/>
      <w:r w:rsidR="008C40D2">
        <w:rPr>
          <w:sz w:val="24"/>
          <w:szCs w:val="24"/>
        </w:rPr>
        <w:t xml:space="preserve"> représentant la valeur sélectionnée</w:t>
      </w:r>
      <w:r>
        <w:rPr>
          <w:sz w:val="24"/>
          <w:szCs w:val="24"/>
        </w:rPr>
        <w:t xml:space="preserve"> est fournis au </w:t>
      </w:r>
      <w:r w:rsidR="0070588F">
        <w:rPr>
          <w:sz w:val="24"/>
          <w:szCs w:val="24"/>
        </w:rPr>
        <w:t>LogS</w:t>
      </w:r>
      <w:r>
        <w:rPr>
          <w:sz w:val="24"/>
          <w:szCs w:val="24"/>
        </w:rPr>
        <w:t xml:space="preserve">ervice, et la méthode « </w:t>
      </w:r>
      <w:proofErr w:type="spellStart"/>
      <w:r>
        <w:rPr>
          <w:sz w:val="24"/>
          <w:szCs w:val="24"/>
        </w:rPr>
        <w:t>ManageCurrentState</w:t>
      </w:r>
      <w:proofErr w:type="spellEnd"/>
      <w:r>
        <w:rPr>
          <w:sz w:val="24"/>
          <w:szCs w:val="24"/>
        </w:rPr>
        <w:t xml:space="preserve"> » va récupérer </w:t>
      </w:r>
      <w:r w:rsidR="008C40D2">
        <w:rPr>
          <w:sz w:val="24"/>
          <w:szCs w:val="24"/>
        </w:rPr>
        <w:t>dans la variable « </w:t>
      </w:r>
      <w:proofErr w:type="spellStart"/>
      <w:r w:rsidR="008C40D2">
        <w:rPr>
          <w:sz w:val="24"/>
          <w:szCs w:val="24"/>
        </w:rPr>
        <w:t>complete</w:t>
      </w:r>
      <w:proofErr w:type="spellEnd"/>
      <w:r w:rsidR="008C40D2">
        <w:rPr>
          <w:sz w:val="24"/>
          <w:szCs w:val="24"/>
        </w:rPr>
        <w:t xml:space="preserve"> log states »</w:t>
      </w:r>
      <w:r w:rsidR="001078CD">
        <w:rPr>
          <w:sz w:val="24"/>
          <w:szCs w:val="24"/>
        </w:rPr>
        <w:t xml:space="preserve"> l’objet </w:t>
      </w:r>
      <w:proofErr w:type="spellStart"/>
      <w:r w:rsidR="001078CD">
        <w:rPr>
          <w:sz w:val="24"/>
          <w:szCs w:val="24"/>
        </w:rPr>
        <w:t>LogState</w:t>
      </w:r>
      <w:proofErr w:type="spellEnd"/>
      <w:r w:rsidR="001078CD">
        <w:rPr>
          <w:sz w:val="24"/>
          <w:szCs w:val="24"/>
        </w:rPr>
        <w:t xml:space="preserve"> </w:t>
      </w:r>
      <w:r w:rsidR="008C40D2">
        <w:rPr>
          <w:sz w:val="24"/>
          <w:szCs w:val="24"/>
        </w:rPr>
        <w:t xml:space="preserve">correspondant à ce séquence </w:t>
      </w:r>
      <w:proofErr w:type="spellStart"/>
      <w:r w:rsidR="008C40D2">
        <w:rPr>
          <w:sz w:val="24"/>
          <w:szCs w:val="24"/>
        </w:rPr>
        <w:t>number</w:t>
      </w:r>
      <w:proofErr w:type="spellEnd"/>
      <w:r w:rsidR="008C40D2">
        <w:rPr>
          <w:sz w:val="24"/>
          <w:szCs w:val="24"/>
        </w:rPr>
        <w:t>.</w:t>
      </w:r>
      <w:r w:rsidR="0070588F">
        <w:rPr>
          <w:sz w:val="24"/>
          <w:szCs w:val="24"/>
        </w:rPr>
        <w:br/>
      </w:r>
      <w:r w:rsidR="001078CD">
        <w:rPr>
          <w:sz w:val="24"/>
          <w:szCs w:val="24"/>
        </w:rPr>
        <w:t xml:space="preserve">Les valeurs contenues dans cet objet </w:t>
      </w:r>
      <w:r w:rsidR="007D7350">
        <w:rPr>
          <w:sz w:val="24"/>
          <w:szCs w:val="24"/>
        </w:rPr>
        <w:t>correspondront</w:t>
      </w:r>
      <w:r w:rsidR="001078CD">
        <w:rPr>
          <w:sz w:val="24"/>
          <w:szCs w:val="24"/>
        </w:rPr>
        <w:t xml:space="preserve"> aux lignes de logs</w:t>
      </w:r>
      <w:r w:rsidR="008C40D2">
        <w:rPr>
          <w:sz w:val="24"/>
          <w:szCs w:val="24"/>
        </w:rPr>
        <w:t xml:space="preserve"> </w:t>
      </w:r>
      <w:r w:rsidR="001078CD">
        <w:rPr>
          <w:sz w:val="24"/>
          <w:szCs w:val="24"/>
        </w:rPr>
        <w:t>du</w:t>
      </w:r>
      <w:r w:rsidR="008C40D2">
        <w:rPr>
          <w:sz w:val="24"/>
          <w:szCs w:val="24"/>
        </w:rPr>
        <w:t xml:space="preserve"> test sélectionné, et seront assigné à la variable « </w:t>
      </w:r>
      <w:proofErr w:type="spellStart"/>
      <w:r w:rsidR="008C40D2">
        <w:rPr>
          <w:sz w:val="24"/>
          <w:szCs w:val="24"/>
        </w:rPr>
        <w:t>current</w:t>
      </w:r>
      <w:proofErr w:type="spellEnd"/>
      <w:r w:rsidR="008C40D2">
        <w:rPr>
          <w:sz w:val="24"/>
          <w:szCs w:val="24"/>
        </w:rPr>
        <w:t xml:space="preserve"> log state », pour pouvoir être affiché sur le composant.</w:t>
      </w:r>
      <w:r w:rsidR="00FC448B">
        <w:br/>
      </w:r>
    </w:p>
    <w:p w14:paraId="2553B6C3" w14:textId="0895CBAE" w:rsidR="00A26689" w:rsidRDefault="00A26689" w:rsidP="00A26689">
      <w:pPr>
        <w:pStyle w:val="Titre3"/>
      </w:pPr>
      <w:bookmarkStart w:id="182" w:name="_Toc141043034"/>
      <w:bookmarkStart w:id="183" w:name="_Toc141306316"/>
      <w:r>
        <w:t>Architecture du composant</w:t>
      </w:r>
      <w:bookmarkEnd w:id="182"/>
      <w:bookmarkEnd w:id="183"/>
    </w:p>
    <w:p w14:paraId="7145DE27" w14:textId="3AA44E09" w:rsidR="008F528F" w:rsidRDefault="0070588F" w:rsidP="00A34429">
      <w:pPr>
        <w:rPr>
          <w:sz w:val="24"/>
          <w:szCs w:val="24"/>
        </w:rPr>
      </w:pPr>
      <w:r>
        <w:rPr>
          <w:noProof/>
        </w:rPr>
        <mc:AlternateContent>
          <mc:Choice Requires="wps">
            <w:drawing>
              <wp:anchor distT="0" distB="0" distL="114300" distR="114300" simplePos="0" relativeHeight="251713536" behindDoc="0" locked="0" layoutInCell="1" allowOverlap="1" wp14:anchorId="047EDAA9" wp14:editId="48698B0F">
                <wp:simplePos x="0" y="0"/>
                <wp:positionH relativeFrom="column">
                  <wp:posOffset>3067685</wp:posOffset>
                </wp:positionH>
                <wp:positionV relativeFrom="paragraph">
                  <wp:posOffset>3954725</wp:posOffset>
                </wp:positionV>
                <wp:extent cx="2689860" cy="166370"/>
                <wp:effectExtent l="0" t="0" r="0" b="5080"/>
                <wp:wrapSquare wrapText="bothSides"/>
                <wp:docPr id="1249894594" name="Zone de texte 1"/>
                <wp:cNvGraphicFramePr/>
                <a:graphic xmlns:a="http://schemas.openxmlformats.org/drawingml/2006/main">
                  <a:graphicData uri="http://schemas.microsoft.com/office/word/2010/wordprocessingShape">
                    <wps:wsp>
                      <wps:cNvSpPr txBox="1"/>
                      <wps:spPr>
                        <a:xfrm>
                          <a:off x="0" y="0"/>
                          <a:ext cx="2689860" cy="166370"/>
                        </a:xfrm>
                        <a:prstGeom prst="rect">
                          <a:avLst/>
                        </a:prstGeom>
                        <a:solidFill>
                          <a:prstClr val="white"/>
                        </a:solidFill>
                        <a:ln>
                          <a:noFill/>
                        </a:ln>
                      </wps:spPr>
                      <wps:txbx>
                        <w:txbxContent>
                          <w:p w14:paraId="1949460B" w14:textId="79C37B62" w:rsidR="0070588F" w:rsidRPr="00663126" w:rsidRDefault="0070588F" w:rsidP="0070588F">
                            <w:pPr>
                              <w:pStyle w:val="Lgende"/>
                              <w:rPr>
                                <w:noProof/>
                              </w:rPr>
                            </w:pPr>
                            <w:bookmarkStart w:id="184" w:name="_Toc141317846"/>
                            <w:r>
                              <w:t xml:space="preserve">Figure </w:t>
                            </w:r>
                            <w:fldSimple w:instr=" SEQ Figure \* ARABIC ">
                              <w:r>
                                <w:rPr>
                                  <w:noProof/>
                                </w:rPr>
                                <w:t>16</w:t>
                              </w:r>
                            </w:fldSimple>
                            <w:r>
                              <w:t xml:space="preserve"> Fonctionnement de l'HTML du composant Logs</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DAA9" id="_x0000_s1040" type="#_x0000_t202" style="position:absolute;margin-left:241.55pt;margin-top:311.4pt;width:211.8pt;height:13.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M3HgIAAEMEAAAOAAAAZHJzL2Uyb0RvYy54bWysU02P2jAQvVfqf7B8LwFaUR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9PZ/NN8Ri5Jvsls9v5jwjW7vXbowxcFDYtGwZFoSWiJ&#10;09YHqkihQ0gs5sHocqONiT/RsTbIToIobGsdVOyRXvwWZWyMtRBf9e54k91GiVbo9h3TJTX5YZhz&#10;D+WZxkfoleGd3GgquBU+PAkkKdBYJO/wSEdloC04XCzOasAff7uP8cQQeTlrSVoF99+PAhVn5qsl&#10;7qIOBwMHYz8Y9tisgUad0OI4mUx6gMEMZoXQvJDqV7EKuYSVVKvgYTDXoRc4bY1Uq1UKIrU5EbZ2&#10;52RMPQD73L0IdBdaAhH6AIPoRP6KnT62h3l1DFDpRF0EtkfxgjcpNfFz2aq4Cr/+p6jb7i9/AgAA&#10;//8DAFBLAwQUAAYACAAAACEAkxPmBuAAAAALAQAADwAAAGRycy9kb3ducmV2LnhtbEyPwU7DMAyG&#10;70i8Q2QkLoglK1PZStMJNrjBYWPaOWtMW9E4VZOu3dtjTnC0/evz9+frybXijH1oPGmYzxQIpNLb&#10;hioNh8+3+yWIEA1Z03pCDRcMsC6ur3KTWT/SDs/7WAmGUMiMhjrGLpMylDU6E2a+Q+Lbl++diTz2&#10;lbS9GRnuWpkolUpnGuIPtelwU2P5vR+chnTbD+OONnfbw+u7+eiq5PhyOWp9ezM9P4GIOMW/MPzq&#10;szoU7HTyA9kgWg2L5cOcowxLEu7AiZVKH0GceLNYKZBFLv93KH4AAAD//wMAUEsBAi0AFAAGAAgA&#10;AAAhALaDOJL+AAAA4QEAABMAAAAAAAAAAAAAAAAAAAAAAFtDb250ZW50X1R5cGVzXS54bWxQSwEC&#10;LQAUAAYACAAAACEAOP0h/9YAAACUAQAACwAAAAAAAAAAAAAAAAAvAQAAX3JlbHMvLnJlbHNQSwEC&#10;LQAUAAYACAAAACEAQ9uTNx4CAABDBAAADgAAAAAAAAAAAAAAAAAuAgAAZHJzL2Uyb0RvYy54bWxQ&#10;SwECLQAUAAYACAAAACEAkxPmBuAAAAALAQAADwAAAAAAAAAAAAAAAAB4BAAAZHJzL2Rvd25yZXYu&#10;eG1sUEsFBgAAAAAEAAQA8wAAAIUFAAAAAA==&#10;" stroked="f">
                <v:textbox inset="0,0,0,0">
                  <w:txbxContent>
                    <w:p w14:paraId="1949460B" w14:textId="79C37B62" w:rsidR="0070588F" w:rsidRPr="00663126" w:rsidRDefault="0070588F" w:rsidP="0070588F">
                      <w:pPr>
                        <w:pStyle w:val="Lgende"/>
                        <w:rPr>
                          <w:noProof/>
                        </w:rPr>
                      </w:pPr>
                      <w:bookmarkStart w:id="185" w:name="_Toc141317846"/>
                      <w:r>
                        <w:t xml:space="preserve">Figure </w:t>
                      </w:r>
                      <w:fldSimple w:instr=" SEQ Figure \* ARABIC ">
                        <w:r>
                          <w:rPr>
                            <w:noProof/>
                          </w:rPr>
                          <w:t>16</w:t>
                        </w:r>
                      </w:fldSimple>
                      <w:r>
                        <w:t xml:space="preserve"> Fonctionnement de l'HTML du composant Logs</w:t>
                      </w:r>
                      <w:bookmarkEnd w:id="185"/>
                    </w:p>
                  </w:txbxContent>
                </v:textbox>
                <w10:wrap type="square"/>
              </v:shape>
            </w:pict>
          </mc:Fallback>
        </mc:AlternateContent>
      </w:r>
      <w:r>
        <w:rPr>
          <w:noProof/>
          <w:sz w:val="24"/>
          <w:szCs w:val="24"/>
        </w:rPr>
        <w:drawing>
          <wp:anchor distT="0" distB="0" distL="114300" distR="114300" simplePos="0" relativeHeight="251709440" behindDoc="0" locked="0" layoutInCell="1" allowOverlap="1" wp14:anchorId="41221D4B" wp14:editId="014CD23B">
            <wp:simplePos x="0" y="0"/>
            <wp:positionH relativeFrom="margin">
              <wp:align>right</wp:align>
            </wp:positionH>
            <wp:positionV relativeFrom="paragraph">
              <wp:posOffset>3112135</wp:posOffset>
            </wp:positionV>
            <wp:extent cx="2745105" cy="816610"/>
            <wp:effectExtent l="0" t="0" r="0" b="2540"/>
            <wp:wrapSquare wrapText="bothSides"/>
            <wp:docPr id="1439862901" name="Image 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2901" name="Image 4" descr="Une image contenant texte, Police, capture d’écran,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45105" cy="816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35000B15" wp14:editId="045E6E84">
                <wp:simplePos x="0" y="0"/>
                <wp:positionH relativeFrom="margin">
                  <wp:posOffset>300355</wp:posOffset>
                </wp:positionH>
                <wp:positionV relativeFrom="paragraph">
                  <wp:posOffset>4718050</wp:posOffset>
                </wp:positionV>
                <wp:extent cx="2822575" cy="150495"/>
                <wp:effectExtent l="0" t="0" r="0" b="1905"/>
                <wp:wrapTopAndBottom/>
                <wp:docPr id="1387656753" name="Zone de texte 1"/>
                <wp:cNvGraphicFramePr/>
                <a:graphic xmlns:a="http://schemas.openxmlformats.org/drawingml/2006/main">
                  <a:graphicData uri="http://schemas.microsoft.com/office/word/2010/wordprocessingShape">
                    <wps:wsp>
                      <wps:cNvSpPr txBox="1"/>
                      <wps:spPr>
                        <a:xfrm>
                          <a:off x="0" y="0"/>
                          <a:ext cx="2822575" cy="150495"/>
                        </a:xfrm>
                        <a:prstGeom prst="rect">
                          <a:avLst/>
                        </a:prstGeom>
                        <a:solidFill>
                          <a:prstClr val="white"/>
                        </a:solidFill>
                        <a:ln>
                          <a:noFill/>
                        </a:ln>
                      </wps:spPr>
                      <wps:txbx>
                        <w:txbxContent>
                          <w:p w14:paraId="41429191" w14:textId="512049E3" w:rsidR="0070588F" w:rsidRPr="00117E9C" w:rsidRDefault="0070588F" w:rsidP="0070588F">
                            <w:pPr>
                              <w:pStyle w:val="Lgende"/>
                              <w:rPr>
                                <w:noProof/>
                              </w:rPr>
                            </w:pPr>
                            <w:bookmarkStart w:id="186" w:name="_Toc141317847"/>
                            <w:r>
                              <w:t xml:space="preserve">Figure </w:t>
                            </w:r>
                            <w:fldSimple w:instr=" SEQ Figure \* ARABIC ">
                              <w:r>
                                <w:rPr>
                                  <w:noProof/>
                                </w:rPr>
                                <w:t>15</w:t>
                              </w:r>
                            </w:fldSimple>
                            <w:r>
                              <w:t xml:space="preserve"> Fonctionnement du </w:t>
                            </w:r>
                            <w:proofErr w:type="spellStart"/>
                            <w:r>
                              <w:t>Typescript</w:t>
                            </w:r>
                            <w:proofErr w:type="spellEnd"/>
                            <w:r>
                              <w:t xml:space="preserve"> du Composant Logs</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0B15" id="_x0000_s1041" type="#_x0000_t202" style="position:absolute;margin-left:23.65pt;margin-top:371.5pt;width:222.25pt;height:1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0HQIAAEMEAAAOAAAAZHJzL2Uyb0RvYy54bWysU01v2zAMvQ/YfxB0X5wEy9YZcYosRYYB&#10;RVsgHXpWZCkWIIsapcTOfv0ofyRbt9Owi0yLFMn3Hrm8bWvLTgqDAVfw2WTKmXISSuMOBf/2vH13&#10;w1mIwpXCglMFP6vAb1dv3ywbn6s5VGBLhYySuJA3vuBVjD7PsiArVYswAa8cOTVgLSL94iErUTSU&#10;vbbZfDr9kDWApUeQKgS6veudfNXl11rJ+Kh1UJHZglNvsTuxO/fpzFZLkR9Q+MrIoQ3xD13Uwjgq&#10;ekl1J6JgRzR/pKqNRAig40RCnYHWRqoOA6GZTV+h2VXCqw4LkRP8habw/9LKh9POPyGL7WdoScBE&#10;SONDHugy4Wk11ulLnTLyE4XnC22qjUzS5fxmPl98XHAmyTdbTN9/WqQ02fW1xxC/KKhZMgqOJEvH&#10;ljjdh9iHjiGpWABryq2xNv0kx8YiOwmSsKlMVEPy36KsS7EO0qs+YbrJrlCSFdt9y0yZmhxx7qE8&#10;E3yEfjKCl1tDBe9FiE8CaRQIMY13fKRDW2gKDoPFWQX442/3KZ4UIi9nDY1WwcP3o0DFmf3qSLs0&#10;h6OBo7EfDXesN0BQZ7Q4XnYmPcBoR1Mj1C809etUhVzCSapV8Diam9gPOG2NVOt1F0TT5kW8dzsv&#10;U+qR2Of2RaAfZIkk6AOMQyfyV+r0sT3N62MEbTrpErE9iwPfNKmd+MNWpVX49b+Luu7+6icAAAD/&#10;/wMAUEsDBBQABgAIAAAAIQA8+mhF4AAAAAoBAAAPAAAAZHJzL2Rvd25yZXYueG1sTI9NT8MwDIbv&#10;SPyHyEhcEEu3VS2UptM+4AaHjWnnrDFtReNUTbp2/x5zgqPtR6+fN19NthUX7H3jSMF8FoFAKp1p&#10;qFJw/Hx7fALhgyajW0eo4IoeVsXtTa4z40ba4+UQKsEh5DOtoA6hy6T0ZY1W+5nrkPj25XqrA499&#10;JU2vRw63rVxEUSKtbog/1LrDbY3l92GwCpJdP4x72j7sjq/v+qOrFqfN9aTU/d20fgERcAp/MPzq&#10;szoU7HR2AxkvWgVxumRSQRovuRMD8fOcu5x5kyQpyCKX/ysUPwAAAP//AwBQSwECLQAUAAYACAAA&#10;ACEAtoM4kv4AAADhAQAAEwAAAAAAAAAAAAAAAAAAAAAAW0NvbnRlbnRfVHlwZXNdLnhtbFBLAQIt&#10;ABQABgAIAAAAIQA4/SH/1gAAAJQBAAALAAAAAAAAAAAAAAAAAC8BAABfcmVscy8ucmVsc1BLAQIt&#10;ABQABgAIAAAAIQBz/HB0HQIAAEMEAAAOAAAAAAAAAAAAAAAAAC4CAABkcnMvZTJvRG9jLnhtbFBL&#10;AQItABQABgAIAAAAIQA8+mhF4AAAAAoBAAAPAAAAAAAAAAAAAAAAAHcEAABkcnMvZG93bnJldi54&#10;bWxQSwUGAAAAAAQABADzAAAAhAUAAAAA&#10;" stroked="f">
                <v:textbox inset="0,0,0,0">
                  <w:txbxContent>
                    <w:p w14:paraId="41429191" w14:textId="512049E3" w:rsidR="0070588F" w:rsidRPr="00117E9C" w:rsidRDefault="0070588F" w:rsidP="0070588F">
                      <w:pPr>
                        <w:pStyle w:val="Lgende"/>
                        <w:rPr>
                          <w:noProof/>
                        </w:rPr>
                      </w:pPr>
                      <w:bookmarkStart w:id="187" w:name="_Toc141317847"/>
                      <w:r>
                        <w:t xml:space="preserve">Figure </w:t>
                      </w:r>
                      <w:fldSimple w:instr=" SEQ Figure \* ARABIC ">
                        <w:r>
                          <w:rPr>
                            <w:noProof/>
                          </w:rPr>
                          <w:t>15</w:t>
                        </w:r>
                      </w:fldSimple>
                      <w:r>
                        <w:t xml:space="preserve"> Fonctionnement du </w:t>
                      </w:r>
                      <w:proofErr w:type="spellStart"/>
                      <w:r>
                        <w:t>Typescript</w:t>
                      </w:r>
                      <w:proofErr w:type="spellEnd"/>
                      <w:r>
                        <w:t xml:space="preserve"> du Composant Logs</w:t>
                      </w:r>
                      <w:bookmarkEnd w:id="187"/>
                    </w:p>
                  </w:txbxContent>
                </v:textbox>
                <w10:wrap type="topAndBottom" anchorx="margin"/>
              </v:shape>
            </w:pict>
          </mc:Fallback>
        </mc:AlternateContent>
      </w:r>
      <w:r w:rsidR="001078CD" w:rsidRPr="00E21026">
        <w:rPr>
          <w:sz w:val="24"/>
          <w:szCs w:val="24"/>
        </w:rPr>
        <w:t xml:space="preserve">Le composant </w:t>
      </w:r>
      <w:proofErr w:type="spellStart"/>
      <w:r w:rsidR="001078CD" w:rsidRPr="00E21026">
        <w:rPr>
          <w:sz w:val="24"/>
          <w:szCs w:val="24"/>
        </w:rPr>
        <w:t>Angular</w:t>
      </w:r>
      <w:proofErr w:type="spellEnd"/>
      <w:r w:rsidR="001078CD" w:rsidRPr="00E21026">
        <w:rPr>
          <w:sz w:val="24"/>
          <w:szCs w:val="24"/>
        </w:rPr>
        <w:t xml:space="preserve"> « Log Component » est composé de trois fichiers. Un fichier </w:t>
      </w:r>
      <w:proofErr w:type="spellStart"/>
      <w:r w:rsidR="001078CD" w:rsidRPr="00E21026">
        <w:rPr>
          <w:sz w:val="24"/>
          <w:szCs w:val="24"/>
        </w:rPr>
        <w:t>TypeScript</w:t>
      </w:r>
      <w:proofErr w:type="spellEnd"/>
      <w:r w:rsidR="001078CD" w:rsidRPr="00E21026">
        <w:rPr>
          <w:sz w:val="24"/>
          <w:szCs w:val="24"/>
        </w:rPr>
        <w:t xml:space="preserve"> qui va contenir la logique du composant au sein de la classe </w:t>
      </w:r>
      <w:proofErr w:type="spellStart"/>
      <w:r w:rsidR="001078CD" w:rsidRPr="00E21026">
        <w:rPr>
          <w:sz w:val="24"/>
          <w:szCs w:val="24"/>
        </w:rPr>
        <w:t>LogsComponent</w:t>
      </w:r>
      <w:proofErr w:type="spellEnd"/>
      <w:r w:rsidR="001078CD" w:rsidRPr="00E21026">
        <w:rPr>
          <w:sz w:val="24"/>
          <w:szCs w:val="24"/>
        </w:rPr>
        <w:t>, un fichier HTML pour définir la structure de l'interface utilisateur, et un fichier CSS pour gérer le style et la présentation de l'interface.</w:t>
      </w:r>
      <w:r w:rsidR="001078CD" w:rsidRPr="00E21026">
        <w:rPr>
          <w:sz w:val="24"/>
          <w:szCs w:val="24"/>
        </w:rPr>
        <w:br/>
      </w:r>
      <w:r w:rsidR="001078CD" w:rsidRPr="00E21026">
        <w:rPr>
          <w:sz w:val="24"/>
          <w:szCs w:val="24"/>
        </w:rPr>
        <w:br/>
        <w:t xml:space="preserve">Dans le constructeur de la classe </w:t>
      </w:r>
      <w:proofErr w:type="spellStart"/>
      <w:r w:rsidR="001078CD" w:rsidRPr="00E21026">
        <w:rPr>
          <w:sz w:val="24"/>
          <w:szCs w:val="24"/>
        </w:rPr>
        <w:t>LogsComponent</w:t>
      </w:r>
      <w:proofErr w:type="spellEnd"/>
      <w:r w:rsidR="001078CD" w:rsidRPr="00E21026">
        <w:rPr>
          <w:sz w:val="24"/>
          <w:szCs w:val="24"/>
        </w:rPr>
        <w:t xml:space="preserve">, le </w:t>
      </w:r>
      <w:proofErr w:type="spellStart"/>
      <w:r w:rsidR="001078CD" w:rsidRPr="00E21026">
        <w:rPr>
          <w:sz w:val="24"/>
          <w:szCs w:val="24"/>
        </w:rPr>
        <w:t>logService</w:t>
      </w:r>
      <w:proofErr w:type="spellEnd"/>
      <w:r w:rsidR="001078CD" w:rsidRPr="00E21026">
        <w:rPr>
          <w:sz w:val="24"/>
          <w:szCs w:val="24"/>
        </w:rPr>
        <w:t xml:space="preserve"> est initialisé pour pouvoir établir une communication entre le composant et </w:t>
      </w:r>
      <w:r>
        <w:rPr>
          <w:sz w:val="24"/>
          <w:szCs w:val="24"/>
        </w:rPr>
        <w:t>son</w:t>
      </w:r>
      <w:r w:rsidR="001078CD" w:rsidRPr="00E21026">
        <w:rPr>
          <w:sz w:val="24"/>
          <w:szCs w:val="24"/>
        </w:rPr>
        <w:t xml:space="preserve"> service.</w:t>
      </w:r>
      <w:r w:rsidR="001078CD" w:rsidRPr="00E21026">
        <w:rPr>
          <w:sz w:val="24"/>
          <w:szCs w:val="24"/>
        </w:rPr>
        <w:br/>
      </w:r>
      <w:r w:rsidR="00E21026">
        <w:rPr>
          <w:sz w:val="24"/>
          <w:szCs w:val="24"/>
        </w:rPr>
        <w:t>L</w:t>
      </w:r>
      <w:r w:rsidR="001078CD" w:rsidRPr="00E21026">
        <w:rPr>
          <w:sz w:val="24"/>
          <w:szCs w:val="24"/>
        </w:rPr>
        <w:t xml:space="preserve">a méthode </w:t>
      </w:r>
      <w:proofErr w:type="spellStart"/>
      <w:r w:rsidR="001078CD" w:rsidRPr="00E21026">
        <w:rPr>
          <w:sz w:val="24"/>
          <w:szCs w:val="24"/>
        </w:rPr>
        <w:t>OnInit</w:t>
      </w:r>
      <w:proofErr w:type="spellEnd"/>
      <w:r w:rsidR="001078CD" w:rsidRPr="00E21026">
        <w:rPr>
          <w:sz w:val="24"/>
          <w:szCs w:val="24"/>
        </w:rPr>
        <w:t xml:space="preserve"> est automatiquement exécuté</w:t>
      </w:r>
      <w:r w:rsidR="00E21026">
        <w:rPr>
          <w:sz w:val="24"/>
          <w:szCs w:val="24"/>
        </w:rPr>
        <w:t xml:space="preserve"> lors de l’initialisation du composant</w:t>
      </w:r>
      <w:r w:rsidR="001078CD" w:rsidRPr="00E21026">
        <w:rPr>
          <w:sz w:val="24"/>
          <w:szCs w:val="24"/>
        </w:rPr>
        <w:t>.</w:t>
      </w:r>
      <w:r w:rsidR="00E21026" w:rsidRPr="00E21026">
        <w:rPr>
          <w:sz w:val="24"/>
          <w:szCs w:val="24"/>
        </w:rPr>
        <w:t xml:space="preserve"> Cette méthode va s’abonner à la méthode </w:t>
      </w:r>
      <w:proofErr w:type="spellStart"/>
      <w:r w:rsidR="00E21026" w:rsidRPr="00E21026">
        <w:rPr>
          <w:sz w:val="24"/>
          <w:szCs w:val="24"/>
        </w:rPr>
        <w:t>getLogState</w:t>
      </w:r>
      <w:proofErr w:type="spellEnd"/>
      <w:r w:rsidR="00E21026" w:rsidRPr="00E21026">
        <w:rPr>
          <w:sz w:val="24"/>
          <w:szCs w:val="24"/>
        </w:rPr>
        <w:t xml:space="preserve"> du </w:t>
      </w:r>
      <w:proofErr w:type="spellStart"/>
      <w:r w:rsidR="00E21026">
        <w:rPr>
          <w:sz w:val="24"/>
          <w:szCs w:val="24"/>
        </w:rPr>
        <w:t>logService</w:t>
      </w:r>
      <w:proofErr w:type="spellEnd"/>
      <w:r>
        <w:rPr>
          <w:sz w:val="24"/>
          <w:szCs w:val="24"/>
        </w:rPr>
        <w:t>, qui va retourner en résultat</w:t>
      </w:r>
      <w:r w:rsidR="00E21026" w:rsidRPr="00E21026">
        <w:rPr>
          <w:sz w:val="24"/>
          <w:szCs w:val="24"/>
        </w:rPr>
        <w:t xml:space="preserve"> </w:t>
      </w:r>
      <w:r w:rsidR="00E21026">
        <w:rPr>
          <w:sz w:val="24"/>
          <w:szCs w:val="24"/>
        </w:rPr>
        <w:t xml:space="preserve">la valeur de </w:t>
      </w:r>
      <w:r w:rsidR="00E21026" w:rsidRPr="00E21026">
        <w:rPr>
          <w:sz w:val="24"/>
          <w:szCs w:val="24"/>
        </w:rPr>
        <w:t>la variable « </w:t>
      </w:r>
      <w:proofErr w:type="spellStart"/>
      <w:r w:rsidR="00E21026" w:rsidRPr="00E21026">
        <w:rPr>
          <w:sz w:val="24"/>
          <w:szCs w:val="24"/>
        </w:rPr>
        <w:t>current</w:t>
      </w:r>
      <w:proofErr w:type="spellEnd"/>
      <w:r w:rsidR="00E21026" w:rsidRPr="00E21026">
        <w:rPr>
          <w:sz w:val="24"/>
          <w:szCs w:val="24"/>
        </w:rPr>
        <w:t xml:space="preserve"> log state »</w:t>
      </w:r>
      <w:r w:rsidR="00E21026">
        <w:rPr>
          <w:sz w:val="24"/>
          <w:szCs w:val="24"/>
        </w:rPr>
        <w:t xml:space="preserve"> de ce service.</w:t>
      </w:r>
      <w:r w:rsidR="00E21026">
        <w:rPr>
          <w:sz w:val="24"/>
          <w:szCs w:val="24"/>
        </w:rPr>
        <w:br/>
      </w:r>
      <w:r w:rsidR="00552FB3">
        <w:rPr>
          <w:sz w:val="24"/>
          <w:szCs w:val="24"/>
        </w:rPr>
        <w:t>Grace au fait que la variable « </w:t>
      </w:r>
      <w:proofErr w:type="spellStart"/>
      <w:r w:rsidR="00552FB3">
        <w:rPr>
          <w:sz w:val="24"/>
          <w:szCs w:val="24"/>
        </w:rPr>
        <w:t>current</w:t>
      </w:r>
      <w:proofErr w:type="spellEnd"/>
      <w:r w:rsidR="00552FB3">
        <w:rPr>
          <w:sz w:val="24"/>
          <w:szCs w:val="24"/>
        </w:rPr>
        <w:t xml:space="preserve"> log state » est un </w:t>
      </w:r>
      <w:proofErr w:type="spellStart"/>
      <w:r w:rsidR="00552FB3">
        <w:rPr>
          <w:sz w:val="24"/>
          <w:szCs w:val="24"/>
        </w:rPr>
        <w:t>behaviorSubjet</w:t>
      </w:r>
      <w:proofErr w:type="spellEnd"/>
      <w:r w:rsidR="00552FB3">
        <w:rPr>
          <w:sz w:val="24"/>
          <w:szCs w:val="24"/>
        </w:rPr>
        <w:t xml:space="preserve">, il est possible d’être alerter à chaque changement de valeur grâce au principe d’abonnement. Ainsi, le fait d’assigner le résultat de </w:t>
      </w:r>
      <w:r w:rsidR="008F528F">
        <w:rPr>
          <w:sz w:val="24"/>
          <w:szCs w:val="24"/>
        </w:rPr>
        <w:t>cet abonnement</w:t>
      </w:r>
      <w:r w:rsidR="00552FB3">
        <w:rPr>
          <w:sz w:val="24"/>
          <w:szCs w:val="24"/>
        </w:rPr>
        <w:t xml:space="preserve"> à la variable « log</w:t>
      </w:r>
      <w:r>
        <w:rPr>
          <w:sz w:val="24"/>
          <w:szCs w:val="24"/>
        </w:rPr>
        <w:t>_blocks</w:t>
      </w:r>
      <w:r w:rsidR="00552FB3">
        <w:rPr>
          <w:sz w:val="24"/>
          <w:szCs w:val="24"/>
        </w:rPr>
        <w:t> » permet d’avoir constamment l’information mis à jour en même temps que le service.</w:t>
      </w:r>
      <w:r w:rsidR="00E21026" w:rsidRPr="00E21026">
        <w:rPr>
          <w:sz w:val="24"/>
          <w:szCs w:val="24"/>
        </w:rPr>
        <w:br/>
      </w:r>
    </w:p>
    <w:p w14:paraId="15B6AF41" w14:textId="69499822" w:rsidR="00A37E89" w:rsidRPr="0070588F" w:rsidRDefault="00A37E89" w:rsidP="0070588F">
      <w:pPr>
        <w:pStyle w:val="Sansinterligne"/>
        <w:rPr>
          <w:sz w:val="24"/>
          <w:szCs w:val="24"/>
        </w:rPr>
      </w:pPr>
      <w:r>
        <w:rPr>
          <w:noProof/>
        </w:rPr>
        <w:drawing>
          <wp:anchor distT="0" distB="0" distL="114300" distR="114300" simplePos="0" relativeHeight="251708416" behindDoc="1" locked="0" layoutInCell="1" allowOverlap="1" wp14:anchorId="0AC9D08F" wp14:editId="0687A594">
            <wp:simplePos x="0" y="0"/>
            <wp:positionH relativeFrom="column">
              <wp:posOffset>-1298</wp:posOffset>
            </wp:positionH>
            <wp:positionV relativeFrom="paragraph">
              <wp:posOffset>2678</wp:posOffset>
            </wp:positionV>
            <wp:extent cx="3737610" cy="1709420"/>
            <wp:effectExtent l="0" t="0" r="0" b="5080"/>
            <wp:wrapTopAndBottom/>
            <wp:docPr id="2018978579"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8579" name="Image 3"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37610" cy="1709420"/>
                    </a:xfrm>
                    <a:prstGeom prst="rect">
                      <a:avLst/>
                    </a:prstGeom>
                  </pic:spPr>
                </pic:pic>
              </a:graphicData>
            </a:graphic>
          </wp:anchor>
        </w:drawing>
      </w:r>
    </w:p>
    <w:p w14:paraId="0B0B4726" w14:textId="2C23719E" w:rsidR="00A26689" w:rsidRPr="005C0AA2" w:rsidRDefault="008F528F" w:rsidP="009A5F00">
      <w:pPr>
        <w:pStyle w:val="Sansinterligne"/>
      </w:pPr>
      <w:r w:rsidRPr="0070588F">
        <w:rPr>
          <w:sz w:val="24"/>
          <w:szCs w:val="24"/>
        </w:rPr>
        <w:t>Il suffit ensuite d’afficher les bloc</w:t>
      </w:r>
      <w:r w:rsidR="0070588F">
        <w:rPr>
          <w:sz w:val="24"/>
          <w:szCs w:val="24"/>
        </w:rPr>
        <w:t>s</w:t>
      </w:r>
      <w:r w:rsidRPr="0070588F">
        <w:rPr>
          <w:sz w:val="24"/>
          <w:szCs w:val="24"/>
        </w:rPr>
        <w:t xml:space="preserve"> de logs</w:t>
      </w:r>
      <w:r w:rsidR="0070588F" w:rsidRPr="0070588F">
        <w:rPr>
          <w:sz w:val="24"/>
          <w:szCs w:val="24"/>
        </w:rPr>
        <w:t xml:space="preserve"> dans la page html en itérant le tableau </w:t>
      </w:r>
      <w:r w:rsidR="0070588F">
        <w:rPr>
          <w:sz w:val="24"/>
          <w:szCs w:val="24"/>
        </w:rPr>
        <w:t>de la variable « </w:t>
      </w:r>
      <w:r w:rsidR="0070588F" w:rsidRPr="0070588F">
        <w:rPr>
          <w:sz w:val="24"/>
          <w:szCs w:val="24"/>
        </w:rPr>
        <w:t>log_blocks</w:t>
      </w:r>
      <w:r w:rsidR="0070588F">
        <w:rPr>
          <w:sz w:val="24"/>
          <w:szCs w:val="24"/>
        </w:rPr>
        <w:t> »</w:t>
      </w:r>
      <w:r w:rsidR="0070588F" w:rsidRPr="0070588F">
        <w:rPr>
          <w:sz w:val="24"/>
          <w:szCs w:val="24"/>
        </w:rPr>
        <w:t>, et en plaçant le résultat dans une balise &lt;pre&gt; afin d’afficher les retours à la ligne</w:t>
      </w:r>
      <w:r w:rsidR="0070588F">
        <w:rPr>
          <w:sz w:val="24"/>
          <w:szCs w:val="24"/>
        </w:rPr>
        <w:t xml:space="preserve"> « \n »</w:t>
      </w:r>
      <w:r w:rsidR="0070588F" w:rsidRPr="0070588F">
        <w:rPr>
          <w:sz w:val="24"/>
          <w:szCs w:val="24"/>
        </w:rPr>
        <w:t xml:space="preserve"> entre chaque ligne de log</w:t>
      </w:r>
      <w:r w:rsidR="0070588F">
        <w:rPr>
          <w:sz w:val="24"/>
          <w:szCs w:val="24"/>
        </w:rPr>
        <w:t>.</w:t>
      </w:r>
      <w:r w:rsidR="001078CD" w:rsidRPr="0070588F">
        <w:rPr>
          <w:sz w:val="24"/>
          <w:szCs w:val="24"/>
        </w:rPr>
        <w:br/>
      </w:r>
      <w:r w:rsidR="001078CD" w:rsidRPr="00E21026">
        <w:t xml:space="preserve"> </w:t>
      </w:r>
    </w:p>
    <w:p w14:paraId="4AB530CE" w14:textId="1E51F138" w:rsidR="00A26689" w:rsidRDefault="00A26689" w:rsidP="00A26689">
      <w:pPr>
        <w:pStyle w:val="Titre2"/>
      </w:pPr>
      <w:bookmarkStart w:id="188" w:name="_Toc141043035"/>
      <w:bookmarkStart w:id="189" w:name="_Toc141306317"/>
      <w:r>
        <w:lastRenderedPageBreak/>
        <w:t>Problématique rencontrée et solution trouvée</w:t>
      </w:r>
      <w:bookmarkEnd w:id="188"/>
      <w:bookmarkEnd w:id="189"/>
    </w:p>
    <w:p w14:paraId="241E2AED" w14:textId="704D5AFB" w:rsidR="00A26689" w:rsidRDefault="00A26689" w:rsidP="00A26689">
      <w:pPr>
        <w:pStyle w:val="Titre3"/>
      </w:pPr>
      <w:bookmarkStart w:id="190" w:name="_Toc141043036"/>
      <w:bookmarkStart w:id="191" w:name="_Toc141306318"/>
      <w:r>
        <w:t>Identification de la problématique</w:t>
      </w:r>
      <w:bookmarkEnd w:id="190"/>
      <w:bookmarkEnd w:id="191"/>
    </w:p>
    <w:p w14:paraId="01869DCA" w14:textId="77777777" w:rsidR="009A5F00" w:rsidRDefault="009A5F00" w:rsidP="009A5F00"/>
    <w:p w14:paraId="1159B06D" w14:textId="77777777" w:rsidR="009A5F00" w:rsidRDefault="009A5F00" w:rsidP="009A5F00"/>
    <w:p w14:paraId="6CE691A2" w14:textId="77777777" w:rsidR="009A5F00" w:rsidRPr="009A5F00" w:rsidRDefault="009A5F00" w:rsidP="009A5F00"/>
    <w:p w14:paraId="346182A4" w14:textId="5AE1AE7E" w:rsidR="00A26689" w:rsidRDefault="00A26689" w:rsidP="00A26689">
      <w:r>
        <w:t>1.Chercher les erreurs de code ou d’affichage en condition extrême</w:t>
      </w:r>
    </w:p>
    <w:p w14:paraId="1BDD9E6E" w14:textId="24CD607A" w:rsidR="00A26689" w:rsidRDefault="00A26689" w:rsidP="00A26689">
      <w:pPr>
        <w:pStyle w:val="Titre3"/>
      </w:pPr>
      <w:bookmarkStart w:id="192" w:name="_Toc141043037"/>
      <w:bookmarkStart w:id="193" w:name="_Toc141306319"/>
      <w:r>
        <w:t>Réunion client</w:t>
      </w:r>
      <w:bookmarkEnd w:id="192"/>
      <w:bookmarkEnd w:id="193"/>
    </w:p>
    <w:p w14:paraId="20139510" w14:textId="77777777" w:rsidR="00A26689" w:rsidRDefault="00A26689" w:rsidP="00A26689">
      <w:r>
        <w:t>2.Adapter son discours de dev a son interlocuteur</w:t>
      </w:r>
    </w:p>
    <w:p w14:paraId="2A4A5C02" w14:textId="77777777" w:rsidR="00A26689" w:rsidRDefault="00A26689" w:rsidP="00A26689">
      <w:r>
        <w:t>3.faire des réunions clients pour changer les objectifs</w:t>
      </w:r>
    </w:p>
    <w:p w14:paraId="01B8805D" w14:textId="77777777" w:rsidR="00A26689" w:rsidRPr="00864EE4" w:rsidRDefault="00A26689" w:rsidP="00A26689">
      <w:r>
        <w:t>(</w:t>
      </w:r>
      <w:proofErr w:type="gramStart"/>
      <w:r>
        <w:t>je</w:t>
      </w:r>
      <w:proofErr w:type="gramEnd"/>
      <w:r>
        <w:t xml:space="preserve"> parle de la redéfinition des objectifs)</w:t>
      </w:r>
    </w:p>
    <w:p w14:paraId="1E2115C7" w14:textId="77777777" w:rsidR="00A26689" w:rsidRDefault="00A26689" w:rsidP="00A26689">
      <w:pPr>
        <w:pStyle w:val="Titre3"/>
      </w:pPr>
      <w:bookmarkStart w:id="194" w:name="_Toc141043038"/>
      <w:bookmarkStart w:id="195" w:name="_Toc141306320"/>
      <w:r>
        <w:t>Nouvelle solution implémentée</w:t>
      </w:r>
      <w:bookmarkEnd w:id="194"/>
      <w:bookmarkEnd w:id="195"/>
    </w:p>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196" w:name="_Toc141043039"/>
      <w:bookmarkStart w:id="197" w:name="_Toc141306321"/>
      <w:r>
        <w:t>Transformation du projet en livrable</w:t>
      </w:r>
      <w:bookmarkEnd w:id="196"/>
      <w:bookmarkEnd w:id="197"/>
    </w:p>
    <w:p w14:paraId="1F15F120" w14:textId="77777777" w:rsidR="00A26689" w:rsidRDefault="00A26689" w:rsidP="00A26689">
      <w:pPr>
        <w:pStyle w:val="Titre2"/>
      </w:pPr>
      <w:bookmarkStart w:id="198" w:name="_Toc141043040"/>
      <w:bookmarkStart w:id="199" w:name="_Toc141306322"/>
      <w:r>
        <w:t xml:space="preserve">Création d’un </w:t>
      </w:r>
      <w:proofErr w:type="spellStart"/>
      <w:r>
        <w:t>Dockerfile</w:t>
      </w:r>
      <w:bookmarkEnd w:id="198"/>
      <w:bookmarkEnd w:id="199"/>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200" w:name="_Toc141043041"/>
      <w:bookmarkStart w:id="201" w:name="_Toc141306323"/>
      <w:r>
        <w:t>Création d’une documentation technique</w:t>
      </w:r>
      <w:bookmarkEnd w:id="200"/>
      <w:bookmarkEnd w:id="201"/>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202" w:name="_Toc141043042"/>
      <w:bookmarkStart w:id="203" w:name="_Toc141306324"/>
      <w:r>
        <w:t>Validation du livrable final par le client</w:t>
      </w:r>
      <w:bookmarkEnd w:id="202"/>
      <w:bookmarkEnd w:id="203"/>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204" w:name="_Toc141043043"/>
      <w:bookmarkStart w:id="205" w:name="_Toc141306325"/>
      <w:r>
        <w:t>Projet personnel : Outil de sauvegarde et de suivis des analyses d’eau</w:t>
      </w:r>
      <w:bookmarkEnd w:id="204"/>
      <w:bookmarkEnd w:id="205"/>
    </w:p>
    <w:p w14:paraId="00B237FB" w14:textId="77777777" w:rsidR="00A26689" w:rsidRDefault="00A26689" w:rsidP="00A26689">
      <w:pPr>
        <w:pStyle w:val="Titre2"/>
      </w:pPr>
      <w:bookmarkStart w:id="206" w:name="_Toc141043044"/>
      <w:bookmarkStart w:id="207" w:name="_Toc141306326"/>
      <w:r>
        <w:t>Présentation du projet</w:t>
      </w:r>
      <w:bookmarkEnd w:id="206"/>
      <w:bookmarkEnd w:id="207"/>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208" w:name="_Toc141043045"/>
      <w:bookmarkStart w:id="209" w:name="_Toc141306327"/>
      <w:r>
        <w:t>Cahier des charges</w:t>
      </w:r>
      <w:bookmarkEnd w:id="208"/>
      <w:bookmarkEnd w:id="209"/>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6CBECD8C" w:rsidR="00A26689" w:rsidRDefault="00A26689" w:rsidP="00A26689">
      <w:r>
        <w:t>1.Faire du code propre(</w:t>
      </w:r>
      <w:r w:rsidR="00A21E7D">
        <w:t>triple</w:t>
      </w:r>
      <w:r>
        <w:t>)</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210" w:name="_Toc141043046"/>
      <w:bookmarkStart w:id="211" w:name="_Toc141306328"/>
      <w:r>
        <w:t>Conception UML</w:t>
      </w:r>
      <w:bookmarkEnd w:id="210"/>
      <w:bookmarkEnd w:id="211"/>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212" w:name="_Toc141043047"/>
      <w:bookmarkStart w:id="213" w:name="_Toc141306329"/>
      <w:r>
        <w:t>Conception MCD et MLD</w:t>
      </w:r>
      <w:bookmarkEnd w:id="212"/>
      <w:bookmarkEnd w:id="213"/>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lastRenderedPageBreak/>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214" w:name="_Toc141043048"/>
      <w:bookmarkStart w:id="215" w:name="_Toc141306330"/>
      <w:r>
        <w:t>Maquettage</w:t>
      </w:r>
      <w:bookmarkEnd w:id="214"/>
      <w:bookmarkEnd w:id="215"/>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216" w:name="_Toc141043049"/>
      <w:bookmarkStart w:id="217" w:name="_Toc141306331"/>
      <w:r>
        <w:t>Architecture logicielle</w:t>
      </w:r>
      <w:bookmarkEnd w:id="216"/>
      <w:bookmarkEnd w:id="217"/>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218" w:name="_Toc141043050"/>
      <w:bookmarkStart w:id="219" w:name="_Toc141306332"/>
      <w:r>
        <w:t>Tests Unitaires</w:t>
      </w:r>
      <w:bookmarkEnd w:id="218"/>
      <w:bookmarkEnd w:id="219"/>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220" w:name="_Toc141043051"/>
      <w:bookmarkStart w:id="221" w:name="_Toc141306333"/>
      <w:r>
        <w:t>Déploiement sur serveur</w:t>
      </w:r>
      <w:bookmarkEnd w:id="220"/>
      <w:bookmarkEnd w:id="221"/>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222" w:name="_Toc141043052"/>
      <w:bookmarkStart w:id="223" w:name="_Toc141306334"/>
      <w:r>
        <w:t>Conclusion</w:t>
      </w:r>
      <w:bookmarkEnd w:id="222"/>
      <w:bookmarkEnd w:id="223"/>
    </w:p>
    <w:p w14:paraId="6F88AC52" w14:textId="77777777" w:rsidR="006E5EA0" w:rsidRPr="006E5EA0" w:rsidRDefault="006E5EA0" w:rsidP="006E5EA0"/>
    <w:bookmarkStart w:id="224" w:name="_Toc141306335"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224"/>
        </w:p>
        <w:sdt>
          <w:sdtPr>
            <w:id w:val="-573587230"/>
            <w:bibliography/>
          </w:sdtPr>
          <w:sdtContent>
            <w:p w14:paraId="12ACFCC7" w14:textId="77777777" w:rsidR="00A123EF"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A123EF" w14:paraId="57CA2ACB" w14:textId="77777777">
                <w:trPr>
                  <w:divId w:val="930313686"/>
                  <w:tblCellSpacing w:w="15" w:type="dxa"/>
                </w:trPr>
                <w:tc>
                  <w:tcPr>
                    <w:tcW w:w="50" w:type="pct"/>
                    <w:hideMark/>
                  </w:tcPr>
                  <w:p w14:paraId="4F42E1E0" w14:textId="3FE6C1FE" w:rsidR="00A123EF" w:rsidRDefault="00A123EF">
                    <w:pPr>
                      <w:pStyle w:val="Bibliographie"/>
                      <w:rPr>
                        <w:noProof/>
                        <w:kern w:val="0"/>
                        <w:sz w:val="24"/>
                        <w:szCs w:val="24"/>
                        <w14:ligatures w14:val="none"/>
                      </w:rPr>
                    </w:pPr>
                    <w:r>
                      <w:rPr>
                        <w:noProof/>
                      </w:rPr>
                      <w:t xml:space="preserve">[1] </w:t>
                    </w:r>
                  </w:p>
                </w:tc>
                <w:tc>
                  <w:tcPr>
                    <w:tcW w:w="0" w:type="auto"/>
                    <w:hideMark/>
                  </w:tcPr>
                  <w:p w14:paraId="53E01D20" w14:textId="77777777" w:rsidR="00A123EF" w:rsidRDefault="00A123EF">
                    <w:pPr>
                      <w:pStyle w:val="Bibliographie"/>
                      <w:rPr>
                        <w:noProof/>
                      </w:rPr>
                    </w:pPr>
                    <w:r>
                      <w:rPr>
                        <w:noProof/>
                      </w:rPr>
                      <w:t>V. GARDEAU, «CELAD,» Toulouse.</w:t>
                    </w:r>
                  </w:p>
                </w:tc>
              </w:tr>
            </w:tbl>
            <w:p w14:paraId="01D8833E" w14:textId="77777777" w:rsidR="00A123EF" w:rsidRDefault="00A123EF">
              <w:pPr>
                <w:divId w:val="93031368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225" w:name="_Toc141306336"/>
      <w:r>
        <w:t>Glossaire</w:t>
      </w:r>
      <w:bookmarkEnd w:id="225"/>
    </w:p>
    <w:p w14:paraId="15E5C1E3" w14:textId="191F7F6A" w:rsidR="00A123EF" w:rsidRPr="00A123EF" w:rsidRDefault="00A123EF" w:rsidP="00A123EF"/>
    <w:p w14:paraId="582D295E" w14:textId="7200E1B4" w:rsidR="00DA02FA" w:rsidRDefault="00DA02FA" w:rsidP="00DA02FA">
      <w:pPr>
        <w:pStyle w:val="Titre1"/>
      </w:pPr>
      <w:bookmarkStart w:id="226" w:name="_Toc141306337"/>
      <w:r>
        <w:t>Table des illustrations</w:t>
      </w:r>
      <w:bookmarkEnd w:id="226"/>
    </w:p>
    <w:p w14:paraId="70C003B6" w14:textId="559D317C" w:rsidR="0070588F" w:rsidRDefault="0070588F">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r:id="rId26" w:anchor="_Toc141317832" w:history="1">
        <w:r w:rsidRPr="0055498F">
          <w:rPr>
            <w:rStyle w:val="Lienhypertexte"/>
            <w:noProof/>
          </w:rPr>
          <w:t>Figure 1 Chiffre d’affaires et collaborateurs</w:t>
        </w:r>
        <w:r>
          <w:rPr>
            <w:noProof/>
            <w:webHidden/>
          </w:rPr>
          <w:tab/>
        </w:r>
        <w:r>
          <w:rPr>
            <w:noProof/>
            <w:webHidden/>
          </w:rPr>
          <w:fldChar w:fldCharType="begin"/>
        </w:r>
        <w:r>
          <w:rPr>
            <w:noProof/>
            <w:webHidden/>
          </w:rPr>
          <w:instrText xml:space="preserve"> PAGEREF _Toc141317832 \h </w:instrText>
        </w:r>
        <w:r>
          <w:rPr>
            <w:noProof/>
            <w:webHidden/>
          </w:rPr>
        </w:r>
        <w:r>
          <w:rPr>
            <w:noProof/>
            <w:webHidden/>
          </w:rPr>
          <w:fldChar w:fldCharType="separate"/>
        </w:r>
        <w:r>
          <w:rPr>
            <w:noProof/>
            <w:webHidden/>
          </w:rPr>
          <w:t>7</w:t>
        </w:r>
        <w:r>
          <w:rPr>
            <w:noProof/>
            <w:webHidden/>
          </w:rPr>
          <w:fldChar w:fldCharType="end"/>
        </w:r>
      </w:hyperlink>
    </w:p>
    <w:p w14:paraId="115B55C1" w14:textId="6CD10B67" w:rsidR="0070588F" w:rsidRDefault="0070588F">
      <w:pPr>
        <w:pStyle w:val="Tabledesillustrations"/>
        <w:tabs>
          <w:tab w:val="right" w:leader="dot" w:pos="9062"/>
        </w:tabs>
        <w:rPr>
          <w:rFonts w:eastAsiaTheme="minorEastAsia"/>
          <w:noProof/>
          <w:lang w:eastAsia="fr-FR"/>
        </w:rPr>
      </w:pPr>
      <w:hyperlink r:id="rId27" w:anchor="_Toc141317833" w:history="1">
        <w:r w:rsidRPr="0055498F">
          <w:rPr>
            <w:rStyle w:val="Lienhypertexte"/>
            <w:noProof/>
          </w:rPr>
          <w:t>Figure 2 Interaction entre le TECU et le logiciel FUTE</w:t>
        </w:r>
        <w:r>
          <w:rPr>
            <w:noProof/>
            <w:webHidden/>
          </w:rPr>
          <w:tab/>
        </w:r>
        <w:r>
          <w:rPr>
            <w:noProof/>
            <w:webHidden/>
          </w:rPr>
          <w:fldChar w:fldCharType="begin"/>
        </w:r>
        <w:r>
          <w:rPr>
            <w:noProof/>
            <w:webHidden/>
          </w:rPr>
          <w:instrText xml:space="preserve"> PAGEREF _Toc141317833 \h </w:instrText>
        </w:r>
        <w:r>
          <w:rPr>
            <w:noProof/>
            <w:webHidden/>
          </w:rPr>
        </w:r>
        <w:r>
          <w:rPr>
            <w:noProof/>
            <w:webHidden/>
          </w:rPr>
          <w:fldChar w:fldCharType="separate"/>
        </w:r>
        <w:r>
          <w:rPr>
            <w:noProof/>
            <w:webHidden/>
          </w:rPr>
          <w:t>8</w:t>
        </w:r>
        <w:r>
          <w:rPr>
            <w:noProof/>
            <w:webHidden/>
          </w:rPr>
          <w:fldChar w:fldCharType="end"/>
        </w:r>
      </w:hyperlink>
    </w:p>
    <w:p w14:paraId="77F591AB" w14:textId="359A80C7" w:rsidR="0070588F" w:rsidRDefault="0070588F">
      <w:pPr>
        <w:pStyle w:val="Tabledesillustrations"/>
        <w:tabs>
          <w:tab w:val="right" w:leader="dot" w:pos="9062"/>
        </w:tabs>
        <w:rPr>
          <w:rFonts w:eastAsiaTheme="minorEastAsia"/>
          <w:noProof/>
          <w:lang w:eastAsia="fr-FR"/>
        </w:rPr>
      </w:pPr>
      <w:hyperlink r:id="rId28" w:anchor="_Toc141317834" w:history="1">
        <w:r w:rsidRPr="0055498F">
          <w:rPr>
            <w:rStyle w:val="Lienhypertexte"/>
            <w:noProof/>
          </w:rPr>
          <w:t>Figure 3 Exemple de ligne de log GUI de type signal update</w:t>
        </w:r>
        <w:r>
          <w:rPr>
            <w:noProof/>
            <w:webHidden/>
          </w:rPr>
          <w:tab/>
        </w:r>
        <w:r>
          <w:rPr>
            <w:noProof/>
            <w:webHidden/>
          </w:rPr>
          <w:fldChar w:fldCharType="begin"/>
        </w:r>
        <w:r>
          <w:rPr>
            <w:noProof/>
            <w:webHidden/>
          </w:rPr>
          <w:instrText xml:space="preserve"> PAGEREF _Toc141317834 \h </w:instrText>
        </w:r>
        <w:r>
          <w:rPr>
            <w:noProof/>
            <w:webHidden/>
          </w:rPr>
        </w:r>
        <w:r>
          <w:rPr>
            <w:noProof/>
            <w:webHidden/>
          </w:rPr>
          <w:fldChar w:fldCharType="separate"/>
        </w:r>
        <w:r>
          <w:rPr>
            <w:noProof/>
            <w:webHidden/>
          </w:rPr>
          <w:t>10</w:t>
        </w:r>
        <w:r>
          <w:rPr>
            <w:noProof/>
            <w:webHidden/>
          </w:rPr>
          <w:fldChar w:fldCharType="end"/>
        </w:r>
      </w:hyperlink>
    </w:p>
    <w:p w14:paraId="22E2550B" w14:textId="3AFF5ADE" w:rsidR="0070588F" w:rsidRDefault="0070588F">
      <w:pPr>
        <w:pStyle w:val="Tabledesillustrations"/>
        <w:tabs>
          <w:tab w:val="right" w:leader="dot" w:pos="9062"/>
        </w:tabs>
        <w:rPr>
          <w:rFonts w:eastAsiaTheme="minorEastAsia"/>
          <w:noProof/>
          <w:lang w:eastAsia="fr-FR"/>
        </w:rPr>
      </w:pPr>
      <w:hyperlink r:id="rId29" w:anchor="_Toc141317835" w:history="1">
        <w:r w:rsidRPr="0055498F">
          <w:rPr>
            <w:rStyle w:val="Lienhypertexte"/>
            <w:noProof/>
          </w:rPr>
          <w:t>Figure 4 Parcours utilisateur de l'application</w:t>
        </w:r>
        <w:r>
          <w:rPr>
            <w:noProof/>
            <w:webHidden/>
          </w:rPr>
          <w:tab/>
        </w:r>
        <w:r>
          <w:rPr>
            <w:noProof/>
            <w:webHidden/>
          </w:rPr>
          <w:fldChar w:fldCharType="begin"/>
        </w:r>
        <w:r>
          <w:rPr>
            <w:noProof/>
            <w:webHidden/>
          </w:rPr>
          <w:instrText xml:space="preserve"> PAGEREF _Toc141317835 \h </w:instrText>
        </w:r>
        <w:r>
          <w:rPr>
            <w:noProof/>
            <w:webHidden/>
          </w:rPr>
        </w:r>
        <w:r>
          <w:rPr>
            <w:noProof/>
            <w:webHidden/>
          </w:rPr>
          <w:fldChar w:fldCharType="separate"/>
        </w:r>
        <w:r>
          <w:rPr>
            <w:noProof/>
            <w:webHidden/>
          </w:rPr>
          <w:t>11</w:t>
        </w:r>
        <w:r>
          <w:rPr>
            <w:noProof/>
            <w:webHidden/>
          </w:rPr>
          <w:fldChar w:fldCharType="end"/>
        </w:r>
      </w:hyperlink>
    </w:p>
    <w:p w14:paraId="5FE54DA7" w14:textId="48A6595A" w:rsidR="0070588F" w:rsidRDefault="0070588F">
      <w:pPr>
        <w:pStyle w:val="Tabledesillustrations"/>
        <w:tabs>
          <w:tab w:val="right" w:leader="dot" w:pos="9062"/>
        </w:tabs>
        <w:rPr>
          <w:rFonts w:eastAsiaTheme="minorEastAsia"/>
          <w:noProof/>
          <w:lang w:eastAsia="fr-FR"/>
        </w:rPr>
      </w:pPr>
      <w:hyperlink r:id="rId30" w:anchor="_Toc141317836" w:history="1">
        <w:r w:rsidRPr="0055498F">
          <w:rPr>
            <w:rStyle w:val="Lienhypertexte"/>
            <w:noProof/>
          </w:rPr>
          <w:t>Figure 5 Composant d'affichage des logs</w:t>
        </w:r>
        <w:r>
          <w:rPr>
            <w:noProof/>
            <w:webHidden/>
          </w:rPr>
          <w:tab/>
        </w:r>
        <w:r>
          <w:rPr>
            <w:noProof/>
            <w:webHidden/>
          </w:rPr>
          <w:fldChar w:fldCharType="begin"/>
        </w:r>
        <w:r>
          <w:rPr>
            <w:noProof/>
            <w:webHidden/>
          </w:rPr>
          <w:instrText xml:space="preserve"> PAGEREF _Toc141317836 \h </w:instrText>
        </w:r>
        <w:r>
          <w:rPr>
            <w:noProof/>
            <w:webHidden/>
          </w:rPr>
        </w:r>
        <w:r>
          <w:rPr>
            <w:noProof/>
            <w:webHidden/>
          </w:rPr>
          <w:fldChar w:fldCharType="separate"/>
        </w:r>
        <w:r>
          <w:rPr>
            <w:noProof/>
            <w:webHidden/>
          </w:rPr>
          <w:t>11</w:t>
        </w:r>
        <w:r>
          <w:rPr>
            <w:noProof/>
            <w:webHidden/>
          </w:rPr>
          <w:fldChar w:fldCharType="end"/>
        </w:r>
      </w:hyperlink>
    </w:p>
    <w:p w14:paraId="7AE0E485" w14:textId="791AEE33" w:rsidR="0070588F" w:rsidRDefault="0070588F">
      <w:pPr>
        <w:pStyle w:val="Tabledesillustrations"/>
        <w:tabs>
          <w:tab w:val="right" w:leader="dot" w:pos="9062"/>
        </w:tabs>
        <w:rPr>
          <w:rFonts w:eastAsiaTheme="minorEastAsia"/>
          <w:noProof/>
          <w:lang w:eastAsia="fr-FR"/>
        </w:rPr>
      </w:pPr>
      <w:hyperlink r:id="rId31" w:anchor="_Toc141317837" w:history="1">
        <w:r w:rsidRPr="0055498F">
          <w:rPr>
            <w:rStyle w:val="Lienhypertexte"/>
            <w:noProof/>
          </w:rPr>
          <w:t>Figure 6 Barre de défilement du temps</w:t>
        </w:r>
        <w:r>
          <w:rPr>
            <w:noProof/>
            <w:webHidden/>
          </w:rPr>
          <w:tab/>
        </w:r>
        <w:r>
          <w:rPr>
            <w:noProof/>
            <w:webHidden/>
          </w:rPr>
          <w:fldChar w:fldCharType="begin"/>
        </w:r>
        <w:r>
          <w:rPr>
            <w:noProof/>
            <w:webHidden/>
          </w:rPr>
          <w:instrText xml:space="preserve"> PAGEREF _Toc141317837 \h </w:instrText>
        </w:r>
        <w:r>
          <w:rPr>
            <w:noProof/>
            <w:webHidden/>
          </w:rPr>
        </w:r>
        <w:r>
          <w:rPr>
            <w:noProof/>
            <w:webHidden/>
          </w:rPr>
          <w:fldChar w:fldCharType="separate"/>
        </w:r>
        <w:r>
          <w:rPr>
            <w:noProof/>
            <w:webHidden/>
          </w:rPr>
          <w:t>11</w:t>
        </w:r>
        <w:r>
          <w:rPr>
            <w:noProof/>
            <w:webHidden/>
          </w:rPr>
          <w:fldChar w:fldCharType="end"/>
        </w:r>
      </w:hyperlink>
    </w:p>
    <w:p w14:paraId="20ABAEE4" w14:textId="25A6346E" w:rsidR="0070588F" w:rsidRDefault="0070588F">
      <w:pPr>
        <w:pStyle w:val="Tabledesillustrations"/>
        <w:tabs>
          <w:tab w:val="right" w:leader="dot" w:pos="9062"/>
        </w:tabs>
        <w:rPr>
          <w:rFonts w:eastAsiaTheme="minorEastAsia"/>
          <w:noProof/>
          <w:lang w:eastAsia="fr-FR"/>
        </w:rPr>
      </w:pPr>
      <w:hyperlink r:id="rId32" w:anchor="_Toc141317838" w:history="1">
        <w:r w:rsidRPr="0055498F">
          <w:rPr>
            <w:rStyle w:val="Lienhypertexte"/>
            <w:noProof/>
          </w:rPr>
          <w:t>Figure 7 Architecture logicielle Back-end</w:t>
        </w:r>
        <w:r>
          <w:rPr>
            <w:noProof/>
            <w:webHidden/>
          </w:rPr>
          <w:tab/>
        </w:r>
        <w:r>
          <w:rPr>
            <w:noProof/>
            <w:webHidden/>
          </w:rPr>
          <w:fldChar w:fldCharType="begin"/>
        </w:r>
        <w:r>
          <w:rPr>
            <w:noProof/>
            <w:webHidden/>
          </w:rPr>
          <w:instrText xml:space="preserve"> PAGEREF _Toc141317838 \h </w:instrText>
        </w:r>
        <w:r>
          <w:rPr>
            <w:noProof/>
            <w:webHidden/>
          </w:rPr>
        </w:r>
        <w:r>
          <w:rPr>
            <w:noProof/>
            <w:webHidden/>
          </w:rPr>
          <w:fldChar w:fldCharType="separate"/>
        </w:r>
        <w:r>
          <w:rPr>
            <w:noProof/>
            <w:webHidden/>
          </w:rPr>
          <w:t>12</w:t>
        </w:r>
        <w:r>
          <w:rPr>
            <w:noProof/>
            <w:webHidden/>
          </w:rPr>
          <w:fldChar w:fldCharType="end"/>
        </w:r>
      </w:hyperlink>
    </w:p>
    <w:p w14:paraId="75611BF2" w14:textId="05A6370B" w:rsidR="0070588F" w:rsidRDefault="0070588F">
      <w:pPr>
        <w:pStyle w:val="Tabledesillustrations"/>
        <w:tabs>
          <w:tab w:val="right" w:leader="dot" w:pos="9062"/>
        </w:tabs>
        <w:rPr>
          <w:rFonts w:eastAsiaTheme="minorEastAsia"/>
          <w:noProof/>
          <w:lang w:eastAsia="fr-FR"/>
        </w:rPr>
      </w:pPr>
      <w:hyperlink r:id="rId33" w:anchor="_Toc141317839" w:history="1">
        <w:r w:rsidRPr="0055498F">
          <w:rPr>
            <w:rStyle w:val="Lienhypertexte"/>
            <w:noProof/>
          </w:rPr>
          <w:t>Figure 8 Architecture Front-end du stockage des Events</w:t>
        </w:r>
        <w:r>
          <w:rPr>
            <w:noProof/>
            <w:webHidden/>
          </w:rPr>
          <w:tab/>
        </w:r>
        <w:r>
          <w:rPr>
            <w:noProof/>
            <w:webHidden/>
          </w:rPr>
          <w:fldChar w:fldCharType="begin"/>
        </w:r>
        <w:r>
          <w:rPr>
            <w:noProof/>
            <w:webHidden/>
          </w:rPr>
          <w:instrText xml:space="preserve"> PAGEREF _Toc141317839 \h </w:instrText>
        </w:r>
        <w:r>
          <w:rPr>
            <w:noProof/>
            <w:webHidden/>
          </w:rPr>
        </w:r>
        <w:r>
          <w:rPr>
            <w:noProof/>
            <w:webHidden/>
          </w:rPr>
          <w:fldChar w:fldCharType="separate"/>
        </w:r>
        <w:r>
          <w:rPr>
            <w:noProof/>
            <w:webHidden/>
          </w:rPr>
          <w:t>13</w:t>
        </w:r>
        <w:r>
          <w:rPr>
            <w:noProof/>
            <w:webHidden/>
          </w:rPr>
          <w:fldChar w:fldCharType="end"/>
        </w:r>
      </w:hyperlink>
    </w:p>
    <w:p w14:paraId="2979F8D1" w14:textId="6FFFF878" w:rsidR="0070588F" w:rsidRDefault="0070588F">
      <w:pPr>
        <w:pStyle w:val="Tabledesillustrations"/>
        <w:tabs>
          <w:tab w:val="right" w:leader="dot" w:pos="9062"/>
        </w:tabs>
        <w:rPr>
          <w:rFonts w:eastAsiaTheme="minorEastAsia"/>
          <w:noProof/>
          <w:lang w:eastAsia="fr-FR"/>
        </w:rPr>
      </w:pPr>
      <w:hyperlink r:id="rId34" w:anchor="_Toc141317840" w:history="1">
        <w:r w:rsidRPr="0055498F">
          <w:rPr>
            <w:rStyle w:val="Lienhypertexte"/>
            <w:noProof/>
          </w:rPr>
          <w:t>Figure 9 Architecture Front-end de l'affichage d'un Event</w:t>
        </w:r>
        <w:r>
          <w:rPr>
            <w:noProof/>
            <w:webHidden/>
          </w:rPr>
          <w:tab/>
        </w:r>
        <w:r>
          <w:rPr>
            <w:noProof/>
            <w:webHidden/>
          </w:rPr>
          <w:fldChar w:fldCharType="begin"/>
        </w:r>
        <w:r>
          <w:rPr>
            <w:noProof/>
            <w:webHidden/>
          </w:rPr>
          <w:instrText xml:space="preserve"> PAGEREF _Toc141317840 \h </w:instrText>
        </w:r>
        <w:r>
          <w:rPr>
            <w:noProof/>
            <w:webHidden/>
          </w:rPr>
        </w:r>
        <w:r>
          <w:rPr>
            <w:noProof/>
            <w:webHidden/>
          </w:rPr>
          <w:fldChar w:fldCharType="separate"/>
        </w:r>
        <w:r>
          <w:rPr>
            <w:noProof/>
            <w:webHidden/>
          </w:rPr>
          <w:t>13</w:t>
        </w:r>
        <w:r>
          <w:rPr>
            <w:noProof/>
            <w:webHidden/>
          </w:rPr>
          <w:fldChar w:fldCharType="end"/>
        </w:r>
      </w:hyperlink>
    </w:p>
    <w:p w14:paraId="474B44F7" w14:textId="66964EBE" w:rsidR="0070588F" w:rsidRDefault="0070588F">
      <w:pPr>
        <w:pStyle w:val="Tabledesillustrations"/>
        <w:tabs>
          <w:tab w:val="right" w:leader="dot" w:pos="9062"/>
        </w:tabs>
        <w:rPr>
          <w:rFonts w:eastAsiaTheme="minorEastAsia"/>
          <w:noProof/>
          <w:lang w:eastAsia="fr-FR"/>
        </w:rPr>
      </w:pPr>
      <w:hyperlink r:id="rId35" w:anchor="_Toc141317841" w:history="1">
        <w:r w:rsidRPr="0055498F">
          <w:rPr>
            <w:rStyle w:val="Lienhypertexte"/>
            <w:noProof/>
          </w:rPr>
          <w:t>Figure 10 Planning de la réalisation du développement de l'application</w:t>
        </w:r>
        <w:r>
          <w:rPr>
            <w:noProof/>
            <w:webHidden/>
          </w:rPr>
          <w:tab/>
        </w:r>
        <w:r>
          <w:rPr>
            <w:noProof/>
            <w:webHidden/>
          </w:rPr>
          <w:fldChar w:fldCharType="begin"/>
        </w:r>
        <w:r>
          <w:rPr>
            <w:noProof/>
            <w:webHidden/>
          </w:rPr>
          <w:instrText xml:space="preserve"> PAGEREF _Toc141317841 \h </w:instrText>
        </w:r>
        <w:r>
          <w:rPr>
            <w:noProof/>
            <w:webHidden/>
          </w:rPr>
        </w:r>
        <w:r>
          <w:rPr>
            <w:noProof/>
            <w:webHidden/>
          </w:rPr>
          <w:fldChar w:fldCharType="separate"/>
        </w:r>
        <w:r>
          <w:rPr>
            <w:noProof/>
            <w:webHidden/>
          </w:rPr>
          <w:t>14</w:t>
        </w:r>
        <w:r>
          <w:rPr>
            <w:noProof/>
            <w:webHidden/>
          </w:rPr>
          <w:fldChar w:fldCharType="end"/>
        </w:r>
      </w:hyperlink>
    </w:p>
    <w:p w14:paraId="2DA185CF" w14:textId="39C6B9A3" w:rsidR="0070588F" w:rsidRDefault="0070588F">
      <w:pPr>
        <w:pStyle w:val="Tabledesillustrations"/>
        <w:tabs>
          <w:tab w:val="right" w:leader="dot" w:pos="9062"/>
        </w:tabs>
        <w:rPr>
          <w:rFonts w:eastAsiaTheme="minorEastAsia"/>
          <w:noProof/>
          <w:lang w:eastAsia="fr-FR"/>
        </w:rPr>
      </w:pPr>
      <w:hyperlink r:id="rId36" w:anchor="_Toc141317842" w:history="1">
        <w:r w:rsidRPr="0055498F">
          <w:rPr>
            <w:rStyle w:val="Lienhypertexte"/>
            <w:noProof/>
          </w:rPr>
          <w:t>Figure 11 Composant d'affichage des logs</w:t>
        </w:r>
        <w:r>
          <w:rPr>
            <w:noProof/>
            <w:webHidden/>
          </w:rPr>
          <w:tab/>
        </w:r>
        <w:r>
          <w:rPr>
            <w:noProof/>
            <w:webHidden/>
          </w:rPr>
          <w:fldChar w:fldCharType="begin"/>
        </w:r>
        <w:r>
          <w:rPr>
            <w:noProof/>
            <w:webHidden/>
          </w:rPr>
          <w:instrText xml:space="preserve"> PAGEREF _Toc141317842 \h </w:instrText>
        </w:r>
        <w:r>
          <w:rPr>
            <w:noProof/>
            <w:webHidden/>
          </w:rPr>
        </w:r>
        <w:r>
          <w:rPr>
            <w:noProof/>
            <w:webHidden/>
          </w:rPr>
          <w:fldChar w:fldCharType="separate"/>
        </w:r>
        <w:r>
          <w:rPr>
            <w:noProof/>
            <w:webHidden/>
          </w:rPr>
          <w:t>16</w:t>
        </w:r>
        <w:r>
          <w:rPr>
            <w:noProof/>
            <w:webHidden/>
          </w:rPr>
          <w:fldChar w:fldCharType="end"/>
        </w:r>
      </w:hyperlink>
    </w:p>
    <w:p w14:paraId="28971404" w14:textId="37FCEDDC" w:rsidR="0070588F" w:rsidRDefault="0070588F">
      <w:pPr>
        <w:pStyle w:val="Tabledesillustrations"/>
        <w:tabs>
          <w:tab w:val="right" w:leader="dot" w:pos="9062"/>
        </w:tabs>
        <w:rPr>
          <w:rFonts w:eastAsiaTheme="minorEastAsia"/>
          <w:noProof/>
          <w:lang w:eastAsia="fr-FR"/>
        </w:rPr>
      </w:pPr>
      <w:hyperlink r:id="rId37" w:anchor="_Toc141317843" w:history="1">
        <w:r w:rsidRPr="0055498F">
          <w:rPr>
            <w:rStyle w:val="Lienhypertexte"/>
            <w:noProof/>
          </w:rPr>
          <w:t>Figure 12 Ligne de log GUI signifiant le déclenchement d'un nouveau test</w:t>
        </w:r>
        <w:r>
          <w:rPr>
            <w:noProof/>
            <w:webHidden/>
          </w:rPr>
          <w:tab/>
        </w:r>
        <w:r>
          <w:rPr>
            <w:noProof/>
            <w:webHidden/>
          </w:rPr>
          <w:fldChar w:fldCharType="begin"/>
        </w:r>
        <w:r>
          <w:rPr>
            <w:noProof/>
            <w:webHidden/>
          </w:rPr>
          <w:instrText xml:space="preserve"> PAGEREF _Toc141317843 \h </w:instrText>
        </w:r>
        <w:r>
          <w:rPr>
            <w:noProof/>
            <w:webHidden/>
          </w:rPr>
        </w:r>
        <w:r>
          <w:rPr>
            <w:noProof/>
            <w:webHidden/>
          </w:rPr>
          <w:fldChar w:fldCharType="separate"/>
        </w:r>
        <w:r>
          <w:rPr>
            <w:noProof/>
            <w:webHidden/>
          </w:rPr>
          <w:t>17</w:t>
        </w:r>
        <w:r>
          <w:rPr>
            <w:noProof/>
            <w:webHidden/>
          </w:rPr>
          <w:fldChar w:fldCharType="end"/>
        </w:r>
      </w:hyperlink>
    </w:p>
    <w:p w14:paraId="46E7B1AC" w14:textId="4AB9987C" w:rsidR="0070588F" w:rsidRDefault="0070588F">
      <w:pPr>
        <w:pStyle w:val="Tabledesillustrations"/>
        <w:tabs>
          <w:tab w:val="right" w:leader="dot" w:pos="9062"/>
        </w:tabs>
        <w:rPr>
          <w:rFonts w:eastAsiaTheme="minorEastAsia"/>
          <w:noProof/>
          <w:lang w:eastAsia="fr-FR"/>
        </w:rPr>
      </w:pPr>
      <w:hyperlink r:id="rId38" w:anchor="_Toc141317844" w:history="1">
        <w:r w:rsidRPr="0055498F">
          <w:rPr>
            <w:rStyle w:val="Lienhypertexte"/>
            <w:noProof/>
          </w:rPr>
          <w:t>Figure 13 Interface LogState</w:t>
        </w:r>
        <w:r>
          <w:rPr>
            <w:noProof/>
            <w:webHidden/>
          </w:rPr>
          <w:tab/>
        </w:r>
        <w:r>
          <w:rPr>
            <w:noProof/>
            <w:webHidden/>
          </w:rPr>
          <w:fldChar w:fldCharType="begin"/>
        </w:r>
        <w:r>
          <w:rPr>
            <w:noProof/>
            <w:webHidden/>
          </w:rPr>
          <w:instrText xml:space="preserve"> PAGEREF _Toc141317844 \h </w:instrText>
        </w:r>
        <w:r>
          <w:rPr>
            <w:noProof/>
            <w:webHidden/>
          </w:rPr>
        </w:r>
        <w:r>
          <w:rPr>
            <w:noProof/>
            <w:webHidden/>
          </w:rPr>
          <w:fldChar w:fldCharType="separate"/>
        </w:r>
        <w:r>
          <w:rPr>
            <w:noProof/>
            <w:webHidden/>
          </w:rPr>
          <w:t>18</w:t>
        </w:r>
        <w:r>
          <w:rPr>
            <w:noProof/>
            <w:webHidden/>
          </w:rPr>
          <w:fldChar w:fldCharType="end"/>
        </w:r>
      </w:hyperlink>
    </w:p>
    <w:p w14:paraId="4197F39E" w14:textId="2437DAE0" w:rsidR="0070588F" w:rsidRDefault="0070588F">
      <w:pPr>
        <w:pStyle w:val="Tabledesillustrations"/>
        <w:tabs>
          <w:tab w:val="right" w:leader="dot" w:pos="9062"/>
        </w:tabs>
        <w:rPr>
          <w:rFonts w:eastAsiaTheme="minorEastAsia"/>
          <w:noProof/>
          <w:lang w:eastAsia="fr-FR"/>
        </w:rPr>
      </w:pPr>
      <w:hyperlink r:id="rId39" w:anchor="_Toc141317845" w:history="1">
        <w:r w:rsidRPr="0055498F">
          <w:rPr>
            <w:rStyle w:val="Lienhypertexte"/>
            <w:noProof/>
          </w:rPr>
          <w:t>Figure 14 Méthode onEvent du Log Service</w:t>
        </w:r>
        <w:r>
          <w:rPr>
            <w:noProof/>
            <w:webHidden/>
          </w:rPr>
          <w:tab/>
        </w:r>
        <w:r>
          <w:rPr>
            <w:noProof/>
            <w:webHidden/>
          </w:rPr>
          <w:fldChar w:fldCharType="begin"/>
        </w:r>
        <w:r>
          <w:rPr>
            <w:noProof/>
            <w:webHidden/>
          </w:rPr>
          <w:instrText xml:space="preserve"> PAGEREF _Toc141317845 \h </w:instrText>
        </w:r>
        <w:r>
          <w:rPr>
            <w:noProof/>
            <w:webHidden/>
          </w:rPr>
        </w:r>
        <w:r>
          <w:rPr>
            <w:noProof/>
            <w:webHidden/>
          </w:rPr>
          <w:fldChar w:fldCharType="separate"/>
        </w:r>
        <w:r>
          <w:rPr>
            <w:noProof/>
            <w:webHidden/>
          </w:rPr>
          <w:t>18</w:t>
        </w:r>
        <w:r>
          <w:rPr>
            <w:noProof/>
            <w:webHidden/>
          </w:rPr>
          <w:fldChar w:fldCharType="end"/>
        </w:r>
      </w:hyperlink>
    </w:p>
    <w:p w14:paraId="7D69CFF5" w14:textId="68A5E489" w:rsidR="0070588F" w:rsidRDefault="0070588F">
      <w:pPr>
        <w:pStyle w:val="Tabledesillustrations"/>
        <w:tabs>
          <w:tab w:val="right" w:leader="dot" w:pos="9062"/>
        </w:tabs>
        <w:rPr>
          <w:rFonts w:eastAsiaTheme="minorEastAsia"/>
          <w:noProof/>
          <w:lang w:eastAsia="fr-FR"/>
        </w:rPr>
      </w:pPr>
      <w:hyperlink r:id="rId40" w:anchor="_Toc141317846" w:history="1">
        <w:r w:rsidRPr="0055498F">
          <w:rPr>
            <w:rStyle w:val="Lienhypertexte"/>
            <w:noProof/>
          </w:rPr>
          <w:t>Figure 16 Fonctionnement de l'HTML du composant Logs</w:t>
        </w:r>
        <w:r>
          <w:rPr>
            <w:noProof/>
            <w:webHidden/>
          </w:rPr>
          <w:tab/>
        </w:r>
        <w:r>
          <w:rPr>
            <w:noProof/>
            <w:webHidden/>
          </w:rPr>
          <w:fldChar w:fldCharType="begin"/>
        </w:r>
        <w:r>
          <w:rPr>
            <w:noProof/>
            <w:webHidden/>
          </w:rPr>
          <w:instrText xml:space="preserve"> PAGEREF _Toc141317846 \h </w:instrText>
        </w:r>
        <w:r>
          <w:rPr>
            <w:noProof/>
            <w:webHidden/>
          </w:rPr>
        </w:r>
        <w:r>
          <w:rPr>
            <w:noProof/>
            <w:webHidden/>
          </w:rPr>
          <w:fldChar w:fldCharType="separate"/>
        </w:r>
        <w:r>
          <w:rPr>
            <w:noProof/>
            <w:webHidden/>
          </w:rPr>
          <w:t>19</w:t>
        </w:r>
        <w:r>
          <w:rPr>
            <w:noProof/>
            <w:webHidden/>
          </w:rPr>
          <w:fldChar w:fldCharType="end"/>
        </w:r>
      </w:hyperlink>
    </w:p>
    <w:p w14:paraId="5F5BE8DB" w14:textId="28563D80" w:rsidR="0070588F" w:rsidRDefault="0070588F">
      <w:pPr>
        <w:pStyle w:val="Tabledesillustrations"/>
        <w:tabs>
          <w:tab w:val="right" w:leader="dot" w:pos="9062"/>
        </w:tabs>
        <w:rPr>
          <w:rFonts w:eastAsiaTheme="minorEastAsia"/>
          <w:noProof/>
          <w:lang w:eastAsia="fr-FR"/>
        </w:rPr>
      </w:pPr>
      <w:hyperlink r:id="rId41" w:anchor="_Toc141317847" w:history="1">
        <w:r w:rsidRPr="0055498F">
          <w:rPr>
            <w:rStyle w:val="Lienhypertexte"/>
            <w:noProof/>
          </w:rPr>
          <w:t>Figure 15 Fonctionnement du Typescript du Composant Logs</w:t>
        </w:r>
        <w:r>
          <w:rPr>
            <w:noProof/>
            <w:webHidden/>
          </w:rPr>
          <w:tab/>
        </w:r>
        <w:r>
          <w:rPr>
            <w:noProof/>
            <w:webHidden/>
          </w:rPr>
          <w:fldChar w:fldCharType="begin"/>
        </w:r>
        <w:r>
          <w:rPr>
            <w:noProof/>
            <w:webHidden/>
          </w:rPr>
          <w:instrText xml:space="preserve"> PAGEREF _Toc141317847 \h </w:instrText>
        </w:r>
        <w:r>
          <w:rPr>
            <w:noProof/>
            <w:webHidden/>
          </w:rPr>
        </w:r>
        <w:r>
          <w:rPr>
            <w:noProof/>
            <w:webHidden/>
          </w:rPr>
          <w:fldChar w:fldCharType="separate"/>
        </w:r>
        <w:r>
          <w:rPr>
            <w:noProof/>
            <w:webHidden/>
          </w:rPr>
          <w:t>19</w:t>
        </w:r>
        <w:r>
          <w:rPr>
            <w:noProof/>
            <w:webHidden/>
          </w:rPr>
          <w:fldChar w:fldCharType="end"/>
        </w:r>
      </w:hyperlink>
    </w:p>
    <w:p w14:paraId="7169739A" w14:textId="64010754" w:rsidR="00A123EF" w:rsidRPr="00A37E89" w:rsidRDefault="0070588F" w:rsidP="00A37E89">
      <w:pPr>
        <w:pStyle w:val="Tabledesillustrations"/>
        <w:tabs>
          <w:tab w:val="right" w:leader="dot" w:pos="9062"/>
        </w:tabs>
        <w:rPr>
          <w:rFonts w:eastAsiaTheme="minorEastAsia"/>
          <w:noProof/>
          <w:lang w:eastAsia="fr-FR"/>
        </w:rPr>
      </w:pPr>
      <w:r>
        <w:rPr>
          <w:rFonts w:eastAsiaTheme="minorEastAsia"/>
          <w:noProof/>
          <w:lang w:eastAsia="fr-FR"/>
        </w:rPr>
        <w:fldChar w:fldCharType="end"/>
      </w:r>
    </w:p>
    <w:p w14:paraId="26DFA270" w14:textId="2858D90A" w:rsidR="00DA02FA" w:rsidRDefault="00DA02FA" w:rsidP="00DA02FA">
      <w:pPr>
        <w:pStyle w:val="Titre1"/>
      </w:pPr>
      <w:bookmarkStart w:id="227" w:name="_Toc141306338"/>
      <w:r>
        <w:t>Annexes</w:t>
      </w:r>
      <w:bookmarkEnd w:id="227"/>
    </w:p>
    <w:p w14:paraId="08BED5A4" w14:textId="77777777" w:rsidR="009904D1" w:rsidRPr="009904D1" w:rsidRDefault="009904D1" w:rsidP="009904D1"/>
    <w:sectPr w:rsidR="009904D1" w:rsidRPr="009904D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8F27" w14:textId="77777777" w:rsidR="000A14A2" w:rsidRDefault="000A14A2" w:rsidP="009C5756">
      <w:pPr>
        <w:spacing w:after="0" w:line="240" w:lineRule="auto"/>
      </w:pPr>
      <w:r>
        <w:separator/>
      </w:r>
    </w:p>
  </w:endnote>
  <w:endnote w:type="continuationSeparator" w:id="0">
    <w:p w14:paraId="4BB4E1F3" w14:textId="77777777" w:rsidR="000A14A2" w:rsidRDefault="000A14A2"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8333" w14:textId="77777777" w:rsidR="000A14A2" w:rsidRDefault="000A14A2" w:rsidP="009C5756">
      <w:pPr>
        <w:spacing w:after="0" w:line="240" w:lineRule="auto"/>
      </w:pPr>
      <w:r>
        <w:separator/>
      </w:r>
    </w:p>
  </w:footnote>
  <w:footnote w:type="continuationSeparator" w:id="0">
    <w:p w14:paraId="383C2343" w14:textId="77777777" w:rsidR="000A14A2" w:rsidRDefault="000A14A2"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5918"/>
    <w:rsid w:val="00035586"/>
    <w:rsid w:val="00040AF5"/>
    <w:rsid w:val="00053A46"/>
    <w:rsid w:val="00053F6B"/>
    <w:rsid w:val="00053FFD"/>
    <w:rsid w:val="00077214"/>
    <w:rsid w:val="0007761E"/>
    <w:rsid w:val="00095A4F"/>
    <w:rsid w:val="000A14A2"/>
    <w:rsid w:val="001078CD"/>
    <w:rsid w:val="00117AA4"/>
    <w:rsid w:val="00131DD0"/>
    <w:rsid w:val="001333E5"/>
    <w:rsid w:val="001525AC"/>
    <w:rsid w:val="00157D6E"/>
    <w:rsid w:val="00164E09"/>
    <w:rsid w:val="00167C7A"/>
    <w:rsid w:val="00175F7A"/>
    <w:rsid w:val="0019428A"/>
    <w:rsid w:val="001A38D6"/>
    <w:rsid w:val="001B4010"/>
    <w:rsid w:val="001E0BEA"/>
    <w:rsid w:val="0020168A"/>
    <w:rsid w:val="00203072"/>
    <w:rsid w:val="00220A69"/>
    <w:rsid w:val="00225592"/>
    <w:rsid w:val="002333BD"/>
    <w:rsid w:val="0024023A"/>
    <w:rsid w:val="00271BE6"/>
    <w:rsid w:val="00272B6B"/>
    <w:rsid w:val="00286276"/>
    <w:rsid w:val="002B0A04"/>
    <w:rsid w:val="002C771F"/>
    <w:rsid w:val="002D6CA5"/>
    <w:rsid w:val="002F3614"/>
    <w:rsid w:val="00320F8E"/>
    <w:rsid w:val="00323EB0"/>
    <w:rsid w:val="00340FA5"/>
    <w:rsid w:val="0034258E"/>
    <w:rsid w:val="0034330D"/>
    <w:rsid w:val="003533BE"/>
    <w:rsid w:val="00361A74"/>
    <w:rsid w:val="00362B1C"/>
    <w:rsid w:val="003713A3"/>
    <w:rsid w:val="00375733"/>
    <w:rsid w:val="00392699"/>
    <w:rsid w:val="003D3187"/>
    <w:rsid w:val="003E467B"/>
    <w:rsid w:val="004071B6"/>
    <w:rsid w:val="00425D80"/>
    <w:rsid w:val="00433E91"/>
    <w:rsid w:val="00472B90"/>
    <w:rsid w:val="00486FCA"/>
    <w:rsid w:val="00496E1E"/>
    <w:rsid w:val="004A4577"/>
    <w:rsid w:val="004B3708"/>
    <w:rsid w:val="004F05A9"/>
    <w:rsid w:val="0050518D"/>
    <w:rsid w:val="00520808"/>
    <w:rsid w:val="00530418"/>
    <w:rsid w:val="00534551"/>
    <w:rsid w:val="00536F57"/>
    <w:rsid w:val="00552FB3"/>
    <w:rsid w:val="005536B8"/>
    <w:rsid w:val="005544B8"/>
    <w:rsid w:val="005A7343"/>
    <w:rsid w:val="005B1AF9"/>
    <w:rsid w:val="005B3E98"/>
    <w:rsid w:val="005B43EA"/>
    <w:rsid w:val="005B74B6"/>
    <w:rsid w:val="005C791E"/>
    <w:rsid w:val="005D6705"/>
    <w:rsid w:val="006105DF"/>
    <w:rsid w:val="006309EC"/>
    <w:rsid w:val="0063739C"/>
    <w:rsid w:val="006415AE"/>
    <w:rsid w:val="00672BD0"/>
    <w:rsid w:val="00692B2E"/>
    <w:rsid w:val="006943AA"/>
    <w:rsid w:val="006A28A5"/>
    <w:rsid w:val="006E0E38"/>
    <w:rsid w:val="006E5EA0"/>
    <w:rsid w:val="006F3425"/>
    <w:rsid w:val="007003E5"/>
    <w:rsid w:val="00704D03"/>
    <w:rsid w:val="0070588F"/>
    <w:rsid w:val="00706E35"/>
    <w:rsid w:val="00707885"/>
    <w:rsid w:val="00744F51"/>
    <w:rsid w:val="007546C5"/>
    <w:rsid w:val="00763D00"/>
    <w:rsid w:val="0076651B"/>
    <w:rsid w:val="00772A24"/>
    <w:rsid w:val="007918EF"/>
    <w:rsid w:val="007A2C96"/>
    <w:rsid w:val="007A5FEE"/>
    <w:rsid w:val="007B4B20"/>
    <w:rsid w:val="007C1047"/>
    <w:rsid w:val="007D4D73"/>
    <w:rsid w:val="007D6B77"/>
    <w:rsid w:val="007D7350"/>
    <w:rsid w:val="007E6923"/>
    <w:rsid w:val="007E7DAF"/>
    <w:rsid w:val="007F09C5"/>
    <w:rsid w:val="008250A9"/>
    <w:rsid w:val="00846E43"/>
    <w:rsid w:val="008556CD"/>
    <w:rsid w:val="00861048"/>
    <w:rsid w:val="008778C1"/>
    <w:rsid w:val="00882E27"/>
    <w:rsid w:val="00895C4C"/>
    <w:rsid w:val="008A365C"/>
    <w:rsid w:val="008B5531"/>
    <w:rsid w:val="008C040A"/>
    <w:rsid w:val="008C386E"/>
    <w:rsid w:val="008C40D2"/>
    <w:rsid w:val="008D195D"/>
    <w:rsid w:val="008F528F"/>
    <w:rsid w:val="008F654C"/>
    <w:rsid w:val="00900246"/>
    <w:rsid w:val="00916473"/>
    <w:rsid w:val="0091789B"/>
    <w:rsid w:val="00934884"/>
    <w:rsid w:val="00936883"/>
    <w:rsid w:val="00964E9A"/>
    <w:rsid w:val="009665CC"/>
    <w:rsid w:val="009904D1"/>
    <w:rsid w:val="0099460E"/>
    <w:rsid w:val="00995B78"/>
    <w:rsid w:val="00996E83"/>
    <w:rsid w:val="009A248B"/>
    <w:rsid w:val="009A5F00"/>
    <w:rsid w:val="009B2597"/>
    <w:rsid w:val="009C5756"/>
    <w:rsid w:val="009E1139"/>
    <w:rsid w:val="00A123EF"/>
    <w:rsid w:val="00A21E7D"/>
    <w:rsid w:val="00A26689"/>
    <w:rsid w:val="00A307CC"/>
    <w:rsid w:val="00A32C01"/>
    <w:rsid w:val="00A34429"/>
    <w:rsid w:val="00A37E89"/>
    <w:rsid w:val="00A766E6"/>
    <w:rsid w:val="00A909F5"/>
    <w:rsid w:val="00AA52F1"/>
    <w:rsid w:val="00AB5FFE"/>
    <w:rsid w:val="00AC36D7"/>
    <w:rsid w:val="00AD083A"/>
    <w:rsid w:val="00AE742A"/>
    <w:rsid w:val="00AF290D"/>
    <w:rsid w:val="00AF2F78"/>
    <w:rsid w:val="00B133E9"/>
    <w:rsid w:val="00B13B92"/>
    <w:rsid w:val="00B25F8A"/>
    <w:rsid w:val="00B350DE"/>
    <w:rsid w:val="00B55980"/>
    <w:rsid w:val="00B572E3"/>
    <w:rsid w:val="00B62761"/>
    <w:rsid w:val="00BB13E9"/>
    <w:rsid w:val="00BB2A72"/>
    <w:rsid w:val="00BE29E3"/>
    <w:rsid w:val="00C23720"/>
    <w:rsid w:val="00C31AA8"/>
    <w:rsid w:val="00C31AD7"/>
    <w:rsid w:val="00C373D0"/>
    <w:rsid w:val="00C54555"/>
    <w:rsid w:val="00C63ACB"/>
    <w:rsid w:val="00C80E89"/>
    <w:rsid w:val="00C8104A"/>
    <w:rsid w:val="00C87253"/>
    <w:rsid w:val="00C91D40"/>
    <w:rsid w:val="00CB2298"/>
    <w:rsid w:val="00CF24CF"/>
    <w:rsid w:val="00D2433C"/>
    <w:rsid w:val="00D300C0"/>
    <w:rsid w:val="00D31EA1"/>
    <w:rsid w:val="00D33941"/>
    <w:rsid w:val="00D43270"/>
    <w:rsid w:val="00D570C7"/>
    <w:rsid w:val="00D73269"/>
    <w:rsid w:val="00D77B56"/>
    <w:rsid w:val="00D86CF1"/>
    <w:rsid w:val="00D91B9A"/>
    <w:rsid w:val="00D96C04"/>
    <w:rsid w:val="00DA02FA"/>
    <w:rsid w:val="00DA26C9"/>
    <w:rsid w:val="00DB6AB4"/>
    <w:rsid w:val="00DD5A43"/>
    <w:rsid w:val="00DF2510"/>
    <w:rsid w:val="00DF2FDD"/>
    <w:rsid w:val="00DF5BF9"/>
    <w:rsid w:val="00E025B2"/>
    <w:rsid w:val="00E0460E"/>
    <w:rsid w:val="00E21026"/>
    <w:rsid w:val="00E30F53"/>
    <w:rsid w:val="00E337D8"/>
    <w:rsid w:val="00E34577"/>
    <w:rsid w:val="00E359C9"/>
    <w:rsid w:val="00E463B8"/>
    <w:rsid w:val="00E577CF"/>
    <w:rsid w:val="00E83D45"/>
    <w:rsid w:val="00E84EE8"/>
    <w:rsid w:val="00E925BB"/>
    <w:rsid w:val="00E92D0D"/>
    <w:rsid w:val="00EA2AD2"/>
    <w:rsid w:val="00ED3317"/>
    <w:rsid w:val="00F36131"/>
    <w:rsid w:val="00F47533"/>
    <w:rsid w:val="00F80C5C"/>
    <w:rsid w:val="00F8323D"/>
    <w:rsid w:val="00F87AF8"/>
    <w:rsid w:val="00F9404A"/>
    <w:rsid w:val="00FA1D0D"/>
    <w:rsid w:val="00FC1B43"/>
    <w:rsid w:val="00FC448B"/>
    <w:rsid w:val="00FD1B31"/>
    <w:rsid w:val="00FF16E3"/>
    <w:rsid w:val="00FF4C36"/>
    <w:rsid w:val="00FF5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7D"/>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 w:type="paragraph" w:styleId="Tabledesillustrations">
    <w:name w:val="table of figures"/>
    <w:basedOn w:val="Normal"/>
    <w:next w:val="Normal"/>
    <w:uiPriority w:val="99"/>
    <w:unhideWhenUsed/>
    <w:rsid w:val="00A12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0313686">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3556706">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file:///C:\xampp\htdocs\licence3\m&#233;moire\brouillon2_memoire.docx" TargetMode="External"/><Relationship Id="rId39" Type="http://schemas.openxmlformats.org/officeDocument/2006/relationships/hyperlink" Target="file:///C:\xampp\htdocs\licence3\m&#233;moire\brouillon2_memoire.docx" TargetMode="External"/><Relationship Id="rId21" Type="http://schemas.openxmlformats.org/officeDocument/2006/relationships/image" Target="media/image14.png"/><Relationship Id="rId34" Type="http://schemas.openxmlformats.org/officeDocument/2006/relationships/hyperlink" Target="file:///C:\xampp\htdocs\licence3\m&#233;moire\brouillon2_memoire.doc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xampp\htdocs\licence3\m&#233;moire\brouillon2_memoire.docx" TargetMode="External"/><Relationship Id="rId41" Type="http://schemas.openxmlformats.org/officeDocument/2006/relationships/hyperlink" Target="file:///C:\xampp\htdocs\licence3\m&#233;moire\brouillon2_memoir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file:///C:\xampp\htdocs\licence3\m&#233;moire\brouillon2_memoire.docx" TargetMode="External"/><Relationship Id="rId37" Type="http://schemas.openxmlformats.org/officeDocument/2006/relationships/hyperlink" Target="file:///C:\xampp\htdocs\licence3\m&#233;moire\brouillon2_memoire.docx" TargetMode="External"/><Relationship Id="rId40" Type="http://schemas.openxmlformats.org/officeDocument/2006/relationships/hyperlink" Target="file:///C:\xampp\htdocs\licence3\m&#233;moire\brouillon2_memoire.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C:\xampp\htdocs\licence3\m&#233;moire\brouillon2_memoire.docx" TargetMode="External"/><Relationship Id="rId36" Type="http://schemas.openxmlformats.org/officeDocument/2006/relationships/hyperlink" Target="file:///C:\xampp\htdocs\licence3\m&#233;moire\brouillon2_memoire.docx"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xampp\htdocs\licence3\m&#233;moire\brouillon2_memoire.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C:\xampp\htdocs\licence3\m&#233;moire\brouillon2_memoire.docx" TargetMode="External"/><Relationship Id="rId30" Type="http://schemas.openxmlformats.org/officeDocument/2006/relationships/hyperlink" Target="file:///C:\xampp\htdocs\licence3\m&#233;moire\brouillon2_memoire.docx" TargetMode="External"/><Relationship Id="rId35" Type="http://schemas.openxmlformats.org/officeDocument/2006/relationships/hyperlink" Target="file:///C:\xampp\htdocs\licence3\m&#233;moire\brouillon2_memoire.docx"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file:///C:\xampp\htdocs\licence3\m&#233;moire\brouillon2_memoire.docx" TargetMode="External"/><Relationship Id="rId38" Type="http://schemas.openxmlformats.org/officeDocument/2006/relationships/hyperlink" Target="file:///C:\xampp\htdocs\licence3\m&#233;moire\brouillon2_memoir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22</Pages>
  <Words>7450</Words>
  <Characters>40979</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66</cp:revision>
  <dcterms:created xsi:type="dcterms:W3CDTF">2023-03-16T13:42:00Z</dcterms:created>
  <dcterms:modified xsi:type="dcterms:W3CDTF">2023-07-27T00:41:00Z</dcterms:modified>
</cp:coreProperties>
</file>