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햅틱 음원 변환 시스템 개발 기록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Audio-to-Haptic Conversion Pipeline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SSAFY 14기 | ESP32 + DRV2605L + VLV221007E LRA</w:t>
      </w:r>
    </w:p>
    <w:p>
      <w:pPr>
        <w:pStyle w:val="Heading1"/>
      </w:pPr>
      <w:r>
        <w:t xml:space="preserve">1. 프로젝트 개요</w:t>
      </w:r>
    </w:p>
    <w:p>
      <w:pPr>
        <w:spacing w:after="120"/>
      </w:pPr>
      <w:r>
        <w:t xml:space="preserve">청각장애인을 위한 음원-진동 변환 시스템 개발. 오디오 파일(MP3/WAV)을 분석하여 2채널(L/R) 진동 패턴으로 변환하고, ESP32를 통해 LRA 모터로 실시간 출력한다.</w:t>
      </w:r>
    </w:p>
    <w:p>
      <w:pPr>
        <w:pStyle w:val="Heading2"/>
      </w:pPr>
      <w:r>
        <w:t xml:space="preserve">1.1 하드웨어 구성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시리얼 수신 + I2C 제어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I2C MUX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TCA9548A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2채널 DRV2605L 독립 제어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햅틱 드라이버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DRV2605L x2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RTP/웨이브폼 모드 구동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LRA 모터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VLV221007E x2 (227Hz)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L/R 진동 출력</w:t>
            </w:r>
          </w:p>
        </w:tc>
      </w:tr>
    </w:tbl>
    <w:p>
      <w:pPr>
        <w:pStyle w:val="Heading2"/>
      </w:pPr>
      <w:r>
        <w:t xml:space="preserve">1.2 통신 프로토콜 (VIB1)</w:t>
      </w:r>
    </w:p>
    <w:p>
      <w:pPr>
        <w:spacing w:after="80"/>
      </w:pPr>
      <w:r>
        <w:t xml:space="preserve">PC-ESP32 시리얼 통신 포맷. Baudrate 921600.</w:t>
      </w:r>
    </w:p>
    <w:p>
      <w:pPr>
        <w:spacing w:after="80"/>
      </w:pPr>
      <w:r>
        <w:rPr>
          <w:b/>
          <w:bCs/>
        </w:rPr>
        <w:t xml:space="preserve">Header (12 bytes): </w:t>
      </w:r>
      <w:r>
        <w:t xml:space="preserve">magic(4) + ver(1) + fps(2LE) + n_frames(4LE) + channels(1)</w:t>
      </w:r>
    </w:p>
    <w:p>
      <w:pPr>
        <w:spacing w:after="200"/>
      </w:pPr>
      <w:r>
        <w:rPr>
          <w:b/>
          <w:bCs/>
        </w:rPr>
        <w:t xml:space="preserve">Payload: </w:t>
      </w:r>
      <w:r>
        <w:t xml:space="preserve">[L0, R0, L1, R1, ...] uint8 interleaved, 2 bytes/frame @ 50fps</w:t>
      </w:r>
    </w:p>
    <w:p>
      <w:pPr>
        <w:pStyle w:val="Heading1"/>
      </w:pPr>
      <w:r>
        <w:t xml:space="preserve">2. 변환 알고리즘 발전 과정 (v1~v12)</w:t>
      </w:r>
    </w:p>
    <w:p>
      <w:pPr>
        <w:pStyle w:val="Heading2"/>
      </w:pPr>
      <w:r>
        <w:t xml:space="preserve">v1: RMS/dB + tanh 압축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librosa RMS -&gt; dB 변환 -&gt; p5/p95 정규화 -&gt; tanh(2.5x) soft clipping</w:t>
      </w:r>
    </w:p>
    <w:p>
      <w:pPr>
        <w:spacing w:after="60"/>
      </w:pPr>
      <w:r>
        <w:rPr>
          <w:b/>
          <w:bCs/>
          <w:color w:val="CC0000"/>
        </w:rPr>
        <w:t xml:space="preserve">문제: </w:t>
      </w:r>
      <w:r>
        <w:t xml:space="preserve">프레임 100%가 intensity 200+ 포화. 다이나믹 레인지 0. 촉각 적응으로 체감 소실.</w:t>
      </w:r>
    </w:p>
    <w:p>
      <w:pPr>
        <w:pStyle w:val="Heading2"/>
      </w:pPr>
      <w:r>
        <w:t xml:space="preserve">v3: 적응형 자동 튜닝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음원 특성 5가지(crest factor, dB IQR, onset density, sustained ratio, silence ratio) 자동 분석 -&gt; 파라미터 자동 결정</w:t>
      </w:r>
    </w:p>
    <w:p>
      <w:pPr>
        <w:spacing w:after="60"/>
      </w:pPr>
      <w:r>
        <w:rPr>
          <w:b/>
          <w:bCs/>
          <w:color w:val="006600"/>
        </w:rPr>
        <w:t xml:space="preserve">결과: </w:t>
      </w:r>
      <w:r>
        <w:t xml:space="preserve">dB IQR에 따라 gamma 0.8~2.5 자동 선택. 다양한 음원 유형에 범용 대응.</w:t>
      </w:r>
    </w:p>
    <w:p>
      <w:pPr>
        <w:pStyle w:val="Heading2"/>
      </w:pPr>
      <w:r>
        <w:t xml:space="preserve">v5: 이벤트 기반 (HPSS)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HPSS로 Harmonic/Percussive 분리. 기본=무음(0). 온셋 시에만 진동.</w:t>
      </w:r>
    </w:p>
    <w:p>
      <w:pPr>
        <w:spacing w:after="60"/>
      </w:pPr>
      <w:r>
        <w:rPr>
          <w:b/>
          <w:bCs/>
          <w:color w:val="CC0000"/>
        </w:rPr>
        <w:t xml:space="preserve">문제: </w:t>
      </w:r>
      <w:r>
        <w:t xml:space="preserve">무음 79%로 너무 비어있음. 킥=쾅, 노트=투둑은 선명하나 허전.</w:t>
      </w:r>
    </w:p>
    <w:p>
      <w:pPr>
        <w:pStyle w:val="Heading2"/>
      </w:pPr>
      <w:r>
        <w:t xml:space="preserve">v7: 4레이어 + 모터 물리 반영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기저(10~35) + 크레센도(40~90) + 멜로디(70~140) + 킥(200~255). VLV221007E rise 25ms / fall 35ms 반영한 어택-서스테인-디케이 엔벨로프.</w:t>
      </w:r>
    </w:p>
    <w:p>
      <w:pPr>
        <w:spacing w:after="60"/>
      </w:pPr>
      <w:r>
        <w:rPr>
          <w:b/>
          <w:bCs/>
          <w:color w:val="006600"/>
        </w:rPr>
        <w:t xml:space="preserve">핵심 발견: </w:t>
      </w:r>
      <w:r>
        <w:t xml:space="preserve">서스테인 40ms 없으면 모터가 피크 27%만 도달. 서스테인 추가 시 91% 도달.</w:t>
      </w:r>
    </w:p>
    <w:p>
      <w:pPr>
        <w:pStyle w:val="Heading2"/>
      </w:pPr>
      <w:r>
        <w:t xml:space="preserve">v8~v9: 주파수 밴드 L/R 분리 + 비트 트래킹 + 센트로이드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Butterworth 3밴드 분리(150/500Hz). L=저음(킥), R=고음(멜로디). beat_track()으로 킥을 박자에 정렬. spectral_centroid로 음색 반영.</w:t>
      </w:r>
    </w:p>
    <w:p>
      <w:pPr>
        <w:spacing w:after="60"/>
      </w:pPr>
      <w:r>
        <w:rPr>
          <w:b/>
          <w:bCs/>
          <w:color w:val="006600"/>
        </w:rPr>
        <w:t xml:space="preserve">결과: </w:t>
      </w:r>
      <w:r>
        <w:t xml:space="preserve">L/R 상관도 0.66(v8) -&gt; 0.40(v9). 양손이 독립적 정보 전달.</w:t>
      </w:r>
    </w:p>
    <w:p>
      <w:pPr>
        <w:spacing w:after="60"/>
      </w:pPr>
      <w:r>
        <w:rPr>
          <w:b/>
          <w:bCs/>
          <w:color w:val="CC0000"/>
        </w:rPr>
        <w:t xml:space="preserve">문제: </w:t>
      </w:r>
      <w:r>
        <w:t xml:space="preserve">기저/크레센도 레이어가 전체 65~68%를 40~80으로 채움 -&gt; 잔진동.</w:t>
      </w:r>
    </w:p>
    <w:p>
      <w:pPr>
        <w:pStyle w:val="Heading2"/>
      </w:pPr>
      <w:r>
        <w:t xml:space="preserve">v10: 기저/크레센도 제거 + 이벤트 디케이 연장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v9 기능 유지 + 기저/크레센도 레이어 완전 제거. 이벤트 디케이를 10프레임(200ms)으로 연장하여 꼬리끼리 자연스럽게 연결.</w:t>
      </w:r>
    </w:p>
    <w:p>
      <w:pPr>
        <w:spacing w:after="60"/>
      </w:pPr>
      <w:r>
        <w:rPr>
          <w:b/>
          <w:bCs/>
          <w:color w:val="006600"/>
        </w:rPr>
        <w:t xml:space="preserve">결과: </w:t>
      </w:r>
      <w:r>
        <w:t xml:space="preserve">L 무음 22%, R 무음 51%. 잔진동 0%. 이벤트 평균 강도 84-&gt;120.</w:t>
      </w:r>
    </w:p>
    <w:p>
      <w:pPr>
        <w:pStyle w:val="Heading2"/>
      </w:pPr>
      <w:r>
        <w:t xml:space="preserve">v11: Demucs 4-stem + VIB2 Sharpness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Demucs v4로 drums/bass/vocals/other 분리 (밴드패스 폴백). VIB2 포맷으로 sharpness 차원 추가. DRV2605L 웨이브폼 라이브러리 트리거.</w:t>
      </w:r>
    </w:p>
    <w:p>
      <w:pPr>
        <w:spacing w:after="60"/>
      </w:pPr>
      <w:r>
        <w:rPr>
          <w:b/>
          <w:bCs/>
          <w:color w:val="CC0000"/>
        </w:rPr>
        <w:t xml:space="preserve">문제: </w:t>
      </w:r>
      <w:r>
        <w:t xml:space="preserve">모드 전환(RTP&lt;-&gt;트리거) 시 모터 발열 + 패턴 끊김. 라이브러리 효과가 음악과 안 어울림.</w:t>
      </w:r>
    </w:p>
    <w:p>
      <w:pPr>
        <w:pStyle w:val="Heading2"/>
      </w:pPr>
      <w:r>
        <w:t xml:space="preserve">v12: 커스텀 RTP 엔벨로프 (최종)</w:t>
      </w:r>
    </w:p>
    <w:p>
      <w:pPr>
        <w:spacing w:after="60"/>
      </w:pPr>
      <w:r>
        <w:rPr>
          <w:b/>
          <w:bCs/>
        </w:rPr>
        <w:t xml:space="preserve">방식: </w:t>
      </w:r>
      <w:r>
        <w:t xml:space="preserve">Demucs 분리 + 순수 RTP. 라이브러리 대신 엔벨로프 형태로 sharpness 표현. DRV2605L 브레이킹 메커니즘 활용(값을 갑자기 0으로 보내면 능동 제동).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31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엔벨로프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 / BOUNCE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[255,255,255,0,0...] + 리바운드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선명한 딱 / 탁탁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[140,180,255,200,120,60...]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묵직한 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vocals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[40,90,160,200,180,140...]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부드러운 흐~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[80,150,200,160,100,60...]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 톡</w:t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핵심 원리: </w:t>
      </w:r>
      <w:r>
        <w:t xml:space="preserve">RTP 값을 갑자기 0으로 전환하면 DRV2605L이 LRA 모터를 능동적으로 제동(braking). 자연 감쇠보다 빠르게 정지하여 라이브러리 Strong Click과 유사한 선명한 촉감 구현. 모드 전환 없어 발열/끊김 없음.</w:t>
      </w:r>
    </w:p>
    <w:p>
      <w:pPr>
        <w:pStyle w:val="Heading1"/>
      </w:pPr>
      <w:r>
        <w:t xml:space="preserve">3. ESP32 펌웨어 발전 과정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6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해결한 문제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버퍼 기반 (vib_buf[8192])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 수신 후 재생. 82초(8KB) 초과 시 데이터 DROP.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스트리밍 (frame_buf[2])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PC가 타이밍 마스터. 버퍼 없이 수신 즉시 모터 출력. 길이 무제한. 2초 타임아웃.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VIB2 + 웨이브폼 라이브러리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sharpness 기반 RTP/트리거 전환. 발열/끊김 문제로 폐기.</w:t>
            </w:r>
          </w:p>
        </w:tc>
      </w:tr>
    </w:tbl>
    <w:p>
      <w:pPr>
        <w:spacing w:before="80" w:after="200"/>
      </w:pPr>
      <w:r>
        <w:rPr>
          <w:b/>
          <w:bCs/>
        </w:rPr>
        <w:t xml:space="preserve">최종 선택: v2 펌웨어 </w:t>
      </w:r>
      <w:r>
        <w:t xml:space="preserve">(순수 RTP 스트리밍). v12 변환기의 커스텀 엔벨로프와 조합하여 라이브러리 없이도 선명한 촉감 구현.</w:t>
      </w:r>
    </w:p>
    <w:p>
      <w:pPr>
        <w:pStyle w:val="Heading1"/>
      </w:pPr>
      <w:r>
        <w:t xml:space="preserve">4. 오디오-진동 싱크 시스템</w:t>
      </w:r>
    </w:p>
    <w:p>
      <w:pPr>
        <w:pStyle w:val="Heading2"/>
      </w:pPr>
      <w:r>
        <w:t xml:space="preserve">4.1 해결한 싱크 이슈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진동이 먼저 시작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sd.play() 오디오 디바이스 레이턴시 50~150ms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--audio-lead로 오디오 선행 후 시리얼 시작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진동이 늦게 끝남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next_frame_time += interval 누적 오차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절대 시각 기반: target = t0 + fi * interval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타임아웃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헤더를 카운트다운 전에 보냄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헤더를 스트리밍 직전으로 이동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3분 이상 재생 불가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펌웨어 8KB 버퍼 오버플로우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펌웨어 버퍼리스 스트리밍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ESP32 -20ms 고정 오프셋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시리얼 버퍼 + 헤더 파싱 레이턴시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--audio-lead 80ms로 보정</w:t>
            </w:r>
          </w:p>
        </w:tc>
      </w:tr>
    </w:tbl>
    <w:p>
      <w:pPr>
        <w:pStyle w:val="Heading2"/>
        <w:spacing w:before="200"/>
      </w:pPr>
      <w:r>
        <w:t xml:space="preserve">4.2 최종 싱크 성능</w:t>
      </w:r>
    </w:p>
    <w:p>
      <w:pPr>
        <w:spacing w:after="200"/>
      </w:pPr>
      <w:r>
        <w:t xml:space="preserve">PC drift: +0.2ms (프레임 정밀도 내). ESP32 drift: -20ms (고정, audio-lead로 보정). End drift: -19.7ms. 체감 싱크 오차 20ms 이내 달성.</w:t>
      </w:r>
    </w:p>
    <w:p>
      <w:pPr>
        <w:pStyle w:val="Heading1"/>
      </w:pPr>
      <w:r>
        <w:t xml:space="preserve">5. 핵심 발견 사항</w:t>
      </w:r>
    </w:p>
    <w:p>
      <w:pPr>
        <w:pStyle w:val="Heading3"/>
      </w:pPr>
      <w:r>
        <w:t xml:space="preserve">LRA 모터 물리 제약</w:t>
      </w:r>
    </w:p>
    <w:p>
      <w:pPr>
        <w:spacing w:after="100"/>
      </w:pPr>
      <w:r>
        <w:t xml:space="preserve">VLV221007E rise time ~25ms, fall time ~35ms. 1프레임(20ms) 스파이크는 피크의 27%만 도달. 최소 2~3프레임(40~60ms) 서스테인이 필요하며, 이를 반영한 엔벨로프 설계가 체감에 결정적 영향.</w:t>
      </w:r>
    </w:p>
    <w:p>
      <w:pPr>
        <w:pStyle w:val="Heading3"/>
      </w:pPr>
      <w:r>
        <w:t xml:space="preserve">잔진동 vs 이벤트 선명도 트레이드오프</w:t>
      </w:r>
    </w:p>
    <w:p>
      <w:pPr>
        <w:spacing w:after="100"/>
      </w:pPr>
      <w:r>
        <w:t xml:space="preserve">기저 진동(intensity 40+)이 상시 깔리면 이벤트가 묻힘(v4,v6,v7,v9). 완전 이벤트 기반(v5, 무음 79%)은 허전함. 최적점은 이벤트 디케이 연장(200ms)으로 꼬리끼리 연결하되 상시 배경 없는 구조(v10,v12).</w:t>
      </w:r>
    </w:p>
    <w:p>
      <w:pPr>
        <w:pStyle w:val="Heading3"/>
      </w:pPr>
      <w:r>
        <w:t xml:space="preserve">DRV2605L 브레이킹 활용</w:t>
      </w:r>
    </w:p>
    <w:p>
      <w:pPr>
        <w:spacing w:after="100"/>
      </w:pPr>
      <w:r>
        <w:t xml:space="preserve">RTP 값을 갑자기 0으로 전환하면 DRV2605L이 능동 제동 수행. 이를 활용하면 웨이브폼 라이브러리 없이도 Strong Click과 유사한 선명한 촉감 구현 가능. 라이브러리 모드 전환은 발열과 끊김을 유발하므로 RTP 전용이 최적.</w:t>
      </w:r>
    </w:p>
    <w:p>
      <w:pPr>
        <w:pStyle w:val="Heading3"/>
      </w:pPr>
      <w:r>
        <w:t xml:space="preserve">Apple Music Haptics 비교 분석</w:t>
      </w:r>
    </w:p>
    <w:p>
      <w:pPr>
        <w:spacing w:after="200"/>
      </w:pPr>
      <w:r>
        <w:t xml:space="preserve">Apple은 ML 소스 분리 + CoreHaptics(Transient/Continuous 동시 재생) + Intensity/Sharpness 2차원 + Taptic Engine(rise ~5ms)을 사용. 본 시스템은 Demucs 4-stem + 커스텀 RTP 엔벨로프 + 브레이킹으로 단일 RTP 채널에서 유사한 표현력 달성. 하드웨어 한계(rise 25ms, 1차원)는 엔벨로프 설계로 보상.</w:t>
      </w:r>
    </w:p>
    <w:p>
      <w:pPr>
        <w:pStyle w:val="Heading1"/>
      </w:pPr>
      <w:r>
        <w:t xml:space="preserve">6. 최종 산출물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audio_to_esp32_v12.py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변환기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Demucs + 커스텀 엔벨로프 + L/R gain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sync_player.py (v3)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동기 재생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오디오+시리얼 동시 재생 + 싱크 리포트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esp32_haptic_receiver_v2.ino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펌웨어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VIB1 실시간 스트리밍 RTP 출력</w:t>
            </w:r>
          </w:p>
        </w:tc>
      </w:tr>
    </w:tbl>
    <w:p>
      <w:pPr>
        <w:spacing w:before="200"/>
      </w:pPr>
      <w:r>
        <w:rPr>
          <w:b/>
          <w:bCs/>
        </w:rPr>
        <w:t xml:space="preserve">실행 예시: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python audio_to_esp32_v12.py music.mp3 --r-gain 0.8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python sync_player.py music.bin --port COM3 --audio music.mp3 --audio-lead 80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2026-03-20T07:47:34.666Z</dcterms:created>
  <dcterms:modified xsi:type="dcterms:W3CDTF">2026-03-20T07:47:34.667Z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