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D66A03" w14:textId="65ADC3D6" w:rsidR="00E03604" w:rsidRPr="006A5127" w:rsidRDefault="00BB499A" w:rsidP="00914D59">
      <w:pPr>
        <w:jc w:val="both"/>
        <w:rPr>
          <w:b/>
        </w:rPr>
      </w:pPr>
      <w:r w:rsidRPr="006A5127">
        <w:rPr>
          <w:b/>
        </w:rPr>
        <w:t>Going with the Flow: Visualizing the Global Wine Trade</w:t>
      </w:r>
    </w:p>
    <w:p w14:paraId="539486A1" w14:textId="77777777" w:rsidR="003E5BDF" w:rsidRDefault="003E5BDF" w:rsidP="00914D59">
      <w:pPr>
        <w:jc w:val="both"/>
      </w:pPr>
    </w:p>
    <w:p w14:paraId="03FDA050" w14:textId="4E99931D" w:rsidR="003E5BDF" w:rsidRDefault="006A5127" w:rsidP="00914D59">
      <w:pPr>
        <w:jc w:val="both"/>
      </w:pPr>
      <w:r>
        <w:rPr>
          <w:noProof/>
        </w:rPr>
        <w:drawing>
          <wp:inline distT="0" distB="0" distL="0" distR="0" wp14:anchorId="3323A187" wp14:editId="6F349088">
            <wp:extent cx="5935980" cy="3200400"/>
            <wp:effectExtent l="0" t="0" r="7620" b="0"/>
            <wp:docPr id="8" name="Picture 8" descr="../IMG_3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56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50B6E6F0" w14:textId="77777777" w:rsidR="00914D59" w:rsidRDefault="00BB499A" w:rsidP="00914D59">
      <w:pPr>
        <w:jc w:val="both"/>
      </w:pPr>
    </w:p>
    <w:p w14:paraId="565926BE" w14:textId="134F859D" w:rsidR="006A5127" w:rsidRPr="006A5127" w:rsidRDefault="006A5127" w:rsidP="006A5127">
      <w:pPr>
        <w:jc w:val="both"/>
        <w:rPr>
          <w:b/>
        </w:rPr>
      </w:pPr>
      <w:r w:rsidRPr="006A5127">
        <w:rPr>
          <w:b/>
        </w:rPr>
        <w:t>Introduction</w:t>
      </w:r>
    </w:p>
    <w:p w14:paraId="353026DC" w14:textId="77777777" w:rsidR="006A5127" w:rsidRDefault="006A5127" w:rsidP="006A5127">
      <w:pPr>
        <w:jc w:val="both"/>
      </w:pPr>
    </w:p>
    <w:p w14:paraId="3E3B5BA5" w14:textId="77777777" w:rsidR="006A5127" w:rsidRDefault="00BB499A" w:rsidP="00EA6C35">
      <w:pPr>
        <w:ind w:firstLine="720"/>
        <w:jc w:val="both"/>
      </w:pPr>
      <w:commentRangeStart w:id="0"/>
      <w:commentRangeStart w:id="1"/>
      <w:commentRangeStart w:id="2"/>
      <w:commentRangeStart w:id="3"/>
      <w:commentRangeStart w:id="4"/>
      <w:commentRangeStart w:id="5"/>
      <w:r>
        <w:t xml:space="preserve">Wine is a luxury good produced from the fermentation of fresh grapes. The European grapevine is the workhorse of wine production. These vines require hot summers, sufficient but not excessive rain, </w:t>
      </w:r>
      <w:r>
        <w:t>and an absence of extended periods with temperatures below 5˚ F. These conditions limit the number and size of production areas to regions that typically fall between the latitudes of 30 and 50˚. The markets for wine are global requiring an extensive globa</w:t>
      </w:r>
      <w:r>
        <w:t>l network of trade. Also, due to product differences based on regional growing conditions, wine is often branded regionally in addition to branding by the grape type, or a brand name. The local growing conditions have created a complex marketplace with dif</w:t>
      </w:r>
      <w:r>
        <w:t>ferent levels and types of branding and sales markets that are far from the production sites. Unlike many goods, wine production follows an agricultural cycle, with harvest quantity and quality changing based on factors beyond the control of producers. Dem</w:t>
      </w:r>
      <w:r>
        <w:t>and from the market can, however, change rapidly. Thus, wine producers must be very forward thinking and have a keen understanding of the current wine market. I designed a site so that producers who are often busy with manual tasks of wine production can e</w:t>
      </w:r>
      <w:r>
        <w:t>xplore how the industry has changed and understand current market conditions to inform future decisions.</w:t>
      </w:r>
      <w:commentRangeEnd w:id="3"/>
      <w:commentRangeEnd w:id="4"/>
      <w:commentRangeEnd w:id="5"/>
      <w:r>
        <w:rPr>
          <w:rStyle w:val="CommentReference"/>
        </w:rPr>
        <w:commentReference w:id="6"/>
      </w:r>
      <w:commentRangeEnd w:id="2"/>
    </w:p>
    <w:p w14:paraId="1D89BA0F" w14:textId="77777777" w:rsidR="006A5127" w:rsidRDefault="006A5127" w:rsidP="006A5127">
      <w:pPr>
        <w:jc w:val="both"/>
      </w:pPr>
    </w:p>
    <w:p w14:paraId="13C65729" w14:textId="47B38646" w:rsidR="00704EC6" w:rsidRPr="006A5127" w:rsidRDefault="006A5127" w:rsidP="006A5127">
      <w:pPr>
        <w:jc w:val="both"/>
        <w:rPr>
          <w:b/>
        </w:rPr>
      </w:pPr>
      <w:r w:rsidRPr="006A5127">
        <w:rPr>
          <w:b/>
        </w:rPr>
        <w:t>Dataset</w:t>
      </w:r>
      <w:r w:rsidR="00BB499A" w:rsidRPr="006A5127">
        <w:rPr>
          <w:rStyle w:val="CommentReference"/>
          <w:b/>
        </w:rPr>
        <w:commentReference w:id="7"/>
      </w:r>
      <w:r w:rsidR="00BB499A" w:rsidRPr="006A5127">
        <w:rPr>
          <w:rStyle w:val="CommentReference"/>
          <w:b/>
        </w:rPr>
        <w:commentReference w:id="8"/>
      </w:r>
      <w:r w:rsidR="00BB499A" w:rsidRPr="006A5127">
        <w:rPr>
          <w:rStyle w:val="CommentReference"/>
          <w:b/>
        </w:rPr>
        <w:commentReference w:id="9"/>
      </w:r>
      <w:commentRangeEnd w:id="0"/>
      <w:commentRangeEnd w:id="1"/>
      <w:r w:rsidR="00BB499A" w:rsidRPr="006A5127">
        <w:rPr>
          <w:rStyle w:val="CommentReference"/>
          <w:b/>
        </w:rPr>
        <w:commentReference w:id="10"/>
      </w:r>
      <w:r w:rsidR="00BB499A" w:rsidRPr="006A5127">
        <w:rPr>
          <w:rStyle w:val="CommentReference"/>
          <w:b/>
        </w:rPr>
        <w:commentReference w:id="0"/>
      </w:r>
      <w:r w:rsidR="00BB499A" w:rsidRPr="006A5127">
        <w:rPr>
          <w:rStyle w:val="CommentReference"/>
          <w:b/>
        </w:rPr>
        <w:commentReference w:id="1"/>
      </w:r>
      <w:r w:rsidR="00BB499A" w:rsidRPr="006A5127">
        <w:rPr>
          <w:rStyle w:val="CommentReference"/>
          <w:b/>
        </w:rPr>
        <w:commentReference w:id="2"/>
      </w:r>
      <w:r w:rsidR="00BB499A" w:rsidRPr="006A5127">
        <w:rPr>
          <w:rStyle w:val="CommentReference"/>
          <w:b/>
        </w:rPr>
        <w:commentReference w:id="3"/>
      </w:r>
      <w:r w:rsidR="00BB499A" w:rsidRPr="006A5127">
        <w:rPr>
          <w:rStyle w:val="CommentReference"/>
          <w:b/>
        </w:rPr>
        <w:commentReference w:id="4"/>
      </w:r>
      <w:r w:rsidR="00BB499A" w:rsidRPr="006A5127">
        <w:rPr>
          <w:rStyle w:val="CommentReference"/>
          <w:b/>
        </w:rPr>
        <w:commentReference w:id="5"/>
      </w:r>
    </w:p>
    <w:p w14:paraId="11A9E218" w14:textId="77777777" w:rsidR="003C65AF" w:rsidRDefault="00BB499A" w:rsidP="00EA6C35">
      <w:pPr>
        <w:ind w:firstLine="720"/>
        <w:jc w:val="both"/>
      </w:pPr>
    </w:p>
    <w:p w14:paraId="3D53794D" w14:textId="77777777" w:rsidR="003C65AF" w:rsidRDefault="00BB499A" w:rsidP="00EA6C35">
      <w:pPr>
        <w:ind w:firstLine="720"/>
        <w:jc w:val="both"/>
      </w:pPr>
      <w:r>
        <w:t xml:space="preserve">The dataset is from the University of Adelaide and is part of the book </w:t>
      </w:r>
      <w:r>
        <w:rPr>
          <w:i/>
        </w:rPr>
        <w:t>Global Wine Markets 1961-2009</w:t>
      </w:r>
      <w:r>
        <w:t>. The data is dow</w:t>
      </w:r>
      <w:r>
        <w:t xml:space="preserve">nloadable in the form of Microsoft Excel files from the website: </w:t>
      </w:r>
      <w:r w:rsidRPr="00781182">
        <w:t>www.adelaide.edu.au/wine-econ/databases/GWM/.</w:t>
      </w:r>
      <w:r>
        <w:t xml:space="preserve"> </w:t>
      </w:r>
      <w:commentRangeStart w:id="11"/>
      <w:commentRangeStart w:id="12"/>
      <w:commentRangeStart w:id="13"/>
      <w:commentRangeStart w:id="14"/>
      <w:r>
        <w:t xml:space="preserve">The Excel files contain messy data arranged in a series of sheets. As it 's hard to work with information in this format, I used the </w:t>
      </w:r>
      <w:commentRangeEnd w:id="14"/>
      <w:r>
        <w:rPr>
          <w:rStyle w:val="CommentReference"/>
        </w:rPr>
        <w:commentReference w:id="15"/>
      </w:r>
      <w:r>
        <w:rPr>
          <w:rStyle w:val="CommentReference"/>
        </w:rPr>
        <w:commentReference w:id="16"/>
      </w:r>
      <w:commentRangeEnd w:id="13"/>
      <w:r>
        <w:rPr>
          <w:rStyle w:val="CommentReference"/>
        </w:rPr>
        <w:commentReference w:id="17"/>
      </w:r>
      <w:commentRangeEnd w:id="11"/>
      <w:commentRangeEnd w:id="12"/>
      <w:r>
        <w:rPr>
          <w:rStyle w:val="CommentReference"/>
        </w:rPr>
        <w:commentReference w:id="18"/>
      </w:r>
      <w:r>
        <w:rPr>
          <w:rStyle w:val="CommentReference"/>
        </w:rPr>
        <w:commentReference w:id="19"/>
      </w:r>
      <w:r>
        <w:t xml:space="preserve">tidyr package </w:t>
      </w:r>
      <w:r>
        <w:lastRenderedPageBreak/>
        <w:t>in R to convert the data to the tidy format. I combined this data with data from the World Bank for Gross Domestic Product (GDP) f</w:t>
      </w:r>
      <w:r>
        <w:t xml:space="preserve">ound at: </w:t>
      </w:r>
      <w:r w:rsidRPr="006E0109">
        <w:t>data.worldbank.org/indicator/NY.GDP.PCAP.CD</w:t>
      </w:r>
      <w:commentRangeStart w:id="20"/>
      <w:commentRangeStart w:id="21"/>
      <w:commentRangeStart w:id="22"/>
      <w:commentRangeStart w:id="23"/>
      <w:commentRangeStart w:id="24"/>
      <w:r>
        <w:t>. I then analyzed the data to decide which parts benefite</w:t>
      </w:r>
      <w:r>
        <w:t>d from visualization.</w:t>
      </w:r>
      <w:commentRangeEnd w:id="24"/>
      <w:r>
        <w:rPr>
          <w:rStyle w:val="CommentReference"/>
        </w:rPr>
        <w:commentReference w:id="25"/>
      </w:r>
      <w:commentRangeEnd w:id="23"/>
      <w:r>
        <w:rPr>
          <w:rStyle w:val="CommentReference"/>
        </w:rPr>
        <w:commentReference w:id="26"/>
      </w:r>
      <w:commentRangeEnd w:id="21"/>
      <w:commentRangeEnd w:id="22"/>
      <w:r>
        <w:rPr>
          <w:rStyle w:val="CommentReference"/>
        </w:rPr>
        <w:commentReference w:id="27"/>
      </w:r>
      <w:r>
        <w:rPr>
          <w:rStyle w:val="CommentReference"/>
        </w:rPr>
        <w:commentReference w:id="28"/>
      </w:r>
      <w:commentRangeEnd w:id="20"/>
      <w:r>
        <w:rPr>
          <w:rStyle w:val="CommentReference"/>
        </w:rPr>
        <w:commentReference w:id="11"/>
      </w:r>
      <w:r>
        <w:rPr>
          <w:rStyle w:val="CommentReference"/>
        </w:rPr>
        <w:commentReference w:id="12"/>
      </w:r>
      <w:r>
        <w:rPr>
          <w:rStyle w:val="CommentReference"/>
        </w:rPr>
        <w:commentReference w:id="13"/>
      </w:r>
      <w:r>
        <w:rPr>
          <w:rStyle w:val="CommentReference"/>
        </w:rPr>
        <w:commentReference w:id="14"/>
      </w:r>
      <w:r>
        <w:rPr>
          <w:rStyle w:val="CommentReference"/>
        </w:rPr>
        <w:commentReference w:id="20"/>
      </w:r>
      <w:r>
        <w:rPr>
          <w:rStyle w:val="CommentReference"/>
        </w:rPr>
        <w:commentReference w:id="21"/>
      </w:r>
      <w:r>
        <w:rPr>
          <w:rStyle w:val="CommentReference"/>
        </w:rPr>
        <w:commentReference w:id="22"/>
      </w:r>
      <w:r>
        <w:rPr>
          <w:rStyle w:val="CommentReference"/>
        </w:rPr>
        <w:commentReference w:id="23"/>
      </w:r>
      <w:r>
        <w:rPr>
          <w:rStyle w:val="CommentReference"/>
        </w:rPr>
        <w:commentReference w:id="24"/>
      </w:r>
    </w:p>
    <w:p w14:paraId="4B724FA5" w14:textId="4D330771" w:rsidR="005265C6" w:rsidRDefault="00BB499A" w:rsidP="006A5127">
      <w:pPr>
        <w:jc w:val="both"/>
      </w:pPr>
    </w:p>
    <w:p w14:paraId="633C9FE1" w14:textId="27CE53D4" w:rsidR="006A5127" w:rsidRPr="006A5127" w:rsidRDefault="006A5127" w:rsidP="006A5127">
      <w:pPr>
        <w:jc w:val="both"/>
        <w:rPr>
          <w:b/>
        </w:rPr>
      </w:pPr>
      <w:r w:rsidRPr="006A5127">
        <w:rPr>
          <w:b/>
        </w:rPr>
        <w:t>Shiny Website</w:t>
      </w:r>
    </w:p>
    <w:p w14:paraId="39B155FD" w14:textId="77777777" w:rsidR="006A5127" w:rsidRDefault="006A5127" w:rsidP="006A5127">
      <w:pPr>
        <w:jc w:val="both"/>
      </w:pPr>
    </w:p>
    <w:p w14:paraId="7B664D85" w14:textId="77777777" w:rsidR="005265C6" w:rsidRDefault="00BB499A" w:rsidP="00EA6C35">
      <w:pPr>
        <w:ind w:firstLine="720"/>
        <w:jc w:val="both"/>
      </w:pPr>
      <w:r>
        <w:t>Using the Shiny framework</w:t>
      </w:r>
      <w:r>
        <w:t>,</w:t>
      </w:r>
      <w:r>
        <w:t xml:space="preserve"> I </w:t>
      </w:r>
      <w:r>
        <w:t xml:space="preserve">built a website to display the data using interactive plots. To explore the trends over time that in the wine market for five-year increments. </w:t>
      </w:r>
      <w:r>
        <w:rPr>
          <w:rStyle w:val="CommentReference"/>
        </w:rPr>
        <w:commentReference w:id="29"/>
      </w:r>
      <w:commentRangeStart w:id="30"/>
      <w:r>
        <w:t xml:space="preserve">The Market </w:t>
      </w:r>
      <w:r>
        <w:t>Variables that can be plotted against one another as shown below.</w:t>
      </w:r>
      <w:commentRangeEnd w:id="30"/>
      <w:r>
        <w:rPr>
          <w:rStyle w:val="CommentReference"/>
        </w:rPr>
        <w:commentReference w:id="31"/>
      </w:r>
      <w:r>
        <w:rPr>
          <w:rStyle w:val="CommentReference"/>
        </w:rPr>
        <w:commentReference w:id="30"/>
      </w:r>
    </w:p>
    <w:p w14:paraId="56DA4730" w14:textId="77777777" w:rsidR="00DB7CB5" w:rsidRDefault="00BB499A" w:rsidP="003C65AF">
      <w:pPr>
        <w:jc w:val="both"/>
      </w:pPr>
    </w:p>
    <w:p w14:paraId="0EE9E1BE" w14:textId="77777777" w:rsidR="00DB7CB5" w:rsidRDefault="00BB499A" w:rsidP="00DB7CB5">
      <w:pPr>
        <w:pStyle w:val="ListParagraph"/>
        <w:numPr>
          <w:ilvl w:val="0"/>
          <w:numId w:val="1"/>
        </w:numPr>
        <w:jc w:val="both"/>
      </w:pPr>
      <w:r>
        <w:t>Total grapevine area, ‘000 ha</w:t>
      </w:r>
    </w:p>
    <w:p w14:paraId="3D85FFAE" w14:textId="77777777" w:rsidR="00DB7CB5" w:rsidRDefault="00BB499A" w:rsidP="00DB7CB5">
      <w:pPr>
        <w:pStyle w:val="ListParagraph"/>
        <w:numPr>
          <w:ilvl w:val="0"/>
          <w:numId w:val="1"/>
        </w:numPr>
        <w:jc w:val="both"/>
      </w:pPr>
      <w:r>
        <w:t xml:space="preserve">Volume of wine exports, ML </w:t>
      </w:r>
    </w:p>
    <w:p w14:paraId="58AE7EE4" w14:textId="77777777" w:rsidR="00DB7CB5" w:rsidRDefault="00BB499A" w:rsidP="00DB7CB5">
      <w:pPr>
        <w:pStyle w:val="ListParagraph"/>
        <w:numPr>
          <w:ilvl w:val="0"/>
          <w:numId w:val="1"/>
        </w:numPr>
        <w:jc w:val="both"/>
      </w:pPr>
      <w:r>
        <w:t>Volume of wine production, ML</w:t>
      </w:r>
    </w:p>
    <w:p w14:paraId="3946D203" w14:textId="77777777" w:rsidR="00DB7CB5" w:rsidRDefault="00BB499A" w:rsidP="00DB7CB5">
      <w:pPr>
        <w:pStyle w:val="ListParagraph"/>
        <w:numPr>
          <w:ilvl w:val="0"/>
          <w:numId w:val="1"/>
        </w:numPr>
        <w:jc w:val="both"/>
      </w:pPr>
      <w:r>
        <w:t xml:space="preserve">Volume of wine consumption, ML </w:t>
      </w:r>
    </w:p>
    <w:p w14:paraId="6CF3871E" w14:textId="77777777" w:rsidR="00DB7CB5" w:rsidRDefault="00BB499A" w:rsidP="00DB7CB5">
      <w:pPr>
        <w:pStyle w:val="ListParagraph"/>
        <w:numPr>
          <w:ilvl w:val="0"/>
          <w:numId w:val="1"/>
        </w:numPr>
        <w:jc w:val="both"/>
      </w:pPr>
      <w:r>
        <w:t>Volume of wine consumption per capita, liters</w:t>
      </w:r>
    </w:p>
    <w:p w14:paraId="5593756B" w14:textId="77777777" w:rsidR="00DB7CB5" w:rsidRDefault="00BB499A" w:rsidP="00DB7CB5">
      <w:pPr>
        <w:pStyle w:val="ListParagraph"/>
        <w:numPr>
          <w:ilvl w:val="0"/>
          <w:numId w:val="1"/>
        </w:numPr>
        <w:jc w:val="both"/>
      </w:pPr>
      <w:r>
        <w:t>Volume of wine im</w:t>
      </w:r>
      <w:r>
        <w:t>ports, ML</w:t>
      </w:r>
    </w:p>
    <w:p w14:paraId="150C7CE4" w14:textId="77777777" w:rsidR="00DB7CB5" w:rsidRDefault="00BB499A" w:rsidP="00DB7CB5">
      <w:pPr>
        <w:pStyle w:val="ListParagraph"/>
        <w:numPr>
          <w:ilvl w:val="0"/>
          <w:numId w:val="1"/>
        </w:numPr>
        <w:jc w:val="both"/>
      </w:pPr>
      <w:r>
        <w:t>Volume of net wine imports, ML</w:t>
      </w:r>
    </w:p>
    <w:p w14:paraId="1B1FE357" w14:textId="77777777" w:rsidR="00DB7CB5" w:rsidRDefault="00BB499A" w:rsidP="00DB7CB5">
      <w:pPr>
        <w:pStyle w:val="ListParagraph"/>
        <w:numPr>
          <w:ilvl w:val="0"/>
          <w:numId w:val="1"/>
        </w:numPr>
        <w:jc w:val="both"/>
      </w:pPr>
      <w:r>
        <w:t>Value of wine exports, US$ million</w:t>
      </w:r>
    </w:p>
    <w:p w14:paraId="31613009" w14:textId="77777777" w:rsidR="00DB7CB5" w:rsidRDefault="00BB499A" w:rsidP="00DB7CB5">
      <w:pPr>
        <w:pStyle w:val="ListParagraph"/>
        <w:numPr>
          <w:ilvl w:val="0"/>
          <w:numId w:val="1"/>
        </w:numPr>
        <w:jc w:val="both"/>
      </w:pPr>
      <w:r>
        <w:t>Value of wine imports, US$ million</w:t>
      </w:r>
    </w:p>
    <w:p w14:paraId="787CA248" w14:textId="77777777" w:rsidR="00DB7CB5" w:rsidRDefault="00BB499A" w:rsidP="00DB7CB5">
      <w:pPr>
        <w:pStyle w:val="ListParagraph"/>
        <w:numPr>
          <w:ilvl w:val="0"/>
          <w:numId w:val="1"/>
        </w:numPr>
        <w:jc w:val="both"/>
      </w:pPr>
      <w:r>
        <w:t>Total alcohol consumption per capita (liters of alcohol)</w:t>
      </w:r>
    </w:p>
    <w:p w14:paraId="606A9C44" w14:textId="77777777" w:rsidR="00DB7CB5" w:rsidRDefault="00BB499A" w:rsidP="00DB7CB5">
      <w:pPr>
        <w:pStyle w:val="ListParagraph"/>
        <w:numPr>
          <w:ilvl w:val="0"/>
          <w:numId w:val="1"/>
        </w:numPr>
        <w:jc w:val="both"/>
      </w:pPr>
      <w:r>
        <w:t>Adult population (millions)</w:t>
      </w:r>
    </w:p>
    <w:p w14:paraId="74F9BD22" w14:textId="77777777" w:rsidR="00DB7CB5" w:rsidRDefault="00BB499A" w:rsidP="00DB7CB5">
      <w:pPr>
        <w:pStyle w:val="ListParagraph"/>
        <w:numPr>
          <w:ilvl w:val="0"/>
          <w:numId w:val="1"/>
        </w:numPr>
        <w:jc w:val="both"/>
      </w:pPr>
      <w:r>
        <w:t>GDP per capita, US$ current</w:t>
      </w:r>
    </w:p>
    <w:p w14:paraId="2BD9B8CA" w14:textId="77777777" w:rsidR="00DB7CB5" w:rsidRDefault="00BB499A" w:rsidP="00DB7CB5">
      <w:pPr>
        <w:pStyle w:val="ListParagraph"/>
        <w:numPr>
          <w:ilvl w:val="0"/>
          <w:numId w:val="1"/>
        </w:numPr>
        <w:jc w:val="both"/>
      </w:pPr>
      <w:r>
        <w:t>GDP, US$ current</w:t>
      </w:r>
    </w:p>
    <w:p w14:paraId="507CB5E6" w14:textId="4212D2DC" w:rsidR="00467786" w:rsidRDefault="00BB499A" w:rsidP="006A5127">
      <w:pPr>
        <w:jc w:val="both"/>
      </w:pPr>
    </w:p>
    <w:p w14:paraId="51D1A7DC" w14:textId="77777777" w:rsidR="00041FB9" w:rsidRDefault="00BB499A" w:rsidP="00DB7CB5">
      <w:pPr>
        <w:ind w:left="360"/>
        <w:jc w:val="both"/>
      </w:pPr>
    </w:p>
    <w:p w14:paraId="73218826" w14:textId="77777777" w:rsidR="00041FB9" w:rsidRDefault="00BB499A" w:rsidP="00DB7CB5">
      <w:pPr>
        <w:ind w:left="360"/>
        <w:jc w:val="both"/>
      </w:pPr>
      <w:r>
        <w:rPr>
          <w:noProof/>
        </w:rPr>
        <w:lastRenderedPageBreak/>
        <w:drawing>
          <wp:inline distT="0" distB="0" distL="0" distR="0">
            <wp:extent cx="5943600" cy="3688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99467" name="Market_variables_tab.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687102DA" w14:textId="77777777" w:rsidR="00467786" w:rsidRDefault="00BB499A" w:rsidP="00C032EF">
      <w:pPr>
        <w:jc w:val="both"/>
      </w:pPr>
    </w:p>
    <w:p w14:paraId="52875882" w14:textId="77777777" w:rsidR="007A124C" w:rsidRDefault="00BB499A" w:rsidP="00C032EF">
      <w:pPr>
        <w:ind w:firstLine="360"/>
        <w:jc w:val="both"/>
      </w:pPr>
      <w:commentRangeStart w:id="32"/>
      <w:r>
        <w:t xml:space="preserve">Due to a </w:t>
      </w:r>
      <w:commentRangeEnd w:id="32"/>
      <w:r>
        <w:rPr>
          <w:rStyle w:val="CommentReference"/>
        </w:rPr>
        <w:commentReference w:id="33"/>
      </w:r>
      <w:r>
        <w:t xml:space="preserve">large number of variables and the lack of established relationship the users has the option of plotting </w:t>
      </w:r>
      <w:r>
        <w:t>each</w:t>
      </w:r>
      <w:r>
        <w:t xml:space="preserve"> of the variables against one anot</w:t>
      </w:r>
      <w:r>
        <w:t xml:space="preserve">her on the x or y-axis. </w:t>
      </w:r>
      <w:r>
        <w:t xml:space="preserve">The user can plot </w:t>
      </w:r>
      <w:r>
        <w:t xml:space="preserve">the </w:t>
      </w:r>
      <w:r>
        <w:t xml:space="preserve">wine market </w:t>
      </w:r>
      <w:r>
        <w:t>regions. Finally</w:t>
      </w:r>
      <w:r>
        <w:t>,</w:t>
      </w:r>
      <w:r>
        <w:t xml:space="preserve"> a sli</w:t>
      </w:r>
      <w:r>
        <w:t>de</w:t>
      </w:r>
      <w:r>
        <w:t xml:space="preserve"> </w:t>
      </w:r>
      <w:r>
        <w:t>allows the user to explore the wine market in five-year increments.</w:t>
      </w:r>
      <w:r>
        <w:rPr>
          <w:rStyle w:val="CommentReference"/>
        </w:rPr>
        <w:commentReference w:id="34"/>
      </w:r>
      <w:r>
        <w:rPr>
          <w:rStyle w:val="CommentReference"/>
        </w:rPr>
        <w:commentReference w:id="32"/>
      </w:r>
    </w:p>
    <w:p w14:paraId="67301145" w14:textId="77777777" w:rsidR="006A5127" w:rsidRDefault="00BB499A" w:rsidP="00C032EF">
      <w:pPr>
        <w:ind w:firstLine="360"/>
        <w:jc w:val="both"/>
      </w:pPr>
      <w:r>
        <w:tab/>
        <w:t xml:space="preserve">The next tab shows the </w:t>
      </w:r>
      <w:r>
        <w:t xml:space="preserve">bilateral trade between </w:t>
      </w:r>
      <w:commentRangeStart w:id="35"/>
      <w:commentRangeStart w:id="36"/>
      <w:r>
        <w:t xml:space="preserve">countries and particular region by value and volume for exports and imports between 1990-2009. The user can </w:t>
      </w:r>
      <w:r>
        <w:t>select a country and a variable. The resulting stacked bar chart shows the trade for each region</w:t>
      </w:r>
      <w:commentRangeEnd w:id="36"/>
      <w:r>
        <w:rPr>
          <w:rStyle w:val="CommentReference"/>
        </w:rPr>
        <w:commentReference w:id="37"/>
      </w:r>
      <w:r>
        <w:rPr>
          <w:rStyle w:val="CommentReference"/>
        </w:rPr>
        <w:commentReference w:id="38"/>
      </w:r>
      <w:commentRangeEnd w:id="35"/>
      <w:r>
        <w:t xml:space="preserve"> as a portion of the total trade. </w:t>
      </w:r>
      <w:r>
        <w:rPr>
          <w:rStyle w:val="CommentReference"/>
        </w:rPr>
        <w:commentReference w:id="39"/>
      </w:r>
    </w:p>
    <w:p w14:paraId="76596D80" w14:textId="3A136B9E" w:rsidR="00C032EF" w:rsidRDefault="00BB499A" w:rsidP="00C032EF">
      <w:pPr>
        <w:ind w:firstLine="360"/>
        <w:jc w:val="both"/>
      </w:pPr>
      <w:r>
        <w:rPr>
          <w:rStyle w:val="CommentReference"/>
        </w:rPr>
        <w:commentReference w:id="35"/>
      </w:r>
      <w:r>
        <w:rPr>
          <w:rStyle w:val="CommentReference"/>
        </w:rPr>
        <w:commentReference w:id="36"/>
      </w:r>
    </w:p>
    <w:p w14:paraId="1276BA81" w14:textId="77777777" w:rsidR="000244DD" w:rsidRDefault="00BB499A" w:rsidP="00E275C1">
      <w:pPr>
        <w:ind w:left="360"/>
        <w:jc w:val="both"/>
      </w:pPr>
      <w:r>
        <w:rPr>
          <w:noProof/>
        </w:rPr>
        <w:lastRenderedPageBreak/>
        <w:drawing>
          <wp:inline distT="0" distB="0" distL="0" distR="0">
            <wp:extent cx="5667311" cy="271013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18554" name="bilateral.tiff"/>
                    <pic:cNvPicPr/>
                  </pic:nvPicPr>
                  <pic:blipFill>
                    <a:blip r:embed="rId11">
                      <a:extLst>
                        <a:ext uri="{28A0092B-C50C-407E-A947-70E740481C1C}">
                          <a14:useLocalDpi xmlns:a14="http://schemas.microsoft.com/office/drawing/2010/main" val="0"/>
                        </a:ext>
                      </a:extLst>
                    </a:blip>
                    <a:stretch>
                      <a:fillRect/>
                    </a:stretch>
                  </pic:blipFill>
                  <pic:spPr>
                    <a:xfrm>
                      <a:off x="0" y="0"/>
                      <a:ext cx="5858961" cy="2801786"/>
                    </a:xfrm>
                    <a:prstGeom prst="rect">
                      <a:avLst/>
                    </a:prstGeom>
                  </pic:spPr>
                </pic:pic>
              </a:graphicData>
            </a:graphic>
          </wp:inline>
        </w:drawing>
      </w:r>
    </w:p>
    <w:p w14:paraId="1614674A" w14:textId="77777777" w:rsidR="006A5127" w:rsidRDefault="006A5127" w:rsidP="00E275C1">
      <w:pPr>
        <w:ind w:firstLine="360"/>
        <w:jc w:val="both"/>
      </w:pPr>
    </w:p>
    <w:p w14:paraId="6FDD964A" w14:textId="77777777" w:rsidR="00EA6C35" w:rsidRDefault="00BB499A" w:rsidP="00E275C1">
      <w:pPr>
        <w:ind w:firstLine="360"/>
        <w:jc w:val="both"/>
        <w:rPr>
          <w:rFonts w:eastAsia="Times New Roman" w:cs="Times New Roman"/>
          <w:color w:val="000000" w:themeColor="text1"/>
          <w:shd w:val="clear" w:color="auto" w:fill="FFFFFF"/>
        </w:rPr>
      </w:pPr>
      <w:r>
        <w:t xml:space="preserve">The final tab shows a Sankey plot of the trade intensity between countries and regions. The </w:t>
      </w:r>
      <w:r w:rsidRPr="00EA6C35">
        <w:rPr>
          <w:rFonts w:ascii="Calibri" w:hAnsi="Calibri"/>
        </w:rPr>
        <w:t xml:space="preserve">trade </w:t>
      </w:r>
      <w:r w:rsidRPr="00EA6C35">
        <w:rPr>
          <w:rFonts w:eastAsia="Times New Roman" w:cs="Times New Roman"/>
          <w:color w:val="000000" w:themeColor="text1"/>
          <w:shd w:val="clear" w:color="auto" w:fill="FFFFFF"/>
        </w:rPr>
        <w:t xml:space="preserve">Intensity </w:t>
      </w:r>
      <w:r w:rsidRPr="00EA6C35">
        <w:rPr>
          <w:rFonts w:eastAsia="Times New Roman" w:cs="Times New Roman"/>
          <w:color w:val="000000" w:themeColor="text1"/>
          <w:shd w:val="clear" w:color="auto" w:fill="FFFFFF"/>
        </w:rPr>
        <w:t>is calculated in volume or value terms as the share of country i's wine exports going to region j [x</w:t>
      </w:r>
      <w:r w:rsidRPr="00EA6C35">
        <w:rPr>
          <w:rFonts w:eastAsia="Times New Roman" w:cs="Times New Roman"/>
          <w:color w:val="000000" w:themeColor="text1"/>
          <w:shd w:val="clear" w:color="auto" w:fill="FFFFFF"/>
          <w:vertAlign w:val="subscript"/>
        </w:rPr>
        <w:t>ij</w:t>
      </w:r>
      <w:r w:rsidRPr="00EA6C35">
        <w:rPr>
          <w:rFonts w:eastAsia="Times New Roman" w:cs="Times New Roman"/>
          <w:color w:val="000000" w:themeColor="text1"/>
          <w:shd w:val="clear" w:color="auto" w:fill="FFFFFF"/>
        </w:rPr>
        <w:t>/x</w:t>
      </w:r>
      <w:r w:rsidRPr="00EA6C35">
        <w:rPr>
          <w:rFonts w:eastAsia="Times New Roman" w:cs="Times New Roman"/>
          <w:color w:val="000000" w:themeColor="text1"/>
          <w:shd w:val="clear" w:color="auto" w:fill="FFFFFF"/>
          <w:vertAlign w:val="subscript"/>
        </w:rPr>
        <w:t>i</w:t>
      </w:r>
      <w:r w:rsidRPr="00EA6C35">
        <w:rPr>
          <w:rFonts w:eastAsia="Times New Roman" w:cs="Times New Roman"/>
          <w:color w:val="000000" w:themeColor="text1"/>
          <w:shd w:val="clear" w:color="auto" w:fill="FFFFFF"/>
        </w:rPr>
        <w:t>] divided by the share of country j’s imports (m</w:t>
      </w:r>
      <w:r w:rsidRPr="00EA6C35">
        <w:rPr>
          <w:rFonts w:eastAsia="Times New Roman" w:cs="Times New Roman"/>
          <w:color w:val="000000" w:themeColor="text1"/>
          <w:shd w:val="clear" w:color="auto" w:fill="FFFFFF"/>
          <w:vertAlign w:val="subscript"/>
        </w:rPr>
        <w:t>j</w:t>
      </w:r>
      <w:r>
        <w:rPr>
          <w:rFonts w:eastAsia="Times New Roman" w:cs="Times New Roman"/>
          <w:color w:val="000000" w:themeColor="text1"/>
          <w:shd w:val="clear" w:color="auto" w:fill="FFFFFF"/>
        </w:rPr>
        <w:t xml:space="preserve">) divided by </w:t>
      </w:r>
      <w:r w:rsidRPr="00EA6C35">
        <w:rPr>
          <w:rFonts w:eastAsia="Times New Roman" w:cs="Times New Roman"/>
          <w:color w:val="000000" w:themeColor="text1"/>
          <w:shd w:val="clear" w:color="auto" w:fill="FFFFFF"/>
        </w:rPr>
        <w:t>world wine imports (m</w:t>
      </w:r>
      <w:r w:rsidRPr="00EA6C35">
        <w:rPr>
          <w:rFonts w:eastAsia="Times New Roman" w:cs="Times New Roman"/>
          <w:color w:val="000000" w:themeColor="text1"/>
          <w:shd w:val="clear" w:color="auto" w:fill="FFFFFF"/>
          <w:vertAlign w:val="subscript"/>
        </w:rPr>
        <w:t>w</w:t>
      </w:r>
      <w:r w:rsidRPr="00EA6C35">
        <w:rPr>
          <w:rFonts w:eastAsia="Times New Roman" w:cs="Times New Roman"/>
          <w:color w:val="000000" w:themeColor="text1"/>
          <w:shd w:val="clear" w:color="auto" w:fill="FFFFFF"/>
        </w:rPr>
        <w:t>) net of country i’s imports (m</w:t>
      </w:r>
      <w:r w:rsidRPr="00EA6C35">
        <w:rPr>
          <w:rFonts w:eastAsia="Times New Roman" w:cs="Times New Roman"/>
          <w:color w:val="000000" w:themeColor="text1"/>
          <w:shd w:val="clear" w:color="auto" w:fill="FFFFFF"/>
          <w:vertAlign w:val="subscript"/>
        </w:rPr>
        <w:t>i</w:t>
      </w:r>
      <w:r>
        <w:rPr>
          <w:rFonts w:eastAsia="Times New Roman" w:cs="Times New Roman"/>
          <w:color w:val="000000" w:themeColor="text1"/>
          <w:shd w:val="clear" w:color="auto" w:fill="FFFFFF"/>
        </w:rPr>
        <w:t>),</w:t>
      </w:r>
      <w:r w:rsidRPr="00EA6C35">
        <w:rPr>
          <w:rFonts w:eastAsia="Times New Roman" w:cs="Times New Roman"/>
          <w:color w:val="000000" w:themeColor="text1"/>
          <w:shd w:val="clear" w:color="auto" w:fill="FFFFFF"/>
        </w:rPr>
        <w:t xml:space="preserve"> </w:t>
      </w:r>
      <w:r>
        <w:rPr>
          <w:rFonts w:eastAsia="Times New Roman" w:cs="Times New Roman"/>
          <w:color w:val="000000" w:themeColor="text1"/>
          <w:shd w:val="clear" w:color="auto" w:fill="FFFFFF"/>
        </w:rPr>
        <w:t xml:space="preserve">Trade Intensity = </w:t>
      </w:r>
      <w:r w:rsidRPr="00EA6C35">
        <w:rPr>
          <w:rFonts w:eastAsia="Times New Roman" w:cs="Times New Roman"/>
          <w:color w:val="000000" w:themeColor="text1"/>
          <w:shd w:val="clear" w:color="auto" w:fill="FFFFFF"/>
        </w:rPr>
        <w:t>[x</w:t>
      </w:r>
      <w:r w:rsidRPr="00EA6C35">
        <w:rPr>
          <w:rFonts w:eastAsia="Times New Roman" w:cs="Times New Roman"/>
          <w:color w:val="000000" w:themeColor="text1"/>
          <w:shd w:val="clear" w:color="auto" w:fill="FFFFFF"/>
          <w:vertAlign w:val="subscript"/>
        </w:rPr>
        <w:t>ij</w:t>
      </w:r>
      <w:r w:rsidRPr="00EA6C35">
        <w:rPr>
          <w:rFonts w:eastAsia="Times New Roman" w:cs="Times New Roman"/>
          <w:color w:val="000000" w:themeColor="text1"/>
          <w:shd w:val="clear" w:color="auto" w:fill="FFFFFF"/>
        </w:rPr>
        <w:t>/x</w:t>
      </w:r>
      <w:r w:rsidRPr="00EA6C35">
        <w:rPr>
          <w:rFonts w:eastAsia="Times New Roman" w:cs="Times New Roman"/>
          <w:color w:val="000000" w:themeColor="text1"/>
          <w:shd w:val="clear" w:color="auto" w:fill="FFFFFF"/>
          <w:vertAlign w:val="subscript"/>
        </w:rPr>
        <w:t>i</w:t>
      </w:r>
      <w:r w:rsidRPr="00EA6C35">
        <w:rPr>
          <w:rFonts w:eastAsia="Times New Roman" w:cs="Times New Roman"/>
          <w:color w:val="000000" w:themeColor="text1"/>
          <w:shd w:val="clear" w:color="auto" w:fill="FFFFFF"/>
        </w:rPr>
        <w:t>]/[m</w:t>
      </w:r>
      <w:r w:rsidRPr="00EA6C35">
        <w:rPr>
          <w:rFonts w:eastAsia="Times New Roman" w:cs="Times New Roman"/>
          <w:color w:val="000000" w:themeColor="text1"/>
          <w:shd w:val="clear" w:color="auto" w:fill="FFFFFF"/>
          <w:vertAlign w:val="subscript"/>
        </w:rPr>
        <w:t>j</w:t>
      </w:r>
      <w:r w:rsidRPr="00EA6C35">
        <w:rPr>
          <w:rFonts w:eastAsia="Times New Roman" w:cs="Times New Roman"/>
          <w:color w:val="000000" w:themeColor="text1"/>
          <w:shd w:val="clear" w:color="auto" w:fill="FFFFFF"/>
        </w:rPr>
        <w:t>/(m</w:t>
      </w:r>
      <w:r w:rsidRPr="00EA6C35">
        <w:rPr>
          <w:rFonts w:eastAsia="Times New Roman" w:cs="Times New Roman"/>
          <w:color w:val="000000" w:themeColor="text1"/>
          <w:shd w:val="clear" w:color="auto" w:fill="FFFFFF"/>
          <w:vertAlign w:val="subscript"/>
        </w:rPr>
        <w:t>w</w:t>
      </w:r>
      <w:r w:rsidRPr="00EA6C35">
        <w:rPr>
          <w:rFonts w:eastAsia="Times New Roman" w:cs="Times New Roman"/>
          <w:color w:val="000000" w:themeColor="text1"/>
          <w:shd w:val="clear" w:color="auto" w:fill="FFFFFF"/>
        </w:rPr>
        <w:t> - m</w:t>
      </w:r>
      <w:r w:rsidRPr="00EA6C35">
        <w:rPr>
          <w:rFonts w:eastAsia="Times New Roman" w:cs="Times New Roman"/>
          <w:color w:val="000000" w:themeColor="text1"/>
          <w:shd w:val="clear" w:color="auto" w:fill="FFFFFF"/>
          <w:vertAlign w:val="subscript"/>
        </w:rPr>
        <w:t>i</w:t>
      </w:r>
      <w:r w:rsidRPr="00EA6C35">
        <w:rPr>
          <w:rFonts w:eastAsia="Times New Roman" w:cs="Times New Roman"/>
          <w:color w:val="000000" w:themeColor="text1"/>
          <w:shd w:val="clear" w:color="auto" w:fill="FFFFFF"/>
        </w:rPr>
        <w:t>)]</w:t>
      </w:r>
      <w:r>
        <w:rPr>
          <w:rFonts w:eastAsia="Times New Roman" w:cs="Times New Roman"/>
          <w:color w:val="000000" w:themeColor="text1"/>
          <w:shd w:val="clear" w:color="auto" w:fill="FFFFFF"/>
        </w:rPr>
        <w:t xml:space="preserve">. The trade intensity is the thickness of the line connecting the country to the region. This metric allows one to easily compare the intensity of trade between two countries and world wine regions. Up to eight </w:t>
      </w:r>
      <w:r>
        <w:rPr>
          <w:rStyle w:val="CommentReference"/>
        </w:rPr>
        <w:commentReference w:id="40"/>
      </w:r>
      <w:r>
        <w:rPr>
          <w:rFonts w:eastAsia="Times New Roman" w:cs="Times New Roman"/>
          <w:color w:val="000000" w:themeColor="text1"/>
          <w:shd w:val="clear" w:color="auto" w:fill="FFFFFF"/>
        </w:rPr>
        <w:t>countries</w:t>
      </w:r>
      <w:r>
        <w:rPr>
          <w:rFonts w:eastAsia="Times New Roman" w:cs="Times New Roman"/>
          <w:color w:val="000000" w:themeColor="text1"/>
          <w:shd w:val="clear" w:color="auto" w:fill="FFFFFF"/>
        </w:rPr>
        <w:t xml:space="preserve"> can be selected</w:t>
      </w:r>
      <w:commentRangeStart w:id="41"/>
      <w:commentRangeStart w:id="42"/>
      <w:r>
        <w:rPr>
          <w:rFonts w:eastAsia="Times New Roman" w:cs="Times New Roman"/>
          <w:color w:val="000000" w:themeColor="text1"/>
          <w:shd w:val="clear" w:color="auto" w:fill="FFFFFF"/>
        </w:rPr>
        <w:t xml:space="preserve">, and </w:t>
      </w:r>
      <w:r>
        <w:rPr>
          <w:rFonts w:eastAsia="Times New Roman" w:cs="Times New Roman"/>
          <w:color w:val="000000" w:themeColor="text1"/>
          <w:shd w:val="clear" w:color="auto" w:fill="FFFFFF"/>
        </w:rPr>
        <w:t>the sliders allow the user to explore the time series. Finally, a radio button switches between value and volume.</w:t>
      </w:r>
      <w:commentRangeEnd w:id="41"/>
      <w:commentRangeEnd w:id="42"/>
      <w:r>
        <w:rPr>
          <w:rStyle w:val="CommentReference"/>
        </w:rPr>
        <w:commentReference w:id="43"/>
      </w:r>
      <w:r>
        <w:rPr>
          <w:rStyle w:val="CommentReference"/>
        </w:rPr>
        <w:commentReference w:id="41"/>
      </w:r>
      <w:r>
        <w:rPr>
          <w:rStyle w:val="CommentReference"/>
        </w:rPr>
        <w:commentReference w:id="42"/>
      </w:r>
    </w:p>
    <w:p w14:paraId="636B9E99" w14:textId="77777777" w:rsidR="00C032EF" w:rsidRDefault="00BB499A" w:rsidP="00C032EF">
      <w:pPr>
        <w:jc w:val="both"/>
        <w:rPr>
          <w:rFonts w:eastAsia="Times New Roman" w:cs="Times New Roman"/>
          <w:color w:val="000000" w:themeColor="text1"/>
          <w:shd w:val="clear" w:color="auto" w:fill="FFFFFF"/>
        </w:rPr>
      </w:pPr>
    </w:p>
    <w:p w14:paraId="32B04267" w14:textId="77777777" w:rsidR="00C032EF" w:rsidRDefault="00BB499A" w:rsidP="00C032EF">
      <w:pPr>
        <w:jc w:val="both"/>
        <w:rPr>
          <w:rFonts w:eastAsia="Times New Roman" w:cs="Times New Roman"/>
          <w:color w:val="000000" w:themeColor="text1"/>
          <w:shd w:val="clear" w:color="auto" w:fill="FFFFFF"/>
        </w:rPr>
      </w:pPr>
      <w:r>
        <w:rPr>
          <w:rFonts w:eastAsia="Times New Roman" w:cs="Times New Roman"/>
          <w:noProof/>
          <w:color w:val="000000" w:themeColor="text1"/>
          <w:shd w:val="clear" w:color="auto" w:fill="FFFFFF"/>
        </w:rPr>
        <w:drawing>
          <wp:inline distT="0" distB="0" distL="0" distR="0">
            <wp:extent cx="5943600" cy="346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6398" name="Sankey.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2EF035B2" w14:textId="77777777" w:rsidR="00E275C1" w:rsidRDefault="00BB499A" w:rsidP="00E275C1">
      <w:pPr>
        <w:ind w:firstLine="360"/>
        <w:jc w:val="both"/>
        <w:rPr>
          <w:rFonts w:eastAsia="Times New Roman" w:cs="Times New Roman"/>
          <w:color w:val="000000" w:themeColor="text1"/>
          <w:shd w:val="clear" w:color="auto" w:fill="FFFFFF"/>
        </w:rPr>
      </w:pPr>
    </w:p>
    <w:p w14:paraId="3172C4BB" w14:textId="54496076" w:rsidR="006A5127" w:rsidRPr="006A5127" w:rsidRDefault="006A5127" w:rsidP="006A5127">
      <w:pPr>
        <w:jc w:val="both"/>
        <w:rPr>
          <w:rFonts w:eastAsia="Times New Roman" w:cs="Times New Roman"/>
          <w:b/>
          <w:color w:val="000000" w:themeColor="text1"/>
          <w:shd w:val="clear" w:color="auto" w:fill="FFFFFF"/>
        </w:rPr>
      </w:pPr>
      <w:r w:rsidRPr="006A5127">
        <w:rPr>
          <w:rFonts w:eastAsia="Times New Roman" w:cs="Times New Roman"/>
          <w:b/>
          <w:color w:val="000000" w:themeColor="text1"/>
          <w:shd w:val="clear" w:color="auto" w:fill="FFFFFF"/>
        </w:rPr>
        <w:lastRenderedPageBreak/>
        <w:t>Insights from the Visualization</w:t>
      </w:r>
    </w:p>
    <w:p w14:paraId="1AF2162C" w14:textId="77777777" w:rsidR="006A5127" w:rsidRDefault="006A5127" w:rsidP="006A5127">
      <w:pPr>
        <w:jc w:val="both"/>
        <w:rPr>
          <w:rFonts w:eastAsia="Times New Roman" w:cs="Times New Roman"/>
          <w:color w:val="000000" w:themeColor="text1"/>
          <w:shd w:val="clear" w:color="auto" w:fill="FFFFFF"/>
        </w:rPr>
      </w:pPr>
    </w:p>
    <w:p w14:paraId="5048C40E" w14:textId="7A10B000" w:rsidR="00E275C1" w:rsidRDefault="00BB499A" w:rsidP="00E275C1">
      <w:pPr>
        <w:ind w:firstLine="360"/>
        <w:jc w:val="both"/>
        <w:rPr>
          <w:rFonts w:eastAsia="Times New Roman" w:cs="Times New Roman"/>
          <w:color w:val="000000" w:themeColor="text1"/>
          <w:shd w:val="clear" w:color="auto" w:fill="FFFFFF"/>
        </w:rPr>
      </w:pPr>
      <w:commentRangeStart w:id="44"/>
      <w:commentRangeStart w:id="45"/>
      <w:r>
        <w:rPr>
          <w:rFonts w:eastAsia="Times New Roman" w:cs="Times New Roman"/>
          <w:color w:val="000000" w:themeColor="text1"/>
          <w:shd w:val="clear" w:color="auto" w:fill="FFFFFF"/>
        </w:rPr>
        <w:t>Several interesting correlations exist in the Market Variables plots. When the Volume of wine consumption is plott</w:t>
      </w:r>
      <w:commentRangeEnd w:id="45"/>
      <w:r>
        <w:rPr>
          <w:rStyle w:val="CommentReference"/>
        </w:rPr>
        <w:commentReference w:id="46"/>
      </w:r>
      <w:commentRangeEnd w:id="44"/>
      <w:r>
        <w:rPr>
          <w:rFonts w:eastAsia="Times New Roman" w:cs="Times New Roman"/>
          <w:color w:val="000000" w:themeColor="text1"/>
          <w:shd w:val="clear" w:color="auto" w:fill="FFFFFF"/>
        </w:rPr>
        <w:t xml:space="preserve">ed against </w:t>
      </w:r>
      <w:r>
        <w:rPr>
          <w:rFonts w:eastAsia="Times New Roman" w:cs="Times New Roman"/>
          <w:color w:val="000000" w:themeColor="text1"/>
          <w:shd w:val="clear" w:color="auto" w:fill="FFFFFF"/>
        </w:rPr>
        <w:t>the Volume of wine</w:t>
      </w:r>
      <w:commentRangeStart w:id="47"/>
      <w:r>
        <w:rPr>
          <w:rFonts w:eastAsia="Times New Roman" w:cs="Times New Roman"/>
          <w:color w:val="000000" w:themeColor="text1"/>
          <w:shd w:val="clear" w:color="auto" w:fill="FFFFFF"/>
        </w:rPr>
        <w:t xml:space="preserve"> production a somewhat linear relationship is seen </w:t>
      </w:r>
      <w:commentRangeEnd w:id="47"/>
      <w:r>
        <w:rPr>
          <w:rStyle w:val="CommentReference"/>
        </w:rPr>
        <w:commentReference w:id="48"/>
      </w:r>
      <w:commentRangeStart w:id="49"/>
      <w:commentRangeStart w:id="50"/>
      <w:commentRangeStart w:id="51"/>
      <w:commentRangeStart w:id="52"/>
      <w:r>
        <w:rPr>
          <w:rFonts w:eastAsia="Times New Roman" w:cs="Times New Roman"/>
          <w:color w:val="000000" w:themeColor="text1"/>
          <w:shd w:val="clear" w:color="auto" w:fill="FFFFFF"/>
        </w:rPr>
        <w:t xml:space="preserve">in countries that consume more wine produce more wine. </w:t>
      </w:r>
      <w:r w:rsidR="006A5127">
        <w:rPr>
          <w:rFonts w:eastAsia="Times New Roman" w:cs="Times New Roman"/>
          <w:color w:val="000000" w:themeColor="text1"/>
          <w:shd w:val="clear" w:color="auto" w:fill="FFFFFF"/>
        </w:rPr>
        <w:t>While t</w:t>
      </w:r>
      <w:r>
        <w:rPr>
          <w:rFonts w:eastAsia="Times New Roman" w:cs="Times New Roman"/>
          <w:color w:val="000000" w:themeColor="text1"/>
          <w:shd w:val="clear" w:color="auto" w:fill="FFFFFF"/>
        </w:rPr>
        <w:t xml:space="preserve">his relationship is somewhat intuitive. It is interesting to note some countries like Germany consume more </w:t>
      </w:r>
      <w:r w:rsidR="006A5127">
        <w:rPr>
          <w:rFonts w:eastAsia="Times New Roman" w:cs="Times New Roman"/>
          <w:color w:val="000000" w:themeColor="text1"/>
          <w:shd w:val="clear" w:color="auto" w:fill="FFFFFF"/>
        </w:rPr>
        <w:t>relative to their</w:t>
      </w:r>
      <w:r>
        <w:rPr>
          <w:rFonts w:eastAsia="Times New Roman" w:cs="Times New Roman"/>
          <w:color w:val="000000" w:themeColor="text1"/>
          <w:shd w:val="clear" w:color="auto" w:fill="FFFFFF"/>
        </w:rPr>
        <w:t xml:space="preserve"> productio</w:t>
      </w:r>
      <w:r>
        <w:rPr>
          <w:rFonts w:eastAsia="Times New Roman" w:cs="Times New Roman"/>
          <w:color w:val="000000" w:themeColor="text1"/>
          <w:shd w:val="clear" w:color="auto" w:fill="FFFFFF"/>
        </w:rPr>
        <w:t xml:space="preserve">n. </w:t>
      </w:r>
      <w:commentRangeEnd w:id="52"/>
      <w:r>
        <w:rPr>
          <w:rStyle w:val="CommentReference"/>
        </w:rPr>
        <w:commentReference w:id="53"/>
      </w:r>
      <w:r>
        <w:rPr>
          <w:rStyle w:val="CommentReference"/>
        </w:rPr>
        <w:commentReference w:id="54"/>
      </w:r>
      <w:commentRangeEnd w:id="50"/>
      <w:commentRangeEnd w:id="51"/>
      <w:r>
        <w:rPr>
          <w:rStyle w:val="CommentReference"/>
        </w:rPr>
        <w:commentReference w:id="55"/>
      </w:r>
      <w:commentRangeStart w:id="56"/>
      <w:commentRangeStart w:id="57"/>
      <w:commentRangeStart w:id="58"/>
      <w:commentRangeEnd w:id="49"/>
      <w:r>
        <w:rPr>
          <w:rFonts w:eastAsia="Times New Roman" w:cs="Times New Roman"/>
          <w:color w:val="000000" w:themeColor="text1"/>
          <w:shd w:val="clear" w:color="auto" w:fill="FFFFFF"/>
        </w:rPr>
        <w:t xml:space="preserve">When we examine the volume of wine consumption per capita about the total alcohol consumption we can see that the </w:t>
      </w:r>
      <w:commentRangeEnd w:id="57"/>
      <w:commentRangeEnd w:id="58"/>
      <w:r>
        <w:rPr>
          <w:rStyle w:val="CommentReference"/>
        </w:rPr>
        <w:commentReference w:id="59"/>
      </w:r>
      <w:commentRangeEnd w:id="56"/>
      <w:r>
        <w:rPr>
          <w:rFonts w:eastAsia="Times New Roman" w:cs="Times New Roman"/>
          <w:color w:val="000000" w:themeColor="text1"/>
          <w:shd w:val="clear" w:color="auto" w:fill="FFFFFF"/>
        </w:rPr>
        <w:t xml:space="preserve">South American countries </w:t>
      </w:r>
      <w:r>
        <w:rPr>
          <w:rFonts w:eastAsia="Times New Roman" w:cs="Times New Roman"/>
          <w:color w:val="000000" w:themeColor="text1"/>
          <w:shd w:val="clear" w:color="auto" w:fill="FFFFFF"/>
        </w:rPr>
        <w:t>consume more wine relative to total alcohol and Western European countries drink a higher percentage o</w:t>
      </w:r>
      <w:r>
        <w:rPr>
          <w:rFonts w:eastAsia="Times New Roman" w:cs="Times New Roman"/>
          <w:color w:val="000000" w:themeColor="text1"/>
          <w:shd w:val="clear" w:color="auto" w:fill="FFFFFF"/>
        </w:rPr>
        <w:t xml:space="preserve">f other alcoholic beverages relative to total alcohol. </w:t>
      </w:r>
      <w:commentRangeStart w:id="60"/>
      <w:commentRangeStart w:id="61"/>
      <w:commentRangeStart w:id="62"/>
      <w:commentRangeStart w:id="63"/>
      <w:commentRangeStart w:id="64"/>
      <w:commentRangeStart w:id="65"/>
      <w:commentRangeStart w:id="66"/>
      <w:r>
        <w:rPr>
          <w:rFonts w:eastAsia="Times New Roman" w:cs="Times New Roman"/>
          <w:color w:val="000000" w:themeColor="text1"/>
          <w:shd w:val="clear" w:color="auto" w:fill="FFFFFF"/>
        </w:rPr>
        <w:t>Another interesting correlation is the ratio of volume to value of wine imports. The USA imports higher value wines while Germany and France import higher volumes of wine. Finally, a fascinating relati</w:t>
      </w:r>
      <w:r>
        <w:rPr>
          <w:rFonts w:eastAsia="Times New Roman" w:cs="Times New Roman"/>
          <w:color w:val="000000" w:themeColor="text1"/>
          <w:shd w:val="clear" w:color="auto" w:fill="FFFFFF"/>
        </w:rPr>
        <w:t xml:space="preserve">onship exists between total grapevine area and volume of wine production. </w:t>
      </w:r>
      <w:commentRangeEnd w:id="66"/>
      <w:r>
        <w:rPr>
          <w:rStyle w:val="CommentReference"/>
        </w:rPr>
        <w:commentReference w:id="67"/>
      </w:r>
      <w:commentRangeEnd w:id="64"/>
      <w:commentRangeEnd w:id="65"/>
      <w:r>
        <w:rPr>
          <w:rStyle w:val="CommentReference"/>
        </w:rPr>
        <w:commentReference w:id="68"/>
      </w:r>
      <w:commentRangeEnd w:id="63"/>
      <w:r>
        <w:rPr>
          <w:rStyle w:val="CommentReference"/>
        </w:rPr>
        <w:commentReference w:id="69"/>
      </w:r>
      <w:commentRangeEnd w:id="62"/>
      <w:r>
        <w:rPr>
          <w:rStyle w:val="CommentReference"/>
        </w:rPr>
        <w:commentReference w:id="70"/>
      </w:r>
      <w:commentRangeEnd w:id="61"/>
      <w:r>
        <w:rPr>
          <w:rStyle w:val="CommentReference"/>
        </w:rPr>
        <w:commentReference w:id="71"/>
      </w:r>
      <w:commentRangeEnd w:id="60"/>
      <w:r>
        <w:rPr>
          <w:rFonts w:eastAsia="Times New Roman" w:cs="Times New Roman"/>
          <w:color w:val="000000" w:themeColor="text1"/>
          <w:shd w:val="clear" w:color="auto" w:fill="FFFFFF"/>
        </w:rPr>
        <w:t xml:space="preserve">Countries like Spain, </w:t>
      </w:r>
      <w:r>
        <w:rPr>
          <w:rFonts w:eastAsia="Times New Roman" w:cs="Times New Roman"/>
          <w:color w:val="000000" w:themeColor="text1"/>
          <w:shd w:val="clear" w:color="auto" w:fill="FFFFFF"/>
        </w:rPr>
        <w:t>China</w:t>
      </w:r>
      <w:r>
        <w:rPr>
          <w:rFonts w:eastAsia="Times New Roman" w:cs="Times New Roman"/>
          <w:color w:val="000000" w:themeColor="text1"/>
          <w:shd w:val="clear" w:color="auto" w:fill="FFFFFF"/>
        </w:rPr>
        <w:t xml:space="preserve">, Turkey have grapevine area exceeding the USA but significantly lower production. </w:t>
      </w:r>
      <w:r>
        <w:rPr>
          <w:rFonts w:eastAsia="Times New Roman" w:cs="Times New Roman"/>
          <w:color w:val="000000" w:themeColor="text1"/>
          <w:shd w:val="clear" w:color="auto" w:fill="FFFFFF"/>
        </w:rPr>
        <w:t xml:space="preserve">This value indicates that these </w:t>
      </w:r>
      <w:r>
        <w:rPr>
          <w:rStyle w:val="CommentReference"/>
        </w:rPr>
        <w:commentReference w:id="72"/>
      </w:r>
      <w:r>
        <w:rPr>
          <w:rFonts w:eastAsia="Times New Roman" w:cs="Times New Roman"/>
          <w:color w:val="000000" w:themeColor="text1"/>
          <w:shd w:val="clear" w:color="auto" w:fill="FFFFFF"/>
        </w:rPr>
        <w:t xml:space="preserve">countries are making </w:t>
      </w:r>
      <w:r>
        <w:rPr>
          <w:rFonts w:eastAsia="Times New Roman" w:cs="Times New Roman"/>
          <w:color w:val="000000" w:themeColor="text1"/>
          <w:shd w:val="clear" w:color="auto" w:fill="FFFFFF"/>
        </w:rPr>
        <w:t>other prod</w:t>
      </w:r>
      <w:r>
        <w:rPr>
          <w:rFonts w:eastAsia="Times New Roman" w:cs="Times New Roman"/>
          <w:color w:val="000000" w:themeColor="text1"/>
          <w:shd w:val="clear" w:color="auto" w:fill="FFFFFF"/>
        </w:rPr>
        <w:t>u</w:t>
      </w:r>
      <w:r>
        <w:rPr>
          <w:rFonts w:eastAsia="Times New Roman" w:cs="Times New Roman"/>
          <w:color w:val="000000" w:themeColor="text1"/>
          <w:shd w:val="clear" w:color="auto" w:fill="FFFFFF"/>
        </w:rPr>
        <w:t>c</w:t>
      </w:r>
      <w:commentRangeStart w:id="73"/>
      <w:r>
        <w:rPr>
          <w:rFonts w:eastAsia="Times New Roman" w:cs="Times New Roman"/>
          <w:color w:val="000000" w:themeColor="text1"/>
          <w:shd w:val="clear" w:color="auto" w:fill="FFFFFF"/>
        </w:rPr>
        <w:t xml:space="preserve">ts than wine but could </w:t>
      </w:r>
      <w:r>
        <w:rPr>
          <w:rFonts w:eastAsia="Times New Roman" w:cs="Times New Roman"/>
          <w:color w:val="000000" w:themeColor="text1"/>
          <w:shd w:val="clear" w:color="auto" w:fill="FFFFFF"/>
        </w:rPr>
        <w:t xml:space="preserve">likely increase exports quickly. </w:t>
      </w:r>
      <w:commentRangeEnd w:id="73"/>
      <w:r>
        <w:rPr>
          <w:rStyle w:val="CommentReference"/>
        </w:rPr>
        <w:commentReference w:id="74"/>
      </w:r>
      <w:r>
        <w:rPr>
          <w:rStyle w:val="CommentReference"/>
        </w:rPr>
        <w:commentReference w:id="75"/>
      </w:r>
      <w:commentRangeStart w:id="76"/>
      <w:r>
        <w:rPr>
          <w:rFonts w:eastAsia="Times New Roman" w:cs="Times New Roman"/>
          <w:color w:val="000000" w:themeColor="text1"/>
          <w:shd w:val="clear" w:color="auto" w:fill="FFFFFF"/>
        </w:rPr>
        <w:t>Screenshots of these insights are below.</w:t>
      </w:r>
      <w:commentRangeEnd w:id="76"/>
      <w:r>
        <w:rPr>
          <w:rStyle w:val="CommentReference"/>
        </w:rPr>
        <w:commentReference w:id="44"/>
      </w:r>
      <w:r>
        <w:rPr>
          <w:rStyle w:val="CommentReference"/>
        </w:rPr>
        <w:commentReference w:id="45"/>
      </w:r>
      <w:r>
        <w:rPr>
          <w:rStyle w:val="CommentReference"/>
        </w:rPr>
        <w:commentReference w:id="47"/>
      </w:r>
      <w:r>
        <w:rPr>
          <w:rStyle w:val="CommentReference"/>
        </w:rPr>
        <w:commentReference w:id="49"/>
      </w:r>
      <w:r>
        <w:rPr>
          <w:rStyle w:val="CommentReference"/>
        </w:rPr>
        <w:commentReference w:id="50"/>
      </w:r>
      <w:r>
        <w:rPr>
          <w:rStyle w:val="CommentReference"/>
        </w:rPr>
        <w:commentReference w:id="51"/>
      </w:r>
      <w:r>
        <w:rPr>
          <w:rStyle w:val="CommentReference"/>
        </w:rPr>
        <w:commentReference w:id="52"/>
      </w:r>
      <w:r>
        <w:rPr>
          <w:rStyle w:val="CommentReference"/>
        </w:rPr>
        <w:commentReference w:id="56"/>
      </w:r>
      <w:r>
        <w:rPr>
          <w:rStyle w:val="CommentReference"/>
        </w:rPr>
        <w:commentReference w:id="57"/>
      </w:r>
      <w:r>
        <w:rPr>
          <w:rStyle w:val="CommentReference"/>
        </w:rPr>
        <w:commentReference w:id="58"/>
      </w:r>
      <w:r>
        <w:rPr>
          <w:rStyle w:val="CommentReference"/>
        </w:rPr>
        <w:commentReference w:id="60"/>
      </w:r>
      <w:r>
        <w:rPr>
          <w:rStyle w:val="CommentReference"/>
        </w:rPr>
        <w:commentReference w:id="61"/>
      </w:r>
      <w:r>
        <w:rPr>
          <w:rStyle w:val="CommentReference"/>
        </w:rPr>
        <w:commentReference w:id="62"/>
      </w:r>
      <w:r>
        <w:rPr>
          <w:rStyle w:val="CommentReference"/>
        </w:rPr>
        <w:commentReference w:id="63"/>
      </w:r>
      <w:r>
        <w:rPr>
          <w:rStyle w:val="CommentReference"/>
        </w:rPr>
        <w:commentReference w:id="64"/>
      </w:r>
      <w:r>
        <w:rPr>
          <w:rStyle w:val="CommentReference"/>
        </w:rPr>
        <w:commentReference w:id="65"/>
      </w:r>
      <w:r>
        <w:rPr>
          <w:rStyle w:val="CommentReference"/>
        </w:rPr>
        <w:commentReference w:id="66"/>
      </w:r>
      <w:r>
        <w:rPr>
          <w:rStyle w:val="CommentReference"/>
        </w:rPr>
        <w:commentReference w:id="73"/>
      </w:r>
      <w:r>
        <w:rPr>
          <w:rStyle w:val="CommentReference"/>
        </w:rPr>
        <w:commentReference w:id="76"/>
      </w:r>
    </w:p>
    <w:p w14:paraId="22F02BD0" w14:textId="77777777" w:rsidR="00231F4E" w:rsidRDefault="00BB499A" w:rsidP="00231F4E">
      <w:pPr>
        <w:jc w:val="both"/>
        <w:rPr>
          <w:rFonts w:eastAsia="Times New Roman" w:cs="Times New Roman"/>
          <w:color w:val="000000" w:themeColor="text1"/>
          <w:shd w:val="clear" w:color="auto" w:fill="FFFFFF"/>
        </w:rPr>
      </w:pPr>
    </w:p>
    <w:p w14:paraId="72CD8155" w14:textId="77777777" w:rsidR="00231F4E" w:rsidRDefault="00BB499A" w:rsidP="00231F4E">
      <w:pPr>
        <w:jc w:val="both"/>
        <w:rPr>
          <w:rFonts w:eastAsia="Times New Roman" w:cs="Times New Roman"/>
          <w:color w:val="000000" w:themeColor="text1"/>
          <w:shd w:val="clear" w:color="auto" w:fill="FFFFFF"/>
        </w:rPr>
      </w:pPr>
      <w:r w:rsidRPr="00231F4E">
        <w:rPr>
          <w:rFonts w:eastAsia="Times New Roman" w:cs="Times New Roman"/>
          <w:noProof/>
          <w:color w:val="000000" w:themeColor="text1"/>
          <w:shd w:val="clear" w:color="auto" w:fill="FFFFFF"/>
        </w:rPr>
        <w:drawing>
          <wp:inline distT="0" distB="0" distL="0" distR="0" wp14:editId="40D92C7E">
            <wp:extent cx="6006465" cy="26522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740" name=""/>
                    <pic:cNvPicPr/>
                  </pic:nvPicPr>
                  <pic:blipFill>
                    <a:blip r:embed="rId13"/>
                    <a:stretch>
                      <a:fillRect/>
                    </a:stretch>
                  </pic:blipFill>
                  <pic:spPr>
                    <a:xfrm>
                      <a:off x="0" y="0"/>
                      <a:ext cx="6023623" cy="2659790"/>
                    </a:xfrm>
                    <a:prstGeom prst="rect">
                      <a:avLst/>
                    </a:prstGeom>
                  </pic:spPr>
                </pic:pic>
              </a:graphicData>
            </a:graphic>
          </wp:inline>
        </w:drawing>
      </w:r>
    </w:p>
    <w:p w14:paraId="50E7919D" w14:textId="77777777" w:rsidR="00231F4E" w:rsidRDefault="00BB499A" w:rsidP="006A5127">
      <w:pPr>
        <w:rPr>
          <w:rFonts w:eastAsia="Times New Roman" w:cs="Times New Roman"/>
          <w:color w:val="000000" w:themeColor="text1"/>
          <w:shd w:val="clear" w:color="auto" w:fill="FFFFFF"/>
        </w:rPr>
      </w:pPr>
      <w:r w:rsidRPr="00231F4E">
        <w:rPr>
          <w:rFonts w:eastAsia="Times New Roman" w:cs="Times New Roman"/>
          <w:noProof/>
          <w:color w:val="000000" w:themeColor="text1"/>
          <w:shd w:val="clear" w:color="auto" w:fill="FFFFFF"/>
        </w:rPr>
        <w:lastRenderedPageBreak/>
        <w:drawing>
          <wp:inline distT="0" distB="0" distL="0" distR="0">
            <wp:extent cx="5943600" cy="264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25650" name=""/>
                    <pic:cNvPicPr/>
                  </pic:nvPicPr>
                  <pic:blipFill>
                    <a:blip r:embed="rId14"/>
                    <a:stretch>
                      <a:fillRect/>
                    </a:stretch>
                  </pic:blipFill>
                  <pic:spPr>
                    <a:xfrm>
                      <a:off x="0" y="0"/>
                      <a:ext cx="5943600" cy="2641600"/>
                    </a:xfrm>
                    <a:prstGeom prst="rect">
                      <a:avLst/>
                    </a:prstGeom>
                  </pic:spPr>
                </pic:pic>
              </a:graphicData>
            </a:graphic>
          </wp:inline>
        </w:drawing>
      </w:r>
    </w:p>
    <w:p w14:paraId="5ECA1810" w14:textId="77777777" w:rsidR="00231F4E" w:rsidRDefault="00BB499A" w:rsidP="00231F4E">
      <w:pPr>
        <w:jc w:val="both"/>
        <w:rPr>
          <w:rFonts w:eastAsia="Times New Roman" w:cs="Times New Roman"/>
          <w:color w:val="000000" w:themeColor="text1"/>
          <w:shd w:val="clear" w:color="auto" w:fill="FFFFFF"/>
        </w:rPr>
      </w:pPr>
      <w:r w:rsidRPr="00231F4E">
        <w:rPr>
          <w:rFonts w:eastAsia="Times New Roman" w:cs="Times New Roman"/>
          <w:noProof/>
          <w:color w:val="000000" w:themeColor="text1"/>
          <w:shd w:val="clear" w:color="auto" w:fill="FFFFFF"/>
        </w:rPr>
        <w:drawing>
          <wp:inline distT="0" distB="0" distL="0" distR="0">
            <wp:extent cx="5943600" cy="2607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4849" name=""/>
                    <pic:cNvPicPr/>
                  </pic:nvPicPr>
                  <pic:blipFill>
                    <a:blip r:embed="rId15"/>
                    <a:stretch>
                      <a:fillRect/>
                    </a:stretch>
                  </pic:blipFill>
                  <pic:spPr>
                    <a:xfrm>
                      <a:off x="0" y="0"/>
                      <a:ext cx="5943600" cy="2607310"/>
                    </a:xfrm>
                    <a:prstGeom prst="rect">
                      <a:avLst/>
                    </a:prstGeom>
                  </pic:spPr>
                </pic:pic>
              </a:graphicData>
            </a:graphic>
          </wp:inline>
        </w:drawing>
      </w:r>
    </w:p>
    <w:p w14:paraId="0A0A0A76" w14:textId="77777777" w:rsidR="00231F4E" w:rsidRDefault="00BB499A" w:rsidP="00231F4E">
      <w:pPr>
        <w:jc w:val="both"/>
        <w:rPr>
          <w:rFonts w:eastAsia="Times New Roman" w:cs="Times New Roman"/>
          <w:color w:val="000000" w:themeColor="text1"/>
          <w:shd w:val="clear" w:color="auto" w:fill="FFFFFF"/>
        </w:rPr>
      </w:pPr>
      <w:r w:rsidRPr="00231F4E">
        <w:rPr>
          <w:rFonts w:eastAsia="Times New Roman" w:cs="Times New Roman"/>
          <w:noProof/>
          <w:color w:val="000000" w:themeColor="text1"/>
          <w:shd w:val="clear" w:color="auto" w:fill="FFFFFF"/>
        </w:rPr>
        <w:drawing>
          <wp:inline distT="0" distB="0" distL="0" distR="0">
            <wp:extent cx="5943600" cy="260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04985" name=""/>
                    <pic:cNvPicPr/>
                  </pic:nvPicPr>
                  <pic:blipFill>
                    <a:blip r:embed="rId16"/>
                    <a:stretch>
                      <a:fillRect/>
                    </a:stretch>
                  </pic:blipFill>
                  <pic:spPr>
                    <a:xfrm>
                      <a:off x="0" y="0"/>
                      <a:ext cx="5943600" cy="2600960"/>
                    </a:xfrm>
                    <a:prstGeom prst="rect">
                      <a:avLst/>
                    </a:prstGeom>
                  </pic:spPr>
                </pic:pic>
              </a:graphicData>
            </a:graphic>
          </wp:inline>
        </w:drawing>
      </w:r>
    </w:p>
    <w:p w14:paraId="3E4012E1" w14:textId="77777777" w:rsidR="001F29B3" w:rsidRDefault="00BB499A" w:rsidP="00E275C1">
      <w:pPr>
        <w:ind w:firstLine="360"/>
        <w:jc w:val="both"/>
        <w:rPr>
          <w:rFonts w:eastAsia="Times New Roman" w:cs="Times New Roman"/>
          <w:color w:val="000000" w:themeColor="text1"/>
          <w:shd w:val="clear" w:color="auto" w:fill="FFFFFF"/>
        </w:rPr>
      </w:pPr>
    </w:p>
    <w:p w14:paraId="3B211C8D" w14:textId="77777777" w:rsidR="00460C91" w:rsidRDefault="00BB499A" w:rsidP="00460C91">
      <w:pPr>
        <w:ind w:firstLine="360"/>
        <w:jc w:val="both"/>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lastRenderedPageBreak/>
        <w:t xml:space="preserve">The recent market changes between 1990 and 2009 indicate large increased for some countries for imports and exports over </w:t>
      </w:r>
      <w:r>
        <w:rPr>
          <w:rFonts w:eastAsia="Times New Roman" w:cs="Times New Roman"/>
          <w:color w:val="000000" w:themeColor="text1"/>
          <w:shd w:val="clear" w:color="auto" w:fill="FFFFFF"/>
        </w:rPr>
        <w:t>this period</w:t>
      </w:r>
      <w:r>
        <w:rPr>
          <w:rFonts w:eastAsia="Times New Roman" w:cs="Times New Roman"/>
          <w:color w:val="000000" w:themeColor="text1"/>
          <w:shd w:val="clear" w:color="auto" w:fill="FFFFFF"/>
        </w:rPr>
        <w:t xml:space="preserve">. In 1990 New Zealand </w:t>
      </w:r>
      <w:commentRangeStart w:id="77"/>
      <w:r>
        <w:rPr>
          <w:rFonts w:eastAsia="Times New Roman" w:cs="Times New Roman"/>
          <w:color w:val="000000" w:themeColor="text1"/>
          <w:shd w:val="clear" w:color="auto" w:fill="FFFFFF"/>
        </w:rPr>
        <w:t>had few exports by value. Exports grew slowly until a rapid expansion star</w:t>
      </w:r>
      <w:commentRangeEnd w:id="77"/>
      <w:r>
        <w:rPr>
          <w:rStyle w:val="CommentReference"/>
        </w:rPr>
        <w:commentReference w:id="78"/>
      </w:r>
      <w:commentRangeStart w:id="79"/>
      <w:commentRangeStart w:id="80"/>
      <w:commentRangeStart w:id="81"/>
      <w:commentRangeStart w:id="82"/>
      <w:commentRangeStart w:id="83"/>
      <w:commentRangeStart w:id="84"/>
      <w:commentRangeStart w:id="85"/>
      <w:commentRangeStart w:id="86"/>
      <w:commentRangeStart w:id="87"/>
      <w:commentRangeStart w:id="88"/>
      <w:commentRangeStart w:id="89"/>
      <w:commentRangeStart w:id="90"/>
      <w:commentRangeStart w:id="91"/>
      <w:r>
        <w:rPr>
          <w:rFonts w:eastAsia="Times New Roman" w:cs="Times New Roman"/>
          <w:color w:val="000000" w:themeColor="text1"/>
          <w:shd w:val="clear" w:color="auto" w:fill="FFFFFF"/>
        </w:rPr>
        <w:t>ting around 2001. China u</w:t>
      </w:r>
      <w:r>
        <w:rPr>
          <w:rFonts w:eastAsia="Times New Roman" w:cs="Times New Roman"/>
          <w:color w:val="000000" w:themeColor="text1"/>
          <w:shd w:val="clear" w:color="auto" w:fill="FFFFFF"/>
        </w:rPr>
        <w:t>nderwent a similar expansion in imports by value starting in 2005. These large changes are clearly visible in the bar charts, and many countries are easily visualized.</w:t>
      </w:r>
      <w:commentRangeEnd w:id="91"/>
      <w:r>
        <w:rPr>
          <w:rStyle w:val="CommentReference"/>
        </w:rPr>
        <w:commentReference w:id="92"/>
      </w:r>
      <w:commentRangeEnd w:id="90"/>
      <w:r>
        <w:rPr>
          <w:rStyle w:val="CommentReference"/>
        </w:rPr>
        <w:commentReference w:id="93"/>
      </w:r>
      <w:commentRangeEnd w:id="89"/>
      <w:r>
        <w:rPr>
          <w:rStyle w:val="CommentReference"/>
        </w:rPr>
        <w:commentReference w:id="94"/>
      </w:r>
      <w:commentRangeEnd w:id="88"/>
      <w:r>
        <w:rPr>
          <w:rStyle w:val="CommentReference"/>
        </w:rPr>
        <w:commentReference w:id="95"/>
      </w:r>
      <w:commentRangeEnd w:id="87"/>
      <w:r>
        <w:rPr>
          <w:rStyle w:val="CommentReference"/>
        </w:rPr>
        <w:commentReference w:id="96"/>
      </w:r>
      <w:commentRangeEnd w:id="85"/>
      <w:commentRangeEnd w:id="86"/>
      <w:r>
        <w:rPr>
          <w:rStyle w:val="CommentReference"/>
        </w:rPr>
        <w:commentReference w:id="97"/>
      </w:r>
      <w:commentRangeEnd w:id="83"/>
      <w:commentRangeEnd w:id="84"/>
      <w:r>
        <w:rPr>
          <w:rStyle w:val="CommentReference"/>
        </w:rPr>
        <w:commentReference w:id="98"/>
      </w:r>
      <w:commentRangeEnd w:id="82"/>
      <w:r>
        <w:rPr>
          <w:rStyle w:val="CommentReference"/>
        </w:rPr>
        <w:commentReference w:id="99"/>
      </w:r>
      <w:commentRangeEnd w:id="81"/>
      <w:r>
        <w:rPr>
          <w:rStyle w:val="CommentReference"/>
        </w:rPr>
        <w:commentReference w:id="100"/>
      </w:r>
      <w:r>
        <w:rPr>
          <w:rStyle w:val="CommentReference"/>
        </w:rPr>
        <w:commentReference w:id="101"/>
      </w:r>
      <w:commentRangeEnd w:id="80"/>
      <w:r>
        <w:rPr>
          <w:rStyle w:val="CommentReference"/>
        </w:rPr>
        <w:commentReference w:id="102"/>
      </w:r>
      <w:r>
        <w:rPr>
          <w:rStyle w:val="CommentReference"/>
        </w:rPr>
        <w:commentReference w:id="103"/>
      </w:r>
      <w:commentRangeEnd w:id="79"/>
      <w:r>
        <w:rPr>
          <w:rStyle w:val="CommentReference"/>
        </w:rPr>
        <w:commentReference w:id="77"/>
      </w:r>
      <w:r>
        <w:rPr>
          <w:rStyle w:val="CommentReference"/>
        </w:rPr>
        <w:commentReference w:id="79"/>
      </w:r>
      <w:r>
        <w:rPr>
          <w:rStyle w:val="CommentReference"/>
        </w:rPr>
        <w:commentReference w:id="80"/>
      </w:r>
      <w:r>
        <w:rPr>
          <w:rStyle w:val="CommentReference"/>
        </w:rPr>
        <w:commentReference w:id="81"/>
      </w:r>
      <w:r>
        <w:rPr>
          <w:rStyle w:val="CommentReference"/>
        </w:rPr>
        <w:commentReference w:id="82"/>
      </w:r>
      <w:r>
        <w:rPr>
          <w:rStyle w:val="CommentReference"/>
        </w:rPr>
        <w:commentReference w:id="83"/>
      </w:r>
      <w:r>
        <w:rPr>
          <w:rStyle w:val="CommentReference"/>
        </w:rPr>
        <w:commentReference w:id="84"/>
      </w:r>
      <w:r>
        <w:rPr>
          <w:rStyle w:val="CommentReference"/>
        </w:rPr>
        <w:commentReference w:id="85"/>
      </w:r>
      <w:r>
        <w:rPr>
          <w:rStyle w:val="CommentReference"/>
        </w:rPr>
        <w:commentReference w:id="86"/>
      </w:r>
      <w:r>
        <w:rPr>
          <w:rStyle w:val="CommentReference"/>
        </w:rPr>
        <w:commentReference w:id="87"/>
      </w:r>
      <w:r>
        <w:rPr>
          <w:rStyle w:val="CommentReference"/>
        </w:rPr>
        <w:commentReference w:id="88"/>
      </w:r>
      <w:r>
        <w:rPr>
          <w:rStyle w:val="CommentReference"/>
        </w:rPr>
        <w:commentReference w:id="89"/>
      </w:r>
      <w:r>
        <w:rPr>
          <w:rStyle w:val="CommentReference"/>
        </w:rPr>
        <w:commentReference w:id="90"/>
      </w:r>
      <w:r>
        <w:rPr>
          <w:rStyle w:val="CommentReference"/>
        </w:rPr>
        <w:commentReference w:id="91"/>
      </w:r>
    </w:p>
    <w:p w14:paraId="0CE5EE87" w14:textId="77777777" w:rsidR="00231F4E" w:rsidRDefault="00BB499A" w:rsidP="00231F4E">
      <w:pPr>
        <w:jc w:val="both"/>
        <w:rPr>
          <w:rFonts w:eastAsia="Times New Roman" w:cs="Times New Roman"/>
          <w:color w:val="000000" w:themeColor="text1"/>
          <w:shd w:val="clear" w:color="auto" w:fill="FFFFFF"/>
        </w:rPr>
      </w:pPr>
    </w:p>
    <w:p w14:paraId="6BFC602C" w14:textId="77777777" w:rsidR="00231F4E" w:rsidRDefault="00BB499A" w:rsidP="00231F4E">
      <w:pPr>
        <w:jc w:val="both"/>
        <w:rPr>
          <w:rFonts w:eastAsia="Times New Roman" w:cs="Times New Roman"/>
          <w:color w:val="000000" w:themeColor="text1"/>
          <w:shd w:val="clear" w:color="auto" w:fill="FFFFFF"/>
        </w:rPr>
      </w:pPr>
      <w:r>
        <w:rPr>
          <w:rFonts w:eastAsia="Times New Roman" w:cs="Times New Roman"/>
          <w:noProof/>
          <w:color w:val="000000" w:themeColor="text1"/>
          <w:shd w:val="clear" w:color="auto" w:fill="FFFFFF"/>
        </w:rPr>
        <w:drawing>
          <wp:inline distT="0" distB="0" distL="0" distR="0">
            <wp:extent cx="5943600" cy="315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3085" name="bilat_nz.tiff"/>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4C025B7D" w14:textId="77777777" w:rsidR="000400F2" w:rsidRDefault="00BB499A" w:rsidP="00231F4E">
      <w:pPr>
        <w:jc w:val="both"/>
        <w:rPr>
          <w:rFonts w:eastAsia="Times New Roman" w:cs="Times New Roman"/>
          <w:color w:val="000000" w:themeColor="text1"/>
          <w:shd w:val="clear" w:color="auto" w:fill="FFFFFF"/>
        </w:rPr>
      </w:pPr>
      <w:r>
        <w:rPr>
          <w:rFonts w:eastAsia="Times New Roman" w:cs="Times New Roman"/>
          <w:noProof/>
          <w:color w:val="000000" w:themeColor="text1"/>
          <w:shd w:val="clear" w:color="auto" w:fill="FFFFFF"/>
        </w:rPr>
        <w:drawing>
          <wp:inline distT="0" distB="0" distL="0" distR="0">
            <wp:extent cx="5943600" cy="3187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06180" name="bilat_china.tiff"/>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117CACA5" w14:textId="77777777" w:rsidR="000400F2" w:rsidRDefault="00BB499A" w:rsidP="00231F4E">
      <w:pPr>
        <w:jc w:val="both"/>
        <w:rPr>
          <w:rFonts w:eastAsia="Times New Roman" w:cs="Times New Roman"/>
          <w:color w:val="000000" w:themeColor="text1"/>
          <w:shd w:val="clear" w:color="auto" w:fill="FFFFFF"/>
        </w:rPr>
      </w:pPr>
    </w:p>
    <w:p w14:paraId="76F7EE6F" w14:textId="37A0B392" w:rsidR="00914D59" w:rsidRDefault="00BB499A" w:rsidP="00EB3F67">
      <w:pPr>
        <w:ind w:firstLine="360"/>
        <w:jc w:val="both"/>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 xml:space="preserve">The </w:t>
      </w:r>
      <w:commentRangeStart w:id="104"/>
      <w:commentRangeStart w:id="105"/>
      <w:r>
        <w:rPr>
          <w:rFonts w:eastAsia="Times New Roman" w:cs="Times New Roman"/>
          <w:color w:val="000000" w:themeColor="text1"/>
          <w:shd w:val="clear" w:color="auto" w:fill="FFFFFF"/>
        </w:rPr>
        <w:t xml:space="preserve">distribution of trade intensity can easily be seen the Sankey plot of the USA. While the addition of multiple countries makes this plot difficult to read, it's relatively easy to see the trade intensity between regions for an area. The USA has significant </w:t>
      </w:r>
      <w:r>
        <w:rPr>
          <w:rFonts w:eastAsia="Times New Roman" w:cs="Times New Roman"/>
          <w:color w:val="000000" w:themeColor="text1"/>
          <w:shd w:val="clear" w:color="auto" w:fill="FFFFFF"/>
        </w:rPr>
        <w:t xml:space="preserve">trade intensity with the major EU </w:t>
      </w:r>
      <w:r>
        <w:rPr>
          <w:rFonts w:eastAsia="Times New Roman" w:cs="Times New Roman"/>
          <w:color w:val="000000" w:themeColor="text1"/>
          <w:shd w:val="clear" w:color="auto" w:fill="FFFFFF"/>
        </w:rPr>
        <w:lastRenderedPageBreak/>
        <w:t>wine exporters (WEX) followed by Canada (USC) and Australia and New Zealand (ANZ). Trade intensity with other regions is much smaller.</w:t>
      </w:r>
      <w:commentRangeEnd w:id="105"/>
      <w:r>
        <w:rPr>
          <w:rStyle w:val="CommentReference"/>
        </w:rPr>
        <w:commentReference w:id="106"/>
      </w:r>
      <w:commentRangeEnd w:id="104"/>
      <w:r w:rsidR="00C062CC">
        <w:rPr>
          <w:rFonts w:eastAsia="Times New Roman" w:cs="Times New Roman"/>
          <w:color w:val="000000" w:themeColor="text1"/>
          <w:shd w:val="clear" w:color="auto" w:fill="FFFFFF"/>
        </w:rPr>
        <w:t xml:space="preserve"> </w:t>
      </w:r>
      <w:r>
        <w:rPr>
          <w:rStyle w:val="CommentReference"/>
        </w:rPr>
        <w:commentReference w:id="107"/>
      </w:r>
      <w:r>
        <w:rPr>
          <w:rStyle w:val="CommentReference"/>
        </w:rPr>
        <w:commentReference w:id="104"/>
      </w:r>
      <w:r>
        <w:rPr>
          <w:rStyle w:val="CommentReference"/>
        </w:rPr>
        <w:commentReference w:id="105"/>
      </w:r>
    </w:p>
    <w:p w14:paraId="303BC1BD" w14:textId="2033F93C" w:rsidR="006A5127" w:rsidRDefault="00BB499A" w:rsidP="006A5127">
      <w:pPr>
        <w:jc w:val="both"/>
        <w:rPr>
          <w:rFonts w:eastAsia="Times New Roman" w:cs="Times New Roman"/>
          <w:color w:val="000000" w:themeColor="text1"/>
          <w:shd w:val="clear" w:color="auto" w:fill="FFFFFF"/>
        </w:rPr>
      </w:pPr>
      <w:r>
        <w:rPr>
          <w:rFonts w:eastAsia="Times New Roman" w:cs="Times New Roman"/>
          <w:noProof/>
          <w:color w:val="000000" w:themeColor="text1"/>
          <w:shd w:val="clear" w:color="auto" w:fill="FFFFFF"/>
        </w:rPr>
        <w:drawing>
          <wp:inline distT="0" distB="0" distL="0" distR="0">
            <wp:extent cx="5943600" cy="3779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4624" name="USA_Sankey.tiff"/>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bookmarkStart w:id="108" w:name="_GoBack"/>
      <w:bookmarkEnd w:id="108"/>
    </w:p>
    <w:p w14:paraId="7F842EF9" w14:textId="77777777" w:rsidR="006A5127" w:rsidRDefault="006A5127" w:rsidP="006A5127">
      <w:pPr>
        <w:jc w:val="both"/>
        <w:rPr>
          <w:rFonts w:eastAsia="Times New Roman" w:cs="Times New Roman"/>
          <w:color w:val="000000" w:themeColor="text1"/>
          <w:shd w:val="clear" w:color="auto" w:fill="FFFFFF"/>
        </w:rPr>
      </w:pPr>
    </w:p>
    <w:p w14:paraId="1392C18D" w14:textId="0017E869" w:rsidR="006A5127" w:rsidRPr="006A5127" w:rsidRDefault="006A5127" w:rsidP="006A5127">
      <w:pPr>
        <w:jc w:val="both"/>
        <w:rPr>
          <w:rFonts w:eastAsia="Times New Roman" w:cs="Times New Roman"/>
          <w:b/>
          <w:color w:val="000000" w:themeColor="text1"/>
          <w:shd w:val="clear" w:color="auto" w:fill="FFFFFF"/>
        </w:rPr>
      </w:pPr>
      <w:r w:rsidRPr="006A5127">
        <w:rPr>
          <w:rFonts w:eastAsia="Times New Roman" w:cs="Times New Roman"/>
          <w:b/>
          <w:color w:val="000000" w:themeColor="text1"/>
          <w:shd w:val="clear" w:color="auto" w:fill="FFFFFF"/>
        </w:rPr>
        <w:t>Conclusions</w:t>
      </w:r>
    </w:p>
    <w:p w14:paraId="6D3CF392" w14:textId="77777777" w:rsidR="006A5127" w:rsidRDefault="006A5127" w:rsidP="00460C91">
      <w:pPr>
        <w:ind w:firstLine="360"/>
        <w:jc w:val="both"/>
        <w:rPr>
          <w:rFonts w:eastAsia="Times New Roman" w:cs="Times New Roman"/>
          <w:color w:val="000000" w:themeColor="text1"/>
          <w:shd w:val="clear" w:color="auto" w:fill="FFFFFF"/>
        </w:rPr>
      </w:pPr>
    </w:p>
    <w:p w14:paraId="634EDCF0" w14:textId="77777777" w:rsidR="00460C91" w:rsidRDefault="00BB499A" w:rsidP="00460C91">
      <w:pPr>
        <w:ind w:firstLine="360"/>
        <w:jc w:val="both"/>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 xml:space="preserve">The visualization showed details in the data that were difficult to see </w:t>
      </w:r>
      <w:r>
        <w:rPr>
          <w:rFonts w:eastAsia="Times New Roman" w:cs="Times New Roman"/>
          <w:color w:val="000000" w:themeColor="text1"/>
          <w:shd w:val="clear" w:color="auto" w:fill="FFFFFF"/>
        </w:rPr>
        <w:t>in the original format. Exploration of the data allows for the rapid generation of hypothesis for further testing. In this case, we can investigate why China and Turkey don't produce wine from their abundant grapevine plantings. We can also consider how on</w:t>
      </w:r>
      <w:r>
        <w:rPr>
          <w:rFonts w:eastAsia="Times New Roman" w:cs="Times New Roman"/>
          <w:color w:val="000000" w:themeColor="text1"/>
          <w:shd w:val="clear" w:color="auto" w:fill="FFFFFF"/>
        </w:rPr>
        <w:t>e could increase wine sales in markets that currently drink other alcoholic beverages.  The plots reveal the dramatic expansion of export markets in New Zealand and the flow of imports to China. These insights were not clear when looking at thousands of co</w:t>
      </w:r>
      <w:r>
        <w:rPr>
          <w:rFonts w:eastAsia="Times New Roman" w:cs="Times New Roman"/>
          <w:color w:val="000000" w:themeColor="text1"/>
          <w:shd w:val="clear" w:color="auto" w:fill="FFFFFF"/>
        </w:rPr>
        <w:t>lumns of number with the data in a wide format. Upon more detailed exploration other insights would likely emerge. I believe this tool would be of use to winemakers and marketing professionals in the wine industry to understand and make predictions about a</w:t>
      </w:r>
      <w:r>
        <w:rPr>
          <w:rFonts w:eastAsia="Times New Roman" w:cs="Times New Roman"/>
          <w:color w:val="000000" w:themeColor="text1"/>
          <w:shd w:val="clear" w:color="auto" w:fill="FFFFFF"/>
        </w:rPr>
        <w:t xml:space="preserve"> complex and fast changing market.</w:t>
      </w:r>
      <w:r>
        <w:rPr>
          <w:rStyle w:val="CommentReference"/>
        </w:rPr>
        <w:commentReference w:id="109"/>
      </w:r>
    </w:p>
    <w:p w14:paraId="103206B3" w14:textId="77777777" w:rsidR="00922BBE" w:rsidRDefault="00BB499A" w:rsidP="00922BBE">
      <w:pPr>
        <w:jc w:val="both"/>
        <w:rPr>
          <w:rFonts w:eastAsia="Times New Roman" w:cs="Times New Roman"/>
          <w:color w:val="000000" w:themeColor="text1"/>
          <w:shd w:val="clear" w:color="auto" w:fill="FFFFFF"/>
        </w:rPr>
      </w:pPr>
    </w:p>
    <w:p w14:paraId="6A37C9EE" w14:textId="77777777" w:rsidR="00922BBE" w:rsidRPr="00EA6C35" w:rsidRDefault="00BB499A" w:rsidP="00922BBE">
      <w:pPr>
        <w:jc w:val="both"/>
        <w:rPr>
          <w:rFonts w:ascii="Times New Roman" w:eastAsia="Times New Roman" w:hAnsi="Times New Roman" w:cs="Times New Roman"/>
        </w:rPr>
      </w:pPr>
      <w:r>
        <w:rPr>
          <w:rFonts w:eastAsia="Times New Roman" w:cs="Times New Roman"/>
          <w:color w:val="000000" w:themeColor="text1"/>
          <w:shd w:val="clear" w:color="auto" w:fill="FFFFFF"/>
        </w:rPr>
        <w:tab/>
      </w:r>
    </w:p>
    <w:p w14:paraId="794AA58B" w14:textId="77777777" w:rsidR="000244DD" w:rsidRPr="003C65AF" w:rsidRDefault="00BB499A" w:rsidP="00EA6C35">
      <w:pPr>
        <w:ind w:left="360" w:firstLine="360"/>
        <w:jc w:val="both"/>
      </w:pPr>
    </w:p>
    <w:sectPr w:rsidR="000244DD" w:rsidRPr="003C65AF" w:rsidSect="001673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Grammarly" w:date="2017-02-01T21:18:00Z" w:initials="G">
    <w:p w14:paraId="00000001" w14:textId="77777777" w:rsidR="00BD6FDC" w:rsidRDefault="00BB499A">
      <w:r>
        <w:t>Inserted: follow</w:t>
      </w:r>
    </w:p>
  </w:comment>
  <w:comment w:id="7" w:author="Grammarly" w:date="2017-02-01T21:18:00Z" w:initials="G">
    <w:p w14:paraId="00000002" w14:textId="77777777" w:rsidR="00BD6FDC" w:rsidRDefault="00BB499A">
      <w:r>
        <w:t>Inserted: ion. These vines</w:t>
      </w:r>
    </w:p>
  </w:comment>
  <w:comment w:id="8" w:author="Grammarly" w:date="2017-02-01T21:18:00Z" w:initials="G">
    <w:p w14:paraId="00000003" w14:textId="77777777" w:rsidR="00BD6FDC" w:rsidRDefault="00BB499A">
      <w:r>
        <w:t>Inserted: e workhorse of wine produc</w:t>
      </w:r>
    </w:p>
  </w:comment>
  <w:comment w:id="9" w:author="Grammarly" w:date="2017-02-01T21:18:00Z" w:initials="G">
    <w:p w14:paraId="00000004" w14:textId="77777777" w:rsidR="00BD6FDC" w:rsidRDefault="00BB499A">
      <w:r>
        <w:t>Inserted:  i</w:t>
      </w:r>
    </w:p>
  </w:comment>
  <w:comment w:id="10" w:author="Grammarly" w:date="2017-02-01T21:18:00Z" w:initials="G">
    <w:p w14:paraId="00000005" w14:textId="77777777" w:rsidR="00BD6FDC" w:rsidRDefault="00BB499A">
      <w:r>
        <w:t>Inserted: Th</w:t>
      </w:r>
    </w:p>
  </w:comment>
  <w:comment w:id="0" w:author="Grammarly" w:date="2017-02-01T21:18:00Z" w:initials="G">
    <w:p w14:paraId="00000006" w14:textId="77777777" w:rsidR="00BD6FDC" w:rsidRDefault="00BB499A">
      <w:r>
        <w:t>Deleted:Most wine is mad</w:t>
      </w:r>
    </w:p>
  </w:comment>
  <w:comment w:id="1" w:author="Grammarly" w:date="2017-02-01T21:18:00Z" w:initials="G">
    <w:p w14:paraId="00000007" w14:textId="77777777" w:rsidR="00BD6FDC" w:rsidRDefault="00BB499A">
      <w:r>
        <w:t>Deleted: from</w:t>
      </w:r>
    </w:p>
  </w:comment>
  <w:comment w:id="2" w:author="Grammarly" w:date="2017-02-01T21:18:00Z" w:initials="G">
    <w:p w14:paraId="00000008" w14:textId="77777777" w:rsidR="00BD6FDC" w:rsidRDefault="00BB499A">
      <w:r>
        <w:t>Deleted:a</w:t>
      </w:r>
    </w:p>
  </w:comment>
  <w:comment w:id="3" w:author="Grammarly" w:date="2017-02-01T21:18:00Z" w:initials="G">
    <w:p w14:paraId="00000009" w14:textId="77777777" w:rsidR="00BD6FDC" w:rsidRDefault="00BB499A">
      <w:r>
        <w:t>Deleted:i</w:t>
      </w:r>
    </w:p>
  </w:comment>
  <w:comment w:id="4" w:author="Grammarly" w:date="2017-02-01T21:18:00Z" w:initials="G">
    <w:p w14:paraId="0000000A" w14:textId="77777777" w:rsidR="00BD6FDC" w:rsidRDefault="00BB499A">
      <w:r>
        <w:t>Deleted: tied to</w:t>
      </w:r>
    </w:p>
  </w:comment>
  <w:comment w:id="5" w:author="Grammarly" w:date="2017-02-01T21:18:00Z" w:initials="G">
    <w:p w14:paraId="0000000B" w14:textId="77777777" w:rsidR="00BD6FDC" w:rsidRDefault="00BB499A">
      <w:r>
        <w:t>Deleted:times</w:t>
      </w:r>
    </w:p>
  </w:comment>
  <w:comment w:id="15" w:author="Grammarly" w:date="2017-02-01T21:18:00Z" w:initials="G">
    <w:p w14:paraId="0000000C" w14:textId="77777777" w:rsidR="00BD6FDC" w:rsidRDefault="00BB499A">
      <w:r>
        <w:t>Inserted: ,</w:t>
      </w:r>
    </w:p>
  </w:comment>
  <w:comment w:id="16" w:author="Grammarly" w:date="2017-02-01T21:18:00Z" w:initials="G">
    <w:p w14:paraId="0000000D" w14:textId="77777777" w:rsidR="00BD6FDC" w:rsidRDefault="00BB499A">
      <w:r>
        <w:t>Inserted: ion</w:t>
      </w:r>
    </w:p>
  </w:comment>
  <w:comment w:id="17" w:author="Grammarly" w:date="2017-02-01T21:18:00Z" w:initials="G">
    <w:p w14:paraId="0000000E" w14:textId="77777777" w:rsidR="00BD6FDC" w:rsidRDefault="00BB499A">
      <w:r>
        <w:t>Inserted: inform</w:t>
      </w:r>
    </w:p>
  </w:comment>
  <w:comment w:id="18" w:author="Grammarly" w:date="2017-02-01T21:18:00Z" w:initials="G">
    <w:p w14:paraId="0000000F" w14:textId="77777777" w:rsidR="00BD6FDC" w:rsidRDefault="00BB499A">
      <w:r>
        <w:t>Inserted: har</w:t>
      </w:r>
    </w:p>
  </w:comment>
  <w:comment w:id="19" w:author="Grammarly" w:date="2017-02-01T21:18:00Z" w:initials="G">
    <w:p w14:paraId="00000010" w14:textId="77777777" w:rsidR="00BD6FDC" w:rsidRDefault="00BB499A">
      <w:r>
        <w:t>Inserted: '</w:t>
      </w:r>
    </w:p>
  </w:comment>
  <w:comment w:id="25" w:author="Grammarly" w:date="2017-02-01T21:18:00Z" w:initials="G">
    <w:p w14:paraId="00000011" w14:textId="77777777" w:rsidR="00BD6FDC" w:rsidRDefault="00BB499A">
      <w:r>
        <w:t>Inserted: ation</w:t>
      </w:r>
    </w:p>
  </w:comment>
  <w:comment w:id="26" w:author="Grammarly" w:date="2017-02-01T21:18:00Z" w:initials="G">
    <w:p w14:paraId="00000012" w14:textId="77777777" w:rsidR="00BD6FDC" w:rsidRDefault="00BB499A">
      <w:r>
        <w:t>Inserted: d from</w:t>
      </w:r>
    </w:p>
  </w:comment>
  <w:comment w:id="27" w:author="Grammarly" w:date="2017-02-01T21:18:00Z" w:initials="G">
    <w:p w14:paraId="00000013" w14:textId="77777777" w:rsidR="00BD6FDC" w:rsidRDefault="00BB499A">
      <w:r>
        <w:t>Inserted: i</w:t>
      </w:r>
    </w:p>
  </w:comment>
  <w:comment w:id="28" w:author="Grammarly" w:date="2017-02-01T21:18:00Z" w:initials="G">
    <w:p w14:paraId="00000014" w14:textId="77777777" w:rsidR="00BD6FDC" w:rsidRDefault="00BB499A">
      <w:r>
        <w:t>Inserted: n</w:t>
      </w:r>
    </w:p>
  </w:comment>
  <w:comment w:id="11" w:author="Grammarly" w:date="2017-02-01T21:18:00Z" w:initials="G">
    <w:p w14:paraId="00000015" w14:textId="77777777" w:rsidR="00BD6FDC" w:rsidRDefault="00BB499A">
      <w:r>
        <w:t>Deleted:i</w:t>
      </w:r>
    </w:p>
  </w:comment>
  <w:comment w:id="12" w:author="Grammarly" w:date="2017-02-01T21:18:00Z" w:initials="G">
    <w:p w14:paraId="00000016" w14:textId="77777777" w:rsidR="00BD6FDC" w:rsidRDefault="00BB499A">
      <w:r>
        <w:t>Deleted:ifficult</w:t>
      </w:r>
    </w:p>
  </w:comment>
  <w:comment w:id="13" w:author="Grammarly" w:date="2017-02-01T21:18:00Z" w:initials="G">
    <w:p w14:paraId="00000017" w14:textId="77777777" w:rsidR="00BD6FDC" w:rsidRDefault="00BB499A">
      <w:r>
        <w:t>Deleted:d</w:t>
      </w:r>
    </w:p>
  </w:comment>
  <w:comment w:id="14" w:author="Grammarly" w:date="2017-02-01T21:18:00Z" w:initials="G">
    <w:p w14:paraId="00000018" w14:textId="77777777" w:rsidR="00BD6FDC" w:rsidRDefault="00BB499A">
      <w:r>
        <w:t>Deleted:a</w:t>
      </w:r>
    </w:p>
  </w:comment>
  <w:comment w:id="20" w:author="Grammarly" w:date="2017-02-01T21:18:00Z" w:initials="G">
    <w:p w14:paraId="00000019" w14:textId="77777777" w:rsidR="00BD6FDC" w:rsidRDefault="00BB499A">
      <w:r>
        <w:t xml:space="preserve">Deleted:could </w:t>
      </w:r>
    </w:p>
  </w:comment>
  <w:comment w:id="21" w:author="Grammarly" w:date="2017-02-01T21:18:00Z" w:initials="G">
    <w:p w14:paraId="0000001A" w14:textId="77777777" w:rsidR="00BD6FDC" w:rsidRDefault="00BB499A">
      <w:r>
        <w:t>Deleted:fec</w:t>
      </w:r>
    </w:p>
  </w:comment>
  <w:comment w:id="22" w:author="Grammarly" w:date="2017-02-01T21:18:00Z" w:initials="G">
    <w:p w14:paraId="0000001B" w14:textId="77777777" w:rsidR="00BD6FDC" w:rsidRDefault="00BB499A">
      <w:r>
        <w:t>Deleted:iv</w:t>
      </w:r>
    </w:p>
  </w:comment>
  <w:comment w:id="23" w:author="Grammarly" w:date="2017-02-01T21:18:00Z" w:initials="G">
    <w:p w14:paraId="0000001C" w14:textId="77777777" w:rsidR="00BD6FDC" w:rsidRDefault="00BB499A">
      <w:r>
        <w:t>Deleted:ly</w:t>
      </w:r>
    </w:p>
  </w:comment>
  <w:comment w:id="24" w:author="Grammarly" w:date="2017-02-01T21:18:00Z" w:initials="G">
    <w:p w14:paraId="0000001D" w14:textId="77777777" w:rsidR="00BD6FDC" w:rsidRDefault="00BB499A">
      <w:r>
        <w:t>Deleted:ed</w:t>
      </w:r>
    </w:p>
  </w:comment>
  <w:comment w:id="29" w:author="Grammarly" w:date="2017-02-01T21:18:00Z" w:initials="G">
    <w:p w14:paraId="0000001E" w14:textId="77777777" w:rsidR="00BD6FDC" w:rsidRDefault="00BB499A">
      <w:r>
        <w:t>Inserted: -</w:t>
      </w:r>
    </w:p>
  </w:comment>
  <w:comment w:id="31" w:author="Grammarly" w:date="2017-02-01T21:18:00Z" w:initials="G">
    <w:p w14:paraId="0000001F" w14:textId="77777777" w:rsidR="00BD6FDC" w:rsidRDefault="00BB499A">
      <w:r>
        <w:t>Inserted: Market V</w:t>
      </w:r>
    </w:p>
  </w:comment>
  <w:comment w:id="30" w:author="Grammarly" w:date="2017-02-01T21:18:00Z" w:initials="G">
    <w:p w14:paraId="00000020" w14:textId="77777777" w:rsidR="00BD6FDC" w:rsidRDefault="00BB499A">
      <w:r>
        <w:t>Deleted:v</w:t>
      </w:r>
    </w:p>
  </w:comment>
  <w:comment w:id="33" w:author="Grammarly" w:date="2017-02-01T21:18:00Z" w:initials="G">
    <w:p w14:paraId="00000022" w14:textId="77777777" w:rsidR="00BD6FDC" w:rsidRDefault="00BB499A">
      <w:r>
        <w:t>Inserted: a</w:t>
      </w:r>
    </w:p>
  </w:comment>
  <w:comment w:id="34" w:author="Grammarly" w:date="2017-02-01T21:18:00Z" w:initials="G">
    <w:p w14:paraId="00000023" w14:textId="77777777" w:rsidR="00BD6FDC" w:rsidRDefault="00BB499A">
      <w:r>
        <w:t>Inserted: -</w:t>
      </w:r>
    </w:p>
  </w:comment>
  <w:comment w:id="32" w:author="Grammarly" w:date="2017-02-01T21:18:00Z" w:initials="G">
    <w:p w14:paraId="00000024" w14:textId="77777777" w:rsidR="00BD6FDC" w:rsidRDefault="00BB499A">
      <w:r>
        <w:t>Deleted:the</w:t>
      </w:r>
    </w:p>
  </w:comment>
  <w:comment w:id="37" w:author="Grammarly" w:date="2017-02-01T21:18:00Z" w:initials="G">
    <w:p w14:paraId="00000025" w14:textId="77777777" w:rsidR="00BD6FDC" w:rsidRDefault="00BB499A">
      <w:r>
        <w:t>Inserted: ular</w:t>
      </w:r>
    </w:p>
  </w:comment>
  <w:comment w:id="38" w:author="Grammarly" w:date="2017-02-01T21:18:00Z" w:initials="G">
    <w:p w14:paraId="00000026" w14:textId="77777777" w:rsidR="00BD6FDC" w:rsidRDefault="00BB499A">
      <w:r>
        <w:t>Inserted: art</w:t>
      </w:r>
    </w:p>
  </w:comment>
  <w:comment w:id="39" w:author="Grammarly" w:date="2017-02-01T21:18:00Z" w:initials="G">
    <w:p w14:paraId="00000027" w14:textId="77777777" w:rsidR="00BD6FDC" w:rsidRDefault="00BB499A">
      <w:r>
        <w:t>Inserted:  a</w:t>
      </w:r>
    </w:p>
  </w:comment>
  <w:comment w:id="35" w:author="Grammarly" w:date="2017-02-01T21:18:00Z" w:initials="G">
    <w:p w14:paraId="00000028" w14:textId="77777777" w:rsidR="00BD6FDC" w:rsidRDefault="00BB499A">
      <w:r>
        <w:t>Deleted:s</w:t>
      </w:r>
    </w:p>
  </w:comment>
  <w:comment w:id="36" w:author="Grammarly" w:date="2017-02-01T21:18:00Z" w:initials="G">
    <w:p w14:paraId="00000029" w14:textId="77777777" w:rsidR="00BD6FDC" w:rsidRDefault="00BB499A">
      <w:r>
        <w:t>Deleted:ecif</w:t>
      </w:r>
    </w:p>
  </w:comment>
  <w:comment w:id="40" w:author="Grammarly" w:date="2017-02-01T21:18:00Z" w:initials="G">
    <w:p w14:paraId="0000002A" w14:textId="77777777" w:rsidR="00BD6FDC" w:rsidRDefault="00BB499A">
      <w:r>
        <w:t xml:space="preserve">Inserted: metric </w:t>
      </w:r>
    </w:p>
  </w:comment>
  <w:comment w:id="43" w:author="Grammarly" w:date="2017-02-01T21:18:00Z" w:initials="G">
    <w:p w14:paraId="0000002B" w14:textId="77777777" w:rsidR="00BD6FDC" w:rsidRDefault="00BB499A">
      <w:r>
        <w:t>Inserted: ,</w:t>
      </w:r>
    </w:p>
  </w:comment>
  <w:comment w:id="41" w:author="Grammarly" w:date="2017-02-01T21:18:00Z" w:initials="G">
    <w:p w14:paraId="0000002C" w14:textId="77777777" w:rsidR="00BD6FDC" w:rsidRDefault="00BB499A">
      <w:r>
        <w:t>Deleted:s</w:t>
      </w:r>
    </w:p>
  </w:comment>
  <w:comment w:id="42" w:author="Grammarly" w:date="2017-02-01T21:18:00Z" w:initials="G">
    <w:p w14:paraId="0000002D" w14:textId="77777777" w:rsidR="00BD6FDC" w:rsidRDefault="00BB499A">
      <w:r>
        <w:t>Deleted:s</w:t>
      </w:r>
    </w:p>
  </w:comment>
  <w:comment w:id="46" w:author="Grammarly" w:date="2017-02-01T21:18:00Z" w:initials="G">
    <w:p w14:paraId="0000002E" w14:textId="77777777" w:rsidR="00BD6FDC" w:rsidRDefault="00BB499A">
      <w:r>
        <w:t>Inserted: xist</w:t>
      </w:r>
    </w:p>
  </w:comment>
  <w:comment w:id="48" w:author="Grammarly" w:date="2017-02-01T21:18:00Z" w:initials="G">
    <w:p w14:paraId="0000002F" w14:textId="77777777" w:rsidR="00BD6FDC" w:rsidRDefault="00BB499A">
      <w:r>
        <w:t>Inserted: is</w:t>
      </w:r>
    </w:p>
  </w:comment>
  <w:comment w:id="53" w:author="Grammarly" w:date="2017-02-01T21:18:00Z" w:initials="G">
    <w:p w14:paraId="00000030" w14:textId="77777777" w:rsidR="00BD6FDC" w:rsidRDefault="00BB499A">
      <w:r>
        <w:t>Inserted: ut</w:t>
      </w:r>
    </w:p>
  </w:comment>
  <w:comment w:id="54" w:author="Grammarly" w:date="2017-02-01T21:18:00Z" w:initials="G">
    <w:p w14:paraId="00000031" w14:textId="77777777" w:rsidR="00BD6FDC" w:rsidRDefault="00BB499A">
      <w:r>
        <w:t>Inserted: b</w:t>
      </w:r>
    </w:p>
  </w:comment>
  <w:comment w:id="55" w:author="Grammarly" w:date="2017-02-01T21:18:00Z" w:initials="G">
    <w:p w14:paraId="00000032" w14:textId="77777777" w:rsidR="00BD6FDC" w:rsidRDefault="00BB499A">
      <w:r>
        <w:t>Inserted: n</w:t>
      </w:r>
    </w:p>
  </w:comment>
  <w:comment w:id="59" w:author="Grammarly" w:date="2017-02-01T21:18:00Z" w:initials="G">
    <w:p w14:paraId="00000033" w14:textId="77777777" w:rsidR="00BD6FDC" w:rsidRDefault="00BB499A">
      <w:r>
        <w:t>Inserted: bou</w:t>
      </w:r>
    </w:p>
  </w:comment>
  <w:comment w:id="67" w:author="Grammarly" w:date="2017-02-01T21:18:00Z" w:initials="G">
    <w:p w14:paraId="00000034" w14:textId="77777777" w:rsidR="00BD6FDC" w:rsidRDefault="00BB499A">
      <w:r>
        <w:t>Inserted: xist</w:t>
      </w:r>
    </w:p>
  </w:comment>
  <w:comment w:id="68" w:author="Grammarly" w:date="2017-02-01T21:18:00Z" w:initials="G">
    <w:p w14:paraId="00000035" w14:textId="77777777" w:rsidR="00BD6FDC" w:rsidRDefault="00BB499A">
      <w:r>
        <w:t>Inserted: a</w:t>
      </w:r>
    </w:p>
  </w:comment>
  <w:comment w:id="69" w:author="Grammarly" w:date="2017-02-01T21:18:00Z" w:initials="G">
    <w:p w14:paraId="00000036" w14:textId="77777777" w:rsidR="00BD6FDC" w:rsidRDefault="00BB499A">
      <w:r>
        <w:t>Inserted: fasc</w:t>
      </w:r>
    </w:p>
  </w:comment>
  <w:comment w:id="70" w:author="Grammarly" w:date="2017-02-01T21:18:00Z" w:initials="G">
    <w:p w14:paraId="00000037" w14:textId="77777777" w:rsidR="00BD6FDC" w:rsidRDefault="00BB499A">
      <w:r>
        <w:t>Inserted: s of wine</w:t>
      </w:r>
    </w:p>
  </w:comment>
  <w:comment w:id="71" w:author="Grammarly" w:date="2017-02-01T21:18:00Z" w:initials="G">
    <w:p w14:paraId="00000038" w14:textId="77777777" w:rsidR="00BD6FDC" w:rsidRDefault="00BB499A">
      <w:r>
        <w:t>Inserted: highe</w:t>
      </w:r>
    </w:p>
  </w:comment>
  <w:comment w:id="72" w:author="Grammarly" w:date="2017-02-01T21:18:00Z" w:initials="G">
    <w:p w14:paraId="00000039" w14:textId="77777777" w:rsidR="00BD6FDC" w:rsidRDefault="00BB499A">
      <w:r>
        <w:t xml:space="preserve">Inserted: value </w:t>
      </w:r>
    </w:p>
  </w:comment>
  <w:comment w:id="74" w:author="Grammarly" w:date="2017-02-01T21:18:00Z" w:initials="G">
    <w:p w14:paraId="0000003A" w14:textId="77777777" w:rsidR="00BD6FDC" w:rsidRDefault="00BB499A">
      <w:r>
        <w:t>Inserted: ly</w:t>
      </w:r>
    </w:p>
  </w:comment>
  <w:comment w:id="75" w:author="Grammarly" w:date="2017-02-01T21:18:00Z" w:initials="G">
    <w:p w14:paraId="0000003B" w14:textId="77777777" w:rsidR="00BD6FDC" w:rsidRDefault="00BB499A">
      <w:r>
        <w:t>Inserted: ik</w:t>
      </w:r>
    </w:p>
  </w:comment>
  <w:comment w:id="44" w:author="Grammarly" w:date="2017-02-01T21:18:00Z" w:initials="G">
    <w:p w14:paraId="0000003C" w14:textId="77777777" w:rsidR="00BD6FDC" w:rsidRDefault="00BB499A">
      <w:r>
        <w:t>Deleted:can b</w:t>
      </w:r>
    </w:p>
  </w:comment>
  <w:comment w:id="45" w:author="Grammarly" w:date="2017-02-01T21:18:00Z" w:initials="G">
    <w:p w14:paraId="0000003D" w14:textId="77777777" w:rsidR="00BD6FDC" w:rsidRDefault="00BB499A">
      <w:r>
        <w:t>Deleted: found</w:t>
      </w:r>
    </w:p>
  </w:comment>
  <w:comment w:id="47" w:author="Grammarly" w:date="2017-02-01T21:18:00Z" w:initials="G">
    <w:p w14:paraId="0000003E" w14:textId="77777777" w:rsidR="00BD6FDC" w:rsidRDefault="00BB499A">
      <w:r>
        <w:t>Deleted:can be</w:t>
      </w:r>
    </w:p>
  </w:comment>
  <w:comment w:id="49" w:author="Grammarly" w:date="2017-02-01T21:18:00Z" w:initials="G">
    <w:p w14:paraId="0000003F" w14:textId="77777777" w:rsidR="00BD6FDC" w:rsidRDefault="00BB499A">
      <w:r>
        <w:t>Deleted:w</w:t>
      </w:r>
    </w:p>
  </w:comment>
  <w:comment w:id="50" w:author="Grammarly" w:date="2017-02-01T21:18:00Z" w:initials="G">
    <w:p w14:paraId="00000040" w14:textId="77777777" w:rsidR="00BD6FDC" w:rsidRDefault="00BB499A">
      <w:r>
        <w:t>Deleted:th</w:t>
      </w:r>
    </w:p>
  </w:comment>
  <w:comment w:id="51" w:author="Grammarly" w:date="2017-02-01T21:18:00Z" w:initials="G">
    <w:p w14:paraId="00000041" w14:textId="77777777" w:rsidR="00BD6FDC" w:rsidRDefault="00BB499A">
      <w:r>
        <w:t>Deleted:rel</w:t>
      </w:r>
    </w:p>
  </w:comment>
  <w:comment w:id="52" w:author="Grammarly" w:date="2017-02-01T21:18:00Z" w:initials="G">
    <w:p w14:paraId="00000042" w14:textId="77777777" w:rsidR="00BD6FDC" w:rsidRDefault="00BB499A">
      <w:r>
        <w:t>Deleted:tive t</w:t>
      </w:r>
    </w:p>
  </w:comment>
  <w:comment w:id="56" w:author="Grammarly" w:date="2017-02-01T21:18:00Z" w:initials="G">
    <w:p w14:paraId="00000043" w14:textId="77777777" w:rsidR="00BD6FDC" w:rsidRDefault="00BB499A">
      <w:r>
        <w:t>Deleted:rel</w:t>
      </w:r>
    </w:p>
  </w:comment>
  <w:comment w:id="57" w:author="Grammarly" w:date="2017-02-01T21:18:00Z" w:initials="G">
    <w:p w14:paraId="00000044" w14:textId="77777777" w:rsidR="00BD6FDC" w:rsidRDefault="00BB499A">
      <w:r>
        <w:t xml:space="preserve">Deleted:tive </w:t>
      </w:r>
    </w:p>
  </w:comment>
  <w:comment w:id="58" w:author="Grammarly" w:date="2017-02-01T21:18:00Z" w:initials="G">
    <w:p w14:paraId="00000045" w14:textId="77777777" w:rsidR="00BD6FDC" w:rsidRDefault="00BB499A">
      <w:r>
        <w:t>Deleted:o</w:t>
      </w:r>
    </w:p>
  </w:comment>
  <w:comment w:id="60" w:author="Grammarly" w:date="2017-02-01T21:18:00Z" w:initials="G">
    <w:p w14:paraId="00000046" w14:textId="77777777" w:rsidR="00BD6FDC" w:rsidRDefault="00BB499A">
      <w:r>
        <w:t>Deleted:s</w:t>
      </w:r>
    </w:p>
  </w:comment>
  <w:comment w:id="61" w:author="Grammarly" w:date="2017-02-01T21:18:00Z" w:initials="G">
    <w:p w14:paraId="00000047" w14:textId="77777777" w:rsidR="00BD6FDC" w:rsidRDefault="00BB499A">
      <w:r>
        <w:t>Deleted:mo</w:t>
      </w:r>
    </w:p>
  </w:comment>
  <w:comment w:id="62" w:author="Grammarly" w:date="2017-02-01T21:18:00Z" w:initials="G">
    <w:p w14:paraId="00000048" w14:textId="77777777" w:rsidR="00BD6FDC" w:rsidRDefault="00BB499A">
      <w:r>
        <w:t>Deleted:e</w:t>
      </w:r>
    </w:p>
  </w:comment>
  <w:comment w:id="63" w:author="Grammarly" w:date="2017-02-01T21:18:00Z" w:initials="G">
    <w:p w14:paraId="00000049" w14:textId="77777777" w:rsidR="00BD6FDC" w:rsidRDefault="00BB499A">
      <w:r>
        <w:t xml:space="preserve">Deleted:very </w:t>
      </w:r>
    </w:p>
  </w:comment>
  <w:comment w:id="64" w:author="Grammarly" w:date="2017-02-01T21:18:00Z" w:initials="G">
    <w:p w14:paraId="0000004A" w14:textId="77777777" w:rsidR="00BD6FDC" w:rsidRDefault="00BB499A">
      <w:r>
        <w:t>Deleted:teres</w:t>
      </w:r>
    </w:p>
  </w:comment>
  <w:comment w:id="65" w:author="Grammarly" w:date="2017-02-01T21:18:00Z" w:initials="G">
    <w:p w14:paraId="0000004B" w14:textId="77777777" w:rsidR="00BD6FDC" w:rsidRDefault="00BB499A">
      <w:r>
        <w:t>Deleted:can b</w:t>
      </w:r>
    </w:p>
  </w:comment>
  <w:comment w:id="66" w:author="Grammarly" w:date="2017-02-01T21:18:00Z" w:initials="G">
    <w:p w14:paraId="0000004C" w14:textId="77777777" w:rsidR="00BD6FDC" w:rsidRDefault="00BB499A">
      <w:r>
        <w:t>Deleted:een</w:t>
      </w:r>
    </w:p>
  </w:comment>
  <w:comment w:id="73" w:author="Grammarly" w:date="2017-02-01T21:18:00Z" w:initials="G">
    <w:p w14:paraId="0000004D" w14:textId="77777777" w:rsidR="00BD6FDC" w:rsidRDefault="00BB499A">
      <w:r>
        <w:t>Deleted:possib</w:t>
      </w:r>
    </w:p>
  </w:comment>
  <w:comment w:id="76" w:author="Grammarly" w:date="2017-02-01T21:18:00Z" w:initials="G">
    <w:p w14:paraId="0000004E" w14:textId="77777777" w:rsidR="00BD6FDC" w:rsidRDefault="00BB499A">
      <w:r>
        <w:t xml:space="preserve">Deleted:shown </w:t>
      </w:r>
    </w:p>
  </w:comment>
  <w:comment w:id="78" w:author="Grammarly" w:date="2017-02-01T21:18:00Z" w:initials="G">
    <w:p w14:paraId="0000004F" w14:textId="77777777" w:rsidR="00BD6FDC" w:rsidRDefault="00BB499A">
      <w:r>
        <w:t>Inserted: ew</w:t>
      </w:r>
    </w:p>
  </w:comment>
  <w:comment w:id="92" w:author="Grammarly" w:date="2017-02-01T21:18:00Z" w:initials="G">
    <w:p w14:paraId="00000050" w14:textId="77777777" w:rsidR="00BD6FDC" w:rsidRDefault="00BB499A">
      <w:r>
        <w:t>Inserted: ized</w:t>
      </w:r>
    </w:p>
  </w:comment>
  <w:comment w:id="93" w:author="Grammarly" w:date="2017-02-01T21:18:00Z" w:initials="G">
    <w:p w14:paraId="00000051" w14:textId="77777777" w:rsidR="00BD6FDC" w:rsidRDefault="00BB499A">
      <w:r>
        <w:t>Inserted: sua</w:t>
      </w:r>
    </w:p>
  </w:comment>
  <w:comment w:id="94" w:author="Grammarly" w:date="2017-02-01T21:18:00Z" w:initials="G">
    <w:p w14:paraId="00000052" w14:textId="77777777" w:rsidR="00BD6FDC" w:rsidRDefault="00BB499A">
      <w:r>
        <w:t>Inserted: v</w:t>
      </w:r>
    </w:p>
  </w:comment>
  <w:comment w:id="95" w:author="Grammarly" w:date="2017-02-01T21:18:00Z" w:initials="G">
    <w:p w14:paraId="00000053" w14:textId="77777777" w:rsidR="00BD6FDC" w:rsidRDefault="00BB499A">
      <w:r>
        <w:t>Inserted: ly</w:t>
      </w:r>
    </w:p>
  </w:comment>
  <w:comment w:id="96" w:author="Grammarly" w:date="2017-02-01T21:18:00Z" w:initials="G">
    <w:p w14:paraId="00000054" w14:textId="77777777" w:rsidR="00BD6FDC" w:rsidRDefault="00BB499A">
      <w:r>
        <w:t>Inserted: s</w:t>
      </w:r>
    </w:p>
  </w:comment>
  <w:comment w:id="97" w:author="Grammarly" w:date="2017-02-01T21:18:00Z" w:initials="G">
    <w:p w14:paraId="00000055" w14:textId="77777777" w:rsidR="00BD6FDC" w:rsidRDefault="00BB499A">
      <w:r>
        <w:t>Inserted: r</w:t>
      </w:r>
    </w:p>
  </w:comment>
  <w:comment w:id="98" w:author="Grammarly" w:date="2017-02-01T21:18:00Z" w:initials="G">
    <w:p w14:paraId="00000056" w14:textId="77777777" w:rsidR="00BD6FDC" w:rsidRDefault="00BB499A">
      <w:r>
        <w:t>Inserted: ,</w:t>
      </w:r>
    </w:p>
  </w:comment>
  <w:comment w:id="99" w:author="Grammarly" w:date="2017-02-01T21:18:00Z" w:initials="G">
    <w:p w14:paraId="00000057" w14:textId="77777777" w:rsidR="00BD6FDC" w:rsidRDefault="00BB499A">
      <w:r>
        <w:t>Inserted: ibl</w:t>
      </w:r>
    </w:p>
  </w:comment>
  <w:comment w:id="100" w:author="Grammarly" w:date="2017-02-01T21:18:00Z" w:initials="G">
    <w:p w14:paraId="00000058" w14:textId="77777777" w:rsidR="00BD6FDC" w:rsidRDefault="00BB499A">
      <w:r>
        <w:t>Inserted: vi</w:t>
      </w:r>
    </w:p>
  </w:comment>
  <w:comment w:id="101" w:author="Grammarly" w:date="2017-02-01T21:18:00Z" w:initials="G">
    <w:p w14:paraId="00000059" w14:textId="77777777" w:rsidR="00BD6FDC" w:rsidRDefault="00BB499A">
      <w:r>
        <w:t>Inserted: r</w:t>
      </w:r>
    </w:p>
  </w:comment>
  <w:comment w:id="102" w:author="Grammarly" w:date="2017-02-01T21:18:00Z" w:initials="G">
    <w:p w14:paraId="0000005A" w14:textId="77777777" w:rsidR="00BD6FDC" w:rsidRDefault="00BB499A">
      <w:r>
        <w:t>Inserted: cl</w:t>
      </w:r>
    </w:p>
  </w:comment>
  <w:comment w:id="103" w:author="Grammarly" w:date="2017-02-01T21:18:00Z" w:initials="G">
    <w:p w14:paraId="0000005B" w14:textId="77777777" w:rsidR="00BD6FDC" w:rsidRDefault="00BB499A">
      <w:r>
        <w:t>Inserted: r</w:t>
      </w:r>
    </w:p>
  </w:comment>
  <w:comment w:id="77" w:author="Grammarly" w:date="2017-02-01T21:18:00Z" w:initials="G">
    <w:p w14:paraId="0000005C" w14:textId="77777777" w:rsidR="00BD6FDC" w:rsidRDefault="00BB499A">
      <w:r>
        <w:t>Deleted:a small amount o</w:t>
      </w:r>
    </w:p>
  </w:comment>
  <w:comment w:id="79" w:author="Grammarly" w:date="2017-02-01T21:18:00Z" w:initials="G">
    <w:p w14:paraId="0000005D" w14:textId="77777777" w:rsidR="00BD6FDC" w:rsidRDefault="00BB499A">
      <w:r>
        <w:t>Deleted:c</w:t>
      </w:r>
    </w:p>
  </w:comment>
  <w:comment w:id="80" w:author="Grammarly" w:date="2017-02-01T21:18:00Z" w:initials="G">
    <w:p w14:paraId="0000005E" w14:textId="77777777" w:rsidR="00BD6FDC" w:rsidRDefault="00BB499A">
      <w:r>
        <w:t>Deleted:n b</w:t>
      </w:r>
    </w:p>
  </w:comment>
  <w:comment w:id="81" w:author="Grammarly" w:date="2017-02-01T21:18:00Z" w:initials="G">
    <w:p w14:paraId="0000005F" w14:textId="77777777" w:rsidR="00BD6FDC" w:rsidRDefault="00BB499A">
      <w:r>
        <w:t>Deleted:si</w:t>
      </w:r>
    </w:p>
  </w:comment>
  <w:comment w:id="82" w:author="Grammarly" w:date="2017-02-01T21:18:00Z" w:initials="G">
    <w:p w14:paraId="00000060" w14:textId="77777777" w:rsidR="00BD6FDC" w:rsidRDefault="00BB499A">
      <w:r>
        <w:t>Deleted:e</w:t>
      </w:r>
    </w:p>
  </w:comment>
  <w:comment w:id="83" w:author="Grammarly" w:date="2017-02-01T21:18:00Z" w:initials="G">
    <w:p w14:paraId="00000061" w14:textId="77777777" w:rsidR="00BD6FDC" w:rsidRDefault="00BB499A">
      <w:r>
        <w:t>Deleted:n</w:t>
      </w:r>
    </w:p>
  </w:comment>
  <w:comment w:id="84" w:author="Grammarly" w:date="2017-02-01T21:18:00Z" w:initials="G">
    <w:p w14:paraId="00000062" w14:textId="77777777" w:rsidR="00BD6FDC" w:rsidRDefault="00BB499A">
      <w:r>
        <w:t>Deleted:c</w:t>
      </w:r>
    </w:p>
  </w:comment>
  <w:comment w:id="85" w:author="Grammarly" w:date="2017-02-01T21:18:00Z" w:initials="G">
    <w:p w14:paraId="00000063" w14:textId="77777777" w:rsidR="00BD6FDC" w:rsidRDefault="00BB499A">
      <w:r>
        <w:t>Deleted:n b</w:t>
      </w:r>
    </w:p>
  </w:comment>
  <w:comment w:id="86" w:author="Grammarly" w:date="2017-02-01T21:18:00Z" w:initials="G">
    <w:p w14:paraId="00000064" w14:textId="77777777" w:rsidR="00BD6FDC" w:rsidRDefault="00BB499A">
      <w:r>
        <w:t>Deleted:x</w:t>
      </w:r>
    </w:p>
  </w:comment>
  <w:comment w:id="87" w:author="Grammarly" w:date="2017-02-01T21:18:00Z" w:initials="G">
    <w:p w14:paraId="00000065" w14:textId="77777777" w:rsidR="00BD6FDC" w:rsidRDefault="00BB499A">
      <w:r>
        <w:t>Deleted:m</w:t>
      </w:r>
    </w:p>
  </w:comment>
  <w:comment w:id="88" w:author="Grammarly" w:date="2017-02-01T21:18:00Z" w:initials="G">
    <w:p w14:paraId="00000066" w14:textId="77777777" w:rsidR="00BD6FDC" w:rsidRDefault="00BB499A">
      <w:r>
        <w:t>Deleted:ned</w:t>
      </w:r>
    </w:p>
  </w:comment>
  <w:comment w:id="89" w:author="Grammarly" w:date="2017-02-01T21:18:00Z" w:initials="G">
    <w:p w14:paraId="00000067" w14:textId="77777777" w:rsidR="00BD6FDC" w:rsidRDefault="00BB499A">
      <w:r>
        <w:t>Deleted:qu</w:t>
      </w:r>
    </w:p>
  </w:comment>
  <w:comment w:id="90" w:author="Grammarly" w:date="2017-02-01T21:18:00Z" w:initials="G">
    <w:p w14:paraId="00000068" w14:textId="77777777" w:rsidR="00BD6FDC" w:rsidRDefault="00BB499A">
      <w:r>
        <w:t>Deleted:ck</w:t>
      </w:r>
    </w:p>
  </w:comment>
  <w:comment w:id="91" w:author="Grammarly" w:date="2017-02-01T21:18:00Z" w:initials="G">
    <w:p w14:paraId="00000069" w14:textId="77777777" w:rsidR="00BD6FDC" w:rsidRDefault="00BB499A">
      <w:r>
        <w:t>Deleted:y</w:t>
      </w:r>
    </w:p>
  </w:comment>
  <w:comment w:id="106" w:author="Grammarly" w:date="2017-02-01T21:18:00Z" w:initials="G">
    <w:p w14:paraId="0000006A" w14:textId="77777777" w:rsidR="00BD6FDC" w:rsidRDefault="00BB499A">
      <w:r>
        <w:t>Inserted: i</w:t>
      </w:r>
    </w:p>
  </w:comment>
  <w:comment w:id="107" w:author="Grammarly" w:date="2017-02-01T21:18:00Z" w:initials="G">
    <w:p w14:paraId="0000006B" w14:textId="77777777" w:rsidR="00BD6FDC" w:rsidRDefault="00BB499A">
      <w:r>
        <w:t>Inserted: ,</w:t>
      </w:r>
    </w:p>
  </w:comment>
  <w:comment w:id="104" w:author="Grammarly" w:date="2017-02-01T21:18:00Z" w:initials="G">
    <w:p w14:paraId="0000006C" w14:textId="77777777" w:rsidR="00BD6FDC" w:rsidRDefault="00BB499A">
      <w:r>
        <w:t>Deleted:.</w:t>
      </w:r>
    </w:p>
  </w:comment>
  <w:comment w:id="105" w:author="Grammarly" w:date="2017-02-01T21:18:00Z" w:initials="G">
    <w:p w14:paraId="0000006D" w14:textId="77777777" w:rsidR="00BD6FDC" w:rsidRDefault="00BB499A">
      <w:r>
        <w:t>Deleted:I</w:t>
      </w:r>
    </w:p>
  </w:comment>
  <w:comment w:id="109" w:author="Grammarly" w:date="2017-02-01T21:18:00Z" w:initials="G">
    <w:p w14:paraId="0000006E" w14:textId="77777777" w:rsidR="00BD6FDC" w:rsidRDefault="00BB499A">
      <w:r>
        <w:t>Inserted: 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9" w15:done="0"/>
  <w15:commentEx w15:paraId="0000000A" w15:done="0"/>
  <w15:commentEx w15:paraId="0000000B" w15:done="0"/>
  <w15:commentEx w15:paraId="0000000C" w15:done="0"/>
  <w15:commentEx w15:paraId="0000000D" w15:done="0"/>
  <w15:commentEx w15:paraId="0000000E" w15:done="0"/>
  <w15:commentEx w15:paraId="0000000F" w15:done="0"/>
  <w15:commentEx w15:paraId="00000010" w15:done="0"/>
  <w15:commentEx w15:paraId="00000011" w15:done="0"/>
  <w15:commentEx w15:paraId="00000012" w15:done="0"/>
  <w15:commentEx w15:paraId="00000013" w15:done="0"/>
  <w15:commentEx w15:paraId="00000014" w15:done="0"/>
  <w15:commentEx w15:paraId="00000015" w15:done="0"/>
  <w15:commentEx w15:paraId="00000016" w15:done="0"/>
  <w15:commentEx w15:paraId="00000017" w15:done="0"/>
  <w15:commentEx w15:paraId="00000018" w15:done="0"/>
  <w15:commentEx w15:paraId="00000019" w15:done="0"/>
  <w15:commentEx w15:paraId="0000001A" w15:done="0"/>
  <w15:commentEx w15:paraId="0000001B" w15:done="0"/>
  <w15:commentEx w15:paraId="0000001C" w15:done="0"/>
  <w15:commentEx w15:paraId="0000001D" w15:done="0"/>
  <w15:commentEx w15:paraId="0000001E" w15:done="0"/>
  <w15:commentEx w15:paraId="0000001F" w15:done="0"/>
  <w15:commentEx w15:paraId="00000020" w15:done="0"/>
  <w15:commentEx w15:paraId="00000022" w15:done="0"/>
  <w15:commentEx w15:paraId="00000023" w15:done="0"/>
  <w15:commentEx w15:paraId="00000024" w15:done="0"/>
  <w15:commentEx w15:paraId="00000025" w15:done="0"/>
  <w15:commentEx w15:paraId="00000026" w15:done="0"/>
  <w15:commentEx w15:paraId="00000027" w15:done="0"/>
  <w15:commentEx w15:paraId="00000028" w15:done="0"/>
  <w15:commentEx w15:paraId="00000029" w15:done="0"/>
  <w15:commentEx w15:paraId="0000002A" w15:done="0"/>
  <w15:commentEx w15:paraId="0000002B" w15:done="0"/>
  <w15:commentEx w15:paraId="0000002C" w15:done="0"/>
  <w15:commentEx w15:paraId="0000002D" w15:done="0"/>
  <w15:commentEx w15:paraId="0000002E" w15:done="0"/>
  <w15:commentEx w15:paraId="0000002F" w15:done="0"/>
  <w15:commentEx w15:paraId="00000030" w15:done="0"/>
  <w15:commentEx w15:paraId="00000031" w15:done="0"/>
  <w15:commentEx w15:paraId="00000032" w15:done="0"/>
  <w15:commentEx w15:paraId="00000033" w15:done="0"/>
  <w15:commentEx w15:paraId="00000034" w15:done="0"/>
  <w15:commentEx w15:paraId="00000035" w15:done="0"/>
  <w15:commentEx w15:paraId="00000036" w15:done="0"/>
  <w15:commentEx w15:paraId="00000037" w15:done="0"/>
  <w15:commentEx w15:paraId="00000038" w15:done="0"/>
  <w15:commentEx w15:paraId="00000039" w15:done="0"/>
  <w15:commentEx w15:paraId="0000003A" w15:done="0"/>
  <w15:commentEx w15:paraId="0000003B" w15:done="0"/>
  <w15:commentEx w15:paraId="0000003C" w15:done="0"/>
  <w15:commentEx w15:paraId="0000003D" w15:done="0"/>
  <w15:commentEx w15:paraId="0000003E" w15:done="0"/>
  <w15:commentEx w15:paraId="0000003F" w15:done="0"/>
  <w15:commentEx w15:paraId="00000040" w15:done="0"/>
  <w15:commentEx w15:paraId="00000041" w15:done="0"/>
  <w15:commentEx w15:paraId="00000042" w15:done="0"/>
  <w15:commentEx w15:paraId="00000043" w15:done="0"/>
  <w15:commentEx w15:paraId="00000044" w15:done="0"/>
  <w15:commentEx w15:paraId="00000045" w15:done="0"/>
  <w15:commentEx w15:paraId="00000046" w15:done="0"/>
  <w15:commentEx w15:paraId="00000047" w15:done="0"/>
  <w15:commentEx w15:paraId="00000048" w15:done="0"/>
  <w15:commentEx w15:paraId="00000049" w15:done="0"/>
  <w15:commentEx w15:paraId="0000004A" w15:done="0"/>
  <w15:commentEx w15:paraId="0000004B" w15:done="0"/>
  <w15:commentEx w15:paraId="0000004C" w15:done="0"/>
  <w15:commentEx w15:paraId="0000004D" w15:done="0"/>
  <w15:commentEx w15:paraId="0000004E" w15:done="0"/>
  <w15:commentEx w15:paraId="0000004F" w15:done="0"/>
  <w15:commentEx w15:paraId="00000050" w15:done="0"/>
  <w15:commentEx w15:paraId="00000051" w15:done="0"/>
  <w15:commentEx w15:paraId="00000052" w15:done="0"/>
  <w15:commentEx w15:paraId="00000053" w15:done="0"/>
  <w15:commentEx w15:paraId="00000054" w15:done="0"/>
  <w15:commentEx w15:paraId="00000055" w15:done="0"/>
  <w15:commentEx w15:paraId="00000056" w15:done="0"/>
  <w15:commentEx w15:paraId="00000057" w15:done="0"/>
  <w15:commentEx w15:paraId="00000058" w15:done="0"/>
  <w15:commentEx w15:paraId="00000059" w15:done="0"/>
  <w15:commentEx w15:paraId="0000005A" w15:done="0"/>
  <w15:commentEx w15:paraId="0000005B" w15:done="0"/>
  <w15:commentEx w15:paraId="0000005C" w15:done="0"/>
  <w15:commentEx w15:paraId="0000005D" w15:done="0"/>
  <w15:commentEx w15:paraId="0000005E" w15:done="0"/>
  <w15:commentEx w15:paraId="0000005F" w15:done="0"/>
  <w15:commentEx w15:paraId="00000060" w15:done="0"/>
  <w15:commentEx w15:paraId="00000061" w15:done="0"/>
  <w15:commentEx w15:paraId="00000062" w15:done="0"/>
  <w15:commentEx w15:paraId="00000063" w15:done="0"/>
  <w15:commentEx w15:paraId="00000064" w15:done="0"/>
  <w15:commentEx w15:paraId="00000065" w15:done="0"/>
  <w15:commentEx w15:paraId="00000066" w15:done="0"/>
  <w15:commentEx w15:paraId="00000067" w15:done="0"/>
  <w15:commentEx w15:paraId="00000068" w15:done="0"/>
  <w15:commentEx w15:paraId="00000069" w15:done="0"/>
  <w15:commentEx w15:paraId="0000006A" w15:done="0"/>
  <w15:commentEx w15:paraId="0000006B" w15:done="0"/>
  <w15:commentEx w15:paraId="0000006C" w15:done="0"/>
  <w15:commentEx w15:paraId="0000006D" w15:done="0"/>
  <w15:commentEx w15:paraId="0000006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996DB0" w14:textId="77777777" w:rsidR="00BB499A" w:rsidRDefault="00BB499A" w:rsidP="006A5127">
      <w:r>
        <w:separator/>
      </w:r>
    </w:p>
  </w:endnote>
  <w:endnote w:type="continuationSeparator" w:id="0">
    <w:p w14:paraId="31C7FC65" w14:textId="77777777" w:rsidR="00BB499A" w:rsidRDefault="00BB499A" w:rsidP="006A5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A7DAD5" w14:textId="77777777" w:rsidR="00BB499A" w:rsidRDefault="00BB499A" w:rsidP="006A5127">
      <w:r>
        <w:separator/>
      </w:r>
    </w:p>
  </w:footnote>
  <w:footnote w:type="continuationSeparator" w:id="0">
    <w:p w14:paraId="06194819" w14:textId="77777777" w:rsidR="00BB499A" w:rsidRDefault="00BB499A" w:rsidP="006A51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0D1C1F"/>
    <w:multiLevelType w:val="hybridMultilevel"/>
    <w:tmpl w:val="1DE4055E"/>
    <w:lvl w:ilvl="0" w:tplc="2520A6EA">
      <w:start w:val="1"/>
      <w:numFmt w:val="decimal"/>
      <w:lvlText w:val="%1."/>
      <w:lvlJc w:val="left"/>
      <w:pPr>
        <w:ind w:left="720" w:hanging="360"/>
      </w:pPr>
    </w:lvl>
    <w:lvl w:ilvl="1" w:tplc="F1E0C7B8" w:tentative="1">
      <w:start w:val="1"/>
      <w:numFmt w:val="lowerLetter"/>
      <w:lvlText w:val="%2."/>
      <w:lvlJc w:val="left"/>
      <w:pPr>
        <w:ind w:left="1440" w:hanging="360"/>
      </w:pPr>
    </w:lvl>
    <w:lvl w:ilvl="2" w:tplc="77D462EA" w:tentative="1">
      <w:start w:val="1"/>
      <w:numFmt w:val="lowerRoman"/>
      <w:lvlText w:val="%3."/>
      <w:lvlJc w:val="right"/>
      <w:pPr>
        <w:ind w:left="2160" w:hanging="180"/>
      </w:pPr>
    </w:lvl>
    <w:lvl w:ilvl="3" w:tplc="4162B98C" w:tentative="1">
      <w:start w:val="1"/>
      <w:numFmt w:val="decimal"/>
      <w:lvlText w:val="%4."/>
      <w:lvlJc w:val="left"/>
      <w:pPr>
        <w:ind w:left="2880" w:hanging="360"/>
      </w:pPr>
    </w:lvl>
    <w:lvl w:ilvl="4" w:tplc="C1289A72" w:tentative="1">
      <w:start w:val="1"/>
      <w:numFmt w:val="lowerLetter"/>
      <w:lvlText w:val="%5."/>
      <w:lvlJc w:val="left"/>
      <w:pPr>
        <w:ind w:left="3600" w:hanging="360"/>
      </w:pPr>
    </w:lvl>
    <w:lvl w:ilvl="5" w:tplc="AB545E02" w:tentative="1">
      <w:start w:val="1"/>
      <w:numFmt w:val="lowerRoman"/>
      <w:lvlText w:val="%6."/>
      <w:lvlJc w:val="right"/>
      <w:pPr>
        <w:ind w:left="4320" w:hanging="180"/>
      </w:pPr>
    </w:lvl>
    <w:lvl w:ilvl="6" w:tplc="04D6007A" w:tentative="1">
      <w:start w:val="1"/>
      <w:numFmt w:val="decimal"/>
      <w:lvlText w:val="%7."/>
      <w:lvlJc w:val="left"/>
      <w:pPr>
        <w:ind w:left="5040" w:hanging="360"/>
      </w:pPr>
    </w:lvl>
    <w:lvl w:ilvl="7" w:tplc="A678C9F6" w:tentative="1">
      <w:start w:val="1"/>
      <w:numFmt w:val="lowerLetter"/>
      <w:lvlText w:val="%8."/>
      <w:lvlJc w:val="left"/>
      <w:pPr>
        <w:ind w:left="5760" w:hanging="360"/>
      </w:pPr>
    </w:lvl>
    <w:lvl w:ilvl="8" w:tplc="5824EBD4"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FDC"/>
    <w:rsid w:val="003E5BDF"/>
    <w:rsid w:val="006508AC"/>
    <w:rsid w:val="006A5127"/>
    <w:rsid w:val="00BB499A"/>
    <w:rsid w:val="00BD6FDC"/>
    <w:rsid w:val="00C062CC"/>
    <w:rsid w:val="00C15CAF"/>
    <w:rsid w:val="00E03604"/>
    <w:rsid w:val="00E048D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E57C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0109"/>
    <w:rPr>
      <w:color w:val="0563C1" w:themeColor="hyperlink"/>
      <w:u w:val="single"/>
    </w:rPr>
  </w:style>
  <w:style w:type="paragraph" w:styleId="ListParagraph">
    <w:name w:val="List Paragraph"/>
    <w:basedOn w:val="Normal"/>
    <w:uiPriority w:val="34"/>
    <w:qFormat/>
    <w:rsid w:val="00DB7CB5"/>
    <w:pPr>
      <w:ind w:left="720"/>
      <w:contextualSpacing/>
    </w:pPr>
  </w:style>
  <w:style w:type="character" w:customStyle="1" w:styleId="apple-converted-space">
    <w:name w:val="apple-converted-space"/>
    <w:basedOn w:val="DefaultParagraphFont"/>
    <w:rsid w:val="00EA6C35"/>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paragraph" w:styleId="BalloonText">
    <w:name w:val="Balloon Text"/>
    <w:basedOn w:val="Normal"/>
    <w:link w:val="BalloonTextChar"/>
    <w:uiPriority w:val="99"/>
    <w:semiHidden/>
    <w:unhideWhenUsed/>
    <w:rsid w:val="00C15C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5CAF"/>
    <w:rPr>
      <w:rFonts w:ascii="Times New Roman" w:hAnsi="Times New Roman" w:cs="Times New Roman"/>
      <w:sz w:val="18"/>
      <w:szCs w:val="18"/>
    </w:rPr>
  </w:style>
  <w:style w:type="paragraph" w:styleId="Header">
    <w:name w:val="header"/>
    <w:basedOn w:val="Normal"/>
    <w:link w:val="HeaderChar"/>
    <w:uiPriority w:val="99"/>
    <w:unhideWhenUsed/>
    <w:rsid w:val="006A5127"/>
    <w:pPr>
      <w:tabs>
        <w:tab w:val="center" w:pos="4680"/>
        <w:tab w:val="right" w:pos="9360"/>
      </w:tabs>
    </w:pPr>
  </w:style>
  <w:style w:type="character" w:customStyle="1" w:styleId="HeaderChar">
    <w:name w:val="Header Char"/>
    <w:basedOn w:val="DefaultParagraphFont"/>
    <w:link w:val="Header"/>
    <w:uiPriority w:val="99"/>
    <w:rsid w:val="006A5127"/>
  </w:style>
  <w:style w:type="paragraph" w:styleId="Footer">
    <w:name w:val="footer"/>
    <w:basedOn w:val="Normal"/>
    <w:link w:val="FooterChar"/>
    <w:uiPriority w:val="99"/>
    <w:unhideWhenUsed/>
    <w:rsid w:val="006A5127"/>
    <w:pPr>
      <w:tabs>
        <w:tab w:val="center" w:pos="4680"/>
        <w:tab w:val="right" w:pos="9360"/>
      </w:tabs>
    </w:pPr>
  </w:style>
  <w:style w:type="character" w:customStyle="1" w:styleId="FooterChar">
    <w:name w:val="Footer Char"/>
    <w:basedOn w:val="DefaultParagraphFont"/>
    <w:link w:val="Footer"/>
    <w:uiPriority w:val="99"/>
    <w:rsid w:val="006A5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tif"/><Relationship Id="rId11" Type="http://schemas.openxmlformats.org/officeDocument/2006/relationships/image" Target="media/image3.tif"/><Relationship Id="rId12" Type="http://schemas.openxmlformats.org/officeDocument/2006/relationships/image" Target="media/image4.ti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11.ti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1075</Words>
  <Characters>6133</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Ferguson</dc:creator>
  <cp:lastModifiedBy>Glen Ferguson</cp:lastModifiedBy>
  <cp:revision>3</cp:revision>
  <dcterms:created xsi:type="dcterms:W3CDTF">2017-02-01T21:21:00Z</dcterms:created>
  <dcterms:modified xsi:type="dcterms:W3CDTF">2017-02-01T22:43:00Z</dcterms:modified>
</cp:coreProperties>
</file>