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oleObject1.bin" ContentType="application/vnd.openxmlformats-officedocument.oleObject"/>
  <Override PartName="/word/embeddings/oleObject28.bin" ContentType="application/vnd.openxmlformats-officedocument.oleObject"/>
  <Override PartName="/word/embeddings/oleObject43.bin" ContentType="application/vnd.openxmlformats-officedocument.oleObject"/>
  <Override PartName="/word/embeddings/oleObject33.bin" ContentType="application/vnd.openxmlformats-officedocument.oleObject"/>
  <Override PartName="/word/embeddings/oleObject17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7.bin" ContentType="application/vnd.openxmlformats-officedocument.oleObject"/>
  <Override PartName="/word/embeddings/oleObject19.bin" ContentType="application/vnd.openxmlformats-officedocument.oleObject"/>
  <Override PartName="/word/embeddings/oleObject29.bin" ContentType="application/vnd.openxmlformats-officedocument.oleObject"/>
  <Override PartName="/word/embeddings/oleObject51.bin" ContentType="application/vnd.openxmlformats-officedocument.oleObject"/>
  <Override PartName="/word/embeddings/oleObject16.bin" ContentType="application/vnd.openxmlformats-officedocument.oleObject"/>
  <Override PartName="/word/embeddings/oleObject10.bin" ContentType="application/vnd.openxmlformats-officedocument.oleObject"/>
  <Override PartName="/word/embeddings/oleObject4.bin" ContentType="application/vnd.openxmlformats-officedocument.oleObject"/>
  <Override PartName="/word/embeddings/oleObject34.bin" ContentType="application/vnd.openxmlformats-officedocument.oleObject"/>
  <Override PartName="/word/embeddings/oleObject15.bin" ContentType="application/vnd.openxmlformats-officedocument.oleObject"/>
  <Override PartName="/word/embeddings/oleObject5.bin" ContentType="application/vnd.openxmlformats-officedocument.oleObject"/>
  <Override PartName="/word/embeddings/oleObject11.bin" ContentType="application/vnd.openxmlformats-officedocument.oleObject"/>
  <Override PartName="/word/embeddings/oleObject37.bin" ContentType="application/vnd.openxmlformats-officedocument.oleObject"/>
  <Override PartName="/word/embeddings/oleObject50.bin" ContentType="application/vnd.openxmlformats-officedocument.oleObject"/>
  <Override PartName="/word/embeddings/oleObject22.bin" ContentType="application/vnd.openxmlformats-officedocument.oleObject"/>
  <Override PartName="/word/embeddings/oleObject20.bin" ContentType="application/vnd.openxmlformats-officedocument.oleObject"/>
  <Override PartName="/word/embeddings/oleObject24.bin" ContentType="application/vnd.openxmlformats-officedocument.oleObject"/>
  <Override PartName="/word/embeddings/oleObject23.bin" ContentType="application/vnd.openxmlformats-officedocument.oleObject"/>
  <Override PartName="/word/embeddings/oleObject14.bin" ContentType="application/vnd.openxmlformats-officedocument.oleObject"/>
  <Override PartName="/word/embeddings/oleObject42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8.bin" ContentType="application/vnd.openxmlformats-officedocument.oleObject"/>
  <Override PartName="/word/embeddings/oleObject38.bin" ContentType="application/vnd.openxmlformats-officedocument.oleObject"/>
  <Override PartName="/word/embeddings/oleObject30.bin" ContentType="application/vnd.openxmlformats-officedocument.oleObject"/>
  <Override PartName="/word/embeddings/oleObject45.bin" ContentType="application/vnd.openxmlformats-officedocument.oleObject"/>
  <Override PartName="/word/embeddings/oleObject6.bin" ContentType="application/vnd.openxmlformats-officedocument.oleObject"/>
  <Override PartName="/word/embeddings/oleObject35.bin" ContentType="application/vnd.openxmlformats-officedocument.oleObject"/>
  <Override PartName="/word/embeddings/oleObject12.bin" ContentType="application/vnd.openxmlformats-officedocument.oleObject"/>
  <Override PartName="/word/embeddings/oleObject31.bin" ContentType="application/vnd.openxmlformats-officedocument.oleObject"/>
  <Override PartName="/word/embeddings/oleObject21.bin" ContentType="application/vnd.openxmlformats-officedocument.oleObject"/>
  <Override PartName="/word/embeddings/oleObject40.bin" ContentType="application/vnd.openxmlformats-officedocument.oleObject"/>
  <Override PartName="/word/embeddings/oleObject36.bin" ContentType="application/vnd.openxmlformats-officedocument.oleObject"/>
  <Override PartName="/word/embeddings/oleObject9.bin" ContentType="application/vnd.openxmlformats-officedocument.oleObject"/>
  <Override PartName="/word/embeddings/oleObject48.bin" ContentType="application/vnd.openxmlformats-officedocument.oleObject"/>
  <Override PartName="/word/embeddings/oleObject46.bin" ContentType="application/vnd.openxmlformats-officedocument.oleObject"/>
  <Override PartName="/word/embeddings/oleObject2.bin" ContentType="application/vnd.openxmlformats-officedocument.oleObject"/>
  <Override PartName="/word/embeddings/oleObject41.bin" ContentType="application/vnd.openxmlformats-officedocument.oleObject"/>
  <Override PartName="/word/embeddings/oleObject44.bin" ContentType="application/vnd.openxmlformats-officedocument.oleObject"/>
  <Override PartName="/word/embeddings/oleObject3.bin" ContentType="application/vnd.openxmlformats-officedocument.oleObject"/>
  <Override PartName="/word/embeddings/oleObject39.bin" ContentType="application/vnd.openxmlformats-officedocument.oleObject"/>
  <Override PartName="/word/embeddings/oleObject47.bin" ContentType="application/vnd.openxmlformats-officedocument.oleObject"/>
  <Override PartName="/word/embeddings/oleObject32.bin" ContentType="application/vnd.openxmlformats-officedocument.oleObject"/>
  <Override PartName="/word/embeddings/oleObject49.bin" ContentType="application/vnd.openxmlformats-officedocument.oleObject"/>
  <Override PartName="/word/media/image1.wmf" ContentType="image/x-wmf"/>
  <Override PartName="/word/media/image5.wmf" ContentType="image/x-wmf"/>
  <Override PartName="/word/media/image6.wmf" ContentType="image/x-wmf"/>
  <Override PartName="/word/media/image40.wmf" ContentType="image/x-wmf"/>
  <Override PartName="/word/media/image26.wmf" ContentType="image/x-wmf"/>
  <Override PartName="/word/media/image14.wmf" ContentType="image/x-wmf"/>
  <Override PartName="/word/media/image21.wmf" ContentType="image/x-wmf"/>
  <Override PartName="/word/media/image7.wmf" ContentType="image/x-wmf"/>
  <Override PartName="/word/media/image28.wmf" ContentType="image/x-wmf"/>
  <Override PartName="/word/media/image2.wmf" ContentType="image/x-wmf"/>
  <Override PartName="/word/media/image41.wmf" ContentType="image/x-wmf"/>
  <Override PartName="/word/media/image42.wmf" ContentType="image/x-wmf"/>
  <Override PartName="/word/media/image12.wmf" ContentType="image/x-wmf"/>
  <Override PartName="/word/media/image34.wmf" ContentType="image/x-wmf"/>
  <Override PartName="/word/media/image39.wmf" ContentType="image/x-wmf"/>
  <Override PartName="/word/media/image11.wmf" ContentType="image/x-wmf"/>
  <Override PartName="/word/media/image25.wmf" ContentType="image/x-wmf"/>
  <Override PartName="/word/media/image4.wmf" ContentType="image/x-wmf"/>
  <Override PartName="/word/media/image17.wmf" ContentType="image/x-wmf"/>
  <Override PartName="/word/media/image3.wmf" ContentType="image/x-wmf"/>
  <Override PartName="/word/media/image10.wmf" ContentType="image/x-wmf"/>
  <Override PartName="/word/media/image35.wmf" ContentType="image/x-wmf"/>
  <Override PartName="/word/media/image8.wmf" ContentType="image/x-wmf"/>
  <Override PartName="/word/media/image19.wmf" ContentType="image/x-wmf"/>
  <Override PartName="/word/media/image27.wmf" ContentType="image/x-wmf"/>
  <Override PartName="/word/media/image20.wmf" ContentType="image/x-wmf"/>
  <Override PartName="/word/media/image18.wmf" ContentType="image/x-wmf"/>
  <Override PartName="/word/media/image15.wmf" ContentType="image/x-wmf"/>
  <Override PartName="/word/media/image37.wmf" ContentType="image/x-wmf"/>
  <Override PartName="/word/media/image22.wmf" ContentType="image/x-wmf"/>
  <Override PartName="/word/media/image13.wmf" ContentType="image/x-wmf"/>
  <Override PartName="/word/media/image23.wmf" ContentType="image/x-wmf"/>
  <Override PartName="/word/media/image32.wmf" ContentType="image/x-wmf"/>
  <Override PartName="/word/media/image45.wmf" ContentType="image/x-wmf"/>
  <Override PartName="/word/media/image30.wmf" ContentType="image/x-wmf"/>
  <Override PartName="/word/media/image36.wmf" ContentType="image/x-wmf"/>
  <Override PartName="/word/media/image43.wmf" ContentType="image/x-wmf"/>
  <Override PartName="/word/media/image48.wmf" ContentType="image/x-wmf"/>
  <Override PartName="/word/media/image29.wmf" ContentType="image/x-wmf"/>
  <Override PartName="/word/media/image33.wmf" ContentType="image/x-wmf"/>
  <Override PartName="/word/media/image31.wmf" ContentType="image/x-wmf"/>
  <Override PartName="/word/media/image44.wmf" ContentType="image/x-wmf"/>
  <Override PartName="/word/media/image47.wmf" ContentType="image/x-wmf"/>
  <Override PartName="/word/media/image46.wmf" ContentType="image/x-wmf"/>
  <Override PartName="/word/media/image24.wmf" ContentType="image/x-wmf"/>
  <Override PartName="/word/media/image38.wmf" ContentType="image/x-wmf"/>
  <Override PartName="/word/media/image9.wmf" ContentType="image/x-wmf"/>
  <Override PartName="/word/media/image16.wmf" ContentType="image/x-wmf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285" w:start="285" w:end="0"/>
        <w:rPr>
          <w:b/>
          <w:sz w:val="20"/>
          <w:szCs w:val="20"/>
        </w:rPr>
      </w:pPr>
      <w:r>
        <w:rPr>
          <w:b/>
          <w:sz w:val="20"/>
          <w:szCs w:val="20"/>
        </w:rPr>
        <w:t>Вариант 0602</w:t>
      </w:r>
    </w:p>
    <w:p>
      <w:pPr>
        <w:pStyle w:val="Normal"/>
        <w:ind w:hanging="285" w:start="285" w:end="0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342" w:right="278" w:gutter="0" w:header="709" w:top="765" w:footer="709" w:bottom="765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>Найдите площадь прямоугольника, если его длина равна 9,6 см, а ширина равна 3,8 см.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116,544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55,68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128,64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36,48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50,92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 xml:space="preserve">Упростите выражение: (5а +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>)(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 xml:space="preserve"> – 5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</w:rPr>
        <w:t>)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25a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– b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a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b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5a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b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b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– 25a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 xml:space="preserve">Упростить выражение: (1 + </w:t>
      </w:r>
      <w:r>
        <w:rPr>
          <w:sz w:val="20"/>
          <w:szCs w:val="20"/>
        </w:rPr>
        <w:object w:dxaOrig="300" w:dyaOrig="560">
          <v:shapetype id="_x0000_tole_rId4" coordsize="21600,21600" o:spt="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12.55pt;height:23.2pt" filled="f" o:ole="">
            <v:imagedata r:id="rId5" o:title=""/>
          </v:shape>
          <o:OLEObject Type="Embed" ProgID="" ShapeID="ole_rId4" DrawAspect="Content" ObjectID="_628961332" r:id="rId4"/>
        </w:object>
      </w:r>
      <w:r>
        <w:rPr>
          <w:sz w:val="20"/>
          <w:szCs w:val="20"/>
        </w:rPr>
        <w:t>)</w:t>
      </w:r>
      <w:r>
        <w:rPr>
          <w:sz w:val="20"/>
          <w:szCs w:val="20"/>
          <w:vertAlign w:val="superscript"/>
        </w:rPr>
        <w:t xml:space="preserve">2 </w:t>
      </w:r>
      <w:r>
        <w:rPr>
          <w:sz w:val="20"/>
          <w:szCs w:val="20"/>
        </w:rPr>
        <w:t>- 2</w:t>
      </w:r>
      <w:r>
        <w:rPr>
          <w:sz w:val="20"/>
          <w:szCs w:val="20"/>
        </w:rPr>
        <w:object w:dxaOrig="300" w:dyaOrig="560">
          <v:shapetype id="_x0000_tole_rId6" coordsize="21600,21600" o:spt="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12.55pt;height:23.2pt" filled="f" o:ole="">
            <v:imagedata r:id="rId7" o:title=""/>
          </v:shape>
          <o:OLEObject Type="Embed" ProgID="" ShapeID="ole_rId6" DrawAspect="Content" ObjectID="_1473978379" r:id="rId6"/>
        </w:objec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с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2 - с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 + с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 + с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1 - с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>Разложить на множители: 2х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- 18</w: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2(х2 + 9)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2(х – 3)(х + 3)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2(х – 9)(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+ 9)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3)(2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+ 3)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9)(2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+ 9)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>Периметр ромба равен 15 см. Найдите сторону ромба</w: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3,25 см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3,5 см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7,5 см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3,75 см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 см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 xml:space="preserve">Решите систему уравнений: </w:t>
      </w:r>
      <w:r>
        <w:rPr>
          <w:sz w:val="20"/>
          <w:szCs w:val="20"/>
        </w:rPr>
        <w:object w:dxaOrig="1980" w:dyaOrig="760">
          <v:shapetype id="_x0000_tole_rId8" coordsize="21600,21600" o:spt="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68.1pt;height:26.45pt" filled="f" o:ole="">
            <v:imagedata r:id="rId9" o:title=""/>
          </v:shape>
          <o:OLEObject Type="Embed" ProgID="" ShapeID="ole_rId8" DrawAspect="Content" ObjectID="_1704534325" r:id="rId8"/>
        </w:objec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4); (4; 2)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5); (2; 4)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5)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3); (1; 5)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3); (4; 2)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 xml:space="preserve">Решите систему уравнений: </w:t>
      </w:r>
      <w:r>
        <w:rPr>
          <w:sz w:val="20"/>
          <w:szCs w:val="20"/>
        </w:rPr>
        <w:object w:dxaOrig="2500" w:dyaOrig="800">
          <v:shapetype id="_x0000_tole_rId10" coordsize="21600,21600" o:spt="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93.75pt;height:29.4pt" filled="f" o:ole="">
            <v:imagedata r:id="rId11" o:title=""/>
          </v:shape>
          <o:OLEObject Type="Embed" ProgID="" ShapeID="ole_rId10" DrawAspect="Content" ObjectID="_830694740" r:id="rId10"/>
        </w:objec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2)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4)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2)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1)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1)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>Какая из функций в области определения является четной?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1700" w:dyaOrig="440">
          <v:shapetype id="_x0000_tole_rId12" coordsize="21600,21600" o:spt="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64.05pt;height:16.5pt" filled="f" o:ole="">
            <v:imagedata r:id="rId13" o:title=""/>
          </v:shape>
          <o:OLEObject Type="Embed" ProgID="" ShapeID="ole_rId12" DrawAspect="Content" ObjectID="_1874171135" r:id="rId12"/>
        </w:objec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1700" w:dyaOrig="440">
          <v:shapetype id="_x0000_tole_rId14" coordsize="21600,21600" o:spt="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64.05pt;height:16.5pt" filled="f" o:ole="">
            <v:imagedata r:id="rId15" o:title=""/>
          </v:shape>
          <o:OLEObject Type="Embed" ProgID="" ShapeID="ole_rId14" DrawAspect="Content" ObjectID="_2113902712" r:id="rId14"/>
        </w:objec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1700" w:dyaOrig="440">
          <v:shapetype id="_x0000_tole_rId16" coordsize="21600,21600" o:spt="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64.05pt;height:16.5pt" filled="f" o:ole="">
            <v:imagedata r:id="rId17" o:title=""/>
          </v:shape>
          <o:OLEObject Type="Embed" ProgID="" ShapeID="ole_rId16" DrawAspect="Content" ObjectID="_416461616" r:id="rId16"/>
        </w:objec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1700" w:dyaOrig="440">
          <v:shapetype id="_x0000_tole_rId18" coordsize="21600,21600" o:spt="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61.2pt;height:15.75pt" filled="f" o:ole="">
            <v:imagedata r:id="rId19" o:title=""/>
          </v:shape>
          <o:OLEObject Type="Embed" ProgID="" ShapeID="ole_rId18" DrawAspect="Content" ObjectID="_1001515526" r:id="rId18"/>
        </w:objec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1700" w:dyaOrig="440">
          <v:shapetype id="_x0000_tole_rId20" coordsize="21600,21600" o:spt="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64.05pt;height:16.5pt" filled="f" o:ole="">
            <v:imagedata r:id="rId21" o:title=""/>
          </v:shape>
          <o:OLEObject Type="Embed" ProgID="" ShapeID="ole_rId20" DrawAspect="Content" ObjectID="_25361634" r:id="rId20"/>
        </w:objec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  <w:lang w:val="en-US"/>
        </w:rPr>
        <w:t xml:space="preserve">9. </w:t>
      </w:r>
      <w:r>
        <w:rPr>
          <w:sz w:val="20"/>
          <w:szCs w:val="20"/>
          <w:lang w:val="en-US"/>
        </w:rPr>
        <w:t>f(x)= x</w:t>
      </w:r>
      <w:r>
        <w:rPr>
          <w:sz w:val="20"/>
          <w:szCs w:val="20"/>
          <w:vertAlign w:val="superscript"/>
          <w:lang w:val="en-US"/>
        </w:rPr>
        <w:t>7</w:t>
      </w:r>
      <w:r>
        <w:rPr>
          <w:sz w:val="20"/>
          <w:szCs w:val="20"/>
          <w:lang w:val="en-US"/>
        </w:rPr>
        <w:t>- 4x</w:t>
      </w:r>
      <w:r>
        <w:rPr>
          <w:sz w:val="20"/>
          <w:szCs w:val="20"/>
          <w:vertAlign w:val="superscript"/>
          <w:lang w:val="en-US"/>
        </w:rPr>
        <w:t>5</w:t>
      </w:r>
      <w:r>
        <w:rPr>
          <w:sz w:val="20"/>
          <w:szCs w:val="20"/>
          <w:lang w:val="en-US"/>
        </w:rPr>
        <w:t xml:space="preserve"> + 2x – 1. </w:t>
      </w:r>
      <w:r>
        <w:rPr>
          <w:sz w:val="20"/>
          <w:szCs w:val="20"/>
        </w:rPr>
        <w:t>Найдите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240" w:dyaOrig="260">
          <v:shapetype id="_x0000_tole_rId22" coordsize="21600,21600" o:spt="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12pt;height:13pt" filled="f" o:ole="">
            <v:imagedata r:id="rId23" o:title=""/>
          </v:shape>
          <o:OLEObject Type="Embed" ProgID="" ShapeID="ole_rId22" DrawAspect="Content" ObjectID="_1171230572" r:id="rId22"/>
        </w:object>
      </w:r>
      <w:r>
        <w:rPr>
          <w:sz w:val="20"/>
          <w:szCs w:val="20"/>
          <w:lang w:val="en-US"/>
        </w:rPr>
        <w:t>(x)</w:t>
      </w:r>
    </w:p>
    <w:p>
      <w:pPr>
        <w:pStyle w:val="Normal"/>
        <w:ind w:hanging="285" w:start="285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 xml:space="preserve">7 </w:t>
      </w:r>
      <w:r>
        <w:rPr>
          <w:sz w:val="20"/>
          <w:szCs w:val="20"/>
        </w:rPr>
        <w:t>– 20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 + 2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7x</w:t>
      </w:r>
      <w:r>
        <w:rPr>
          <w:sz w:val="20"/>
          <w:szCs w:val="20"/>
          <w:vertAlign w:val="superscript"/>
          <w:lang w:val="en-US"/>
        </w:rPr>
        <w:t>6</w:t>
      </w:r>
      <w:r>
        <w:rPr>
          <w:sz w:val="20"/>
          <w:szCs w:val="20"/>
          <w:lang w:val="en-US"/>
        </w:rPr>
        <w:t xml:space="preserve"> – 20x</w:t>
      </w:r>
      <w:r>
        <w:rPr>
          <w:sz w:val="20"/>
          <w:szCs w:val="20"/>
          <w:vertAlign w:val="superscript"/>
          <w:lang w:val="en-US"/>
        </w:rPr>
        <w:t>4</w:t>
      </w:r>
      <w:r>
        <w:rPr>
          <w:sz w:val="20"/>
          <w:szCs w:val="20"/>
          <w:lang w:val="en-US"/>
        </w:rPr>
        <w:t xml:space="preserve"> + 2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x</w:t>
      </w:r>
      <w:r>
        <w:rPr>
          <w:sz w:val="20"/>
          <w:szCs w:val="20"/>
          <w:vertAlign w:val="superscript"/>
          <w:lang w:val="en-US"/>
        </w:rPr>
        <w:t>7</w:t>
      </w:r>
      <w:r>
        <w:rPr>
          <w:sz w:val="20"/>
          <w:szCs w:val="20"/>
          <w:lang w:val="en-US"/>
        </w:rPr>
        <w:t xml:space="preserve"> – 20x</w:t>
      </w:r>
      <w:r>
        <w:rPr>
          <w:sz w:val="20"/>
          <w:szCs w:val="20"/>
          <w:vertAlign w:val="superscript"/>
          <w:lang w:val="en-US"/>
        </w:rPr>
        <w:t>4</w:t>
      </w:r>
      <w:r>
        <w:rPr>
          <w:sz w:val="20"/>
          <w:szCs w:val="20"/>
          <w:lang w:val="en-US"/>
        </w:rPr>
        <w:t xml:space="preserve"> – 1 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x</w:t>
      </w:r>
      <w:r>
        <w:rPr>
          <w:sz w:val="20"/>
          <w:szCs w:val="20"/>
          <w:vertAlign w:val="superscript"/>
          <w:lang w:val="en-US"/>
        </w:rPr>
        <w:t>7</w:t>
      </w:r>
      <w:r>
        <w:rPr>
          <w:sz w:val="20"/>
          <w:szCs w:val="20"/>
          <w:lang w:val="en-US"/>
        </w:rPr>
        <w:t xml:space="preserve"> – 20x + 2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7x</w:t>
      </w:r>
      <w:r>
        <w:rPr>
          <w:sz w:val="20"/>
          <w:szCs w:val="20"/>
          <w:vertAlign w:val="superscript"/>
          <w:lang w:val="en-US"/>
        </w:rPr>
        <w:t xml:space="preserve">6 </w:t>
      </w:r>
      <w:r>
        <w:rPr>
          <w:sz w:val="20"/>
          <w:szCs w:val="20"/>
          <w:lang w:val="en-US"/>
        </w:rPr>
        <w:t>– 20x</w:t>
      </w:r>
      <w:r>
        <w:rPr>
          <w:sz w:val="20"/>
          <w:szCs w:val="20"/>
          <w:vertAlign w:val="superscript"/>
          <w:lang w:val="en-US"/>
        </w:rPr>
        <w:t>5</w:t>
      </w:r>
      <w:r>
        <w:rPr>
          <w:sz w:val="20"/>
          <w:szCs w:val="20"/>
          <w:lang w:val="en-US"/>
        </w:rPr>
        <w:t xml:space="preserve"> + 2x – 1 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Найдите производную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  <w:lang w:val="en-US"/>
        </w:rPr>
        <w:t>sin</w:t>
      </w:r>
      <w:r>
        <w:rPr>
          <w:sz w:val="20"/>
          <w:szCs w:val="20"/>
        </w:rPr>
        <w:t>5</w:t>
      </w:r>
      <w:r>
        <w:rPr>
          <w:i/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cos</w:t>
      </w:r>
      <w:r>
        <w:rPr>
          <w:sz w:val="20"/>
          <w:szCs w:val="20"/>
        </w:rPr>
        <w:t>6</w:t>
      </w:r>
      <w:r>
        <w:rPr>
          <w:i/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  <w:lang w:val="en-US"/>
        </w:rPr>
        <w:t>cos</w:t>
      </w:r>
      <w:r>
        <w:rPr>
          <w:sz w:val="20"/>
          <w:szCs w:val="20"/>
        </w:rPr>
        <w:t>5</w:t>
      </w:r>
      <w:r>
        <w:rPr>
          <w:i/>
          <w:sz w:val="20"/>
          <w:szCs w:val="20"/>
          <w:lang w:val="en-US"/>
        </w:rPr>
        <w:t>x</w:t>
      </w:r>
      <w:r>
        <w:rPr>
          <w:i/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sin</w:t>
      </w:r>
      <w:r>
        <w:rPr>
          <w:sz w:val="20"/>
          <w:szCs w:val="20"/>
        </w:rPr>
        <w:t>6</w:t>
      </w:r>
      <w:r>
        <w:rPr>
          <w:i/>
          <w:sz w:val="20"/>
          <w:szCs w:val="20"/>
          <w:lang w:val="en-US"/>
        </w:rPr>
        <w:t>x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-sin</w:t>
      </w:r>
      <w:r>
        <w:rPr>
          <w:i/>
          <w:sz w:val="20"/>
          <w:szCs w:val="20"/>
          <w:lang w:val="en-US"/>
        </w:rPr>
        <w:t>x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-cos</w:t>
      </w:r>
      <w:r>
        <w:rPr>
          <w:i/>
          <w:sz w:val="20"/>
          <w:szCs w:val="20"/>
          <w:lang w:val="en-US"/>
        </w:rPr>
        <w:t>x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cos</w:t>
      </w:r>
      <w:r>
        <w:rPr>
          <w:i/>
          <w:sz w:val="20"/>
          <w:szCs w:val="20"/>
          <w:lang w:val="en-US"/>
        </w:rPr>
        <w:t>x</w:t>
      </w:r>
      <w:r>
        <w:rPr>
          <w:sz w:val="20"/>
          <w:szCs w:val="20"/>
          <w:lang w:val="en-US"/>
        </w:rPr>
        <w:t xml:space="preserve"> 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sin</w:t>
      </w:r>
      <w:r>
        <w:rPr>
          <w:i/>
          <w:sz w:val="20"/>
          <w:szCs w:val="20"/>
          <w:lang w:val="en-US"/>
        </w:rPr>
        <w:t>x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В прямоугольном треугольнике катеты равны 3 и 4 соответственно. Найдите длины отрезков, на которые делит гипотенузу биссектриса прямого угла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59" w:dyaOrig="620">
          <v:shapetype id="_x0000_tole_rId24" coordsize="21600,21600" o:spt="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32.95pt;height:23.45pt" filled="f" o:ole="">
            <v:imagedata r:id="rId25" o:title=""/>
          </v:shape>
          <o:OLEObject Type="Embed" ProgID="" ShapeID="ole_rId24" DrawAspect="Content" ObjectID="_493450823" r:id="rId24"/>
        </w:objec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2; 3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20" w:dyaOrig="620">
          <v:shapetype id="_x0000_tole_rId26" coordsize="21600,21600" o:spt="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30.1pt;height:22.5pt" filled="f" o:ole="">
            <v:imagedata r:id="rId27" o:title=""/>
          </v:shape>
          <o:OLEObject Type="Embed" ProgID="" ShapeID="ole_rId26" DrawAspect="Content" ObjectID="_158267014" r:id="rId26"/>
        </w:objec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1; 4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20" w:dyaOrig="620">
          <v:shapetype id="_x0000_tole_rId28" coordsize="21600,21600" o:spt="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33pt;height:24.6pt" filled="f" o:ole="">
            <v:imagedata r:id="rId29" o:title=""/>
          </v:shape>
          <o:OLEObject Type="Embed" ProgID="" ShapeID="ole_rId28" DrawAspect="Content" ObjectID="_1982079085" r:id="rId28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Чему равны стороны прямоугольника, если они относятся как 2:3, а ее площадь 24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 см, 6 см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 см, 8 см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 см, 9 см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 см, 12 см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 см, 5 см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Катеты прямоугольного треугольника равны 12 и 16. Найдите медиану, проведенную к гипотенузе</w: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</w: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16</w:t>
      </w:r>
    </w:p>
    <w:p>
      <w:pPr>
        <w:pStyle w:val="Normal"/>
        <w:ind w:hanging="285" w:start="285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10</w:t>
      </w:r>
    </w:p>
    <w:p>
      <w:pPr>
        <w:pStyle w:val="Normal"/>
        <w:ind w:hanging="285" w:start="285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12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14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Радиусы оснований усеченного конуса 3 дм и 7 дм, образующая 5 дм. Найдите площадь осевого сечения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80 дм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120 дм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 дм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 дм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100 дм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Радиус круга увеличен на 15%. На сколько процентов увеличится площадь круга?</w: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45%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15%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32,25%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30%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21%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Решите систему уравнений: </w:t>
      </w:r>
      <w:r>
        <w:rPr>
          <w:sz w:val="20"/>
          <w:szCs w:val="20"/>
        </w:rPr>
        <w:object w:dxaOrig="1780" w:dyaOrig="800">
          <v:shapetype id="_x0000_tole_rId30" coordsize="21600,21600" o:spt="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63.15pt;height:28.15pt" filled="f" o:ole="">
            <v:imagedata r:id="rId31" o:title=""/>
          </v:shape>
          <o:OLEObject Type="Embed" ProgID="" ShapeID="ole_rId30" DrawAspect="Content" ObjectID="_1119883854" r:id="rId30"/>
        </w:objec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(-3; 5), (-5; 8)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7), (-2; -7)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5), (-5, -8)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-5), (5; -8)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-4), (3; 5)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Бак наполняется двумя кранами одновременно за 3 часа. За какое время каждый кран в отдельности может наполнить бак, если известно, что первый кран может наполнить бак на 8 часов медленнее, чем второй?</w: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 ч; 13 ч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 ч; 2 ч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14 ч; 6 ч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 ч; 11 ч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ч; 4 ч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Найдите самое наименьшее целое решение неравенства: </w:t>
      </w:r>
      <w:r>
        <w:rPr>
          <w:sz w:val="20"/>
          <w:szCs w:val="20"/>
        </w:rPr>
        <w:object w:dxaOrig="2020" w:dyaOrig="720">
          <v:shapetype id="_x0000_tole_rId32" coordsize="21600,21600" o:spt="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79.95pt;height:28.4pt" filled="f" o:ole="">
            <v:imagedata r:id="rId33" o:title=""/>
          </v:shape>
          <o:OLEObject Type="Embed" ProgID="" ShapeID="ole_rId32" DrawAspect="Content" ObjectID="_11763750" r:id="rId32"/>
        </w:objec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-1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1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0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-2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Вычислите: </w:t>
      </w:r>
      <w:r>
        <w:rPr>
          <w:sz w:val="20"/>
          <w:szCs w:val="20"/>
        </w:rPr>
        <w:object w:dxaOrig="1560" w:dyaOrig="620">
          <v:shapetype id="_x0000_tole_rId34" coordsize="21600,21600" o:spt="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63.4pt;height:24.95pt" filled="f" o:ole="">
            <v:imagedata r:id="rId35" o:title=""/>
          </v:shape>
          <o:OLEObject Type="Embed" ProgID="" ShapeID="ole_rId34" DrawAspect="Content" ObjectID="_1566263092" r:id="rId34"/>
        </w:object>
      </w:r>
      <w:r>
        <w:rPr>
          <w:sz w:val="20"/>
          <w:szCs w:val="20"/>
        </w:rPr>
        <w:t xml:space="preserve">, если </w:t>
      </w:r>
      <w:r>
        <w:rPr>
          <w:sz w:val="20"/>
          <w:szCs w:val="20"/>
        </w:rPr>
        <w:object w:dxaOrig="980" w:dyaOrig="620">
          <v:shapetype id="_x0000_tole_rId36" coordsize="21600,21600" o:spt="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38.25pt;height:24.1pt" filled="f" o:ole="">
            <v:imagedata r:id="rId37" o:title=""/>
          </v:shape>
          <o:OLEObject Type="Embed" ProgID="" ShapeID="ole_rId36" DrawAspect="Content" ObjectID="_1999244386" r:id="rId36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38" coordsize="21600,21600" o:spt="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10.75pt;height:26.35pt" filled="f" o:ole="">
            <v:imagedata r:id="rId39" o:title=""/>
          </v:shape>
          <o:OLEObject Type="Embed" ProgID="" ShapeID="ole_rId38" DrawAspect="Content" ObjectID="_1096215282" r:id="rId38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40" w:dyaOrig="620">
          <v:shapetype id="_x0000_tole_rId40" coordsize="21600,21600" o:spt="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15.3pt;height:28.3pt" filled="f" o:ole="">
            <v:imagedata r:id="rId41" o:title=""/>
          </v:shape>
          <o:OLEObject Type="Embed" ProgID="" ShapeID="ole_rId40" DrawAspect="Content" ObjectID="_889091076" r:id="rId40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80" w:dyaOrig="620">
          <v:shapetype id="_x0000_tole_rId42" coordsize="21600,21600" o:spt="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17pt;height:27pt" filled="f" o:ole="">
            <v:imagedata r:id="rId43" o:title=""/>
          </v:shape>
          <o:OLEObject Type="Embed" ProgID="" ShapeID="ole_rId42" DrawAspect="Content" ObjectID="_2065421194" r:id="rId42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44" coordsize="21600,21600" o:spt="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7.7pt;height:26.35pt" filled="f" o:ole="">
            <v:imagedata r:id="rId45" o:title=""/>
          </v:shape>
          <o:OLEObject Type="Embed" ProgID="" ShapeID="ole_rId44" DrawAspect="Content" ObjectID="_2087087349" r:id="rId44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46" coordsize="21600,21600" o:spt="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7.05pt;height:26.35pt" filled="f" o:ole="">
            <v:imagedata r:id="rId47" o:title=""/>
          </v:shape>
          <o:OLEObject Type="Embed" ProgID="" ShapeID="ole_rId46" DrawAspect="Content" ObjectID="_1543058670" r:id="rId46"/>
        </w:objec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Найдите пятый член геометрической прогрессии, в которой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3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 xml:space="preserve">4 </w:t>
      </w:r>
      <w:r>
        <w:rPr>
          <w:sz w:val="20"/>
          <w:szCs w:val="20"/>
        </w:rPr>
        <w:t xml:space="preserve">= 36,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3</w:t>
      </w:r>
      <w:r>
        <w:rPr>
          <w:sz w:val="20"/>
          <w:szCs w:val="20"/>
        </w:rPr>
        <w:t xml:space="preserve"> = 18</w: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96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48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72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54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Решите систему неравенств: </w:t>
      </w:r>
      <w:r>
        <w:rPr>
          <w:sz w:val="20"/>
          <w:szCs w:val="20"/>
        </w:rPr>
        <w:object w:dxaOrig="1540" w:dyaOrig="840">
          <v:shapetype id="_x0000_tole_rId48" coordsize="21600,21600" o:spt="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57.5pt;height:31.2pt" filled="f" o:ole="">
            <v:imagedata r:id="rId49" o:title=""/>
          </v:shape>
          <o:OLEObject Type="Embed" ProgID="" ShapeID="ole_rId48" DrawAspect="Content" ObjectID="_347140203" r:id="rId48"/>
        </w:objec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4)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[0; 4]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[0; 3)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[3; 4)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4)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Найдите наименьшее значение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на промежутке </w:t>
      </w:r>
      <w:r>
        <w:rPr>
          <w:sz w:val="20"/>
          <w:szCs w:val="20"/>
        </w:rPr>
        <w:object w:dxaOrig="760" w:dyaOrig="680">
          <v:shapetype id="_x0000_tole_rId50" coordsize="21600,21600" o:spt="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31.15pt;height:28pt" filled="f" o:ole="">
            <v:imagedata r:id="rId51" o:title=""/>
          </v:shape>
          <o:OLEObject Type="Embed" ProgID="" ShapeID="ole_rId50" DrawAspect="Content" ObjectID="_2113041106" r:id="rId50"/>
        </w:object>
      </w:r>
      <w:r>
        <w:rPr>
          <w:sz w:val="20"/>
          <w:szCs w:val="20"/>
        </w:rPr>
        <w:t xml:space="preserve">, если 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f(x) = x</w:t>
      </w:r>
      <w:r>
        <w:rPr>
          <w:sz w:val="20"/>
          <w:szCs w:val="20"/>
          <w:vertAlign w:val="superscript"/>
          <w:lang w:val="en-US"/>
        </w:rPr>
        <w:t>3</w:t>
      </w:r>
      <w:r>
        <w:rPr>
          <w:sz w:val="20"/>
          <w:szCs w:val="20"/>
          <w:lang w:val="en-US"/>
        </w:rPr>
        <w:t xml:space="preserve"> – 7,5x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+ 18x + cos</w:t>
      </w:r>
      <w:r>
        <w:rPr>
          <w:sz w:val="20"/>
          <w:szCs w:val="20"/>
          <w:lang w:val="en-US"/>
        </w:rPr>
        <w:object w:dxaOrig="2400" w:dyaOrig="620">
          <v:shapetype id="_x0000_tole_rId52" coordsize="21600,21600" o:spt="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" type="_x0000_tole_rId52" style="width:107.6pt;height:27.55pt" filled="f" o:ole="">
            <v:imagedata r:id="rId53" o:title=""/>
          </v:shape>
          <o:OLEObject Type="Embed" ProgID="" ShapeID="ole_rId52" DrawAspect="Content" ObjectID="_2143415468" r:id="rId52"/>
        </w:objec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00" w:dyaOrig="620">
          <v:shapetype id="_x0000_tole_rId54" coordsize="21600,21600" o:spt="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" type="_x0000_tole_rId54" style="width:17.45pt;height:27pt" filled="f" o:ole="">
            <v:imagedata r:id="rId55" o:title=""/>
          </v:shape>
          <o:OLEObject Type="Embed" ProgID="" ShapeID="ole_rId54" DrawAspect="Content" ObjectID="_1293058489" r:id="rId54"/>
        </w:objec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1600" w:dyaOrig="680">
          <v:shapetype id="_x0000_tole_rId56" coordsize="21600,21600" o:spt="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" type="_x0000_tole_rId56" style="width:73.1pt;height:31.2pt" filled="f" o:ole="">
            <v:imagedata r:id="rId57" o:title=""/>
          </v:shape>
          <o:OLEObject Type="Embed" ProgID="" ShapeID="ole_rId56" DrawAspect="Content" ObjectID="_452836397" r:id="rId56"/>
        </w:objec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-78</w:t>
      </w:r>
      <w:r>
        <w:rPr>
          <w:sz w:val="20"/>
          <w:szCs w:val="20"/>
        </w:rPr>
        <w:t>,</w:t>
      </w:r>
      <w:r>
        <w:rPr>
          <w:sz w:val="20"/>
          <w:szCs w:val="20"/>
          <w:lang w:val="en-US"/>
        </w:rPr>
        <w:t>5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-76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340" w:dyaOrig="620">
          <v:shapetype id="_x0000_tole_rId58" coordsize="21600,21600" o:spt="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14.6pt;height:27pt" filled="f" o:ole="">
            <v:imagedata r:id="rId59" o:title=""/>
          </v:shape>
          <o:OLEObject Type="Embed" ProgID="" ShapeID="ole_rId58" DrawAspect="Content" ObjectID="_492383970" r:id="rId58"/>
        </w:objec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>23.</w:t>
      </w:r>
      <w:r>
        <w:rPr>
          <w:sz w:val="20"/>
          <w:szCs w:val="20"/>
        </w:rPr>
        <w:t xml:space="preserve"> Вычислите площадь фигуры, ограниченной линиями 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5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+ 3, 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= 3 –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60" w:dyaOrig="620">
          <v:shapetype id="_x0000_tole_rId60" coordsize="21600,21600" o:spt="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" type="_x0000_tole_rId60" style="width:16.35pt;height:21.85pt" filled="f" o:ole="">
            <v:imagedata r:id="rId61" o:title=""/>
          </v:shape>
          <o:OLEObject Type="Embed" ProgID="" ShapeID="ole_rId60" DrawAspect="Content" ObjectID="_813777046" r:id="rId60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620">
          <v:shapetype id="_x0000_tole_rId62" coordsize="21600,21600" o:spt="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" type="_x0000_tole_rId62" style="width:13.15pt;height:22.5pt" filled="f" o:ole="">
            <v:imagedata r:id="rId63" o:title=""/>
          </v:shape>
          <o:OLEObject Type="Embed" ProgID="" ShapeID="ole_rId62" DrawAspect="Content" ObjectID="_1127113656" r:id="rId62"/>
        </w:objec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80" w:dyaOrig="620">
          <v:shapetype id="_x0000_tole_rId64" coordsize="21600,21600" o:spt="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" type="_x0000_tole_rId64" style="width:17.35pt;height:22.5pt" filled="f" o:ole="">
            <v:imagedata r:id="rId65" o:title=""/>
          </v:shape>
          <o:OLEObject Type="Embed" ProgID="" ShapeID="ole_rId64" DrawAspect="Content" ObjectID="_1521610020" r:id="rId64"/>
        </w:objec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Основанием прямой треугольной призмы является прямоугольный треугольник с катетами 6 см и 8 см. Высота призмы 7 см. Найдите площадь поверхности этой призмы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48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264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168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216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rPr>
          <w:sz w:val="20"/>
          <w:szCs w:val="20"/>
        </w:rPr>
      </w:pPr>
      <w:r>
        <w:rPr>
          <w:b/>
          <w:sz w:val="20"/>
          <w:szCs w:val="20"/>
        </w:rPr>
        <w:t xml:space="preserve">     </w:t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192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В 10 м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 содержится 13 кг воздуха. Сколько кг воздуха содержится в комнате длиной 4,2 м, шириной 3,5 м и высотой 2,6 м?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 xml:space="preserve">48,686 </w:t>
      </w:r>
      <w:r>
        <w:rPr>
          <w:sz w:val="20"/>
          <w:szCs w:val="20"/>
        </w:rPr>
        <w:t>кг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50,686 </w:t>
      </w:r>
      <w:r>
        <w:rPr>
          <w:sz w:val="20"/>
          <w:szCs w:val="20"/>
        </w:rPr>
        <w:t>кг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49,686 </w:t>
      </w:r>
      <w:r>
        <w:rPr>
          <w:sz w:val="20"/>
          <w:szCs w:val="20"/>
        </w:rPr>
        <w:t>кг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50 </w:t>
      </w:r>
      <w:r>
        <w:rPr>
          <w:sz w:val="20"/>
          <w:szCs w:val="20"/>
        </w:rPr>
        <w:t>кг</w:t>
      </w:r>
    </w:p>
    <w:p>
      <w:pPr>
        <w:pStyle w:val="Normal"/>
        <w:ind w:hanging="285" w:start="285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49 кг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2820" w:dyaOrig="360">
          <v:shapetype id="_x0000_tole_rId66" coordsize="21600,21600" o:spt="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" type="_x0000_tole_rId66" style="width:132.5pt;height:16.95pt" filled="f" o:ole="">
            <v:imagedata r:id="rId67" o:title=""/>
          </v:shape>
          <o:OLEObject Type="Embed" ProgID="" ShapeID="ole_rId66" DrawAspect="Content" ObjectID="_706502548" r:id="rId66"/>
        </w:objec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Решите неравеноство: </w:t>
      </w:r>
      <w:r>
        <w:rPr>
          <w:sz w:val="20"/>
          <w:szCs w:val="20"/>
        </w:rPr>
        <w:object w:dxaOrig="2240" w:dyaOrig="279">
          <v:shapetype id="_x0000_tole_rId68" coordsize="21600,21600" o:spt="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" type="_x0000_tole_rId68" style="width:112pt;height:13.95pt" filled="f" o:ole="">
            <v:imagedata r:id="rId69" o:title=""/>
          </v:shape>
          <o:OLEObject Type="Embed" ProgID="" ShapeID="ole_rId68" DrawAspect="Content" ObjectID="_96142848" r:id="rId68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060" w:dyaOrig="620">
          <v:shapetype id="_x0000_tole_rId70" coordsize="21600,21600" o:spt="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" type="_x0000_tole_rId70" style="width:141.2pt;height:28.45pt" filled="f" o:ole="">
            <v:imagedata r:id="rId71" o:title=""/>
          </v:shape>
          <o:OLEObject Type="Embed" ProgID="" ShapeID="ole_rId70" DrawAspect="Content" ObjectID="_609926154" r:id="rId70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820" w:dyaOrig="620">
          <v:shapetype id="_x0000_tole_rId72" coordsize="21600,21600" o:spt="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" type="_x0000_tole_rId72" style="width:139pt;height:30.4pt" filled="f" o:ole="">
            <v:imagedata r:id="rId73" o:title=""/>
          </v:shape>
          <o:OLEObject Type="Embed" ProgID="" ShapeID="ole_rId72" DrawAspect="Content" ObjectID="_2045904927" r:id="rId72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820" w:dyaOrig="620">
          <v:shapetype id="_x0000_tole_rId74" coordsize="21600,21600" o:spt="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" type="_x0000_tole_rId74" style="width:135.5pt;height:29.65pt" filled="f" o:ole="">
            <v:imagedata r:id="rId75" o:title=""/>
          </v:shape>
          <o:OLEObject Type="Embed" ProgID="" ShapeID="ole_rId74" DrawAspect="Content" ObjectID="_629263079" r:id="rId74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820" w:dyaOrig="620">
          <v:shapetype id="_x0000_tole_rId76" coordsize="21600,21600" o:spt="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" type="_x0000_tole_rId76" style="width:135.5pt;height:29.65pt" filled="f" o:ole="">
            <v:imagedata r:id="rId77" o:title=""/>
          </v:shape>
          <o:OLEObject Type="Embed" ProgID="" ShapeID="ole_rId76" DrawAspect="Content" ObjectID="_1304686463" r:id="rId76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040" w:dyaOrig="620">
          <v:shapetype id="_x0000_tole_rId78" coordsize="21600,21600" o:spt="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" type="_x0000_tole_rId78" style="width:141.8pt;height:28.85pt" filled="f" o:ole="">
            <v:imagedata r:id="rId79" o:title=""/>
          </v:shape>
          <o:OLEObject Type="Embed" ProgID="" ShapeID="ole_rId78" DrawAspect="Content" ObjectID="_802552212" r:id="rId78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Решите систему уравнений: </w:t>
      </w:r>
      <w:r>
        <w:rPr>
          <w:sz w:val="20"/>
          <w:szCs w:val="20"/>
        </w:rPr>
        <w:object w:dxaOrig="1420" w:dyaOrig="800">
          <v:shapetype id="_x0000_tole_rId80" coordsize="21600,21600" o:spt="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" type="_x0000_tole_rId80" style="width:71pt;height:40pt" filled="f" o:ole="">
            <v:imagedata r:id="rId81" o:title=""/>
          </v:shape>
          <o:OLEObject Type="Embed" ProgID="" ShapeID="ole_rId80" DrawAspect="Content" ObjectID="_239305416" r:id="rId80"/>
        </w:objec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1), (-1; 2)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3), (3; 2)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3), (1; -1)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-1), (-1; 1)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1), (-1; -2)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Найти область определения функции: </w:t>
      </w:r>
      <w:r>
        <w:rPr>
          <w:sz w:val="20"/>
          <w:szCs w:val="20"/>
        </w:rPr>
        <w:object w:dxaOrig="1240" w:dyaOrig="720">
          <v:shapetype id="_x0000_tole_rId82" coordsize="21600,21600" o:spt="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" type="_x0000_tole_rId82" style="width:54.35pt;height:31.75pt" filled="f" o:ole="">
            <v:imagedata r:id="rId83" o:title=""/>
          </v:shape>
          <o:OLEObject Type="Embed" ProgID="" ShapeID="ole_rId82" DrawAspect="Content" ObjectID="_1973661657" r:id="rId82"/>
        </w:objec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1)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[1; +</w:t>
      </w:r>
      <w:r>
        <w:rPr>
          <w:sz w:val="20"/>
          <w:szCs w:val="20"/>
          <w:lang w:val="en-US"/>
        </w:rPr>
        <w:object w:dxaOrig="240" w:dyaOrig="200">
          <v:shapetype id="_x0000_tole_rId84" coordsize="21600,21600" o:spt="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" type="_x0000_tole_rId84" style="width:12pt;height:10pt" filled="f" o:ole="">
            <v:imagedata r:id="rId85" o:title=""/>
          </v:shape>
          <o:OLEObject Type="Embed" ProgID="" ShapeID="ole_rId84" DrawAspect="Content" ObjectID="_926891505" r:id="rId84"/>
        </w:object>
      </w:r>
      <w:r>
        <w:rPr>
          <w:sz w:val="20"/>
          <w:szCs w:val="20"/>
        </w:rPr>
        <w:t>]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86" coordsize="21600,21600" o:spt="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" type="_x0000_tole_rId86" style="width:12pt;height:10pt" filled="f" o:ole="">
            <v:imagedata r:id="rId87" o:title=""/>
          </v:shape>
          <o:OLEObject Type="Embed" ProgID="" ShapeID="ole_rId86" DrawAspect="Content" ObjectID="_1215965286" r:id="rId86"/>
        </w:object>
      </w:r>
      <w:r>
        <w:rPr>
          <w:sz w:val="20"/>
          <w:szCs w:val="20"/>
        </w:rPr>
        <w:t>; 1)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[-1; 1]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88" coordsize="21600,21600" o:spt="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" type="_x0000_tole_rId88" style="width:12pt;height:10pt" filled="f" o:ole="">
            <v:imagedata r:id="rId89" o:title=""/>
          </v:shape>
          <o:OLEObject Type="Embed" ProgID="" ShapeID="ole_rId88" DrawAspect="Content" ObjectID="_1401839944" r:id="rId88"/>
        </w:object>
      </w:r>
      <w:r>
        <w:rPr>
          <w:sz w:val="20"/>
          <w:szCs w:val="20"/>
        </w:rPr>
        <w:t>; -1)</w:t>
      </w:r>
      <w:r>
        <w:rPr>
          <w:sz w:val="20"/>
          <w:szCs w:val="20"/>
          <w:lang w:val="en-US"/>
        </w:rPr>
        <w:object w:dxaOrig="260" w:dyaOrig="200">
          <v:shapetype id="_x0000_tole_rId90" coordsize="21600,21600" o:spt="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" type="_x0000_tole_rId90" style="width:13pt;height:10pt" filled="f" o:ole="">
            <v:imagedata r:id="rId91" o:title=""/>
          </v:shape>
          <o:OLEObject Type="Embed" ProgID="" ShapeID="ole_rId90" DrawAspect="Content" ObjectID="_523023235" r:id="rId90"/>
        </w:object>
      </w:r>
      <w:r>
        <w:rPr>
          <w:sz w:val="20"/>
          <w:szCs w:val="20"/>
        </w:rPr>
        <w:t>(-1; 1)</w:t>
      </w:r>
      <w:r>
        <w:rPr>
          <w:sz w:val="20"/>
          <w:szCs w:val="20"/>
          <w:lang w:val="en-US"/>
        </w:rPr>
        <w:object w:dxaOrig="260" w:dyaOrig="200">
          <v:shapetype id="_x0000_tole_rId92" coordsize="21600,21600" o:spt="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" type="_x0000_tole_rId92" style="width:13pt;height:10pt" filled="f" o:ole="">
            <v:imagedata r:id="rId93" o:title=""/>
          </v:shape>
          <o:OLEObject Type="Embed" ProgID="" ShapeID="ole_rId92" DrawAspect="Content" ObjectID="_280252628" r:id="rId92"/>
        </w:object>
      </w:r>
      <w:r>
        <w:rPr>
          <w:sz w:val="20"/>
          <w:szCs w:val="20"/>
        </w:rPr>
        <w:t xml:space="preserve">(1; </w:t>
      </w:r>
      <w:r>
        <w:rPr>
          <w:sz w:val="20"/>
          <w:szCs w:val="20"/>
          <w:lang w:val="en-US"/>
        </w:rPr>
        <w:object w:dxaOrig="240" w:dyaOrig="200">
          <v:shapetype id="_x0000_tole_rId94" coordsize="21600,21600" o:spt="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" type="_x0000_tole_rId94" style="width:12pt;height:10pt" filled="f" o:ole="">
            <v:imagedata r:id="rId95" o:title=""/>
          </v:shape>
          <o:OLEObject Type="Embed" ProgID="" ShapeID="ole_rId94" DrawAspect="Content" ObjectID="_1185187358" r:id="rId94"/>
        </w:object>
      </w:r>
      <w:r>
        <w:rPr>
          <w:sz w:val="20"/>
          <w:szCs w:val="20"/>
        </w:rPr>
        <w:t>)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Вычислить площадь параллелограмма, построенного на векторах </w:t>
      </w:r>
      <w:r>
        <w:rPr>
          <w:sz w:val="20"/>
          <w:szCs w:val="20"/>
        </w:rPr>
        <w:object w:dxaOrig="1100" w:dyaOrig="380">
          <v:shapetype id="_x0000_tole_rId96" coordsize="21600,21600" o:spt="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" type="_x0000_tole_rId96" style="width:55pt;height:19pt" filled="f" o:ole="">
            <v:imagedata r:id="rId97" o:title=""/>
          </v:shape>
          <o:OLEObject Type="Embed" ProgID="" ShapeID="ole_rId96" DrawAspect="Content" ObjectID="_1974865058" r:id="rId96"/>
        </w:object>
      </w:r>
      <w:r>
        <w:rPr>
          <w:sz w:val="20"/>
          <w:szCs w:val="20"/>
        </w:rPr>
        <w:t xml:space="preserve"> и </w:t>
      </w:r>
      <w:r>
        <w:rPr>
          <w:sz w:val="20"/>
          <w:szCs w:val="20"/>
        </w:rPr>
        <w:object w:dxaOrig="1100" w:dyaOrig="380">
          <v:shapetype id="_x0000_tole_rId98" coordsize="21600,21600" o:spt="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" type="_x0000_tole_rId98" style="width:55pt;height:19pt" filled="f" o:ole="">
            <v:imagedata r:id="rId99" o:title=""/>
          </v:shape>
          <o:OLEObject Type="Embed" ProgID="" ShapeID="ole_rId98" DrawAspect="Content" ObjectID="_764686735" r:id="rId98"/>
        </w:objec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80" w:dyaOrig="340">
          <v:shapetype id="_x0000_tole_rId100" coordsize="21600,21600" o:spt="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" type="_x0000_tole_rId100" style="width:24pt;height:17pt" filled="f" o:ole="">
            <v:imagedata r:id="rId101" o:title=""/>
          </v:shape>
          <o:OLEObject Type="Embed" ProgID="" ShapeID="ole_rId100" DrawAspect="Content" ObjectID="_1527907227" r:id="rId100"/>
        </w:objec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21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80" w:dyaOrig="360">
          <v:shapetype id="_x0000_tole_rId102" coordsize="21600,21600" o:spt="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" type="_x0000_tole_rId102" style="width:24pt;height:18pt" filled="f" o:ole="">
            <v:imagedata r:id="rId103" o:title=""/>
          </v:shape>
          <o:OLEObject Type="Embed" ProgID="" ShapeID="ole_rId102" DrawAspect="Content" ObjectID="_215483310" r:id="rId102"/>
        </w:objec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5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80" w:dyaOrig="360">
          <v:shapetype id="_x0000_tole_rId104" coordsize="21600,21600" o:spt="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" type="_x0000_tole_rId104" style="width:24pt;height:18pt" filled="f" o:ole="">
            <v:imagedata r:id="rId105" o:title=""/>
          </v:shape>
          <o:OLEObject Type="Embed" ProgID="" ShapeID="ole_rId104" DrawAspect="Content" ObjectID="_1009584594" r:id="rId104"/>
        </w:objec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sectPr>
          <w:type w:val="continuous"/>
          <w:pgSz w:w="11906" w:h="16838"/>
          <w:pgMar w:left="342" w:right="278" w:gutter="0" w:header="709" w:top="765" w:footer="709" w:bottom="765"/>
          <w:cols w:num="2" w:equalWidth="false" w:sep="false">
            <w:col w:w="5472" w:space="114"/>
            <w:col w:w="5700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rPr/>
      </w:pPr>
      <w:r>
        <w:rPr/>
      </w:r>
    </w:p>
    <w:sectPr>
      <w:type w:val="continuous"/>
      <w:pgSz w:w="11906" w:h="16838"/>
      <w:pgMar w:left="342" w:right="278" w:gutter="0" w:header="709" w:top="765" w:footer="709" w:bottom="765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http://testent.ru/</w:t>
    </w:r>
  </w:p>
</w:hdr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oleObject" Target="embeddings/oleObject1.bin"/><Relationship Id="rId5" Type="http://schemas.openxmlformats.org/officeDocument/2006/relationships/image" Target="media/image1.wmf"/><Relationship Id="rId6" Type="http://schemas.openxmlformats.org/officeDocument/2006/relationships/oleObject" Target="embeddings/oleObject2.bin"/><Relationship Id="rId7" Type="http://schemas.openxmlformats.org/officeDocument/2006/relationships/image" Target="media/image2.wmf"/><Relationship Id="rId8" Type="http://schemas.openxmlformats.org/officeDocument/2006/relationships/oleObject" Target="embeddings/oleObject3.bin"/><Relationship Id="rId9" Type="http://schemas.openxmlformats.org/officeDocument/2006/relationships/image" Target="media/image3.wmf"/><Relationship Id="rId10" Type="http://schemas.openxmlformats.org/officeDocument/2006/relationships/oleObject" Target="embeddings/oleObject4.bin"/><Relationship Id="rId11" Type="http://schemas.openxmlformats.org/officeDocument/2006/relationships/image" Target="media/image4.wmf"/><Relationship Id="rId12" Type="http://schemas.openxmlformats.org/officeDocument/2006/relationships/oleObject" Target="embeddings/oleObject5.bin"/><Relationship Id="rId13" Type="http://schemas.openxmlformats.org/officeDocument/2006/relationships/image" Target="media/image5.wmf"/><Relationship Id="rId14" Type="http://schemas.openxmlformats.org/officeDocument/2006/relationships/oleObject" Target="embeddings/oleObject6.bin"/><Relationship Id="rId15" Type="http://schemas.openxmlformats.org/officeDocument/2006/relationships/image" Target="media/image6.wmf"/><Relationship Id="rId16" Type="http://schemas.openxmlformats.org/officeDocument/2006/relationships/oleObject" Target="embeddings/oleObject7.bin"/><Relationship Id="rId17" Type="http://schemas.openxmlformats.org/officeDocument/2006/relationships/image" Target="media/image7.wmf"/><Relationship Id="rId18" Type="http://schemas.openxmlformats.org/officeDocument/2006/relationships/oleObject" Target="embeddings/oleObject8.bin"/><Relationship Id="rId19" Type="http://schemas.openxmlformats.org/officeDocument/2006/relationships/image" Target="media/image8.wmf"/><Relationship Id="rId20" Type="http://schemas.openxmlformats.org/officeDocument/2006/relationships/oleObject" Target="embeddings/oleObject9.bin"/><Relationship Id="rId21" Type="http://schemas.openxmlformats.org/officeDocument/2006/relationships/image" Target="media/image9.wmf"/><Relationship Id="rId22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4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6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8" Type="http://schemas.openxmlformats.org/officeDocument/2006/relationships/oleObject" Target="embeddings/oleObject13.bin"/><Relationship Id="rId29" Type="http://schemas.openxmlformats.org/officeDocument/2006/relationships/image" Target="media/image13.wmf"/><Relationship Id="rId30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2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4" Type="http://schemas.openxmlformats.org/officeDocument/2006/relationships/oleObject" Target="embeddings/oleObject16.bin"/><Relationship Id="rId35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8" Type="http://schemas.openxmlformats.org/officeDocument/2006/relationships/oleObject" Target="embeddings/oleObject18.bin"/><Relationship Id="rId39" Type="http://schemas.openxmlformats.org/officeDocument/2006/relationships/image" Target="media/image18.wmf"/><Relationship Id="rId40" Type="http://schemas.openxmlformats.org/officeDocument/2006/relationships/oleObject" Target="embeddings/oleObject19.bin"/><Relationship Id="rId41" Type="http://schemas.openxmlformats.org/officeDocument/2006/relationships/image" Target="media/image19.wmf"/><Relationship Id="rId42" Type="http://schemas.openxmlformats.org/officeDocument/2006/relationships/oleObject" Target="embeddings/oleObject20.bin"/><Relationship Id="rId43" Type="http://schemas.openxmlformats.org/officeDocument/2006/relationships/image" Target="media/image20.wmf"/><Relationship Id="rId44" Type="http://schemas.openxmlformats.org/officeDocument/2006/relationships/oleObject" Target="embeddings/oleObject21.bin"/><Relationship Id="rId45" Type="http://schemas.openxmlformats.org/officeDocument/2006/relationships/image" Target="media/image21.wmf"/><Relationship Id="rId46" Type="http://schemas.openxmlformats.org/officeDocument/2006/relationships/oleObject" Target="embeddings/oleObject22.bin"/><Relationship Id="rId47" Type="http://schemas.openxmlformats.org/officeDocument/2006/relationships/image" Target="media/image22.wmf"/><Relationship Id="rId48" Type="http://schemas.openxmlformats.org/officeDocument/2006/relationships/oleObject" Target="embeddings/oleObject23.bin"/><Relationship Id="rId49" Type="http://schemas.openxmlformats.org/officeDocument/2006/relationships/image" Target="media/image23.wmf"/><Relationship Id="rId50" Type="http://schemas.openxmlformats.org/officeDocument/2006/relationships/oleObject" Target="embeddings/oleObject24.bin"/><Relationship Id="rId51" Type="http://schemas.openxmlformats.org/officeDocument/2006/relationships/image" Target="media/image24.wmf"/><Relationship Id="rId52" Type="http://schemas.openxmlformats.org/officeDocument/2006/relationships/oleObject" Target="embeddings/oleObject25.bin"/><Relationship Id="rId53" Type="http://schemas.openxmlformats.org/officeDocument/2006/relationships/image" Target="media/image25.wmf"/><Relationship Id="rId54" Type="http://schemas.openxmlformats.org/officeDocument/2006/relationships/oleObject" Target="embeddings/oleObject26.bin"/><Relationship Id="rId55" Type="http://schemas.openxmlformats.org/officeDocument/2006/relationships/image" Target="media/image26.wmf"/><Relationship Id="rId56" Type="http://schemas.openxmlformats.org/officeDocument/2006/relationships/oleObject" Target="embeddings/oleObject27.bin"/><Relationship Id="rId57" Type="http://schemas.openxmlformats.org/officeDocument/2006/relationships/image" Target="media/image27.wmf"/><Relationship Id="rId58" Type="http://schemas.openxmlformats.org/officeDocument/2006/relationships/oleObject" Target="embeddings/oleObject28.bin"/><Relationship Id="rId59" Type="http://schemas.openxmlformats.org/officeDocument/2006/relationships/image" Target="media/image28.wmf"/><Relationship Id="rId60" Type="http://schemas.openxmlformats.org/officeDocument/2006/relationships/oleObject" Target="embeddings/oleObject29.bin"/><Relationship Id="rId61" Type="http://schemas.openxmlformats.org/officeDocument/2006/relationships/image" Target="media/image29.wmf"/><Relationship Id="rId62" Type="http://schemas.openxmlformats.org/officeDocument/2006/relationships/oleObject" Target="embeddings/oleObject30.bin"/><Relationship Id="rId63" Type="http://schemas.openxmlformats.org/officeDocument/2006/relationships/image" Target="media/image30.wmf"/><Relationship Id="rId64" Type="http://schemas.openxmlformats.org/officeDocument/2006/relationships/oleObject" Target="embeddings/oleObject31.bin"/><Relationship Id="rId65" Type="http://schemas.openxmlformats.org/officeDocument/2006/relationships/image" Target="media/image31.wmf"/><Relationship Id="rId66" Type="http://schemas.openxmlformats.org/officeDocument/2006/relationships/oleObject" Target="embeddings/oleObject32.bin"/><Relationship Id="rId67" Type="http://schemas.openxmlformats.org/officeDocument/2006/relationships/image" Target="media/image32.wmf"/><Relationship Id="rId68" Type="http://schemas.openxmlformats.org/officeDocument/2006/relationships/oleObject" Target="embeddings/oleObject33.bin"/><Relationship Id="rId69" Type="http://schemas.openxmlformats.org/officeDocument/2006/relationships/image" Target="media/image33.wmf"/><Relationship Id="rId70" Type="http://schemas.openxmlformats.org/officeDocument/2006/relationships/oleObject" Target="embeddings/oleObject34.bin"/><Relationship Id="rId71" Type="http://schemas.openxmlformats.org/officeDocument/2006/relationships/image" Target="media/image34.wmf"/><Relationship Id="rId72" Type="http://schemas.openxmlformats.org/officeDocument/2006/relationships/oleObject" Target="embeddings/oleObject35.bin"/><Relationship Id="rId73" Type="http://schemas.openxmlformats.org/officeDocument/2006/relationships/image" Target="media/image35.wmf"/><Relationship Id="rId74" Type="http://schemas.openxmlformats.org/officeDocument/2006/relationships/oleObject" Target="embeddings/oleObject36.bin"/><Relationship Id="rId75" Type="http://schemas.openxmlformats.org/officeDocument/2006/relationships/image" Target="media/image36.wmf"/><Relationship Id="rId76" Type="http://schemas.openxmlformats.org/officeDocument/2006/relationships/oleObject" Target="embeddings/oleObject37.bin"/><Relationship Id="rId77" Type="http://schemas.openxmlformats.org/officeDocument/2006/relationships/image" Target="media/image37.wmf"/><Relationship Id="rId78" Type="http://schemas.openxmlformats.org/officeDocument/2006/relationships/oleObject" Target="embeddings/oleObject38.bin"/><Relationship Id="rId79" Type="http://schemas.openxmlformats.org/officeDocument/2006/relationships/image" Target="media/image38.wmf"/><Relationship Id="rId80" Type="http://schemas.openxmlformats.org/officeDocument/2006/relationships/oleObject" Target="embeddings/oleObject39.bin"/><Relationship Id="rId81" Type="http://schemas.openxmlformats.org/officeDocument/2006/relationships/image" Target="media/image39.wmf"/><Relationship Id="rId82" Type="http://schemas.openxmlformats.org/officeDocument/2006/relationships/oleObject" Target="embeddings/oleObject40.bin"/><Relationship Id="rId83" Type="http://schemas.openxmlformats.org/officeDocument/2006/relationships/image" Target="media/image40.wmf"/><Relationship Id="rId84" Type="http://schemas.openxmlformats.org/officeDocument/2006/relationships/oleObject" Target="embeddings/oleObject41.bin"/><Relationship Id="rId85" Type="http://schemas.openxmlformats.org/officeDocument/2006/relationships/image" Target="media/image41.wmf"/><Relationship Id="rId86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8" Type="http://schemas.openxmlformats.org/officeDocument/2006/relationships/oleObject" Target="embeddings/oleObject43.bin"/><Relationship Id="rId89" Type="http://schemas.openxmlformats.org/officeDocument/2006/relationships/image" Target="media/image41.wmf"/><Relationship Id="rId90" Type="http://schemas.openxmlformats.org/officeDocument/2006/relationships/oleObject" Target="embeddings/oleObject44.bin"/><Relationship Id="rId91" Type="http://schemas.openxmlformats.org/officeDocument/2006/relationships/image" Target="media/image42.wmf"/><Relationship Id="rId92" Type="http://schemas.openxmlformats.org/officeDocument/2006/relationships/oleObject" Target="embeddings/oleObject45.bin"/><Relationship Id="rId93" Type="http://schemas.openxmlformats.org/officeDocument/2006/relationships/image" Target="media/image43.wmf"/><Relationship Id="rId94" Type="http://schemas.openxmlformats.org/officeDocument/2006/relationships/oleObject" Target="embeddings/oleObject46.bin"/><Relationship Id="rId95" Type="http://schemas.openxmlformats.org/officeDocument/2006/relationships/image" Target="media/image41.wmf"/><Relationship Id="rId96" Type="http://schemas.openxmlformats.org/officeDocument/2006/relationships/oleObject" Target="embeddings/oleObject47.bin"/><Relationship Id="rId97" Type="http://schemas.openxmlformats.org/officeDocument/2006/relationships/image" Target="media/image44.wmf"/><Relationship Id="rId98" Type="http://schemas.openxmlformats.org/officeDocument/2006/relationships/oleObject" Target="embeddings/oleObject48.bin"/><Relationship Id="rId99" Type="http://schemas.openxmlformats.org/officeDocument/2006/relationships/image" Target="media/image45.wmf"/><Relationship Id="rId100" Type="http://schemas.openxmlformats.org/officeDocument/2006/relationships/oleObject" Target="embeddings/oleObject49.bin"/><Relationship Id="rId101" Type="http://schemas.openxmlformats.org/officeDocument/2006/relationships/image" Target="media/image46.wmf"/><Relationship Id="rId102" Type="http://schemas.openxmlformats.org/officeDocument/2006/relationships/oleObject" Target="embeddings/oleObject50.bin"/><Relationship Id="rId103" Type="http://schemas.openxmlformats.org/officeDocument/2006/relationships/image" Target="media/image47.wmf"/><Relationship Id="rId104" Type="http://schemas.openxmlformats.org/officeDocument/2006/relationships/oleObject" Target="embeddings/oleObject51.bin"/><Relationship Id="rId105" Type="http://schemas.openxmlformats.org/officeDocument/2006/relationships/image" Target="media/image48.wmf"/><Relationship Id="rId106" Type="http://schemas.openxmlformats.org/officeDocument/2006/relationships/fontTable" Target="fontTable.xml"/><Relationship Id="rId107" Type="http://schemas.openxmlformats.org/officeDocument/2006/relationships/settings" Target="settings.xml"/><Relationship Id="rId10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2006-09-22T13:54:00Z</dcterms:created>
  <dc:creator>testent</dc:creator>
  <dc:description/>
  <cp:keywords/>
  <dc:language>ru-RU</dc:language>
  <cp:lastModifiedBy>1</cp:lastModifiedBy>
  <dcterms:modified xsi:type="dcterms:W3CDTF">2009-12-07T01:52:00Z</dcterms:modified>
  <cp:revision>4</cp:revision>
  <dc:subject/>
  <dc:title>математика ент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