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购货订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en-US" w:eastAsia="zh-CN"/>
        </w:rPr>
        <w:t>供应商</w:t>
      </w:r>
      <w:r>
        <w:rPr>
          <w:rFonts w:hint="eastAsia" w:hAnsi="宋体" w:eastAsia="宋体" w:cs="宋体" w:asciiTheme="minorAscii"/>
          <w:lang w:val="zh-CN" w:eastAsia="zh-CN"/>
        </w:rPr>
        <w:t>：{{ obj.partner_id.name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要求交货日期：{{ obj.planned_date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收货状态：{{ obj.goods_state }}</w:t>
      </w:r>
      <w:r>
        <w:rPr>
          <w:rFonts w:hint="eastAsia" w:hAnsi="宋体" w:eastAsia="宋体" w:cs="宋体" w:asciiTheme="minorAscii"/>
          <w:lang w:val="en-US" w:eastAsia="zh-CN"/>
        </w:rPr>
        <w:tab/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id.name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  <w:t/>
      </w:r>
      <w:r>
        <w:rPr>
          <w:rFonts w:hint="eastAsia" w:hAnsi="宋体" w:eastAsia="宋体" w:cs="宋体" w:asciiTheme="minorAscii"/>
          <w:lang w:val="en-US" w:eastAsia="zh-CN"/>
        </w:rPr>
        <w:tab/>
      </w:r>
      <w:bookmarkStart w:id="0" w:name="_GoBack"/>
      <w:bookmarkEnd w:id="0"/>
      <w:r>
        <w:rPr>
          <w:rFonts w:hint="eastAsia" w:hAnsi="宋体" w:eastAsia="宋体" w:cs="宋体" w:asciiTheme="minorAscii"/>
          <w:lang w:val="en-US" w:eastAsia="zh-CN"/>
        </w:rPr>
        <w:t>付</w:t>
      </w:r>
      <w:r>
        <w:rPr>
          <w:rFonts w:hint="eastAsia"/>
          <w:lang w:val="en-US" w:eastAsia="zh-CN"/>
        </w:rPr>
        <w:t>/退</w:t>
      </w:r>
      <w:r>
        <w:rPr>
          <w:rFonts w:hint="eastAsia" w:hAnsi="宋体" w:eastAsia="宋体" w:cs="宋体" w:asciiTheme="minorAscii"/>
          <w:lang w:val="en-US" w:eastAsia="zh-CN"/>
        </w:rPr>
        <w:t>款状态：{{ obj.money_state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9645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834"/>
        <w:gridCol w:w="563"/>
        <w:gridCol w:w="641"/>
        <w:gridCol w:w="704"/>
        <w:gridCol w:w="563"/>
        <w:gridCol w:w="876"/>
        <w:gridCol w:w="876"/>
        <w:gridCol w:w="657"/>
        <w:gridCol w:w="851"/>
        <w:gridCol w:w="720"/>
        <w:gridCol w:w="720"/>
        <w:gridCol w:w="820"/>
        <w:gridCol w:w="820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34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产品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属性</w:t>
            </w:r>
          </w:p>
        </w:tc>
        <w:tc>
          <w:tcPr>
            <w:tcW w:w="641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数量</w:t>
            </w:r>
          </w:p>
        </w:tc>
        <w:tc>
          <w:tcPr>
            <w:tcW w:w="704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  <w:b/>
                <w:bCs/>
              </w:rPr>
              <w:t>数量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单位</w:t>
            </w:r>
          </w:p>
        </w:tc>
        <w:tc>
          <w:tcPr>
            <w:tcW w:w="876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购货单价</w:t>
            </w:r>
          </w:p>
        </w:tc>
        <w:tc>
          <w:tcPr>
            <w:tcW w:w="876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含税单价</w:t>
            </w:r>
          </w:p>
        </w:tc>
        <w:tc>
          <w:tcPr>
            <w:tcW w:w="65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折扣额</w:t>
            </w:r>
          </w:p>
        </w:tc>
        <w:tc>
          <w:tcPr>
            <w:tcW w:w="851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金额</w:t>
            </w:r>
          </w:p>
        </w:tc>
        <w:tc>
          <w:tcPr>
            <w:tcW w:w="7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税率(%)</w:t>
            </w:r>
          </w:p>
        </w:tc>
        <w:tc>
          <w:tcPr>
            <w:tcW w:w="7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税额</w:t>
            </w:r>
          </w:p>
        </w:tc>
        <w:tc>
          <w:tcPr>
            <w:tcW w:w="8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lang w:val="en-US" w:eastAsia="zh-CN"/>
              </w:rPr>
              <w:t>价税合计</w:t>
            </w:r>
          </w:p>
        </w:tc>
        <w:tc>
          <w:tcPr>
            <w:tcW w:w="8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</w:rPr>
            </w:pPr>
            <w:r>
              <w:rPr>
                <w:rFonts w:hint="eastAsia" w:hAnsi="宋体" w:eastAsia="宋体" w:cs="宋体" w:asciiTheme="minorAscii"/>
                <w:b/>
                <w:bCs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1672" w:hRule="atLeast"/>
        </w:trPr>
        <w:tc>
          <w:tcPr>
            <w:tcW w:w="834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{%tr for line in obj.line_ids %}</w:t>
            </w:r>
          </w:p>
        </w:tc>
        <w:tc>
          <w:tcPr>
            <w:tcW w:w="56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41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04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56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76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76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5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51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83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{{line.goods_id.name}}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{{line.attribute_id.name}}</w:t>
            </w:r>
          </w:p>
        </w:tc>
        <w:tc>
          <w:tcPr>
            <w:tcW w:w="641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quantity</w:t>
            </w:r>
            <w:r>
              <w:rPr>
                <w:rFonts w:hint="eastAsia" w:hAnsi="宋体" w:eastAsia="宋体" w:cs="宋体" w:asciiTheme="minorAscii"/>
              </w:rPr>
              <w:t xml:space="preserve"> }}</w:t>
            </w:r>
          </w:p>
        </w:tc>
        <w:tc>
          <w:tcPr>
            <w:tcW w:w="70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quantity_in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line.uom_id.name }}</w:t>
            </w:r>
          </w:p>
        </w:tc>
        <w:tc>
          <w:tcPr>
            <w:tcW w:w="87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line.price }}</w:t>
            </w:r>
          </w:p>
        </w:tc>
        <w:tc>
          <w:tcPr>
            <w:tcW w:w="87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65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line.discount_amount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851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</w:rPr>
              <w:t xml:space="preserve"> }}</w:t>
            </w:r>
          </w:p>
        </w:tc>
        <w:tc>
          <w:tcPr>
            <w:tcW w:w="7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line.tax_rate }}</w:t>
            </w:r>
          </w:p>
        </w:tc>
        <w:tc>
          <w:tcPr>
            <w:tcW w:w="7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line.tax_amount }}</w:t>
            </w:r>
          </w:p>
        </w:tc>
        <w:tc>
          <w:tcPr>
            <w:tcW w:w="8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{{ line.subtotal }}</w:t>
            </w:r>
          </w:p>
        </w:tc>
        <w:tc>
          <w:tcPr>
            <w:tcW w:w="8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725" w:hRule="atLeast"/>
        </w:trPr>
        <w:tc>
          <w:tcPr>
            <w:tcW w:w="83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{%tr endfor %}</w:t>
            </w:r>
          </w:p>
        </w:tc>
        <w:tc>
          <w:tcPr>
            <w:tcW w:w="56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41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0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56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7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76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5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51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预付款：{{ obj.prepayment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obj.bank_account_id.name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已执行金额：{{ obj.amount_executed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approve_uid.name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/>
        </w:rPr>
        <w:t xml:space="preserve">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2016-09-18T09:21:27Z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