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盘点</w:t>
      </w:r>
      <w:r>
        <w:rPr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lang w:val="zh-CN" w:eastAsia="zh-CN"/>
        </w:rPr>
      </w:pPr>
      <w:r>
        <w:rPr>
          <w:rFonts w:hint="eastAsia"/>
          <w:lang w:val="en-US" w:eastAsia="zh-CN"/>
        </w:rPr>
        <w:t>仓库：{{ obj.warehouse_id.name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单据日期：{{ obj.date }}</w:t>
      </w:r>
    </w:p>
    <w:p>
      <w:pPr>
        <w:pStyle w:val="7"/>
        <w:framePr w:w="0" w:wrap="auto" w:vAnchor="margin" w:hAnchor="text" w:yAlign="inline"/>
      </w:pPr>
      <w:r>
        <w:rPr>
          <w:rFonts w:hint="eastAsia"/>
          <w:lang w:val="en-US" w:eastAsia="zh-CN"/>
        </w:rPr>
        <w:t>产品</w:t>
      </w:r>
      <w:r>
        <w:rPr>
          <w:lang w:val="zh-CN" w:eastAsia="zh-CN"/>
        </w:rPr>
        <w:t>：</w:t>
      </w:r>
      <w:r>
        <w:rPr>
          <w:lang w:val="en-US"/>
        </w:rPr>
        <w:t>{{ obj.</w:t>
      </w:r>
      <w:r>
        <w:rPr>
          <w:rFonts w:hint="eastAsia"/>
          <w:lang w:val="en-US" w:eastAsia="zh-CN"/>
        </w:rPr>
        <w:t>goods</w:t>
      </w:r>
      <w:r>
        <w:rPr>
          <w:lang w:val="en-US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辅助数量不为0：{{ obj.uos_not_zero }}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</w:rPr>
      </w:pPr>
    </w:p>
    <w:p>
      <w:pPr>
        <w:pStyle w:val="7"/>
        <w:framePr w:w="0" w:wrap="auto" w:vAnchor="margin" w:hAnchor="text" w:yAlign="inline"/>
      </w:pPr>
    </w:p>
    <w:tbl>
      <w:tblPr>
        <w:tblStyle w:val="4"/>
        <w:tblW w:w="953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645"/>
        <w:gridCol w:w="660"/>
        <w:gridCol w:w="765"/>
        <w:gridCol w:w="615"/>
        <w:gridCol w:w="690"/>
        <w:gridCol w:w="615"/>
        <w:gridCol w:w="900"/>
        <w:gridCol w:w="735"/>
        <w:gridCol w:w="885"/>
        <w:gridCol w:w="795"/>
        <w:gridCol w:w="780"/>
        <w:gridCol w:w="76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683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产品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属性</w:t>
            </w:r>
          </w:p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批号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盘点辅助库存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辅助单位</w:t>
            </w:r>
          </w:p>
        </w:tc>
        <w:tc>
          <w:tcPr>
            <w:tcW w:w="69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盘点库存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Helvetica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单位</w:t>
            </w:r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Helvetica" w:cs="Arial Unicode MS"/>
              </w:rPr>
            </w:pPr>
            <w:r>
              <w:rPr>
                <w:rFonts w:hint="eastAsia" w:eastAsia="宋体"/>
                <w:lang w:val="en-US" w:eastAsia="zh-CN"/>
              </w:rPr>
              <w:t>系统辅助库存</w:t>
            </w:r>
          </w:p>
        </w:tc>
        <w:tc>
          <w:tcPr>
            <w:tcW w:w="73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Helvetica" w:cs="Arial Unicode MS"/>
              </w:rPr>
            </w:pPr>
            <w:r>
              <w:rPr>
                <w:rFonts w:hint="eastAsia" w:eastAsia="宋体"/>
                <w:lang w:val="en-US" w:eastAsia="zh-CN"/>
              </w:rPr>
              <w:t>系统库存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Helvetica" w:cs="Arial Unicode MS"/>
              </w:rPr>
            </w:pPr>
            <w:r>
              <w:rPr>
                <w:rFonts w:hint="eastAsia" w:eastAsia="宋体"/>
                <w:lang w:val="en-US" w:eastAsia="zh-CN"/>
              </w:rPr>
              <w:t>盘盈批号</w:t>
            </w: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Helvetica" w:cs="Arial Unicode MS"/>
              </w:rPr>
            </w:pPr>
            <w:r>
              <w:rPr>
                <w:rFonts w:hint="eastAsia" w:eastAsia="宋体"/>
                <w:lang w:val="en-US" w:eastAsia="zh-CN"/>
              </w:rPr>
              <w:t>盘亏批号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Helvetica" w:cs="Arial Unicode MS"/>
              </w:rPr>
            </w:pPr>
            <w:r>
              <w:rPr>
                <w:rFonts w:hint="eastAsia" w:eastAsia="宋体"/>
                <w:lang w:val="en-US" w:eastAsia="zh-CN"/>
              </w:rPr>
              <w:t>辅助盘盈盘亏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/>
                <w:lang w:val="en-US" w:eastAsia="zh-CN"/>
              </w:rPr>
              <w:t>盘盈盘亏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68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{%tr for line in obj.line</w:t>
            </w:r>
            <w:r>
              <w:rPr>
                <w:rFonts w:hint="eastAsia" w:eastAsia="Arial Unicode MS" w:cs="Arial Unicode MS"/>
                <w:lang w:val="en-US" w:eastAsia="zh-CN"/>
              </w:rPr>
              <w:t>_</w:t>
            </w:r>
            <w:r>
              <w:rPr>
                <w:rFonts w:ascii="Helvetica" w:hAnsi="Helvetica" w:eastAsia="Arial Unicode MS" w:cs="Arial Unicode MS"/>
              </w:rPr>
              <w:t>ids %}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6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1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0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3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8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9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8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6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{{line.goods_id.name}}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line.attribute_id.name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lang w:val="en-US" w:eastAsia="zh-CN"/>
              </w:rPr>
              <w:t>{{ line.lot }}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ascii="Helvetica" w:hAnsi="Helvetic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 line.inventory_uos_qty }}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ascii="Helvetica" w:hAnsi="Helvetic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 line.uos_id.name }}</w:t>
            </w:r>
          </w:p>
        </w:tc>
        <w:tc>
          <w:tcPr>
            <w:tcW w:w="69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</w:t>
            </w:r>
            <w:r>
              <w:rPr>
                <w:rFonts w:hint="eastAsia" w:eastAsia="Arial Unicode MS" w:cs="Arial Unicode MS"/>
                <w:lang w:val="en-US" w:eastAsia="zh-CN"/>
              </w:rPr>
              <w:t xml:space="preserve"> </w:t>
            </w:r>
            <w:r>
              <w:rPr>
                <w:rFonts w:ascii="Helvetica" w:hAnsi="Helvetica" w:eastAsia="Arial Unicode MS" w:cs="Arial Unicode MS"/>
              </w:rPr>
              <w:t>line.</w:t>
            </w:r>
            <w:r>
              <w:rPr>
                <w:rFonts w:hint="eastAsia" w:ascii="Helvetica" w:hAnsi="Helvetica" w:eastAsia="Arial Unicode MS" w:cs="Arial Unicode MS"/>
              </w:rPr>
              <w:t>inventory_qty</w:t>
            </w:r>
            <w:r>
              <w:rPr>
                <w:rFonts w:hint="eastAsia" w:eastAsia="Arial Unicode MS" w:cs="Arial Unicode MS"/>
                <w:lang w:val="en-US" w:eastAsia="zh-CN"/>
              </w:rPr>
              <w:t xml:space="preserve"> </w:t>
            </w:r>
            <w:r>
              <w:rPr>
                <w:rFonts w:ascii="Helvetica" w:hAnsi="Helvetica" w:eastAsia="Arial Unicode MS" w:cs="Arial Unicode MS"/>
              </w:rPr>
              <w:t>}}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ascii="Helvetica" w:hAnsi="Helvetica" w:eastAsia="Arial Unicode MS" w:cs="Arial Unicode MS"/>
              </w:rPr>
            </w:pPr>
            <w:r>
              <w:rPr>
                <w:rFonts w:hint="default" w:ascii="Helvetica" w:hAnsi="Helvetica" w:eastAsia="Helvetica"/>
                <w:b w:val="0"/>
                <w:bCs w:val="0"/>
                <w:sz w:val="20"/>
                <w:lang w:val="en-US"/>
              </w:rPr>
              <w:t>{{ line.uom_id.name }}</w:t>
            </w:r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ascii="Helvetica" w:hAnsi="Helvetica" w:eastAsia="Arial Unicode MS" w:cs="Arial Unicode MS"/>
                <w:b w:val="0"/>
                <w:bCs w:val="0"/>
              </w:rPr>
            </w:pPr>
            <w:r>
              <w:rPr>
                <w:rFonts w:hint="eastAsia" w:ascii="Helvetica" w:hAnsi="Helvetica" w:eastAsia="Arial Unicode MS" w:cs="Arial Unicode MS"/>
                <w:b w:val="0"/>
                <w:bCs w:val="0"/>
              </w:rPr>
              <w:t>{{ line.real_uos_qty }}</w:t>
            </w:r>
          </w:p>
        </w:tc>
        <w:tc>
          <w:tcPr>
            <w:tcW w:w="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ascii="Helvetica" w:hAnsi="Helvetica" w:eastAsia="Arial Unicode MS" w:cs="Arial Unicode MS"/>
                <w:b w:val="0"/>
                <w:bCs w:val="0"/>
              </w:rPr>
            </w:pPr>
            <w:r>
              <w:rPr>
                <w:rFonts w:hint="eastAsia" w:ascii="Helvetica" w:hAnsi="Helvetica" w:eastAsia="Arial Unicode MS" w:cs="Arial Unicode MS"/>
                <w:b w:val="0"/>
                <w:bCs w:val="0"/>
              </w:rPr>
              <w:t>{{ line.real_qty }}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ascii="Helvetica" w:hAnsi="Helvetica" w:eastAsia="Arial Unicode MS" w:cs="Arial Unicode MS"/>
              </w:rPr>
            </w:pPr>
            <w:r>
              <w:rPr>
                <w:rFonts w:hint="eastAsia" w:ascii="Helvetica" w:hAnsi="Helvetica" w:eastAsia="Arial Unicode MS" w:cs="Arial Unicode MS"/>
                <w:b w:val="0"/>
                <w:bCs w:val="0"/>
              </w:rPr>
              <w:t>{{ line.new_lot }}</w:t>
            </w: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ascii="Helvetica" w:hAnsi="Helvetica" w:eastAsia="Arial Unicode MS" w:cs="Arial Unicode MS"/>
                <w:b w:val="0"/>
                <w:bCs w:val="0"/>
              </w:rPr>
            </w:pPr>
            <w:r>
              <w:rPr>
                <w:rFonts w:hint="eastAsia" w:ascii="Helvetica" w:hAnsi="Helvetica" w:eastAsia="Arial Unicode MS" w:cs="Arial Unicode MS"/>
                <w:b w:val="0"/>
                <w:bCs w:val="0"/>
              </w:rPr>
              <w:t>{{ line.new_lot_id.name }}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ascii="Helvetica" w:hAnsi="Helvetica" w:eastAsia="Arial Unicode MS" w:cs="Arial Unicode MS"/>
                <w:b w:val="0"/>
                <w:bCs w:val="0"/>
              </w:rPr>
            </w:pPr>
            <w:r>
              <w:rPr>
                <w:rFonts w:hint="eastAsia" w:ascii="Helvetica" w:hAnsi="Helvetica" w:eastAsia="Arial Unicode MS" w:cs="Arial Unicode MS"/>
                <w:b w:val="0"/>
                <w:bCs w:val="0"/>
              </w:rPr>
              <w:t>{{ line.difference_uos_qty }}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{{ line.difference_qty 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6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{%tr endfor %}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1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9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</w:pPr>
    </w:p>
    <w:p>
      <w:pPr>
        <w:pStyle w:val="7"/>
        <w:framePr w:w="0" w:wrap="auto" w:vAnchor="margin" w:hAnchor="text" w:yAlign="inline"/>
        <w:widowControl w:val="0"/>
        <w:ind w:left="108" w:hanging="108"/>
      </w:pPr>
    </w:p>
    <w:p>
      <w:pPr>
        <w:pStyle w:val="7"/>
        <w:framePr w:w="0" w:wrap="auto" w:vAnchor="margin" w:hAnchor="text" w:yAlign="inline"/>
        <w:widowControl w:val="0"/>
        <w:ind w:left="108" w:hanging="108"/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最后修改人：</w:t>
      </w:r>
      <w:r>
        <w:rPr>
          <w:lang w:val="en-US"/>
        </w:rPr>
        <w:t>{{obj.write_uid.name}}</w:t>
      </w:r>
    </w:p>
    <w:p>
      <w:pPr>
        <w:pStyle w:val="7"/>
        <w:framePr w:w="0" w:wrap="auto" w:vAnchor="margin" w:hAnchor="text" w:yAlign="inline"/>
        <w:widowControl w:val="0"/>
        <w:rPr>
          <w:lang w:val="en-US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lang w:val="en-US"/>
        </w:rPr>
        <w:t>: {{ obj.create_</w:t>
      </w:r>
      <w:r>
        <w:rPr>
          <w:rFonts w:hint="eastAsia"/>
          <w:lang w:val="en-US" w:eastAsia="zh-CN"/>
        </w:rPr>
        <w:t>date</w:t>
      </w:r>
      <w:r>
        <w:rPr>
          <w:lang w:val="en-US"/>
        </w:rPr>
        <w:t xml:space="preserve"> }}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r>
        <w:rPr>
          <w:rFonts w:hint="eastAsia"/>
          <w:lang w:val="en-US" w:eastAsia="zh-CN"/>
        </w:rPr>
        <w:t>date</w:t>
      </w:r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03B80874"/>
    <w:rsid w:val="04394B1E"/>
    <w:rsid w:val="08B43F37"/>
    <w:rsid w:val="0CC12552"/>
    <w:rsid w:val="0D9B0ABB"/>
    <w:rsid w:val="0EDB76CE"/>
    <w:rsid w:val="0F413B0F"/>
    <w:rsid w:val="101A5D61"/>
    <w:rsid w:val="106212EC"/>
    <w:rsid w:val="12301A38"/>
    <w:rsid w:val="13F0425F"/>
    <w:rsid w:val="16C1109D"/>
    <w:rsid w:val="181D0872"/>
    <w:rsid w:val="19713640"/>
    <w:rsid w:val="19854970"/>
    <w:rsid w:val="1A5E020E"/>
    <w:rsid w:val="1B5B3D58"/>
    <w:rsid w:val="1C677EB9"/>
    <w:rsid w:val="26063582"/>
    <w:rsid w:val="282D056B"/>
    <w:rsid w:val="28885227"/>
    <w:rsid w:val="2A6F67C3"/>
    <w:rsid w:val="2B1E0DDD"/>
    <w:rsid w:val="2DB9197D"/>
    <w:rsid w:val="2DBA67AD"/>
    <w:rsid w:val="2F8E7C03"/>
    <w:rsid w:val="31DB4708"/>
    <w:rsid w:val="31F6185C"/>
    <w:rsid w:val="34264100"/>
    <w:rsid w:val="35946DCE"/>
    <w:rsid w:val="36987156"/>
    <w:rsid w:val="36AF640A"/>
    <w:rsid w:val="36BA30AC"/>
    <w:rsid w:val="38252CAE"/>
    <w:rsid w:val="394A6466"/>
    <w:rsid w:val="3B3D4AF0"/>
    <w:rsid w:val="3FBA3457"/>
    <w:rsid w:val="48193384"/>
    <w:rsid w:val="50F21101"/>
    <w:rsid w:val="52956029"/>
    <w:rsid w:val="595C6DCE"/>
    <w:rsid w:val="5A9E62F8"/>
    <w:rsid w:val="5B323511"/>
    <w:rsid w:val="5BAE415D"/>
    <w:rsid w:val="5F6D6BCD"/>
    <w:rsid w:val="5F760A76"/>
    <w:rsid w:val="603B6538"/>
    <w:rsid w:val="61D9360D"/>
    <w:rsid w:val="61F35678"/>
    <w:rsid w:val="63437B82"/>
    <w:rsid w:val="65210EC8"/>
    <w:rsid w:val="66E27EDE"/>
    <w:rsid w:val="68DB33E7"/>
    <w:rsid w:val="693676BF"/>
    <w:rsid w:val="69863770"/>
    <w:rsid w:val="6B982BE4"/>
    <w:rsid w:val="743E6812"/>
    <w:rsid w:val="75957768"/>
    <w:rsid w:val="76553BB3"/>
    <w:rsid w:val="77E02945"/>
    <w:rsid w:val="7B8D2E6B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2016-09-14T14:20:52Z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