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57511131"/>
    <w:p w14:paraId="34827C0C" w14:textId="767CBFCF" w:rsidR="000C2A95" w:rsidRDefault="000C2A95" w:rsidP="00F7D89F">
      <w:pPr>
        <w:spacing w:after="160" w:line="259" w:lineRule="auto"/>
        <w:rPr>
          <w:rFonts w:eastAsiaTheme="majorEastAsia"/>
          <w:b/>
          <w:bCs/>
          <w:sz w:val="28"/>
          <w:szCs w:val="28"/>
          <w:lang w:val="en-GB"/>
        </w:rPr>
      </w:pPr>
      <w:r w:rsidRPr="000C2A95">
        <w:rPr>
          <w:rFonts w:cstheme="minorHAnsi"/>
          <w:b/>
          <w:bCs/>
          <w:noProof/>
          <w:sz w:val="28"/>
          <w:szCs w:val="28"/>
          <w:lang w:val="en-GB"/>
        </w:rPr>
        <mc:AlternateContent>
          <mc:Choice Requires="wps">
            <w:drawing>
              <wp:anchor distT="45720" distB="45720" distL="114300" distR="114300" simplePos="0" relativeHeight="251661312" behindDoc="0" locked="0" layoutInCell="1" allowOverlap="1" wp14:anchorId="00F5964F" wp14:editId="7EAE9A0A">
                <wp:simplePos x="0" y="0"/>
                <wp:positionH relativeFrom="column">
                  <wp:posOffset>94615</wp:posOffset>
                </wp:positionH>
                <wp:positionV relativeFrom="paragraph">
                  <wp:posOffset>1743075</wp:posOffset>
                </wp:positionV>
                <wp:extent cx="5800725" cy="50673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a:xfrm>
                          <a:off x="0" y="0"/>
                          <a:ext cx="5800725" cy="5067300"/>
                        </a:xfrm>
                        <a:prstGeom prst="rect">
                          <a:avLst/>
                        </a:prstGeom>
                        <a:ln>
                          <a:noFill/>
                        </a:ln>
                      </wps:spPr>
                      <wps:style>
                        <a:lnRef idx="2">
                          <a:schemeClr val="accent1"/>
                        </a:lnRef>
                        <a:fillRef idx="1">
                          <a:schemeClr val="lt1"/>
                        </a:fillRef>
                        <a:effectRef idx="0">
                          <a:scrgbClr r="0" g="0" b="0"/>
                        </a:effectRef>
                        <a:fontRef idx="minor">
                          <a:schemeClr val="dk1"/>
                        </a:fontRef>
                      </wps:style>
                      <wps:txbx>
                        <w:txbxContent>
                          <w:p w14:paraId="132E3250" w14:textId="77777777" w:rsidR="00314DD5" w:rsidRDefault="00314DD5" w:rsidP="004C48E7">
                            <w:pPr>
                              <w:spacing w:line="276" w:lineRule="auto"/>
                              <w:jc w:val="right"/>
                              <w:rPr>
                                <w:rFonts w:eastAsia="Calibri" w:hAnsi="Calibri" w:cs="Calibri"/>
                                <w:b/>
                                <w:bCs/>
                                <w:color w:val="0070C0"/>
                                <w:sz w:val="72"/>
                                <w:szCs w:val="72"/>
                              </w:rPr>
                            </w:pPr>
                            <w:r>
                              <w:rPr>
                                <w:rFonts w:eastAsia="Calibri" w:hAnsi="Calibri" w:cs="Calibri"/>
                                <w:b/>
                                <w:bCs/>
                                <w:color w:val="0070C0"/>
                                <w:sz w:val="72"/>
                                <w:szCs w:val="72"/>
                              </w:rPr>
                              <w:t xml:space="preserve">FINAL ASSIGNMENT </w:t>
                            </w:r>
                            <w:r>
                              <w:rPr>
                                <w:rFonts w:eastAsia="Calibri" w:hAnsi="Calibri" w:cs="Calibri"/>
                                <w:b/>
                                <w:bCs/>
                                <w:color w:val="0070C0"/>
                                <w:sz w:val="72"/>
                                <w:szCs w:val="72"/>
                              </w:rPr>
                              <w:br/>
                              <w:t>FOR THE EVOLUTIONARY AND POPULATION GENETICS COURSE – WINTER EXAMINATION PERIOD 202</w:t>
                            </w:r>
                            <w:r>
                              <w:rPr>
                                <w:rFonts w:ascii="Calibri" w:hAnsi="Calibri" w:cs="Calibri"/>
                                <w:b/>
                                <w:bCs/>
                                <w:color w:val="0070C0"/>
                                <w:sz w:val="72"/>
                                <w:szCs w:val="72"/>
                              </w:rPr>
                              <w:t>4</w:t>
                            </w:r>
                            <w:r>
                              <w:rPr>
                                <w:rFonts w:eastAsia="Calibri" w:hAnsi="Calibri" w:cs="Calibri"/>
                                <w:b/>
                                <w:bCs/>
                                <w:color w:val="0070C0"/>
                                <w:sz w:val="72"/>
                                <w:szCs w:val="72"/>
                              </w:rPr>
                              <w:t>/202</w:t>
                            </w:r>
                            <w:r>
                              <w:rPr>
                                <w:rFonts w:ascii="Calibri" w:hAnsi="Calibri" w:cs="Calibri"/>
                                <w:b/>
                                <w:bCs/>
                                <w:color w:val="0070C0"/>
                                <w:sz w:val="72"/>
                                <w:szCs w:val="72"/>
                              </w:rPr>
                              <w:t>5</w:t>
                            </w:r>
                          </w:p>
                        </w:txbxContent>
                      </wps:txbx>
                      <wps:bodyPr wrap="square" lIns="91440" tIns="45720" rIns="91440" bIns="45720" anchor="t">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rect id="Text Box 2" style="position:absolute;left:0;text-align:left;margin-left:7.45pt;margin-top:137.25pt;width:456.75pt;height:3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7" fillcolor="white [3201]" stroked="f" strokeweight="1pt" w14:anchorId="00F596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">
                <v:textbox>
                  <w:txbxContent>
                    <w:p w:rsidR="00314DD5" w:rsidP="004C48E7" w:rsidRDefault="00314DD5" w14:paraId="132E3250" w14:textId="77777777">
                      <w:pPr>
                        <w:spacing w:line="276" w:lineRule="auto"/>
                        <w:jc w:val="right"/>
                        <w:rPr>
                          <w:rFonts w:hAnsi="Calibri" w:eastAsia="Calibri" w:cs="Calibri"/>
                          <w:b/>
                          <w:bCs/>
                          <w:color w:val="0070C0"/>
                          <w:sz w:val="72"/>
                          <w:szCs w:val="72"/>
                        </w:rPr>
                      </w:pPr>
                      <w:r>
                        <w:rPr>
                          <w:rFonts w:hAnsi="Calibri" w:eastAsia="Calibri" w:cs="Calibri"/>
                          <w:b/>
                          <w:bCs/>
                          <w:color w:val="0070C0"/>
                          <w:sz w:val="72"/>
                          <w:szCs w:val="72"/>
                        </w:rPr>
                        <w:t xml:space="preserve">FINAL ASSIGNMENT </w:t>
                      </w:r>
                      <w:r>
                        <w:rPr>
                          <w:rFonts w:hAnsi="Calibri" w:eastAsia="Calibri" w:cs="Calibri"/>
                          <w:b/>
                          <w:bCs/>
                          <w:color w:val="0070C0"/>
                          <w:sz w:val="72"/>
                          <w:szCs w:val="72"/>
                        </w:rPr>
                        <w:br/>
                        <w:t xml:space="preserve">FOR THE EVOLUTIONARY AND POPULATION GENETICS COURSE </w:t>
                      </w:r>
                      <w:r>
                        <w:rPr>
                          <w:rFonts w:hAnsi="Calibri" w:eastAsia="Calibri" w:cs="Calibri"/>
                          <w:b/>
                          <w:bCs/>
                          <w:color w:val="0070C0"/>
                          <w:sz w:val="72"/>
                          <w:szCs w:val="72"/>
                        </w:rPr>
                        <w:t>–</w:t>
                      </w:r>
                      <w:r>
                        <w:rPr>
                          <w:rFonts w:hAnsi="Calibri" w:eastAsia="Calibri" w:cs="Calibri"/>
                          <w:b/>
                          <w:bCs/>
                          <w:color w:val="0070C0"/>
                          <w:sz w:val="72"/>
                          <w:szCs w:val="72"/>
                        </w:rPr>
                        <w:t xml:space="preserve"> WINTER EXAMINATION PERIOD 202</w:t>
                      </w:r>
                      <w:r>
                        <w:rPr>
                          <w:rFonts w:ascii="Calibri" w:hAnsi="Calibri" w:cs="Calibri"/>
                          <w:b/>
                          <w:bCs/>
                          <w:color w:val="0070C0"/>
                          <w:sz w:val="72"/>
                          <w:szCs w:val="72"/>
                        </w:rPr>
                        <w:t>4</w:t>
                      </w:r>
                      <w:r>
                        <w:rPr>
                          <w:rFonts w:hAnsi="Calibri" w:eastAsia="Calibri" w:cs="Calibri"/>
                          <w:b/>
                          <w:bCs/>
                          <w:color w:val="0070C0"/>
                          <w:sz w:val="72"/>
                          <w:szCs w:val="72"/>
                        </w:rPr>
                        <w:t>/202</w:t>
                      </w:r>
                      <w:r>
                        <w:rPr>
                          <w:rFonts w:ascii="Calibri" w:hAnsi="Calibri" w:cs="Calibri"/>
                          <w:b/>
                          <w:bCs/>
                          <w:color w:val="0070C0"/>
                          <w:sz w:val="72"/>
                          <w:szCs w:val="72"/>
                        </w:rPr>
                        <w:t>5</w:t>
                      </w:r>
                    </w:p>
                  </w:txbxContent>
                </v:textbox>
                <w10:wrap type="square"/>
              </v:rect>
            </w:pict>
          </mc:Fallback>
        </mc:AlternateContent>
      </w:r>
      <w:r w:rsidRPr="4574A260">
        <w:rPr>
          <w:b/>
          <w:bCs/>
          <w:sz w:val="28"/>
          <w:szCs w:val="28"/>
          <w:lang w:val="en-GB"/>
        </w:rPr>
        <w:br w:type="page"/>
      </w:r>
    </w:p>
    <w:p w14:paraId="1C12908E" w14:textId="2323EE87" w:rsidR="00786AAC" w:rsidRPr="00205AB0" w:rsidRDefault="00786AAC" w:rsidP="00786AAC">
      <w:pPr>
        <w:pStyle w:val="Subtitle"/>
        <w:rPr>
          <w:rFonts w:asciiTheme="minorHAnsi" w:hAnsiTheme="minorHAnsi" w:cstheme="minorHAnsi"/>
          <w:b/>
          <w:bCs/>
          <w:sz w:val="28"/>
          <w:szCs w:val="28"/>
          <w:lang w:val="en-GB"/>
        </w:rPr>
      </w:pPr>
      <w:r w:rsidRPr="00205AB0">
        <w:rPr>
          <w:rFonts w:asciiTheme="minorHAnsi" w:hAnsiTheme="minorHAnsi" w:cstheme="minorHAnsi"/>
          <w:b/>
          <w:bCs/>
          <w:sz w:val="28"/>
          <w:szCs w:val="28"/>
          <w:lang w:val="en-GB"/>
        </w:rPr>
        <w:lastRenderedPageBreak/>
        <w:t>Introduction</w:t>
      </w:r>
    </w:p>
    <w:p w14:paraId="0F404B5D" w14:textId="77777777" w:rsidR="00786AAC" w:rsidRPr="00205AB0" w:rsidRDefault="00786AAC" w:rsidP="00786AAC">
      <w:pPr>
        <w:pStyle w:val="Subtitle"/>
        <w:ind w:firstLine="720"/>
        <w:rPr>
          <w:rFonts w:asciiTheme="minorHAnsi" w:hAnsiTheme="minorHAnsi" w:cstheme="minorHAnsi"/>
          <w:lang w:val="en-GB"/>
        </w:rPr>
      </w:pPr>
      <w:r w:rsidRPr="00205AB0">
        <w:rPr>
          <w:rFonts w:asciiTheme="minorHAnsi" w:hAnsiTheme="minorHAnsi" w:cstheme="minorHAnsi"/>
          <w:lang w:val="en-GB"/>
        </w:rPr>
        <w:t xml:space="preserve">This assignment consists of two parts, one concerning </w:t>
      </w:r>
      <w:r w:rsidRPr="00205AB0">
        <w:rPr>
          <w:rFonts w:asciiTheme="minorHAnsi" w:hAnsiTheme="minorHAnsi" w:cstheme="minorHAnsi"/>
          <w:b/>
          <w:bCs/>
          <w:lang w:val="en-GB"/>
        </w:rPr>
        <w:t>the evolutionary topics</w:t>
      </w:r>
      <w:r w:rsidRPr="00205AB0">
        <w:rPr>
          <w:rFonts w:asciiTheme="minorHAnsi" w:hAnsiTheme="minorHAnsi" w:cstheme="minorHAnsi"/>
          <w:lang w:val="en-GB"/>
        </w:rPr>
        <w:t xml:space="preserve"> and based on </w:t>
      </w:r>
      <w:proofErr w:type="spellStart"/>
      <w:r w:rsidRPr="00205AB0">
        <w:rPr>
          <w:rFonts w:asciiTheme="minorHAnsi" w:hAnsiTheme="minorHAnsi" w:cstheme="minorHAnsi"/>
          <w:lang w:val="en-GB"/>
        </w:rPr>
        <w:t>mtDNA</w:t>
      </w:r>
      <w:proofErr w:type="spellEnd"/>
      <w:r w:rsidRPr="00205AB0">
        <w:rPr>
          <w:rFonts w:asciiTheme="minorHAnsi" w:hAnsiTheme="minorHAnsi" w:cstheme="minorHAnsi"/>
          <w:lang w:val="en-GB"/>
        </w:rPr>
        <w:t xml:space="preserve"> markers, and one based on autosomal SNP addressing </w:t>
      </w:r>
      <w:r w:rsidRPr="00205AB0">
        <w:rPr>
          <w:rFonts w:asciiTheme="minorHAnsi" w:hAnsiTheme="minorHAnsi" w:cstheme="minorHAnsi"/>
          <w:b/>
          <w:bCs/>
          <w:lang w:val="en-GB"/>
        </w:rPr>
        <w:t>population genetic topics</w:t>
      </w:r>
      <w:r w:rsidRPr="00205AB0">
        <w:rPr>
          <w:rFonts w:asciiTheme="minorHAnsi" w:hAnsiTheme="minorHAnsi" w:cstheme="minorHAnsi"/>
          <w:lang w:val="en-GB"/>
        </w:rPr>
        <w:t>. In this assignment you’ll need to combine the data analysis skills gained during the exercises with the theoretical knowledge acquired during the lectures (some of the questions are purely theoretical and not connected to the dataset). Please prepare your file as a report, with a story-like structure, enough details to be understood by someone who does not know the dataset and a clear distinction between the Evolutionary and Population parts. Please be aware that for the SNP dataset, you got a random subset, so numbers in the publication are of no use.</w:t>
      </w:r>
    </w:p>
    <w:p w14:paraId="3097F5F8" w14:textId="6654046E" w:rsidR="00786AAC" w:rsidRDefault="00786AAC" w:rsidP="4574A260">
      <w:pPr>
        <w:spacing w:after="0" w:line="240" w:lineRule="auto"/>
        <w:ind w:firstLine="720"/>
        <w:rPr>
          <w:szCs w:val="24"/>
          <w:lang w:val="en-GB"/>
        </w:rPr>
      </w:pPr>
      <w:r w:rsidRPr="4574A260">
        <w:rPr>
          <w:szCs w:val="24"/>
          <w:lang w:val="en-GB"/>
        </w:rPr>
        <w:t xml:space="preserve">Data for the evolutionary part of the exam are available on the website </w:t>
      </w:r>
      <w:hyperlink r:id="rId10">
        <w:r w:rsidRPr="4574A260">
          <w:rPr>
            <w:rStyle w:val="Hyperlink"/>
            <w:szCs w:val="24"/>
            <w:lang w:val="en-GB"/>
          </w:rPr>
          <w:t>https://www.ncbi.nlm.nih.gov/</w:t>
        </w:r>
      </w:hyperlink>
      <w:r w:rsidRPr="4574A260">
        <w:rPr>
          <w:szCs w:val="24"/>
          <w:lang w:val="en-GB"/>
        </w:rPr>
        <w:t xml:space="preserve">. You have received the SNP analysis data by email, along with instructions and exam questions. Each student receives their own data sets for both the evolutionary and the population part, so all answers must contain data about the performed </w:t>
      </w:r>
      <w:r w:rsidR="0050709B" w:rsidRPr="4574A260">
        <w:rPr>
          <w:szCs w:val="24"/>
          <w:lang w:val="en-GB"/>
        </w:rPr>
        <w:t>analyses</w:t>
      </w:r>
      <w:r w:rsidRPr="4574A260">
        <w:rPr>
          <w:szCs w:val="24"/>
          <w:lang w:val="en-GB"/>
        </w:rPr>
        <w:t xml:space="preserve"> related to your data set. </w:t>
      </w:r>
      <w:r w:rsidR="09A1F4AB" w:rsidRPr="4574A260">
        <w:rPr>
          <w:szCs w:val="24"/>
          <w:lang w:val="en-GB"/>
        </w:rPr>
        <w:t xml:space="preserve">We would like to inform you that the submitted exams will be thoroughly screened for the use of artificial intelligence. </w:t>
      </w:r>
      <w:r w:rsidRPr="4574A260">
        <w:rPr>
          <w:szCs w:val="24"/>
          <w:lang w:val="en-GB"/>
        </w:rPr>
        <w:t>Any violation will be subject to appropriate disciplinary sanctions, according to the faculty's regulations.</w:t>
      </w:r>
    </w:p>
    <w:p w14:paraId="50C3F400" w14:textId="77777777" w:rsidR="00786AAC" w:rsidRDefault="00786AAC" w:rsidP="00786AAC">
      <w:pPr>
        <w:spacing w:after="0" w:line="240" w:lineRule="auto"/>
        <w:rPr>
          <w:rFonts w:cstheme="minorHAnsi"/>
          <w:lang w:val="en-GB"/>
        </w:rPr>
      </w:pPr>
    </w:p>
    <w:p w14:paraId="087473BA" w14:textId="2CD32A13" w:rsidR="00786AAC" w:rsidRPr="00205AB0" w:rsidRDefault="00786AAC" w:rsidP="4574A260">
      <w:pPr>
        <w:spacing w:after="0" w:line="240" w:lineRule="auto"/>
        <w:ind w:firstLine="720"/>
        <w:rPr>
          <w:szCs w:val="24"/>
          <w:lang w:val="en-GB"/>
        </w:rPr>
      </w:pPr>
      <w:r w:rsidRPr="4574A260">
        <w:rPr>
          <w:szCs w:val="24"/>
          <w:lang w:val="en-GB"/>
        </w:rPr>
        <w:t xml:space="preserve">Submit the exam report in Word format, via the e-classroom, under the section "Exam report submission - 1st term". You have 7 days to prepare the exam report (no later than </w:t>
      </w:r>
      <w:r w:rsidRPr="4574A260">
        <w:rPr>
          <w:b/>
          <w:bCs/>
          <w:szCs w:val="24"/>
          <w:lang w:val="en-GB"/>
        </w:rPr>
        <w:t xml:space="preserve">February </w:t>
      </w:r>
      <w:r w:rsidR="5796B3AA" w:rsidRPr="4574A260">
        <w:rPr>
          <w:b/>
          <w:bCs/>
          <w:szCs w:val="24"/>
          <w:lang w:val="en-GB"/>
        </w:rPr>
        <w:t>2</w:t>
      </w:r>
      <w:r w:rsidRPr="4574A260">
        <w:rPr>
          <w:b/>
          <w:bCs/>
          <w:szCs w:val="24"/>
          <w:lang w:val="en-GB"/>
        </w:rPr>
        <w:t xml:space="preserve">, 2024, at </w:t>
      </w:r>
      <w:r w:rsidR="03239AE8" w:rsidRPr="4574A260">
        <w:rPr>
          <w:b/>
          <w:bCs/>
          <w:szCs w:val="24"/>
          <w:lang w:val="en-GB"/>
        </w:rPr>
        <w:t>23:59</w:t>
      </w:r>
      <w:r w:rsidRPr="4574A260">
        <w:rPr>
          <w:szCs w:val="24"/>
          <w:lang w:val="en-GB"/>
        </w:rPr>
        <w:t>). After this deadline, submission will no longer be possible, and it is considered that you have not taken the exam. When submitting, you must confirm the submission twice, with the first confirmation you submit the assignment, with the second you confirm that the product is your independent author's work.</w:t>
      </w:r>
    </w:p>
    <w:p w14:paraId="6E50E197" w14:textId="01E1D3C4" w:rsidR="00786AAC" w:rsidRPr="00205AB0" w:rsidRDefault="00786AAC" w:rsidP="4574A260">
      <w:pPr>
        <w:spacing w:after="0" w:line="240" w:lineRule="auto"/>
        <w:ind w:firstLine="720"/>
        <w:rPr>
          <w:szCs w:val="24"/>
          <w:lang w:val="en-GB"/>
        </w:rPr>
      </w:pPr>
    </w:p>
    <w:p w14:paraId="239F5C25" w14:textId="24964E24" w:rsidR="00786AAC" w:rsidRPr="00205AB0" w:rsidRDefault="568CEDAF" w:rsidP="4574A260">
      <w:pPr>
        <w:spacing w:after="0" w:line="240" w:lineRule="auto"/>
        <w:ind w:firstLine="720"/>
        <w:rPr>
          <w:szCs w:val="24"/>
          <w:lang w:val="en-GB"/>
        </w:rPr>
      </w:pPr>
      <w:r w:rsidRPr="4574A260">
        <w:rPr>
          <w:szCs w:val="24"/>
          <w:lang w:val="en-GB"/>
        </w:rPr>
        <w:t>Keep in mind there are multiple ways to approach an analysis, using different software and/or R packages, so make sure to comment w</w:t>
      </w:r>
      <w:r w:rsidR="29384756" w:rsidRPr="4574A260">
        <w:rPr>
          <w:szCs w:val="24"/>
          <w:lang w:val="en-GB"/>
        </w:rPr>
        <w:t xml:space="preserve">hat tools you used, if you changed any default settings and why. Make good use of the combination of knowledge and experience you’ve gained in other courses or found in </w:t>
      </w:r>
      <w:r w:rsidR="017C3449" w:rsidRPr="4574A260">
        <w:rPr>
          <w:szCs w:val="24"/>
          <w:lang w:val="en-GB"/>
        </w:rPr>
        <w:t>various articles. If necessary, add images and tables to your final document, but make sure to add a proper description/interpretation to each of them, as an imago or table alone is insufficient.</w:t>
      </w:r>
      <w:r w:rsidR="6D0E402B" w:rsidRPr="4574A260">
        <w:rPr>
          <w:szCs w:val="24"/>
          <w:lang w:val="en-GB"/>
        </w:rPr>
        <w:t xml:space="preserve"> Don’t forget to properly prepare all input files for your analyses as well.</w:t>
      </w:r>
    </w:p>
    <w:p w14:paraId="478350C7" w14:textId="3E73DC1B" w:rsidR="00786AAC" w:rsidRPr="00205AB0" w:rsidRDefault="00786AAC" w:rsidP="4574A260">
      <w:pPr>
        <w:spacing w:after="0" w:line="240" w:lineRule="auto"/>
        <w:ind w:firstLine="720"/>
        <w:rPr>
          <w:szCs w:val="24"/>
          <w:lang w:val="en-GB"/>
        </w:rPr>
      </w:pPr>
    </w:p>
    <w:p w14:paraId="198EE3FA" w14:textId="76F44A34" w:rsidR="00786AAC" w:rsidRPr="00205AB0" w:rsidRDefault="00786AAC" w:rsidP="4574A260">
      <w:pPr>
        <w:spacing w:after="0" w:line="240" w:lineRule="auto"/>
        <w:rPr>
          <w:szCs w:val="24"/>
          <w:lang w:val="en-GB"/>
        </w:rPr>
      </w:pPr>
    </w:p>
    <w:p w14:paraId="46631005" w14:textId="416DEDD9" w:rsidR="00786AAC" w:rsidRPr="00205AB0" w:rsidRDefault="6D0E402B" w:rsidP="4574A260">
      <w:pPr>
        <w:spacing w:after="0" w:line="240" w:lineRule="auto"/>
      </w:pPr>
      <w:r w:rsidRPr="4574A260">
        <w:rPr>
          <w:szCs w:val="24"/>
          <w:lang w:val="en-GB"/>
        </w:rPr>
        <w:t>Good luck.</w:t>
      </w:r>
    </w:p>
    <w:p w14:paraId="22B16951" w14:textId="632913CD" w:rsidR="00786AAC" w:rsidRPr="00205AB0" w:rsidRDefault="00786AAC" w:rsidP="4574A260">
      <w:pPr>
        <w:spacing w:after="0" w:line="240" w:lineRule="auto"/>
        <w:ind w:firstLine="720"/>
        <w:rPr>
          <w:szCs w:val="24"/>
          <w:lang w:val="en-GB"/>
        </w:rPr>
      </w:pPr>
    </w:p>
    <w:p w14:paraId="0B55CAAF" w14:textId="23A72A68" w:rsidR="00786AAC" w:rsidRPr="00205AB0" w:rsidRDefault="00786AAC" w:rsidP="4574A260">
      <w:pPr>
        <w:spacing w:after="0" w:line="240" w:lineRule="auto"/>
        <w:ind w:firstLine="720"/>
        <w:rPr>
          <w:szCs w:val="24"/>
          <w:lang w:val="en-GB"/>
        </w:rPr>
      </w:pPr>
    </w:p>
    <w:p w14:paraId="1C7BA8A0" w14:textId="105CF2FB" w:rsidR="00786AAC" w:rsidRPr="00205AB0" w:rsidRDefault="00786AAC" w:rsidP="4574A260">
      <w:pPr>
        <w:spacing w:after="0" w:line="240" w:lineRule="auto"/>
        <w:ind w:firstLine="720"/>
        <w:rPr>
          <w:szCs w:val="24"/>
          <w:lang w:val="en-GB"/>
        </w:rPr>
      </w:pPr>
    </w:p>
    <w:p w14:paraId="411BE867" w14:textId="2D21A0FE" w:rsidR="00786AAC" w:rsidRPr="00205AB0" w:rsidRDefault="00786AAC" w:rsidP="4574A260">
      <w:pPr>
        <w:spacing w:after="0" w:line="240" w:lineRule="auto"/>
        <w:ind w:firstLine="720"/>
        <w:rPr>
          <w:szCs w:val="24"/>
          <w:lang w:val="en-GB"/>
        </w:rPr>
      </w:pPr>
    </w:p>
    <w:p w14:paraId="43B666A1" w14:textId="2F2B97B9" w:rsidR="00786AAC" w:rsidRPr="00205AB0" w:rsidRDefault="00786AAC" w:rsidP="4574A260">
      <w:pPr>
        <w:spacing w:after="0" w:line="240" w:lineRule="auto"/>
        <w:ind w:firstLine="720"/>
        <w:rPr>
          <w:szCs w:val="24"/>
          <w:lang w:val="en-GB"/>
        </w:rPr>
      </w:pPr>
    </w:p>
    <w:p w14:paraId="0AB1FA62" w14:textId="7DAAD445" w:rsidR="00786AAC" w:rsidRPr="00205AB0" w:rsidRDefault="00786AAC" w:rsidP="4574A260">
      <w:pPr>
        <w:spacing w:after="0" w:line="240" w:lineRule="auto"/>
        <w:ind w:firstLine="720"/>
        <w:rPr>
          <w:szCs w:val="24"/>
          <w:lang w:val="en-GB"/>
        </w:rPr>
      </w:pPr>
    </w:p>
    <w:p w14:paraId="4944745C" w14:textId="06A0F758" w:rsidR="00786AAC" w:rsidRPr="00205AB0" w:rsidRDefault="00786AAC" w:rsidP="4574A260">
      <w:pPr>
        <w:spacing w:after="0" w:line="240" w:lineRule="auto"/>
        <w:ind w:firstLine="720"/>
        <w:rPr>
          <w:szCs w:val="24"/>
          <w:lang w:val="en-GB"/>
        </w:rPr>
      </w:pPr>
    </w:p>
    <w:p w14:paraId="4EACAFA7" w14:textId="12FB88BC" w:rsidR="00786AAC" w:rsidRPr="00205AB0" w:rsidRDefault="00786AAC" w:rsidP="4574A260">
      <w:pPr>
        <w:spacing w:after="0" w:line="240" w:lineRule="auto"/>
        <w:ind w:firstLine="720"/>
        <w:rPr>
          <w:szCs w:val="24"/>
          <w:lang w:val="en-GB"/>
        </w:rPr>
      </w:pPr>
    </w:p>
    <w:p w14:paraId="32095AC3" w14:textId="5DE213A6" w:rsidR="00786AAC" w:rsidRPr="00205AB0" w:rsidRDefault="00786AAC" w:rsidP="4574A260">
      <w:pPr>
        <w:spacing w:after="0" w:line="240" w:lineRule="auto"/>
        <w:ind w:firstLine="720"/>
        <w:rPr>
          <w:b/>
          <w:bCs/>
          <w:color w:val="4472C4" w:themeColor="accent1"/>
          <w:sz w:val="28"/>
          <w:szCs w:val="28"/>
          <w:lang w:val="en-GB"/>
        </w:rPr>
      </w:pPr>
    </w:p>
    <w:p w14:paraId="11BA5D94" w14:textId="77CC8BE7" w:rsidR="00786AAC" w:rsidRPr="00205AB0" w:rsidRDefault="00786AAC" w:rsidP="4574A260">
      <w:pPr>
        <w:spacing w:after="0" w:line="240" w:lineRule="auto"/>
        <w:rPr>
          <w:b/>
          <w:bCs/>
          <w:color w:val="4472C4" w:themeColor="accent1"/>
          <w:sz w:val="28"/>
          <w:szCs w:val="28"/>
          <w:lang w:val="en-GB"/>
        </w:rPr>
      </w:pPr>
      <w:r w:rsidRPr="4574A260">
        <w:rPr>
          <w:b/>
          <w:bCs/>
          <w:color w:val="4472C4" w:themeColor="accent1"/>
          <w:sz w:val="28"/>
          <w:szCs w:val="28"/>
          <w:lang w:val="en-GB"/>
        </w:rPr>
        <w:lastRenderedPageBreak/>
        <w:t>Evolutionary Genetics</w:t>
      </w:r>
    </w:p>
    <w:p w14:paraId="35A4B927" w14:textId="77777777" w:rsidR="00786AAC" w:rsidRPr="00205AB0" w:rsidRDefault="00786AAC" w:rsidP="00786AAC">
      <w:pPr>
        <w:spacing w:after="0" w:line="240" w:lineRule="auto"/>
        <w:rPr>
          <w:rFonts w:cstheme="minorHAnsi"/>
          <w:lang w:val="en-GB"/>
        </w:rPr>
      </w:pPr>
      <w:r w:rsidRPr="00F7D89F">
        <w:rPr>
          <w:lang w:val="en-GB"/>
        </w:rPr>
        <w:t>Conduct a phylogenetic analysis and answer the questions.</w:t>
      </w:r>
    </w:p>
    <w:p w14:paraId="13C290BE" w14:textId="33CA6923" w:rsidR="00F7D89F" w:rsidRDefault="00F7D89F" w:rsidP="00F7D89F">
      <w:pPr>
        <w:spacing w:after="0" w:line="240" w:lineRule="auto"/>
        <w:rPr>
          <w:lang w:val="en-GB"/>
        </w:rPr>
      </w:pPr>
    </w:p>
    <w:p w14:paraId="01EEB47F" w14:textId="5E975C26" w:rsidR="3450BE42" w:rsidRDefault="3450BE42" w:rsidP="00F7D89F">
      <w:pPr>
        <w:rPr>
          <w:rFonts w:ascii="Calibri" w:eastAsia="Calibri" w:hAnsi="Calibri" w:cs="Calibri"/>
          <w:szCs w:val="24"/>
          <w:lang w:val="en-GB"/>
        </w:rPr>
      </w:pPr>
      <w:r w:rsidRPr="00F7D89F">
        <w:rPr>
          <w:rFonts w:ascii="Calibri" w:eastAsia="Calibri" w:hAnsi="Calibri" w:cs="Calibri"/>
          <w:color w:val="000000" w:themeColor="text1"/>
          <w:szCs w:val="24"/>
          <w:lang w:val="en-GB"/>
        </w:rPr>
        <w:t>1)</w:t>
      </w:r>
      <w:r w:rsidR="6D33D658" w:rsidRPr="00F7D89F">
        <w:rPr>
          <w:rFonts w:ascii="Aptos" w:eastAsia="Aptos" w:hAnsi="Aptos" w:cs="Aptos"/>
          <w:color w:val="000000" w:themeColor="text1"/>
          <w:sz w:val="22"/>
          <w:szCs w:val="22"/>
          <w:lang w:val="en-US"/>
        </w:rPr>
        <w:t xml:space="preserve"> Construct a phylogenetic tree using the Maximum likelihood method and explain your results (relations between observed taxa). How does the method you used differ from the Bayesian inference method? 2T</w:t>
      </w:r>
    </w:p>
    <w:p w14:paraId="7204B2C2" w14:textId="082826BE" w:rsidR="3450BE42" w:rsidRDefault="3450BE42" w:rsidP="00F7D89F">
      <w:pPr>
        <w:rPr>
          <w:rFonts w:ascii="Calibri" w:eastAsia="Calibri" w:hAnsi="Calibri" w:cs="Calibri"/>
          <w:szCs w:val="24"/>
          <w:lang w:val="en-GB"/>
        </w:rPr>
      </w:pPr>
      <w:r w:rsidRPr="00F7D89F">
        <w:rPr>
          <w:rFonts w:ascii="Calibri" w:eastAsia="Calibri" w:hAnsi="Calibri" w:cs="Calibri"/>
          <w:color w:val="000000" w:themeColor="text1"/>
          <w:szCs w:val="24"/>
          <w:lang w:val="en-GB"/>
        </w:rPr>
        <w:t>2)</w:t>
      </w:r>
      <w:r w:rsidR="4B61823C" w:rsidRPr="00F7D89F">
        <w:rPr>
          <w:rFonts w:ascii="Aptos" w:eastAsia="Aptos" w:hAnsi="Aptos" w:cs="Aptos"/>
          <w:color w:val="000000" w:themeColor="text1"/>
          <w:sz w:val="22"/>
          <w:szCs w:val="22"/>
          <w:lang w:val="en-US"/>
        </w:rPr>
        <w:t xml:space="preserve"> While working in the field you found an unknown eDNA sample. After a thorough genetic analysis, you’ve dis</w:t>
      </w:r>
      <w:r w:rsidR="00B02F8F">
        <w:rPr>
          <w:rFonts w:ascii="Aptos" w:eastAsia="Aptos" w:hAnsi="Aptos" w:cs="Aptos"/>
          <w:color w:val="000000" w:themeColor="text1"/>
          <w:sz w:val="22"/>
          <w:szCs w:val="22"/>
          <w:lang w:val="en-US"/>
        </w:rPr>
        <w:t>c</w:t>
      </w:r>
      <w:r w:rsidR="4B61823C" w:rsidRPr="00F7D89F">
        <w:rPr>
          <w:rFonts w:ascii="Aptos" w:eastAsia="Aptos" w:hAnsi="Aptos" w:cs="Aptos"/>
          <w:color w:val="000000" w:themeColor="text1"/>
          <w:sz w:val="22"/>
          <w:szCs w:val="22"/>
          <w:lang w:val="en-US"/>
        </w:rPr>
        <w:t>overed the following sequence:</w:t>
      </w:r>
    </w:p>
    <w:p w14:paraId="125F98FD" w14:textId="38BE9EA3" w:rsidR="6BF8CDDD" w:rsidRDefault="6BF8CDDD" w:rsidP="00F7D89F">
      <w:pPr>
        <w:spacing w:after="0" w:line="240" w:lineRule="auto"/>
        <w:rPr>
          <w:rFonts w:ascii="Calibri" w:eastAsia="Calibri" w:hAnsi="Calibri" w:cs="Calibri"/>
          <w:color w:val="000000" w:themeColor="text1"/>
          <w:szCs w:val="24"/>
          <w:lang w:val="en-GB"/>
        </w:rPr>
      </w:pPr>
      <w:r w:rsidRPr="00F7D89F">
        <w:rPr>
          <w:rFonts w:ascii="Calibri" w:eastAsia="Calibri" w:hAnsi="Calibri" w:cs="Calibri"/>
          <w:color w:val="000000" w:themeColor="text1"/>
          <w:szCs w:val="24"/>
          <w:lang w:val="en-GB"/>
        </w:rPr>
        <w:t xml:space="preserve">1 </w:t>
      </w:r>
      <w:proofErr w:type="spellStart"/>
      <w:r w:rsidRPr="00F7D89F">
        <w:rPr>
          <w:rFonts w:ascii="Calibri" w:eastAsia="Calibri" w:hAnsi="Calibri" w:cs="Calibri"/>
          <w:color w:val="000000" w:themeColor="text1"/>
          <w:szCs w:val="24"/>
          <w:lang w:val="en-GB"/>
        </w:rPr>
        <w:t>tactctttac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cttttattcg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gtgcctgagc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tggcatggtg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gggactgctc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ttagtcttct</w:t>
      </w:r>
      <w:proofErr w:type="spellEnd"/>
      <w:r w:rsidRPr="00F7D89F">
        <w:rPr>
          <w:rFonts w:ascii="Calibri" w:eastAsia="Calibri" w:hAnsi="Calibri" w:cs="Calibri"/>
          <w:color w:val="000000" w:themeColor="text1"/>
          <w:szCs w:val="24"/>
          <w:lang w:val="en-GB"/>
        </w:rPr>
        <w:t xml:space="preserve"> </w:t>
      </w:r>
    </w:p>
    <w:p w14:paraId="70E46E41" w14:textId="0FC62A35" w:rsidR="6BF8CDDD" w:rsidRDefault="6BF8CDDD" w:rsidP="00F7D89F">
      <w:pPr>
        <w:spacing w:after="0" w:line="240" w:lineRule="auto"/>
      </w:pPr>
      <w:r w:rsidRPr="00F7D89F">
        <w:rPr>
          <w:rFonts w:ascii="Calibri" w:eastAsia="Calibri" w:hAnsi="Calibri" w:cs="Calibri"/>
          <w:color w:val="000000" w:themeColor="text1"/>
          <w:szCs w:val="24"/>
          <w:lang w:val="en-GB"/>
        </w:rPr>
        <w:t xml:space="preserve">       61 </w:t>
      </w:r>
      <w:proofErr w:type="spellStart"/>
      <w:r w:rsidRPr="00F7D89F">
        <w:rPr>
          <w:rFonts w:ascii="Calibri" w:eastAsia="Calibri" w:hAnsi="Calibri" w:cs="Calibri"/>
          <w:color w:val="000000" w:themeColor="text1"/>
          <w:szCs w:val="24"/>
          <w:lang w:val="en-GB"/>
        </w:rPr>
        <w:t>aatccgggcc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gaactgggcc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aacctggtac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actactagga</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gatgatcaga</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tttacaatgt</w:t>
      </w:r>
      <w:proofErr w:type="spellEnd"/>
      <w:r w:rsidRPr="00F7D89F">
        <w:rPr>
          <w:rFonts w:ascii="Calibri" w:eastAsia="Calibri" w:hAnsi="Calibri" w:cs="Calibri"/>
          <w:color w:val="000000" w:themeColor="text1"/>
          <w:szCs w:val="24"/>
          <w:lang w:val="en-GB"/>
        </w:rPr>
        <w:t xml:space="preserve"> </w:t>
      </w:r>
    </w:p>
    <w:p w14:paraId="3A3F11BF" w14:textId="26D3F01B" w:rsidR="6BF8CDDD" w:rsidRDefault="6BF8CDDD" w:rsidP="00F7D89F">
      <w:pPr>
        <w:spacing w:after="0" w:line="240" w:lineRule="auto"/>
      </w:pPr>
      <w:r w:rsidRPr="00F7D89F">
        <w:rPr>
          <w:rFonts w:ascii="Calibri" w:eastAsia="Calibri" w:hAnsi="Calibri" w:cs="Calibri"/>
          <w:color w:val="000000" w:themeColor="text1"/>
          <w:szCs w:val="24"/>
          <w:lang w:val="en-GB"/>
        </w:rPr>
        <w:t xml:space="preserve">      121 </w:t>
      </w:r>
      <w:proofErr w:type="spellStart"/>
      <w:r w:rsidRPr="00F7D89F">
        <w:rPr>
          <w:rFonts w:ascii="Calibri" w:eastAsia="Calibri" w:hAnsi="Calibri" w:cs="Calibri"/>
          <w:color w:val="000000" w:themeColor="text1"/>
          <w:szCs w:val="24"/>
          <w:lang w:val="en-GB"/>
        </w:rPr>
        <w:t>aatcgtcact</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gcccatgctt</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ttgtaatgat</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cttttttatg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gtgatgccta</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ttataattgg</w:t>
      </w:r>
      <w:proofErr w:type="spellEnd"/>
      <w:r w:rsidRPr="00F7D89F">
        <w:rPr>
          <w:rFonts w:ascii="Calibri" w:eastAsia="Calibri" w:hAnsi="Calibri" w:cs="Calibri"/>
          <w:color w:val="000000" w:themeColor="text1"/>
          <w:szCs w:val="24"/>
          <w:lang w:val="en-GB"/>
        </w:rPr>
        <w:t xml:space="preserve"> </w:t>
      </w:r>
    </w:p>
    <w:p w14:paraId="5891CA04" w14:textId="2D68D78C" w:rsidR="6BF8CDDD" w:rsidRDefault="6BF8CDDD" w:rsidP="00F7D89F">
      <w:pPr>
        <w:spacing w:after="0" w:line="240" w:lineRule="auto"/>
      </w:pPr>
      <w:r w:rsidRPr="00F7D89F">
        <w:rPr>
          <w:rFonts w:ascii="Calibri" w:eastAsia="Calibri" w:hAnsi="Calibri" w:cs="Calibri"/>
          <w:color w:val="000000" w:themeColor="text1"/>
          <w:szCs w:val="24"/>
          <w:lang w:val="en-GB"/>
        </w:rPr>
        <w:t xml:space="preserve">      181 </w:t>
      </w:r>
      <w:proofErr w:type="spellStart"/>
      <w:r w:rsidRPr="00F7D89F">
        <w:rPr>
          <w:rFonts w:ascii="Calibri" w:eastAsia="Calibri" w:hAnsi="Calibri" w:cs="Calibri"/>
          <w:color w:val="000000" w:themeColor="text1"/>
          <w:szCs w:val="24"/>
          <w:lang w:val="en-GB"/>
        </w:rPr>
        <w:t>agggttcgga</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aactgattgg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tcccattaat</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aattggagct</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cctgacatag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catttccccg</w:t>
      </w:r>
      <w:proofErr w:type="spellEnd"/>
      <w:r w:rsidRPr="00F7D89F">
        <w:rPr>
          <w:rFonts w:ascii="Calibri" w:eastAsia="Calibri" w:hAnsi="Calibri" w:cs="Calibri"/>
          <w:color w:val="000000" w:themeColor="text1"/>
          <w:szCs w:val="24"/>
          <w:lang w:val="en-GB"/>
        </w:rPr>
        <w:t xml:space="preserve"> </w:t>
      </w:r>
    </w:p>
    <w:p w14:paraId="5937A404" w14:textId="0E27EAC8" w:rsidR="6BF8CDDD" w:rsidRDefault="6BF8CDDD" w:rsidP="00F7D89F">
      <w:pPr>
        <w:spacing w:after="0" w:line="240" w:lineRule="auto"/>
      </w:pPr>
      <w:r w:rsidRPr="00F7D89F">
        <w:rPr>
          <w:rFonts w:ascii="Calibri" w:eastAsia="Calibri" w:hAnsi="Calibri" w:cs="Calibri"/>
          <w:color w:val="000000" w:themeColor="text1"/>
          <w:szCs w:val="24"/>
          <w:lang w:val="en-GB"/>
        </w:rPr>
        <w:t xml:space="preserve">      241 </w:t>
      </w:r>
      <w:proofErr w:type="spellStart"/>
      <w:r w:rsidRPr="00F7D89F">
        <w:rPr>
          <w:rFonts w:ascii="Calibri" w:eastAsia="Calibri" w:hAnsi="Calibri" w:cs="Calibri"/>
          <w:color w:val="000000" w:themeColor="text1"/>
          <w:szCs w:val="24"/>
          <w:lang w:val="en-GB"/>
        </w:rPr>
        <w:t>aataaacaac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atgagcttct</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gactcctccc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tccatccttt</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ctactcttac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tcgcctcatc</w:t>
      </w:r>
      <w:proofErr w:type="spellEnd"/>
      <w:r w:rsidRPr="00F7D89F">
        <w:rPr>
          <w:rFonts w:ascii="Calibri" w:eastAsia="Calibri" w:hAnsi="Calibri" w:cs="Calibri"/>
          <w:color w:val="000000" w:themeColor="text1"/>
          <w:szCs w:val="24"/>
          <w:lang w:val="en-GB"/>
        </w:rPr>
        <w:t xml:space="preserve"> </w:t>
      </w:r>
    </w:p>
    <w:p w14:paraId="554068BC" w14:textId="2C9B369A" w:rsidR="6BF8CDDD" w:rsidRDefault="6BF8CDDD" w:rsidP="00F7D89F">
      <w:pPr>
        <w:spacing w:after="0" w:line="240" w:lineRule="auto"/>
      </w:pPr>
      <w:r w:rsidRPr="00F7D89F">
        <w:rPr>
          <w:rFonts w:ascii="Calibri" w:eastAsia="Calibri" w:hAnsi="Calibri" w:cs="Calibri"/>
          <w:color w:val="000000" w:themeColor="text1"/>
          <w:szCs w:val="24"/>
          <w:lang w:val="en-GB"/>
        </w:rPr>
        <w:t xml:space="preserve">      301 </w:t>
      </w:r>
      <w:proofErr w:type="spellStart"/>
      <w:r w:rsidRPr="00F7D89F">
        <w:rPr>
          <w:rFonts w:ascii="Calibri" w:eastAsia="Calibri" w:hAnsi="Calibri" w:cs="Calibri"/>
          <w:color w:val="000000" w:themeColor="text1"/>
          <w:szCs w:val="24"/>
          <w:lang w:val="en-GB"/>
        </w:rPr>
        <w:t>tatggtagaa</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gccggagcgg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gaactggctg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aacagtatac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ccacccctag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ccggcaacct</w:t>
      </w:r>
      <w:proofErr w:type="spellEnd"/>
      <w:r w:rsidRPr="00F7D89F">
        <w:rPr>
          <w:rFonts w:ascii="Calibri" w:eastAsia="Calibri" w:hAnsi="Calibri" w:cs="Calibri"/>
          <w:color w:val="000000" w:themeColor="text1"/>
          <w:szCs w:val="24"/>
          <w:lang w:val="en-GB"/>
        </w:rPr>
        <w:t xml:space="preserve"> </w:t>
      </w:r>
    </w:p>
    <w:p w14:paraId="48284AA3" w14:textId="19863DC0" w:rsidR="6BF8CDDD" w:rsidRDefault="6BF8CDDD" w:rsidP="00F7D89F">
      <w:pPr>
        <w:spacing w:after="0" w:line="240" w:lineRule="auto"/>
      </w:pPr>
      <w:r w:rsidRPr="00F7D89F">
        <w:rPr>
          <w:rFonts w:ascii="Calibri" w:eastAsia="Calibri" w:hAnsi="Calibri" w:cs="Calibri"/>
          <w:color w:val="000000" w:themeColor="text1"/>
          <w:szCs w:val="24"/>
          <w:lang w:val="en-GB"/>
        </w:rPr>
        <w:t xml:space="preserve">      361 </w:t>
      </w:r>
      <w:proofErr w:type="spellStart"/>
      <w:r w:rsidRPr="00F7D89F">
        <w:rPr>
          <w:rFonts w:ascii="Calibri" w:eastAsia="Calibri" w:hAnsi="Calibri" w:cs="Calibri"/>
          <w:color w:val="000000" w:themeColor="text1"/>
          <w:szCs w:val="24"/>
          <w:lang w:val="en-GB"/>
        </w:rPr>
        <w:t>ggctcatgca</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ggagcatccg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tagacctaac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tattttttca</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ctacacctgg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caggtgtctc</w:t>
      </w:r>
      <w:proofErr w:type="spellEnd"/>
      <w:r w:rsidRPr="00F7D89F">
        <w:rPr>
          <w:rFonts w:ascii="Calibri" w:eastAsia="Calibri" w:hAnsi="Calibri" w:cs="Calibri"/>
          <w:color w:val="000000" w:themeColor="text1"/>
          <w:szCs w:val="24"/>
          <w:lang w:val="en-GB"/>
        </w:rPr>
        <w:t xml:space="preserve"> </w:t>
      </w:r>
    </w:p>
    <w:p w14:paraId="4D80AA13" w14:textId="1454091D" w:rsidR="6BF8CDDD" w:rsidRDefault="6BF8CDDD" w:rsidP="00F7D89F">
      <w:pPr>
        <w:spacing w:after="0" w:line="240" w:lineRule="auto"/>
      </w:pPr>
      <w:r w:rsidRPr="00F7D89F">
        <w:rPr>
          <w:rFonts w:ascii="Calibri" w:eastAsia="Calibri" w:hAnsi="Calibri" w:cs="Calibri"/>
          <w:color w:val="000000" w:themeColor="text1"/>
          <w:szCs w:val="24"/>
          <w:lang w:val="en-GB"/>
        </w:rPr>
        <w:t xml:space="preserve">      421 </w:t>
      </w:r>
      <w:proofErr w:type="spellStart"/>
      <w:r w:rsidRPr="00F7D89F">
        <w:rPr>
          <w:rFonts w:ascii="Calibri" w:eastAsia="Calibri" w:hAnsi="Calibri" w:cs="Calibri"/>
          <w:color w:val="000000" w:themeColor="text1"/>
          <w:szCs w:val="24"/>
          <w:lang w:val="en-GB"/>
        </w:rPr>
        <w:t>ctcaatcttg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ggtgctatta</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atttcattac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tactattatt</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aatataaaac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ctcctgccat</w:t>
      </w:r>
      <w:proofErr w:type="spellEnd"/>
      <w:r w:rsidRPr="00F7D89F">
        <w:rPr>
          <w:rFonts w:ascii="Calibri" w:eastAsia="Calibri" w:hAnsi="Calibri" w:cs="Calibri"/>
          <w:color w:val="000000" w:themeColor="text1"/>
          <w:szCs w:val="24"/>
          <w:lang w:val="en-GB"/>
        </w:rPr>
        <w:t xml:space="preserve"> </w:t>
      </w:r>
    </w:p>
    <w:p w14:paraId="02C6AA49" w14:textId="22CF54FD" w:rsidR="6BF8CDDD" w:rsidRDefault="6BF8CDDD" w:rsidP="00F7D89F">
      <w:pPr>
        <w:spacing w:after="0" w:line="240" w:lineRule="auto"/>
      </w:pPr>
      <w:r w:rsidRPr="00F7D89F">
        <w:rPr>
          <w:rFonts w:ascii="Calibri" w:eastAsia="Calibri" w:hAnsi="Calibri" w:cs="Calibri"/>
          <w:color w:val="000000" w:themeColor="text1"/>
          <w:szCs w:val="24"/>
          <w:lang w:val="en-GB"/>
        </w:rPr>
        <w:t xml:space="preserve">      481 </w:t>
      </w:r>
      <w:proofErr w:type="spellStart"/>
      <w:r w:rsidRPr="00F7D89F">
        <w:rPr>
          <w:rFonts w:ascii="Calibri" w:eastAsia="Calibri" w:hAnsi="Calibri" w:cs="Calibri"/>
          <w:color w:val="000000" w:themeColor="text1"/>
          <w:szCs w:val="24"/>
          <w:lang w:val="en-GB"/>
        </w:rPr>
        <w:t>gtcccaatat</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caaacacctc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tatttgtctg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atcagtctta</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atcactgctg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tcttactact</w:t>
      </w:r>
      <w:proofErr w:type="spellEnd"/>
      <w:r w:rsidRPr="00F7D89F">
        <w:rPr>
          <w:rFonts w:ascii="Calibri" w:eastAsia="Calibri" w:hAnsi="Calibri" w:cs="Calibri"/>
          <w:color w:val="000000" w:themeColor="text1"/>
          <w:szCs w:val="24"/>
          <w:lang w:val="en-GB"/>
        </w:rPr>
        <w:t xml:space="preserve"> </w:t>
      </w:r>
    </w:p>
    <w:p w14:paraId="6C3785B6" w14:textId="627849FA" w:rsidR="6BF8CDDD" w:rsidRDefault="6BF8CDDD" w:rsidP="00F7D89F">
      <w:pPr>
        <w:spacing w:after="0" w:line="240" w:lineRule="auto"/>
      </w:pPr>
      <w:r w:rsidRPr="00F7D89F">
        <w:rPr>
          <w:rFonts w:ascii="Calibri" w:eastAsia="Calibri" w:hAnsi="Calibri" w:cs="Calibri"/>
          <w:color w:val="000000" w:themeColor="text1"/>
          <w:szCs w:val="24"/>
          <w:lang w:val="en-GB"/>
        </w:rPr>
        <w:t xml:space="preserve">      541 </w:t>
      </w:r>
      <w:proofErr w:type="spellStart"/>
      <w:r w:rsidRPr="00F7D89F">
        <w:rPr>
          <w:rFonts w:ascii="Calibri" w:eastAsia="Calibri" w:hAnsi="Calibri" w:cs="Calibri"/>
          <w:color w:val="000000" w:themeColor="text1"/>
          <w:szCs w:val="24"/>
          <w:lang w:val="en-GB"/>
        </w:rPr>
        <w:t>tctatcactt</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ccagtcttag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cagcgggaat</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cactatatta</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ttaacagatc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gaaacctaaa</w:t>
      </w:r>
      <w:proofErr w:type="spellEnd"/>
      <w:r w:rsidRPr="00F7D89F">
        <w:rPr>
          <w:rFonts w:ascii="Calibri" w:eastAsia="Calibri" w:hAnsi="Calibri" w:cs="Calibri"/>
          <w:color w:val="000000" w:themeColor="text1"/>
          <w:szCs w:val="24"/>
          <w:lang w:val="en-GB"/>
        </w:rPr>
        <w:t xml:space="preserve"> </w:t>
      </w:r>
    </w:p>
    <w:p w14:paraId="069B8987" w14:textId="7F3805C9" w:rsidR="6BF8CDDD" w:rsidRDefault="6BF8CDDD" w:rsidP="00F7D89F">
      <w:pPr>
        <w:spacing w:after="0" w:line="240" w:lineRule="auto"/>
      </w:pPr>
      <w:r w:rsidRPr="00F7D89F">
        <w:rPr>
          <w:rFonts w:ascii="Calibri" w:eastAsia="Calibri" w:hAnsi="Calibri" w:cs="Calibri"/>
          <w:color w:val="000000" w:themeColor="text1"/>
          <w:szCs w:val="24"/>
          <w:lang w:val="en-GB"/>
        </w:rPr>
        <w:t xml:space="preserve">      601 </w:t>
      </w:r>
      <w:proofErr w:type="spellStart"/>
      <w:r w:rsidRPr="00F7D89F">
        <w:rPr>
          <w:rFonts w:ascii="Calibri" w:eastAsia="Calibri" w:hAnsi="Calibri" w:cs="Calibri"/>
          <w:color w:val="000000" w:themeColor="text1"/>
          <w:szCs w:val="24"/>
          <w:lang w:val="en-GB"/>
        </w:rPr>
        <w:t>caccacattc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tttgaccccg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ctgggggagg</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agatcctatc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ttataccaac</w:t>
      </w:r>
      <w:proofErr w:type="spellEnd"/>
      <w:r w:rsidRPr="00F7D89F">
        <w:rPr>
          <w:rFonts w:ascii="Calibri" w:eastAsia="Calibri" w:hAnsi="Calibri" w:cs="Calibri"/>
          <w:color w:val="000000" w:themeColor="text1"/>
          <w:szCs w:val="24"/>
          <w:lang w:val="en-GB"/>
        </w:rPr>
        <w:t xml:space="preserve"> </w:t>
      </w:r>
      <w:proofErr w:type="spellStart"/>
      <w:r w:rsidRPr="00F7D89F">
        <w:rPr>
          <w:rFonts w:ascii="Calibri" w:eastAsia="Calibri" w:hAnsi="Calibri" w:cs="Calibri"/>
          <w:color w:val="000000" w:themeColor="text1"/>
          <w:szCs w:val="24"/>
          <w:lang w:val="en-GB"/>
        </w:rPr>
        <w:t>acttattc</w:t>
      </w:r>
      <w:proofErr w:type="spellEnd"/>
    </w:p>
    <w:p w14:paraId="4995A131" w14:textId="05C8D8C0" w:rsidR="00F7D89F" w:rsidRDefault="00F7D89F" w:rsidP="00F7D89F">
      <w:pPr>
        <w:spacing w:after="0" w:line="240" w:lineRule="auto"/>
        <w:rPr>
          <w:rFonts w:ascii="Calibri" w:eastAsia="Calibri" w:hAnsi="Calibri" w:cs="Calibri"/>
          <w:color w:val="000000" w:themeColor="text1"/>
          <w:szCs w:val="24"/>
          <w:lang w:val="en-US"/>
        </w:rPr>
      </w:pPr>
    </w:p>
    <w:p w14:paraId="4F3C11C8" w14:textId="24ACAC20" w:rsidR="4E46606E" w:rsidRDefault="4E46606E" w:rsidP="00F7D89F">
      <w:pPr>
        <w:rPr>
          <w:rFonts w:ascii="Calibri" w:eastAsia="Calibri" w:hAnsi="Calibri" w:cs="Calibri"/>
          <w:szCs w:val="24"/>
          <w:lang w:val="en-US"/>
        </w:rPr>
      </w:pPr>
      <w:r w:rsidRPr="00F7D89F">
        <w:rPr>
          <w:rFonts w:ascii="Aptos" w:eastAsia="Aptos" w:hAnsi="Aptos" w:cs="Aptos"/>
          <w:color w:val="000000" w:themeColor="text1"/>
          <w:sz w:val="22"/>
          <w:szCs w:val="22"/>
          <w:lang w:val="en-US"/>
        </w:rPr>
        <w:t>Which species does the sample belong to? Does it have a reference genome published? Is the species endangered? What is its whole taxonomic classification? 2T</w:t>
      </w:r>
    </w:p>
    <w:p w14:paraId="6DCA1C2C" w14:textId="2872D3E1" w:rsidR="3450BE42" w:rsidRDefault="3450BE42" w:rsidP="00F7D89F">
      <w:pPr>
        <w:rPr>
          <w:rFonts w:ascii="Calibri" w:eastAsia="Calibri" w:hAnsi="Calibri" w:cs="Calibri"/>
          <w:szCs w:val="24"/>
          <w:lang w:val="en-GB"/>
        </w:rPr>
      </w:pPr>
      <w:r w:rsidRPr="00F7D89F">
        <w:rPr>
          <w:rFonts w:ascii="Calibri" w:eastAsia="Calibri" w:hAnsi="Calibri" w:cs="Calibri"/>
          <w:color w:val="000000" w:themeColor="text1"/>
          <w:szCs w:val="24"/>
          <w:lang w:val="en-GB"/>
        </w:rPr>
        <w:t>3)</w:t>
      </w:r>
      <w:r w:rsidR="2FF2DF06" w:rsidRPr="00F7D89F">
        <w:rPr>
          <w:rFonts w:ascii="Aptos" w:eastAsia="Aptos" w:hAnsi="Aptos" w:cs="Aptos"/>
          <w:color w:val="000000" w:themeColor="text1"/>
          <w:sz w:val="22"/>
          <w:szCs w:val="22"/>
          <w:lang w:val="en-US"/>
        </w:rPr>
        <w:t xml:space="preserve"> Take a look at the provided haplotype network. What conclusions can you draw about the observed species based on the information provided by the network? 2T</w:t>
      </w:r>
    </w:p>
    <w:p w14:paraId="4084DEDA" w14:textId="0DEE82B5" w:rsidR="3450BE42" w:rsidRDefault="3450BE42" w:rsidP="00F7D89F">
      <w:pPr>
        <w:rPr>
          <w:rFonts w:ascii="Calibri" w:eastAsia="Calibri" w:hAnsi="Calibri" w:cs="Calibri"/>
          <w:szCs w:val="24"/>
          <w:lang w:val="en-GB"/>
        </w:rPr>
      </w:pPr>
      <w:r w:rsidRPr="00F7D89F">
        <w:rPr>
          <w:rFonts w:ascii="Calibri" w:eastAsia="Calibri" w:hAnsi="Calibri" w:cs="Calibri"/>
          <w:color w:val="000000" w:themeColor="text1"/>
          <w:szCs w:val="24"/>
          <w:lang w:val="en-GB"/>
        </w:rPr>
        <w:t>4)</w:t>
      </w:r>
      <w:r w:rsidR="05CDE853" w:rsidRPr="00F7D89F">
        <w:rPr>
          <w:rFonts w:ascii="Aptos" w:eastAsia="Aptos" w:hAnsi="Aptos" w:cs="Aptos"/>
          <w:color w:val="000000" w:themeColor="text1"/>
          <w:sz w:val="22"/>
          <w:szCs w:val="22"/>
          <w:lang w:val="en-US"/>
        </w:rPr>
        <w:t xml:space="preserve"> Construct a haplotype network and explain your results. Include the following key terms: </w:t>
      </w:r>
      <w:r w:rsidR="05CDE853" w:rsidRPr="00F7D89F">
        <w:rPr>
          <w:rFonts w:ascii="Aptos" w:eastAsia="Aptos" w:hAnsi="Aptos" w:cs="Aptos"/>
          <w:b/>
          <w:bCs/>
          <w:color w:val="000000" w:themeColor="text1"/>
          <w:sz w:val="22"/>
          <w:szCs w:val="22"/>
          <w:lang w:val="en-US"/>
        </w:rPr>
        <w:t>mutation steps</w:t>
      </w:r>
      <w:r w:rsidR="05CDE853" w:rsidRPr="00F7D89F">
        <w:rPr>
          <w:rFonts w:ascii="Aptos" w:eastAsia="Aptos" w:hAnsi="Aptos" w:cs="Aptos"/>
          <w:color w:val="000000" w:themeColor="text1"/>
          <w:sz w:val="22"/>
          <w:szCs w:val="22"/>
          <w:lang w:val="en-US"/>
        </w:rPr>
        <w:t xml:space="preserve">, </w:t>
      </w:r>
      <w:r w:rsidR="05CDE853" w:rsidRPr="00F7D89F">
        <w:rPr>
          <w:rFonts w:ascii="Aptos" w:eastAsia="Aptos" w:hAnsi="Aptos" w:cs="Aptos"/>
          <w:b/>
          <w:bCs/>
          <w:color w:val="000000" w:themeColor="text1"/>
          <w:sz w:val="22"/>
          <w:szCs w:val="22"/>
          <w:lang w:val="en-US"/>
        </w:rPr>
        <w:t>recent expansion</w:t>
      </w:r>
      <w:r w:rsidR="05CDE853" w:rsidRPr="00F7D89F">
        <w:rPr>
          <w:rFonts w:ascii="Aptos" w:eastAsia="Aptos" w:hAnsi="Aptos" w:cs="Aptos"/>
          <w:color w:val="000000" w:themeColor="text1"/>
          <w:sz w:val="22"/>
          <w:szCs w:val="22"/>
          <w:lang w:val="en-US"/>
        </w:rPr>
        <w:t xml:space="preserve">, </w:t>
      </w:r>
      <w:r w:rsidR="05CDE853" w:rsidRPr="00F7D89F">
        <w:rPr>
          <w:rFonts w:ascii="Aptos" w:eastAsia="Aptos" w:hAnsi="Aptos" w:cs="Aptos"/>
          <w:b/>
          <w:bCs/>
          <w:color w:val="000000" w:themeColor="text1"/>
          <w:sz w:val="22"/>
          <w:szCs w:val="22"/>
          <w:lang w:val="en-US"/>
        </w:rPr>
        <w:t>highest</w:t>
      </w:r>
      <w:r w:rsidR="05CDE853" w:rsidRPr="00F7D89F">
        <w:rPr>
          <w:rFonts w:ascii="Aptos" w:eastAsia="Aptos" w:hAnsi="Aptos" w:cs="Aptos"/>
          <w:color w:val="000000" w:themeColor="text1"/>
          <w:sz w:val="22"/>
          <w:szCs w:val="22"/>
          <w:lang w:val="en-US"/>
        </w:rPr>
        <w:t xml:space="preserve"> and </w:t>
      </w:r>
      <w:r w:rsidR="05CDE853" w:rsidRPr="00F7D89F">
        <w:rPr>
          <w:rFonts w:ascii="Aptos" w:eastAsia="Aptos" w:hAnsi="Aptos" w:cs="Aptos"/>
          <w:b/>
          <w:bCs/>
          <w:color w:val="000000" w:themeColor="text1"/>
          <w:sz w:val="22"/>
          <w:szCs w:val="22"/>
          <w:lang w:val="en-US"/>
        </w:rPr>
        <w:t>lowest genetic variability. 2T</w:t>
      </w:r>
    </w:p>
    <w:p w14:paraId="056CB74D" w14:textId="44C91A66" w:rsidR="3450BE42" w:rsidRDefault="3450BE42" w:rsidP="00F7D89F">
      <w:pPr>
        <w:rPr>
          <w:rFonts w:ascii="Calibri" w:eastAsia="Calibri" w:hAnsi="Calibri" w:cs="Calibri"/>
          <w:szCs w:val="24"/>
          <w:lang w:val="en-GB"/>
        </w:rPr>
      </w:pPr>
      <w:r w:rsidRPr="00F7D89F">
        <w:rPr>
          <w:rFonts w:ascii="Calibri" w:eastAsia="Calibri" w:hAnsi="Calibri" w:cs="Calibri"/>
          <w:color w:val="000000" w:themeColor="text1"/>
          <w:szCs w:val="24"/>
          <w:lang w:val="en-GB"/>
        </w:rPr>
        <w:t>5)</w:t>
      </w:r>
      <w:r w:rsidR="48816371" w:rsidRPr="00F7D89F">
        <w:rPr>
          <w:rFonts w:ascii="Calibri" w:eastAsia="Calibri" w:hAnsi="Calibri" w:cs="Calibri"/>
          <w:color w:val="000000" w:themeColor="text1"/>
          <w:szCs w:val="24"/>
          <w:lang w:val="en-GB"/>
        </w:rPr>
        <w:t xml:space="preserve"> </w:t>
      </w:r>
      <w:r w:rsidR="48816371" w:rsidRPr="00F7D89F">
        <w:rPr>
          <w:rFonts w:ascii="Aptos" w:eastAsia="Aptos" w:hAnsi="Aptos" w:cs="Aptos"/>
          <w:color w:val="000000" w:themeColor="text1"/>
          <w:sz w:val="22"/>
          <w:szCs w:val="22"/>
          <w:lang w:val="en-US"/>
        </w:rPr>
        <w:t>Your dataset is defined by a single locus or molecular marker. Which molecular markers would you use if you wanted to examine closer or more distant phylogenetic relationships within a species or genus? Would you change the model in this case, and do you think it is possible to use multiple markers? If so, which markers are available and would be useful for this purpose? 2T</w:t>
      </w:r>
    </w:p>
    <w:p w14:paraId="53FD5037" w14:textId="75695A50" w:rsidR="3450BE42" w:rsidRDefault="3450BE42" w:rsidP="00F7D89F">
      <w:pPr>
        <w:rPr>
          <w:rFonts w:ascii="Calibri" w:eastAsia="Calibri" w:hAnsi="Calibri" w:cs="Calibri"/>
          <w:szCs w:val="24"/>
          <w:lang w:val="en-GB"/>
        </w:rPr>
      </w:pPr>
      <w:r w:rsidRPr="00F7D89F">
        <w:rPr>
          <w:rFonts w:ascii="Calibri" w:eastAsia="Calibri" w:hAnsi="Calibri" w:cs="Calibri"/>
          <w:color w:val="000000" w:themeColor="text1"/>
          <w:szCs w:val="24"/>
          <w:lang w:val="en-GB"/>
        </w:rPr>
        <w:t>6)</w:t>
      </w:r>
      <w:r w:rsidR="344D1FA9" w:rsidRPr="00F7D89F">
        <w:rPr>
          <w:rFonts w:ascii="Aptos" w:eastAsia="Aptos" w:hAnsi="Aptos" w:cs="Aptos"/>
          <w:color w:val="000000" w:themeColor="text1"/>
          <w:sz w:val="22"/>
          <w:szCs w:val="22"/>
          <w:lang w:val="en-US"/>
        </w:rPr>
        <w:t xml:space="preserve"> How many S (singleton), C (conserved), V (variable) and Pi (Parsimony – informative) sites did your alignment have? What do these values tell us? For the purpose of our analyses, are singleton or parsimony-informative sites more informative? Why? 2T</w:t>
      </w:r>
    </w:p>
    <w:p w14:paraId="1EA842B1" w14:textId="091D53B2" w:rsidR="3450BE42" w:rsidRDefault="3450BE42" w:rsidP="00F7D89F">
      <w:pPr>
        <w:rPr>
          <w:rFonts w:ascii="Aptos" w:eastAsia="Aptos" w:hAnsi="Aptos" w:cs="Aptos"/>
          <w:color w:val="000000" w:themeColor="text1"/>
          <w:sz w:val="22"/>
          <w:szCs w:val="22"/>
          <w:lang w:val="en-GB"/>
        </w:rPr>
      </w:pPr>
      <w:r w:rsidRPr="00F7D89F">
        <w:rPr>
          <w:rFonts w:ascii="Calibri" w:eastAsia="Calibri" w:hAnsi="Calibri" w:cs="Calibri"/>
          <w:color w:val="000000" w:themeColor="text1"/>
          <w:szCs w:val="24"/>
          <w:lang w:val="en-GB"/>
        </w:rPr>
        <w:t>7)</w:t>
      </w:r>
      <w:r w:rsidR="03005866" w:rsidRPr="00F7D89F">
        <w:rPr>
          <w:rFonts w:ascii="Aptos" w:eastAsia="Aptos" w:hAnsi="Aptos" w:cs="Aptos"/>
          <w:color w:val="000000" w:themeColor="text1"/>
          <w:sz w:val="22"/>
          <w:szCs w:val="22"/>
          <w:lang w:val="en-US"/>
        </w:rPr>
        <w:t xml:space="preserve"> How does the ratio of transitions (Ts) to transversions (Tv) in your dataset affect the evolutionary history or the topology of the phylogenetic tree? How would the tree change in the following cases: </w:t>
      </w:r>
      <w:proofErr w:type="gramStart"/>
      <w:r w:rsidR="03005866" w:rsidRPr="00F7D89F">
        <w:rPr>
          <w:rFonts w:ascii="Aptos" w:eastAsia="Aptos" w:hAnsi="Aptos" w:cs="Aptos"/>
          <w:color w:val="000000" w:themeColor="text1"/>
          <w:sz w:val="22"/>
          <w:szCs w:val="22"/>
          <w:lang w:val="en-US"/>
        </w:rPr>
        <w:t>2T</w:t>
      </w:r>
      <w:proofErr w:type="gramEnd"/>
    </w:p>
    <w:p w14:paraId="4A8DE3F7" w14:textId="76E50EBF" w:rsidR="03005866" w:rsidRDefault="03005866" w:rsidP="00F7D89F">
      <w:pPr>
        <w:pStyle w:val="ListParagraph"/>
        <w:numPr>
          <w:ilvl w:val="0"/>
          <w:numId w:val="1"/>
        </w:numPr>
        <w:rPr>
          <w:rFonts w:ascii="Aptos" w:eastAsia="Aptos" w:hAnsi="Aptos" w:cs="Aptos"/>
          <w:color w:val="000000" w:themeColor="text1"/>
          <w:sz w:val="22"/>
          <w:szCs w:val="22"/>
          <w:lang w:val="en-GB"/>
        </w:rPr>
      </w:pPr>
      <w:r w:rsidRPr="00F7D89F">
        <w:rPr>
          <w:rFonts w:ascii="Aptos" w:eastAsia="Aptos" w:hAnsi="Aptos" w:cs="Aptos"/>
          <w:color w:val="000000" w:themeColor="text1"/>
          <w:sz w:val="22"/>
          <w:szCs w:val="22"/>
          <w:lang w:val="en-US"/>
        </w:rPr>
        <w:t>More transitions (Ts)</w:t>
      </w:r>
    </w:p>
    <w:p w14:paraId="5FF780D9" w14:textId="015CBEE9" w:rsidR="03005866" w:rsidRDefault="03005866" w:rsidP="00F7D89F">
      <w:pPr>
        <w:pStyle w:val="ListParagraph"/>
        <w:numPr>
          <w:ilvl w:val="0"/>
          <w:numId w:val="1"/>
        </w:numPr>
        <w:rPr>
          <w:rFonts w:ascii="Aptos" w:eastAsia="Aptos" w:hAnsi="Aptos" w:cs="Aptos"/>
          <w:color w:val="000000" w:themeColor="text1"/>
          <w:sz w:val="22"/>
          <w:szCs w:val="22"/>
          <w:lang w:val="en-GB"/>
        </w:rPr>
      </w:pPr>
      <w:r w:rsidRPr="00F7D89F">
        <w:rPr>
          <w:rFonts w:ascii="Aptos" w:eastAsia="Aptos" w:hAnsi="Aptos" w:cs="Aptos"/>
          <w:color w:val="000000" w:themeColor="text1"/>
          <w:sz w:val="22"/>
          <w:szCs w:val="22"/>
          <w:lang w:val="en-US"/>
        </w:rPr>
        <w:t xml:space="preserve">Fewer </w:t>
      </w:r>
      <w:r w:rsidR="00B02F8F" w:rsidRPr="00F7D89F">
        <w:rPr>
          <w:rFonts w:ascii="Aptos" w:eastAsia="Aptos" w:hAnsi="Aptos" w:cs="Aptos"/>
          <w:color w:val="000000" w:themeColor="text1"/>
          <w:sz w:val="22"/>
          <w:szCs w:val="22"/>
          <w:lang w:val="en-US"/>
        </w:rPr>
        <w:t>transversions (</w:t>
      </w:r>
      <w:r w:rsidRPr="00F7D89F">
        <w:rPr>
          <w:rFonts w:ascii="Aptos" w:eastAsia="Aptos" w:hAnsi="Aptos" w:cs="Aptos"/>
          <w:color w:val="000000" w:themeColor="text1"/>
          <w:sz w:val="22"/>
          <w:szCs w:val="22"/>
          <w:lang w:val="en-US"/>
        </w:rPr>
        <w:t>Tv)</w:t>
      </w:r>
    </w:p>
    <w:p w14:paraId="5F0D7671" w14:textId="5E66DA0D" w:rsidR="00F7D89F" w:rsidRDefault="00F7D89F" w:rsidP="00F7D89F">
      <w:pPr>
        <w:spacing w:after="0" w:line="240" w:lineRule="auto"/>
        <w:rPr>
          <w:rFonts w:ascii="Calibri" w:eastAsia="Calibri" w:hAnsi="Calibri" w:cs="Calibri"/>
          <w:color w:val="000000" w:themeColor="text1"/>
          <w:szCs w:val="24"/>
          <w:lang w:val="en-GB"/>
        </w:rPr>
      </w:pPr>
      <w:bookmarkStart w:id="1" w:name="_GoBack"/>
      <w:bookmarkEnd w:id="1"/>
    </w:p>
    <w:p w14:paraId="54123231" w14:textId="2E414200" w:rsidR="00F7D89F" w:rsidRDefault="00F7D89F" w:rsidP="00F7D89F">
      <w:pPr>
        <w:spacing w:after="0" w:line="240" w:lineRule="auto"/>
        <w:rPr>
          <w:lang w:val="en-GB"/>
        </w:rPr>
      </w:pPr>
    </w:p>
    <w:p w14:paraId="7EDC7FB7" w14:textId="602D90A3" w:rsidR="3450BE42" w:rsidRDefault="3450BE42" w:rsidP="00F7D89F">
      <w:pPr>
        <w:spacing w:after="0" w:line="240" w:lineRule="auto"/>
      </w:pPr>
      <w:r>
        <w:rPr>
          <w:noProof/>
        </w:rPr>
        <w:lastRenderedPageBreak/>
        <w:drawing>
          <wp:inline distT="0" distB="0" distL="0" distR="0" wp14:anchorId="540184B1" wp14:editId="22F1A054">
            <wp:extent cx="5943600" cy="4048125"/>
            <wp:effectExtent l="0" t="0" r="0" b="0"/>
            <wp:docPr id="1307385557" name="Picture 1307385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048125"/>
                    </a:xfrm>
                    <a:prstGeom prst="rect">
                      <a:avLst/>
                    </a:prstGeom>
                  </pic:spPr>
                </pic:pic>
              </a:graphicData>
            </a:graphic>
          </wp:inline>
        </w:drawing>
      </w:r>
    </w:p>
    <w:p w14:paraId="446A094A" w14:textId="77777777" w:rsidR="00107C30" w:rsidRDefault="00107C30" w:rsidP="00107C30">
      <w:pPr>
        <w:spacing w:before="240" w:after="0" w:line="240" w:lineRule="auto"/>
        <w:rPr>
          <w:rFonts w:cstheme="minorHAnsi"/>
          <w:b/>
          <w:bCs/>
          <w:color w:val="0070C0"/>
          <w:sz w:val="28"/>
          <w:szCs w:val="28"/>
          <w:lang w:val="en-GB"/>
        </w:rPr>
      </w:pPr>
      <w:r w:rsidRPr="008E346B">
        <w:rPr>
          <w:rFonts w:cstheme="minorHAnsi"/>
          <w:b/>
          <w:bCs/>
          <w:color w:val="0070C0"/>
          <w:sz w:val="28"/>
          <w:szCs w:val="28"/>
          <w:lang w:val="en-GB"/>
        </w:rPr>
        <w:t>Population genetics</w:t>
      </w:r>
    </w:p>
    <w:p w14:paraId="4D3B1D30" w14:textId="0D41E499" w:rsidR="00E961B6" w:rsidRDefault="004D4E9F" w:rsidP="4EA253CF">
      <w:pPr>
        <w:tabs>
          <w:tab w:val="left" w:pos="810"/>
        </w:tabs>
        <w:spacing w:after="160" w:line="259" w:lineRule="auto"/>
        <w:rPr>
          <w:szCs w:val="24"/>
          <w:lang w:val="en-GB"/>
        </w:rPr>
      </w:pPr>
      <w:bookmarkStart w:id="2" w:name="_Hlk157504285"/>
      <w:r w:rsidRPr="4EA253CF">
        <w:rPr>
          <w:szCs w:val="24"/>
          <w:lang w:val="en-GB"/>
        </w:rPr>
        <w:t>Analyse the data set based on SNPs and answer the questions below</w:t>
      </w:r>
      <w:r w:rsidR="165CB00D" w:rsidRPr="4EA253CF">
        <w:rPr>
          <w:szCs w:val="24"/>
          <w:lang w:val="en-GB"/>
        </w:rPr>
        <w:t>.</w:t>
      </w:r>
      <w:bookmarkStart w:id="3" w:name="_Hlk157504319"/>
      <w:bookmarkEnd w:id="2"/>
      <w:bookmarkEnd w:id="3"/>
    </w:p>
    <w:p w14:paraId="5C6C46E4" w14:textId="1CFC199F" w:rsidR="003E415B" w:rsidRPr="003E415B" w:rsidRDefault="003E415B" w:rsidP="003E415B">
      <w:pPr>
        <w:pStyle w:val="ListParagraph"/>
        <w:numPr>
          <w:ilvl w:val="0"/>
          <w:numId w:val="4"/>
        </w:numPr>
        <w:tabs>
          <w:tab w:val="left" w:pos="810"/>
        </w:tabs>
        <w:spacing w:after="160" w:line="259" w:lineRule="auto"/>
        <w:rPr>
          <w:szCs w:val="24"/>
          <w:lang w:val="en-GB"/>
        </w:rPr>
      </w:pPr>
      <w:r w:rsidRPr="003E415B">
        <w:rPr>
          <w:szCs w:val="24"/>
          <w:lang w:val="en-GB"/>
        </w:rPr>
        <w:t xml:space="preserve">After sequencing and bioinformatics analysis, you have a set of SNPs that you want to filter for further analysis. The species you are studying has 39 chromosome pairs. You want to exclude all loci that have more than </w:t>
      </w:r>
      <w:r w:rsidR="00B15B17">
        <w:rPr>
          <w:szCs w:val="24"/>
          <w:lang w:val="en-GB"/>
        </w:rPr>
        <w:t>5</w:t>
      </w:r>
      <w:r w:rsidRPr="003E415B">
        <w:rPr>
          <w:szCs w:val="24"/>
          <w:lang w:val="en-GB"/>
        </w:rPr>
        <w:t>% missing data and all individuals that have more than 4% missing genotype. You also want to exclude all loci that have a minor allele frequency below 1%. Construct a PLINK command that will filter your hypothetical binary file "data_SNP_</w:t>
      </w:r>
      <w:r w:rsidR="00314DD5">
        <w:rPr>
          <w:szCs w:val="24"/>
          <w:lang w:val="en-GB"/>
        </w:rPr>
        <w:t>2</w:t>
      </w:r>
      <w:r w:rsidRPr="003E415B">
        <w:rPr>
          <w:szCs w:val="24"/>
          <w:lang w:val="en-GB"/>
        </w:rPr>
        <w:t xml:space="preserve">.bed" by the desired parameters. </w:t>
      </w:r>
      <w:r w:rsidR="006C6D1C">
        <w:rPr>
          <w:szCs w:val="24"/>
          <w:lang w:val="en-GB"/>
        </w:rPr>
        <w:t>2P</w:t>
      </w:r>
    </w:p>
    <w:p w14:paraId="40E88F37" w14:textId="6D9561A1" w:rsidR="003E415B" w:rsidRPr="003E415B" w:rsidRDefault="003E415B" w:rsidP="003E415B">
      <w:pPr>
        <w:pStyle w:val="ListParagraph"/>
        <w:numPr>
          <w:ilvl w:val="0"/>
          <w:numId w:val="4"/>
        </w:numPr>
        <w:tabs>
          <w:tab w:val="left" w:pos="810"/>
        </w:tabs>
        <w:spacing w:after="160" w:line="259" w:lineRule="auto"/>
        <w:rPr>
          <w:szCs w:val="24"/>
          <w:lang w:val="en-GB"/>
        </w:rPr>
      </w:pPr>
      <w:r w:rsidRPr="003E415B">
        <w:rPr>
          <w:szCs w:val="24"/>
          <w:lang w:val="en-GB"/>
        </w:rPr>
        <w:t xml:space="preserve">How many individuals, populations, loci do you have in your dataset? Which populations do you have, please give the </w:t>
      </w:r>
      <w:proofErr w:type="gramStart"/>
      <w:r w:rsidRPr="003E415B">
        <w:rPr>
          <w:szCs w:val="24"/>
          <w:lang w:val="en-GB"/>
        </w:rPr>
        <w:t>names.</w:t>
      </w:r>
      <w:proofErr w:type="gramEnd"/>
      <w:r w:rsidRPr="003E415B">
        <w:rPr>
          <w:szCs w:val="24"/>
          <w:lang w:val="en-GB"/>
        </w:rPr>
        <w:t xml:space="preserve"> Which command did you use to do this? Before proceeding you need to run another command to check the validity of the data. What is this command? </w:t>
      </w:r>
      <w:r w:rsidR="006C6D1C">
        <w:rPr>
          <w:szCs w:val="24"/>
          <w:lang w:val="en-GB"/>
        </w:rPr>
        <w:t>2P</w:t>
      </w:r>
    </w:p>
    <w:p w14:paraId="34CB0A85" w14:textId="27EBF36F" w:rsidR="003E415B" w:rsidRPr="003E415B" w:rsidRDefault="003E415B" w:rsidP="003E415B">
      <w:pPr>
        <w:pStyle w:val="ListParagraph"/>
        <w:numPr>
          <w:ilvl w:val="0"/>
          <w:numId w:val="4"/>
        </w:numPr>
        <w:tabs>
          <w:tab w:val="left" w:pos="810"/>
        </w:tabs>
        <w:spacing w:after="160" w:line="259" w:lineRule="auto"/>
        <w:rPr>
          <w:szCs w:val="24"/>
          <w:lang w:val="en-GB"/>
        </w:rPr>
      </w:pPr>
      <w:r w:rsidRPr="003E415B">
        <w:rPr>
          <w:szCs w:val="24"/>
          <w:lang w:val="en-GB"/>
        </w:rPr>
        <w:t xml:space="preserve">How many individuals, populations, loci do you have in your dataset? Which populations do you have, please give the </w:t>
      </w:r>
      <w:proofErr w:type="gramStart"/>
      <w:r w:rsidRPr="003E415B">
        <w:rPr>
          <w:szCs w:val="24"/>
          <w:lang w:val="en-GB"/>
        </w:rPr>
        <w:t>names.</w:t>
      </w:r>
      <w:proofErr w:type="gramEnd"/>
      <w:r w:rsidRPr="003E415B">
        <w:rPr>
          <w:szCs w:val="24"/>
          <w:lang w:val="en-GB"/>
        </w:rPr>
        <w:t xml:space="preserve"> Which command did you use to do this? Before proceeding you need to run another command to check the validity of the data. What is this command? </w:t>
      </w:r>
      <w:r w:rsidR="006C6D1C">
        <w:rPr>
          <w:szCs w:val="24"/>
          <w:lang w:val="en-GB"/>
        </w:rPr>
        <w:t>2P</w:t>
      </w:r>
    </w:p>
    <w:p w14:paraId="6C5F6C7A" w14:textId="27E64CF7" w:rsidR="003E415B" w:rsidRPr="003E415B" w:rsidRDefault="003E415B" w:rsidP="003E415B">
      <w:pPr>
        <w:pStyle w:val="ListParagraph"/>
        <w:numPr>
          <w:ilvl w:val="0"/>
          <w:numId w:val="4"/>
        </w:numPr>
        <w:tabs>
          <w:tab w:val="left" w:pos="810"/>
        </w:tabs>
        <w:spacing w:after="160" w:line="259" w:lineRule="auto"/>
        <w:rPr>
          <w:szCs w:val="24"/>
          <w:lang w:val="en-GB"/>
        </w:rPr>
      </w:pPr>
      <w:r w:rsidRPr="003E415B">
        <w:rPr>
          <w:szCs w:val="24"/>
          <w:lang w:val="en-GB"/>
        </w:rPr>
        <w:t xml:space="preserve">Calculate the FST between populations and explain genetic differentiation. If present, give possible causes. </w:t>
      </w:r>
      <w:r w:rsidR="006C6D1C">
        <w:rPr>
          <w:szCs w:val="24"/>
          <w:lang w:val="en-GB"/>
        </w:rPr>
        <w:t>2P</w:t>
      </w:r>
    </w:p>
    <w:p w14:paraId="23D16E32" w14:textId="6D4FB1FF" w:rsidR="003E415B" w:rsidRPr="003E415B" w:rsidRDefault="003E415B" w:rsidP="003E415B">
      <w:pPr>
        <w:pStyle w:val="ListParagraph"/>
        <w:numPr>
          <w:ilvl w:val="0"/>
          <w:numId w:val="4"/>
        </w:numPr>
        <w:tabs>
          <w:tab w:val="left" w:pos="810"/>
        </w:tabs>
        <w:spacing w:after="160" w:line="259" w:lineRule="auto"/>
        <w:rPr>
          <w:szCs w:val="24"/>
          <w:lang w:val="en-GB"/>
        </w:rPr>
      </w:pPr>
      <w:r w:rsidRPr="003E415B">
        <w:rPr>
          <w:szCs w:val="24"/>
          <w:lang w:val="en-GB"/>
        </w:rPr>
        <w:lastRenderedPageBreak/>
        <w:t xml:space="preserve">Calculate and then produce a PCA plot. Explain what the plot represents (interpret the results of the analysis). What can you tell about the structure of your dataset? </w:t>
      </w:r>
      <w:r w:rsidR="006C6D1C">
        <w:rPr>
          <w:szCs w:val="24"/>
          <w:lang w:val="en-GB"/>
        </w:rPr>
        <w:t>2P</w:t>
      </w:r>
    </w:p>
    <w:p w14:paraId="347D40F7" w14:textId="3E05EAD3" w:rsidR="003E415B" w:rsidRPr="003E415B" w:rsidRDefault="003E415B" w:rsidP="003E415B">
      <w:pPr>
        <w:pStyle w:val="ListParagraph"/>
        <w:numPr>
          <w:ilvl w:val="0"/>
          <w:numId w:val="4"/>
        </w:numPr>
        <w:tabs>
          <w:tab w:val="left" w:pos="810"/>
        </w:tabs>
        <w:spacing w:after="160" w:line="259" w:lineRule="auto"/>
        <w:rPr>
          <w:szCs w:val="24"/>
          <w:lang w:val="en-GB"/>
        </w:rPr>
      </w:pPr>
      <w:r w:rsidRPr="003E415B">
        <w:rPr>
          <w:szCs w:val="24"/>
          <w:lang w:val="en-GB"/>
        </w:rPr>
        <w:t xml:space="preserve">How many populations are your study specimens included in the analysis divided into according to the molecular data? On the basis of which parameter can you make this conclusion? Use the arguments: </w:t>
      </w:r>
      <w:proofErr w:type="spellStart"/>
      <w:proofErr w:type="gramStart"/>
      <w:r w:rsidRPr="003E415B">
        <w:rPr>
          <w:szCs w:val="24"/>
          <w:lang w:val="en-GB"/>
        </w:rPr>
        <w:t>k.range</w:t>
      </w:r>
      <w:proofErr w:type="spellEnd"/>
      <w:proofErr w:type="gramEnd"/>
      <w:r w:rsidRPr="003E415B">
        <w:rPr>
          <w:szCs w:val="24"/>
          <w:lang w:val="en-GB"/>
        </w:rPr>
        <w:t xml:space="preserve">=1:10, </w:t>
      </w:r>
      <w:proofErr w:type="spellStart"/>
      <w:r w:rsidRPr="003E415B">
        <w:rPr>
          <w:szCs w:val="24"/>
          <w:lang w:val="en-GB"/>
        </w:rPr>
        <w:t>num.k.rep</w:t>
      </w:r>
      <w:proofErr w:type="spellEnd"/>
      <w:r w:rsidRPr="003E415B">
        <w:rPr>
          <w:szCs w:val="24"/>
          <w:lang w:val="en-GB"/>
        </w:rPr>
        <w:t xml:space="preserve">=2, </w:t>
      </w:r>
      <w:proofErr w:type="spellStart"/>
      <w:r w:rsidRPr="003E415B">
        <w:rPr>
          <w:szCs w:val="24"/>
          <w:lang w:val="en-GB"/>
        </w:rPr>
        <w:t>numreps</w:t>
      </w:r>
      <w:proofErr w:type="spellEnd"/>
      <w:r w:rsidRPr="003E415B">
        <w:rPr>
          <w:szCs w:val="24"/>
          <w:lang w:val="en-GB"/>
        </w:rPr>
        <w:t xml:space="preserve">=1000, </w:t>
      </w:r>
      <w:proofErr w:type="spellStart"/>
      <w:r w:rsidRPr="003E415B">
        <w:rPr>
          <w:szCs w:val="24"/>
          <w:lang w:val="en-GB"/>
        </w:rPr>
        <w:t>burnin</w:t>
      </w:r>
      <w:proofErr w:type="spellEnd"/>
      <w:r w:rsidRPr="003E415B">
        <w:rPr>
          <w:szCs w:val="24"/>
          <w:lang w:val="en-GB"/>
        </w:rPr>
        <w:t>=1000, remember to specify other arguments. Graphically show the analysis of the structure of the populations. Interpret the results of the analysis of the structuring of the populations. 4</w:t>
      </w:r>
      <w:r w:rsidR="00731F3D">
        <w:rPr>
          <w:szCs w:val="24"/>
          <w:lang w:val="en-GB"/>
        </w:rPr>
        <w:t>P</w:t>
      </w:r>
      <w:r w:rsidRPr="003E415B">
        <w:rPr>
          <w:szCs w:val="24"/>
          <w:lang w:val="en-GB"/>
        </w:rPr>
        <w:t xml:space="preserve"> </w:t>
      </w:r>
    </w:p>
    <w:p w14:paraId="4432248A" w14:textId="4FB4394C" w:rsidR="003E415B" w:rsidRPr="003E415B" w:rsidRDefault="003E415B" w:rsidP="003E415B">
      <w:pPr>
        <w:pStyle w:val="ListParagraph"/>
        <w:numPr>
          <w:ilvl w:val="0"/>
          <w:numId w:val="4"/>
        </w:numPr>
        <w:tabs>
          <w:tab w:val="left" w:pos="810"/>
        </w:tabs>
        <w:spacing w:after="160" w:line="259" w:lineRule="auto"/>
        <w:rPr>
          <w:szCs w:val="24"/>
          <w:lang w:val="en-GB"/>
        </w:rPr>
      </w:pPr>
      <w:r w:rsidRPr="003E415B">
        <w:rPr>
          <w:szCs w:val="24"/>
          <w:lang w:val="en-GB"/>
        </w:rPr>
        <w:t xml:space="preserve">Submit your own </w:t>
      </w:r>
      <w:proofErr w:type="spellStart"/>
      <w:r w:rsidRPr="003E415B">
        <w:rPr>
          <w:szCs w:val="24"/>
          <w:lang w:val="en-GB"/>
        </w:rPr>
        <w:t>RMarkdown</w:t>
      </w:r>
      <w:proofErr w:type="spellEnd"/>
      <w:r w:rsidRPr="003E415B">
        <w:rPr>
          <w:szCs w:val="24"/>
          <w:lang w:val="en-GB"/>
        </w:rPr>
        <w:t xml:space="preserve"> scripts. </w:t>
      </w:r>
      <w:r w:rsidR="006C6D1C">
        <w:rPr>
          <w:szCs w:val="24"/>
          <w:lang w:val="en-GB"/>
        </w:rPr>
        <w:t>2P</w:t>
      </w:r>
    </w:p>
    <w:bookmarkEnd w:id="0"/>
    <w:p w14:paraId="5EB6C968" w14:textId="77777777" w:rsidR="003E415B" w:rsidRPr="00E961B6" w:rsidRDefault="003E415B" w:rsidP="4EA253CF">
      <w:pPr>
        <w:tabs>
          <w:tab w:val="left" w:pos="810"/>
        </w:tabs>
        <w:spacing w:after="160" w:line="259" w:lineRule="auto"/>
        <w:rPr>
          <w:szCs w:val="24"/>
          <w:lang w:val="en-GB"/>
        </w:rPr>
      </w:pPr>
    </w:p>
    <w:sectPr w:rsidR="003E415B" w:rsidRPr="00E961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CB3B9" w14:textId="77777777" w:rsidR="00817602" w:rsidRDefault="00817602" w:rsidP="000C2A95">
      <w:pPr>
        <w:spacing w:after="0" w:line="240" w:lineRule="auto"/>
      </w:pPr>
      <w:r>
        <w:separator/>
      </w:r>
    </w:p>
  </w:endnote>
  <w:endnote w:type="continuationSeparator" w:id="0">
    <w:p w14:paraId="3FD08ADC" w14:textId="77777777" w:rsidR="00817602" w:rsidRDefault="00817602" w:rsidP="000C2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ptos">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63155" w14:textId="77777777" w:rsidR="00817602" w:rsidRDefault="00817602" w:rsidP="000C2A95">
      <w:pPr>
        <w:spacing w:after="0" w:line="240" w:lineRule="auto"/>
      </w:pPr>
      <w:r>
        <w:separator/>
      </w:r>
    </w:p>
  </w:footnote>
  <w:footnote w:type="continuationSeparator" w:id="0">
    <w:p w14:paraId="24D929A1" w14:textId="77777777" w:rsidR="00817602" w:rsidRDefault="00817602" w:rsidP="000C2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A6FCB"/>
    <w:multiLevelType w:val="hybridMultilevel"/>
    <w:tmpl w:val="1908CBB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571A4985"/>
    <w:multiLevelType w:val="hybridMultilevel"/>
    <w:tmpl w:val="40C090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0B0F19"/>
    <w:multiLevelType w:val="hybridMultilevel"/>
    <w:tmpl w:val="A9B078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9928F0"/>
    <w:multiLevelType w:val="hybridMultilevel"/>
    <w:tmpl w:val="7A987500"/>
    <w:lvl w:ilvl="0" w:tplc="1C066E08">
      <w:start w:val="1"/>
      <w:numFmt w:val="lowerLetter"/>
      <w:lvlText w:val="%1."/>
      <w:lvlJc w:val="left"/>
      <w:pPr>
        <w:ind w:left="1440" w:hanging="360"/>
      </w:pPr>
    </w:lvl>
    <w:lvl w:ilvl="1" w:tplc="B3DC8714">
      <w:start w:val="1"/>
      <w:numFmt w:val="lowerLetter"/>
      <w:lvlText w:val="%2."/>
      <w:lvlJc w:val="left"/>
      <w:pPr>
        <w:ind w:left="1440" w:hanging="360"/>
      </w:pPr>
    </w:lvl>
    <w:lvl w:ilvl="2" w:tplc="9EDC05D2">
      <w:start w:val="1"/>
      <w:numFmt w:val="lowerRoman"/>
      <w:lvlText w:val="%3."/>
      <w:lvlJc w:val="right"/>
      <w:pPr>
        <w:ind w:left="2160" w:hanging="180"/>
      </w:pPr>
    </w:lvl>
    <w:lvl w:ilvl="3" w:tplc="9D4606C6">
      <w:start w:val="1"/>
      <w:numFmt w:val="decimal"/>
      <w:lvlText w:val="%4."/>
      <w:lvlJc w:val="left"/>
      <w:pPr>
        <w:ind w:left="2880" w:hanging="360"/>
      </w:pPr>
    </w:lvl>
    <w:lvl w:ilvl="4" w:tplc="5D90B5F0">
      <w:start w:val="1"/>
      <w:numFmt w:val="lowerLetter"/>
      <w:lvlText w:val="%5."/>
      <w:lvlJc w:val="left"/>
      <w:pPr>
        <w:ind w:left="3600" w:hanging="360"/>
      </w:pPr>
    </w:lvl>
    <w:lvl w:ilvl="5" w:tplc="5C46433C">
      <w:start w:val="1"/>
      <w:numFmt w:val="lowerRoman"/>
      <w:lvlText w:val="%6."/>
      <w:lvlJc w:val="right"/>
      <w:pPr>
        <w:ind w:left="4320" w:hanging="180"/>
      </w:pPr>
    </w:lvl>
    <w:lvl w:ilvl="6" w:tplc="A77A9674">
      <w:start w:val="1"/>
      <w:numFmt w:val="decimal"/>
      <w:lvlText w:val="%7."/>
      <w:lvlJc w:val="left"/>
      <w:pPr>
        <w:ind w:left="5040" w:hanging="360"/>
      </w:pPr>
    </w:lvl>
    <w:lvl w:ilvl="7" w:tplc="7D5CCC70">
      <w:start w:val="1"/>
      <w:numFmt w:val="lowerLetter"/>
      <w:lvlText w:val="%8."/>
      <w:lvlJc w:val="left"/>
      <w:pPr>
        <w:ind w:left="5760" w:hanging="360"/>
      </w:pPr>
    </w:lvl>
    <w:lvl w:ilvl="8" w:tplc="93D83F80">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AC"/>
    <w:rsid w:val="000762A8"/>
    <w:rsid w:val="000B369A"/>
    <w:rsid w:val="000C2A95"/>
    <w:rsid w:val="00104B66"/>
    <w:rsid w:val="00107C30"/>
    <w:rsid w:val="002A26F3"/>
    <w:rsid w:val="00314DD5"/>
    <w:rsid w:val="0032552E"/>
    <w:rsid w:val="003E415B"/>
    <w:rsid w:val="004D4E9F"/>
    <w:rsid w:val="0050709B"/>
    <w:rsid w:val="0056290F"/>
    <w:rsid w:val="00617E29"/>
    <w:rsid w:val="006C6D1C"/>
    <w:rsid w:val="00731F3D"/>
    <w:rsid w:val="00786AAC"/>
    <w:rsid w:val="00817602"/>
    <w:rsid w:val="00823EFE"/>
    <w:rsid w:val="008C6D32"/>
    <w:rsid w:val="00931207"/>
    <w:rsid w:val="00952D80"/>
    <w:rsid w:val="00966E27"/>
    <w:rsid w:val="009C0C59"/>
    <w:rsid w:val="00A21239"/>
    <w:rsid w:val="00B02F8F"/>
    <w:rsid w:val="00B15B17"/>
    <w:rsid w:val="00BC286F"/>
    <w:rsid w:val="00D01C0D"/>
    <w:rsid w:val="00D47A19"/>
    <w:rsid w:val="00E961B6"/>
    <w:rsid w:val="00F7D89F"/>
    <w:rsid w:val="017C3449"/>
    <w:rsid w:val="03005866"/>
    <w:rsid w:val="03239AE8"/>
    <w:rsid w:val="0503EF8C"/>
    <w:rsid w:val="05CDE853"/>
    <w:rsid w:val="09A1F4AB"/>
    <w:rsid w:val="165CB00D"/>
    <w:rsid w:val="17BAEED5"/>
    <w:rsid w:val="1BC01F18"/>
    <w:rsid w:val="1D273E30"/>
    <w:rsid w:val="1FCB8427"/>
    <w:rsid w:val="29384756"/>
    <w:rsid w:val="2F29C667"/>
    <w:rsid w:val="2F9DEF32"/>
    <w:rsid w:val="2FF2DF06"/>
    <w:rsid w:val="344D1FA9"/>
    <w:rsid w:val="3450BE42"/>
    <w:rsid w:val="3DF34E07"/>
    <w:rsid w:val="3E287675"/>
    <w:rsid w:val="4574A260"/>
    <w:rsid w:val="48816371"/>
    <w:rsid w:val="4B61823C"/>
    <w:rsid w:val="4DC683A7"/>
    <w:rsid w:val="4E46606E"/>
    <w:rsid w:val="4EA253CF"/>
    <w:rsid w:val="4F1AC5FD"/>
    <w:rsid w:val="568CEDAF"/>
    <w:rsid w:val="5796B3AA"/>
    <w:rsid w:val="5D0961AD"/>
    <w:rsid w:val="606F8E11"/>
    <w:rsid w:val="66329AA6"/>
    <w:rsid w:val="671FAE7F"/>
    <w:rsid w:val="6BF8CDDD"/>
    <w:rsid w:val="6D0E402B"/>
    <w:rsid w:val="6D33D658"/>
    <w:rsid w:val="776ED438"/>
    <w:rsid w:val="7C1DC558"/>
    <w:rsid w:val="7CE4E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D958"/>
  <w15:chartTrackingRefBased/>
  <w15:docId w15:val="{9875B235-0DC2-4057-A24B-37729731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415B"/>
    <w:pPr>
      <w:spacing w:after="120" w:line="264" w:lineRule="auto"/>
      <w:jc w:val="both"/>
    </w:pPr>
    <w:rPr>
      <w:rFonts w:eastAsiaTheme="minorEastAsia"/>
      <w:kern w:val="0"/>
      <w:sz w:val="24"/>
      <w:szCs w:val="20"/>
      <w:lang w:val="sl-SI" w:eastAsia="sl-S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AAC"/>
    <w:pPr>
      <w:ind w:left="720"/>
      <w:contextualSpacing/>
    </w:pPr>
  </w:style>
  <w:style w:type="paragraph" w:styleId="Subtitle">
    <w:name w:val="Subtitle"/>
    <w:basedOn w:val="Normal"/>
    <w:next w:val="Normal"/>
    <w:link w:val="SubtitleChar"/>
    <w:uiPriority w:val="11"/>
    <w:qFormat/>
    <w:rsid w:val="00786AAC"/>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786AAC"/>
    <w:rPr>
      <w:rFonts w:asciiTheme="majorHAnsi" w:eastAsiaTheme="majorEastAsia" w:hAnsiTheme="majorHAnsi" w:cstheme="majorBidi"/>
      <w:kern w:val="0"/>
      <w:sz w:val="24"/>
      <w:szCs w:val="24"/>
      <w:lang w:val="sl-SI" w:eastAsia="sl-SI"/>
      <w14:ligatures w14:val="none"/>
    </w:rPr>
  </w:style>
  <w:style w:type="paragraph" w:styleId="Header">
    <w:name w:val="header"/>
    <w:basedOn w:val="Normal"/>
    <w:link w:val="HeaderChar"/>
    <w:uiPriority w:val="99"/>
    <w:unhideWhenUsed/>
    <w:rsid w:val="000C2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2A95"/>
    <w:rPr>
      <w:rFonts w:eastAsiaTheme="minorEastAsia"/>
      <w:kern w:val="0"/>
      <w:sz w:val="20"/>
      <w:szCs w:val="20"/>
      <w:lang w:val="sl-SI" w:eastAsia="sl-SI"/>
      <w14:ligatures w14:val="none"/>
    </w:rPr>
  </w:style>
  <w:style w:type="paragraph" w:styleId="Footer">
    <w:name w:val="footer"/>
    <w:basedOn w:val="Normal"/>
    <w:link w:val="FooterChar"/>
    <w:uiPriority w:val="99"/>
    <w:unhideWhenUsed/>
    <w:rsid w:val="000C2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2A95"/>
    <w:rPr>
      <w:rFonts w:eastAsiaTheme="minorEastAsia"/>
      <w:kern w:val="0"/>
      <w:sz w:val="20"/>
      <w:szCs w:val="20"/>
      <w:lang w:val="sl-SI" w:eastAsia="sl-SI"/>
      <w14:ligatures w14:val="none"/>
    </w:rPr>
  </w:style>
  <w:style w:type="paragraph" w:styleId="NoSpacing">
    <w:name w:val="No Spacing"/>
    <w:link w:val="NoSpacingChar"/>
    <w:uiPriority w:val="1"/>
    <w:qFormat/>
    <w:rsid w:val="000C2A95"/>
    <w:pPr>
      <w:spacing w:after="0" w:line="240" w:lineRule="auto"/>
    </w:pPr>
    <w:rPr>
      <w:rFonts w:eastAsiaTheme="minorEastAsia"/>
      <w:kern w:val="0"/>
      <w:sz w:val="20"/>
      <w:szCs w:val="20"/>
      <w:lang w:val="sl-SI" w:eastAsia="sl-SI"/>
      <w14:ligatures w14:val="none"/>
    </w:rPr>
  </w:style>
  <w:style w:type="character" w:customStyle="1" w:styleId="NoSpacingChar">
    <w:name w:val="No Spacing Char"/>
    <w:basedOn w:val="DefaultParagraphFont"/>
    <w:link w:val="NoSpacing"/>
    <w:uiPriority w:val="1"/>
    <w:rsid w:val="000C2A95"/>
    <w:rPr>
      <w:rFonts w:eastAsiaTheme="minorEastAsia"/>
      <w:kern w:val="0"/>
      <w:sz w:val="20"/>
      <w:szCs w:val="20"/>
      <w:lang w:val="sl-SI" w:eastAsia="sl-SI"/>
      <w14:ligatures w14:val="none"/>
    </w:rPr>
  </w:style>
  <w:style w:type="character" w:styleId="Hyperlink">
    <w:name w:val="Hyperlink"/>
    <w:basedOn w:val="DefaultParagraphFont"/>
    <w:uiPriority w:val="99"/>
    <w:unhideWhenUsed/>
    <w:rsid w:val="4574A26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www.ncbi.nlm.nih.gov/"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4887d5b-324d-474b-a8ac-25b8cab6ebbb" xsi:nil="true"/>
    <lcf76f155ced4ddcb4097134ff3c332f xmlns="73c97c26-134a-47ee-8d76-506e9bf0d43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7FEC56088A4184685667EBB47B420DA" ma:contentTypeVersion="13" ma:contentTypeDescription="Ustvari nov dokument." ma:contentTypeScope="" ma:versionID="f41a59a4e7bab8a898205a7924596a10">
  <xsd:schema xmlns:xsd="http://www.w3.org/2001/XMLSchema" xmlns:xs="http://www.w3.org/2001/XMLSchema" xmlns:p="http://schemas.microsoft.com/office/2006/metadata/properties" xmlns:ns2="73c97c26-134a-47ee-8d76-506e9bf0d43e" xmlns:ns3="34887d5b-324d-474b-a8ac-25b8cab6ebbb" targetNamespace="http://schemas.microsoft.com/office/2006/metadata/properties" ma:root="true" ma:fieldsID="2280b7ae5f996fd13144448c674dd6d8" ns2:_="" ns3:_="">
    <xsd:import namespace="73c97c26-134a-47ee-8d76-506e9bf0d43e"/>
    <xsd:import namespace="34887d5b-324d-474b-a8ac-25b8cab6ebb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97c26-134a-47ee-8d76-506e9bf0d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Oznake slike" ma:readOnly="false" ma:fieldId="{5cf76f15-5ced-4ddc-b409-7134ff3c332f}" ma:taxonomyMulti="true" ma:sspId="0938a081-a76a-4171-adc7-1d45bc886250"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887d5b-324d-474b-a8ac-25b8cab6ebbb" elementFormDefault="qualified">
    <xsd:import namespace="http://schemas.microsoft.com/office/2006/documentManagement/types"/>
    <xsd:import namespace="http://schemas.microsoft.com/office/infopath/2007/PartnerControls"/>
    <xsd:element name="SharedWithUsers" ma:index="11" nillable="true" ma:displayName="V skupni rabi z"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V skupni rabi s podrobnostmi" ma:internalName="SharedWithDetails" ma:readOnly="true">
      <xsd:simpleType>
        <xsd:restriction base="dms:Note">
          <xsd:maxLength value="255"/>
        </xsd:restriction>
      </xsd:simpleType>
    </xsd:element>
    <xsd:element name="TaxCatchAll" ma:index="15" nillable="true" ma:displayName="Taxonomy Catch All Column" ma:hidden="true" ma:list="{4255f2c1-0caa-44aa-ae47-8ddd115d3b97}" ma:internalName="TaxCatchAll" ma:showField="CatchAllData" ma:web="34887d5b-324d-474b-a8ac-25b8cab6eb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Vrsta vsebine"/>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E7FA36-6565-4484-8894-C3C24A30798E}">
  <ds:schemaRefs>
    <ds:schemaRef ds:uri="http://schemas.microsoft.com/office/2006/metadata/properties"/>
    <ds:schemaRef ds:uri="http://schemas.microsoft.com/office/infopath/2007/PartnerControls"/>
    <ds:schemaRef ds:uri="34887d5b-324d-474b-a8ac-25b8cab6ebbb"/>
    <ds:schemaRef ds:uri="73c97c26-134a-47ee-8d76-506e9bf0d43e"/>
  </ds:schemaRefs>
</ds:datastoreItem>
</file>

<file path=customXml/itemProps2.xml><?xml version="1.0" encoding="utf-8"?>
<ds:datastoreItem xmlns:ds="http://schemas.openxmlformats.org/officeDocument/2006/customXml" ds:itemID="{41B6FD65-E945-43A1-8DA1-A7A9B16DF4E8}">
  <ds:schemaRefs>
    <ds:schemaRef ds:uri="http://schemas.microsoft.com/sharepoint/v3/contenttype/forms"/>
  </ds:schemaRefs>
</ds:datastoreItem>
</file>

<file path=customXml/itemProps3.xml><?xml version="1.0" encoding="utf-8"?>
<ds:datastoreItem xmlns:ds="http://schemas.openxmlformats.org/officeDocument/2006/customXml" ds:itemID="{D3DBC775-11D1-4767-883B-29D29C578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97c26-134a-47ee-8d76-506e9bf0d43e"/>
    <ds:schemaRef ds:uri="34887d5b-324d-474b-a8ac-25b8cab6eb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1049</Words>
  <Characters>5985</Characters>
  <Application>Microsoft Office Word</Application>
  <DocSecurity>0</DocSecurity>
  <Lines>49</Lines>
  <Paragraphs>14</Paragraphs>
  <ScaleCrop>false</ScaleCrop>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stanislav.kolencik@upr.si</dc:creator>
  <cp:keywords/>
  <dc:description/>
  <cp:lastModifiedBy>Jan Kopinič</cp:lastModifiedBy>
  <cp:revision>16</cp:revision>
  <dcterms:created xsi:type="dcterms:W3CDTF">2024-01-29T14:47:00Z</dcterms:created>
  <dcterms:modified xsi:type="dcterms:W3CDTF">2025-01-29T07:15:00Z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0x01010077FEC56088A4184685667EBB47B420DA</vt:lpwstr>
  </property>
  <property fmtid="{D5CDD505-2E9C-101B-9397-08002B2CF9AE}" pid="3" name="MediaServiceImageTags">
    <vt:lpwstr/>
  </property>
</Properties>
</file>