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8C9A" w14:textId="77777777" w:rsidR="00901D23" w:rsidRDefault="00000000">
      <w:pPr>
        <w:pStyle w:val="Heading3"/>
        <w:spacing w:before="76"/>
        <w:ind w:left="132"/>
      </w:pPr>
      <w:r>
        <w:t>SIMATS</w:t>
      </w:r>
      <w:r>
        <w:rPr>
          <w:spacing w:val="-8"/>
        </w:rPr>
        <w:t xml:space="preserve"> </w:t>
      </w:r>
      <w:r>
        <w:rPr>
          <w:spacing w:val="-2"/>
        </w:rPr>
        <w:t>ENGINEERING</w:t>
      </w:r>
    </w:p>
    <w:p w14:paraId="063BEDAE" w14:textId="77777777" w:rsidR="00901D23" w:rsidRDefault="00000000">
      <w:pPr>
        <w:spacing w:before="57"/>
        <w:ind w:left="37" w:right="167"/>
        <w:jc w:val="center"/>
        <w:rPr>
          <w:rFonts w:ascii="Arial"/>
          <w:b/>
          <w:sz w:val="34"/>
        </w:rPr>
      </w:pPr>
      <w:r>
        <w:rPr>
          <w:rFonts w:ascii="Arial"/>
          <w:b/>
          <w:sz w:val="34"/>
        </w:rPr>
        <w:t>Department</w:t>
      </w:r>
      <w:r>
        <w:rPr>
          <w:rFonts w:ascii="Arial"/>
          <w:b/>
          <w:spacing w:val="-15"/>
          <w:sz w:val="34"/>
        </w:rPr>
        <w:t xml:space="preserve"> </w:t>
      </w:r>
      <w:r>
        <w:rPr>
          <w:rFonts w:ascii="Arial"/>
          <w:b/>
          <w:sz w:val="34"/>
        </w:rPr>
        <w:t>of</w:t>
      </w:r>
      <w:r>
        <w:rPr>
          <w:rFonts w:ascii="Arial"/>
          <w:b/>
          <w:spacing w:val="-12"/>
          <w:sz w:val="34"/>
        </w:rPr>
        <w:t xml:space="preserve"> </w:t>
      </w:r>
      <w:r>
        <w:rPr>
          <w:rFonts w:ascii="Arial"/>
          <w:b/>
          <w:sz w:val="34"/>
        </w:rPr>
        <w:t>Computer</w:t>
      </w:r>
      <w:r>
        <w:rPr>
          <w:rFonts w:ascii="Arial"/>
          <w:b/>
          <w:spacing w:val="-10"/>
          <w:sz w:val="34"/>
        </w:rPr>
        <w:t xml:space="preserve"> </w:t>
      </w:r>
      <w:r>
        <w:rPr>
          <w:rFonts w:ascii="Arial"/>
          <w:b/>
          <w:sz w:val="34"/>
        </w:rPr>
        <w:t>Science</w:t>
      </w:r>
      <w:r>
        <w:rPr>
          <w:rFonts w:ascii="Arial"/>
          <w:b/>
          <w:spacing w:val="-9"/>
          <w:sz w:val="34"/>
        </w:rPr>
        <w:t xml:space="preserve"> </w:t>
      </w:r>
      <w:r>
        <w:rPr>
          <w:rFonts w:ascii="Arial"/>
          <w:b/>
          <w:sz w:val="34"/>
        </w:rPr>
        <w:t>and</w:t>
      </w:r>
      <w:r>
        <w:rPr>
          <w:rFonts w:ascii="Arial"/>
          <w:b/>
          <w:spacing w:val="-7"/>
          <w:sz w:val="34"/>
        </w:rPr>
        <w:t xml:space="preserve"> </w:t>
      </w:r>
      <w:r>
        <w:rPr>
          <w:rFonts w:ascii="Arial"/>
          <w:b/>
          <w:spacing w:val="-2"/>
          <w:sz w:val="34"/>
        </w:rPr>
        <w:t>Engineering</w:t>
      </w:r>
    </w:p>
    <w:p w14:paraId="4419D7E5" w14:textId="77777777" w:rsidR="00901D23" w:rsidRDefault="00000000">
      <w:pPr>
        <w:tabs>
          <w:tab w:val="left" w:pos="2724"/>
          <w:tab w:val="left" w:pos="10593"/>
        </w:tabs>
        <w:spacing w:before="57"/>
        <w:ind w:left="1157"/>
        <w:rPr>
          <w:rFonts w:ascii="Arial"/>
          <w:b/>
          <w:sz w:val="24"/>
        </w:rPr>
      </w:pPr>
      <w:r>
        <w:rPr>
          <w:rFonts w:ascii="Arial"/>
          <w:b/>
          <w:sz w:val="28"/>
          <w:u w:val="single"/>
        </w:rPr>
        <w:tab/>
        <w:t>ASSESSMENT</w:t>
      </w:r>
      <w:r>
        <w:rPr>
          <w:rFonts w:ascii="Arial"/>
          <w:b/>
          <w:spacing w:val="-11"/>
          <w:sz w:val="28"/>
          <w:u w:val="single"/>
        </w:rPr>
        <w:t xml:space="preserve"> </w:t>
      </w:r>
      <w:r>
        <w:rPr>
          <w:rFonts w:ascii="Arial"/>
          <w:b/>
          <w:sz w:val="28"/>
          <w:u w:val="single"/>
        </w:rPr>
        <w:t>TOOL2</w:t>
      </w:r>
      <w:r>
        <w:rPr>
          <w:rFonts w:ascii="Arial"/>
          <w:b/>
          <w:spacing w:val="-11"/>
          <w:sz w:val="28"/>
          <w:u w:val="single"/>
        </w:rPr>
        <w:t xml:space="preserve"> </w:t>
      </w:r>
      <w:r>
        <w:rPr>
          <w:rFonts w:ascii="Arial"/>
          <w:b/>
          <w:sz w:val="28"/>
          <w:u w:val="single"/>
        </w:rPr>
        <w:t>-</w:t>
      </w:r>
      <w:r>
        <w:rPr>
          <w:rFonts w:ascii="Arial"/>
          <w:b/>
          <w:spacing w:val="-8"/>
          <w:sz w:val="28"/>
          <w:u w:val="single"/>
        </w:rPr>
        <w:t xml:space="preserve"> </w:t>
      </w:r>
      <w:r>
        <w:rPr>
          <w:rFonts w:ascii="Arial"/>
          <w:b/>
          <w:sz w:val="24"/>
          <w:u w:val="single"/>
        </w:rPr>
        <w:t>CONCEPT</w:t>
      </w:r>
      <w:r>
        <w:rPr>
          <w:rFonts w:ascii="Arial"/>
          <w:b/>
          <w:spacing w:val="-6"/>
          <w:sz w:val="24"/>
          <w:u w:val="single"/>
        </w:rPr>
        <w:t xml:space="preserve"> </w:t>
      </w:r>
      <w:r>
        <w:rPr>
          <w:rFonts w:ascii="Arial"/>
          <w:b/>
          <w:spacing w:val="-2"/>
          <w:sz w:val="24"/>
          <w:u w:val="single"/>
        </w:rPr>
        <w:t>MAPPING</w:t>
      </w:r>
      <w:r>
        <w:rPr>
          <w:rFonts w:ascii="Arial"/>
          <w:b/>
          <w:sz w:val="24"/>
          <w:u w:val="single"/>
        </w:rPr>
        <w:tab/>
      </w:r>
    </w:p>
    <w:p w14:paraId="2E7C4210" w14:textId="77777777" w:rsidR="00901D23" w:rsidRDefault="00901D23">
      <w:pPr>
        <w:pStyle w:val="BodyText"/>
        <w:rPr>
          <w:rFonts w:ascii="Arial"/>
          <w:b/>
          <w:sz w:val="20"/>
        </w:rPr>
      </w:pPr>
    </w:p>
    <w:p w14:paraId="6FFF196E" w14:textId="77777777" w:rsidR="00901D23" w:rsidRDefault="00901D23">
      <w:pPr>
        <w:pStyle w:val="BodyText"/>
        <w:rPr>
          <w:rFonts w:ascii="Arial"/>
          <w:b/>
          <w:sz w:val="20"/>
        </w:rPr>
      </w:pPr>
    </w:p>
    <w:p w14:paraId="287F84F4" w14:textId="77777777" w:rsidR="00901D23" w:rsidRDefault="00901D23">
      <w:pPr>
        <w:pStyle w:val="BodyText"/>
        <w:spacing w:before="42" w:after="1"/>
        <w:rPr>
          <w:rFonts w:ascii="Arial"/>
          <w:b/>
          <w:sz w:val="20"/>
        </w:rPr>
      </w:pP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3548"/>
        <w:gridCol w:w="1705"/>
        <w:gridCol w:w="2835"/>
      </w:tblGrid>
      <w:tr w:rsidR="00901D23" w14:paraId="4AD5FC3F" w14:textId="77777777">
        <w:trPr>
          <w:trHeight w:val="657"/>
        </w:trPr>
        <w:tc>
          <w:tcPr>
            <w:tcW w:w="1983" w:type="dxa"/>
          </w:tcPr>
          <w:p w14:paraId="3F1C3F03" w14:textId="77777777" w:rsidR="00901D23" w:rsidRDefault="00000000">
            <w:pPr>
              <w:pStyle w:val="TableParagraph"/>
              <w:spacing w:before="4"/>
              <w:ind w:left="117"/>
              <w:rPr>
                <w:rFonts w:ascii="Cambria"/>
                <w:b/>
                <w:sz w:val="24"/>
              </w:rPr>
            </w:pPr>
            <w:r>
              <w:rPr>
                <w:rFonts w:ascii="Cambria"/>
                <w:b/>
                <w:sz w:val="24"/>
              </w:rPr>
              <w:t>Course</w:t>
            </w:r>
            <w:r>
              <w:rPr>
                <w:rFonts w:ascii="Cambria"/>
                <w:b/>
                <w:spacing w:val="-5"/>
                <w:sz w:val="24"/>
              </w:rPr>
              <w:t xml:space="preserve"> </w:t>
            </w:r>
            <w:r>
              <w:rPr>
                <w:rFonts w:ascii="Cambria"/>
                <w:b/>
                <w:spacing w:val="-2"/>
                <w:sz w:val="24"/>
              </w:rPr>
              <w:t>Code:</w:t>
            </w:r>
          </w:p>
        </w:tc>
        <w:tc>
          <w:tcPr>
            <w:tcW w:w="3548" w:type="dxa"/>
          </w:tcPr>
          <w:p w14:paraId="39AA1CAC" w14:textId="77777777" w:rsidR="00901D23" w:rsidRDefault="00000000">
            <w:pPr>
              <w:pStyle w:val="TableParagraph"/>
              <w:spacing w:before="4"/>
              <w:ind w:left="23" w:right="4"/>
              <w:jc w:val="center"/>
              <w:rPr>
                <w:rFonts w:ascii="Cambria"/>
                <w:sz w:val="24"/>
              </w:rPr>
            </w:pPr>
            <w:r>
              <w:rPr>
                <w:rFonts w:ascii="Cambria"/>
                <w:spacing w:val="-2"/>
                <w:sz w:val="24"/>
              </w:rPr>
              <w:t>CSA1205</w:t>
            </w:r>
          </w:p>
        </w:tc>
        <w:tc>
          <w:tcPr>
            <w:tcW w:w="1705" w:type="dxa"/>
          </w:tcPr>
          <w:p w14:paraId="4E1AD05E" w14:textId="77777777" w:rsidR="00901D23" w:rsidRDefault="00000000">
            <w:pPr>
              <w:pStyle w:val="TableParagraph"/>
              <w:spacing w:before="4"/>
              <w:ind w:left="114"/>
              <w:rPr>
                <w:rFonts w:ascii="Cambria"/>
                <w:b/>
                <w:sz w:val="24"/>
              </w:rPr>
            </w:pPr>
            <w:r>
              <w:rPr>
                <w:rFonts w:ascii="Cambria"/>
                <w:b/>
                <w:sz w:val="24"/>
              </w:rPr>
              <w:t>Course</w:t>
            </w:r>
            <w:r>
              <w:rPr>
                <w:rFonts w:ascii="Cambria"/>
                <w:b/>
                <w:spacing w:val="-5"/>
                <w:sz w:val="24"/>
              </w:rPr>
              <w:t xml:space="preserve"> </w:t>
            </w:r>
            <w:r>
              <w:rPr>
                <w:rFonts w:ascii="Cambria"/>
                <w:b/>
                <w:spacing w:val="-2"/>
                <w:sz w:val="24"/>
              </w:rPr>
              <w:t>Title:</w:t>
            </w:r>
          </w:p>
        </w:tc>
        <w:tc>
          <w:tcPr>
            <w:tcW w:w="2835" w:type="dxa"/>
          </w:tcPr>
          <w:p w14:paraId="75B896D6" w14:textId="77777777" w:rsidR="00901D23" w:rsidRDefault="00000000">
            <w:pPr>
              <w:pStyle w:val="TableParagraph"/>
              <w:spacing w:before="2"/>
              <w:ind w:left="243"/>
              <w:rPr>
                <w:rFonts w:ascii="Cambria"/>
                <w:sz w:val="24"/>
              </w:rPr>
            </w:pPr>
            <w:r>
              <w:rPr>
                <w:rFonts w:ascii="Cambria"/>
                <w:sz w:val="24"/>
              </w:rPr>
              <w:t>Computer</w:t>
            </w:r>
            <w:r>
              <w:rPr>
                <w:rFonts w:ascii="Cambria"/>
                <w:spacing w:val="-5"/>
                <w:sz w:val="24"/>
              </w:rPr>
              <w:t xml:space="preserve"> </w:t>
            </w:r>
            <w:r>
              <w:rPr>
                <w:rFonts w:ascii="Cambria"/>
                <w:spacing w:val="-2"/>
                <w:sz w:val="24"/>
              </w:rPr>
              <w:t>Architecture</w:t>
            </w:r>
          </w:p>
          <w:p w14:paraId="457F9723" w14:textId="77777777" w:rsidR="00901D23" w:rsidRDefault="00000000">
            <w:pPr>
              <w:pStyle w:val="TableParagraph"/>
              <w:spacing w:before="45"/>
              <w:ind w:left="308"/>
              <w:rPr>
                <w:rFonts w:ascii="Cambria"/>
                <w:sz w:val="24"/>
              </w:rPr>
            </w:pPr>
            <w:r>
              <w:rPr>
                <w:rFonts w:ascii="Cambria"/>
                <w:sz w:val="24"/>
              </w:rPr>
              <w:t>for</w:t>
            </w:r>
            <w:r>
              <w:rPr>
                <w:rFonts w:ascii="Cambria"/>
                <w:spacing w:val="-6"/>
                <w:sz w:val="24"/>
              </w:rPr>
              <w:t xml:space="preserve"> </w:t>
            </w:r>
            <w:r>
              <w:rPr>
                <w:rFonts w:ascii="Cambria"/>
                <w:sz w:val="24"/>
              </w:rPr>
              <w:t>Multicore</w:t>
            </w:r>
            <w:r>
              <w:rPr>
                <w:rFonts w:ascii="Cambria"/>
                <w:spacing w:val="-1"/>
                <w:sz w:val="24"/>
              </w:rPr>
              <w:t xml:space="preserve"> </w:t>
            </w:r>
            <w:r>
              <w:rPr>
                <w:rFonts w:ascii="Cambria"/>
                <w:spacing w:val="-2"/>
                <w:sz w:val="24"/>
              </w:rPr>
              <w:t>Systems</w:t>
            </w:r>
          </w:p>
        </w:tc>
      </w:tr>
      <w:tr w:rsidR="00901D23" w14:paraId="48800F3E" w14:textId="77777777">
        <w:trPr>
          <w:trHeight w:val="581"/>
        </w:trPr>
        <w:tc>
          <w:tcPr>
            <w:tcW w:w="1983" w:type="dxa"/>
          </w:tcPr>
          <w:p w14:paraId="0E3AD142" w14:textId="77777777" w:rsidR="00901D23" w:rsidRDefault="00000000">
            <w:pPr>
              <w:pStyle w:val="TableParagraph"/>
              <w:spacing w:line="279" w:lineRule="exact"/>
              <w:ind w:left="117"/>
              <w:rPr>
                <w:rFonts w:ascii="Cambria"/>
                <w:b/>
                <w:sz w:val="24"/>
              </w:rPr>
            </w:pPr>
            <w:r>
              <w:rPr>
                <w:rFonts w:ascii="Cambria"/>
                <w:b/>
                <w:sz w:val="24"/>
              </w:rPr>
              <w:t xml:space="preserve">CO </w:t>
            </w:r>
            <w:r>
              <w:rPr>
                <w:rFonts w:ascii="Cambria"/>
                <w:b/>
                <w:spacing w:val="-2"/>
                <w:sz w:val="24"/>
              </w:rPr>
              <w:t>Assessed:</w:t>
            </w:r>
          </w:p>
        </w:tc>
        <w:tc>
          <w:tcPr>
            <w:tcW w:w="3548" w:type="dxa"/>
          </w:tcPr>
          <w:p w14:paraId="017A98B0" w14:textId="77777777" w:rsidR="00901D23" w:rsidRDefault="00000000">
            <w:pPr>
              <w:pStyle w:val="TableParagraph"/>
              <w:spacing w:line="279" w:lineRule="exact"/>
              <w:ind w:left="23"/>
              <w:jc w:val="center"/>
              <w:rPr>
                <w:rFonts w:ascii="Cambria"/>
                <w:b/>
                <w:sz w:val="24"/>
              </w:rPr>
            </w:pPr>
            <w:r>
              <w:rPr>
                <w:rFonts w:ascii="Cambria"/>
                <w:b/>
                <w:spacing w:val="-5"/>
                <w:sz w:val="24"/>
              </w:rPr>
              <w:t>CO1</w:t>
            </w:r>
          </w:p>
        </w:tc>
        <w:tc>
          <w:tcPr>
            <w:tcW w:w="1705" w:type="dxa"/>
          </w:tcPr>
          <w:p w14:paraId="574044E5" w14:textId="77777777" w:rsidR="00901D23" w:rsidRDefault="00000000">
            <w:pPr>
              <w:pStyle w:val="TableParagraph"/>
              <w:spacing w:line="279" w:lineRule="exact"/>
              <w:ind w:left="114"/>
              <w:rPr>
                <w:rFonts w:ascii="Cambria"/>
                <w:b/>
                <w:sz w:val="24"/>
              </w:rPr>
            </w:pPr>
            <w:r>
              <w:rPr>
                <w:rFonts w:ascii="Cambria"/>
                <w:b/>
                <w:spacing w:val="-2"/>
                <w:sz w:val="24"/>
              </w:rPr>
              <w:t>Assessment:</w:t>
            </w:r>
          </w:p>
        </w:tc>
        <w:tc>
          <w:tcPr>
            <w:tcW w:w="2835" w:type="dxa"/>
          </w:tcPr>
          <w:p w14:paraId="579FDE6E" w14:textId="77777777" w:rsidR="00901D23" w:rsidRDefault="00000000">
            <w:pPr>
              <w:pStyle w:val="TableParagraph"/>
              <w:spacing w:line="255" w:lineRule="exact"/>
              <w:ind w:left="111"/>
              <w:rPr>
                <w:rFonts w:ascii="Cambria"/>
                <w:b/>
              </w:rPr>
            </w:pPr>
            <w:r>
              <w:rPr>
                <w:rFonts w:ascii="Cambria"/>
                <w:b/>
                <w:spacing w:val="-2"/>
              </w:rPr>
              <w:t>ASSESSMENT</w:t>
            </w:r>
            <w:r>
              <w:rPr>
                <w:rFonts w:ascii="Cambria"/>
                <w:b/>
              </w:rPr>
              <w:t xml:space="preserve"> </w:t>
            </w:r>
            <w:r>
              <w:rPr>
                <w:rFonts w:ascii="Cambria"/>
                <w:b/>
                <w:spacing w:val="-2"/>
              </w:rPr>
              <w:t>TOOL</w:t>
            </w:r>
            <w:r>
              <w:rPr>
                <w:rFonts w:ascii="Cambria"/>
                <w:b/>
              </w:rPr>
              <w:t xml:space="preserve"> </w:t>
            </w:r>
            <w:r>
              <w:rPr>
                <w:rFonts w:ascii="Cambria"/>
                <w:b/>
                <w:spacing w:val="-5"/>
              </w:rPr>
              <w:t>2-</w:t>
            </w:r>
          </w:p>
          <w:p w14:paraId="2B251414" w14:textId="77777777" w:rsidR="00901D23" w:rsidRDefault="00000000">
            <w:pPr>
              <w:pStyle w:val="TableParagraph"/>
              <w:spacing w:before="21"/>
              <w:ind w:left="111"/>
              <w:rPr>
                <w:rFonts w:ascii="Cambria"/>
                <w:sz w:val="24"/>
              </w:rPr>
            </w:pPr>
            <w:r>
              <w:rPr>
                <w:rFonts w:ascii="Cambria"/>
                <w:sz w:val="24"/>
              </w:rPr>
              <w:t>CONCEPT</w:t>
            </w:r>
            <w:r>
              <w:rPr>
                <w:rFonts w:ascii="Cambria"/>
                <w:spacing w:val="-10"/>
                <w:sz w:val="24"/>
              </w:rPr>
              <w:t xml:space="preserve"> </w:t>
            </w:r>
            <w:r>
              <w:rPr>
                <w:rFonts w:ascii="Cambria"/>
                <w:spacing w:val="-2"/>
                <w:sz w:val="24"/>
              </w:rPr>
              <w:t>MAPPING</w:t>
            </w:r>
          </w:p>
        </w:tc>
      </w:tr>
      <w:tr w:rsidR="00901D23" w14:paraId="62CA614F" w14:textId="77777777">
        <w:trPr>
          <w:trHeight w:val="306"/>
        </w:trPr>
        <w:tc>
          <w:tcPr>
            <w:tcW w:w="1983" w:type="dxa"/>
          </w:tcPr>
          <w:p w14:paraId="73D59E67" w14:textId="77777777" w:rsidR="00901D23" w:rsidRDefault="00000000">
            <w:pPr>
              <w:pStyle w:val="TableParagraph"/>
              <w:spacing w:line="279" w:lineRule="exact"/>
              <w:ind w:left="117"/>
              <w:rPr>
                <w:rFonts w:ascii="Cambria"/>
                <w:b/>
                <w:sz w:val="24"/>
              </w:rPr>
            </w:pPr>
            <w:r>
              <w:rPr>
                <w:rFonts w:ascii="Cambria"/>
                <w:b/>
                <w:spacing w:val="-2"/>
                <w:sz w:val="24"/>
              </w:rPr>
              <w:t>Weightage:</w:t>
            </w:r>
          </w:p>
        </w:tc>
        <w:tc>
          <w:tcPr>
            <w:tcW w:w="3548" w:type="dxa"/>
          </w:tcPr>
          <w:p w14:paraId="652AD04C" w14:textId="77777777" w:rsidR="00901D23" w:rsidRDefault="00000000">
            <w:pPr>
              <w:pStyle w:val="TableParagraph"/>
              <w:spacing w:line="279" w:lineRule="exact"/>
              <w:ind w:left="23" w:right="6"/>
              <w:jc w:val="center"/>
              <w:rPr>
                <w:rFonts w:ascii="Cambria"/>
                <w:b/>
                <w:sz w:val="24"/>
              </w:rPr>
            </w:pPr>
            <w:r>
              <w:rPr>
                <w:rFonts w:ascii="Cambria"/>
                <w:b/>
                <w:spacing w:val="-5"/>
                <w:sz w:val="24"/>
              </w:rPr>
              <w:t>35%</w:t>
            </w:r>
          </w:p>
        </w:tc>
        <w:tc>
          <w:tcPr>
            <w:tcW w:w="1705" w:type="dxa"/>
          </w:tcPr>
          <w:p w14:paraId="3685EF9E" w14:textId="77777777" w:rsidR="00901D23" w:rsidRDefault="00000000">
            <w:pPr>
              <w:pStyle w:val="TableParagraph"/>
              <w:spacing w:line="279" w:lineRule="exact"/>
              <w:ind w:left="114"/>
              <w:rPr>
                <w:rFonts w:ascii="Cambria"/>
                <w:b/>
                <w:sz w:val="24"/>
              </w:rPr>
            </w:pPr>
            <w:r>
              <w:rPr>
                <w:rFonts w:ascii="Cambria"/>
                <w:b/>
                <w:sz w:val="24"/>
              </w:rPr>
              <w:t>Total</w:t>
            </w:r>
            <w:r>
              <w:rPr>
                <w:rFonts w:ascii="Cambria"/>
                <w:b/>
                <w:spacing w:val="-5"/>
                <w:sz w:val="24"/>
              </w:rPr>
              <w:t xml:space="preserve"> </w:t>
            </w:r>
            <w:r>
              <w:rPr>
                <w:rFonts w:ascii="Cambria"/>
                <w:b/>
                <w:spacing w:val="-2"/>
                <w:sz w:val="24"/>
              </w:rPr>
              <w:t>Marks:</w:t>
            </w:r>
          </w:p>
        </w:tc>
        <w:tc>
          <w:tcPr>
            <w:tcW w:w="2835" w:type="dxa"/>
          </w:tcPr>
          <w:p w14:paraId="4B464B7A" w14:textId="77777777" w:rsidR="00901D23" w:rsidRDefault="00000000">
            <w:pPr>
              <w:pStyle w:val="TableParagraph"/>
              <w:spacing w:line="279" w:lineRule="exact"/>
              <w:ind w:left="10"/>
              <w:jc w:val="center"/>
              <w:rPr>
                <w:rFonts w:ascii="Cambria"/>
                <w:b/>
                <w:sz w:val="24"/>
              </w:rPr>
            </w:pPr>
            <w:r>
              <w:rPr>
                <w:rFonts w:ascii="Cambria"/>
                <w:b/>
                <w:spacing w:val="-5"/>
                <w:sz w:val="24"/>
              </w:rPr>
              <w:t>25</w:t>
            </w:r>
          </w:p>
        </w:tc>
      </w:tr>
      <w:tr w:rsidR="00901D23" w14:paraId="5386CF0F" w14:textId="77777777">
        <w:trPr>
          <w:trHeight w:val="1221"/>
        </w:trPr>
        <w:tc>
          <w:tcPr>
            <w:tcW w:w="1983" w:type="dxa"/>
          </w:tcPr>
          <w:p w14:paraId="0903F350" w14:textId="77777777" w:rsidR="00901D23" w:rsidRDefault="00000000">
            <w:pPr>
              <w:pStyle w:val="TableParagraph"/>
              <w:spacing w:before="2"/>
              <w:ind w:left="117"/>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8" w:type="dxa"/>
            <w:gridSpan w:val="3"/>
          </w:tcPr>
          <w:p w14:paraId="7799EED8" w14:textId="77777777" w:rsidR="00901D23" w:rsidRDefault="00000000">
            <w:pPr>
              <w:pStyle w:val="TableParagraph"/>
              <w:spacing w:before="2"/>
              <w:ind w:left="117" w:right="3"/>
              <w:rPr>
                <w:rFonts w:ascii="Cambria"/>
                <w:sz w:val="24"/>
              </w:rPr>
            </w:pPr>
            <w:r>
              <w:rPr>
                <w:rFonts w:ascii="Cambria"/>
                <w:sz w:val="24"/>
              </w:rPr>
              <w:t>Analyze the functional units of a computer system including CPU, memory, bus structures, and I/O components by examining instruction execution cycles,</w:t>
            </w:r>
            <w:r>
              <w:rPr>
                <w:rFonts w:ascii="Cambria"/>
                <w:spacing w:val="-8"/>
                <w:sz w:val="24"/>
              </w:rPr>
              <w:t xml:space="preserve"> </w:t>
            </w:r>
            <w:r>
              <w:rPr>
                <w:rFonts w:ascii="Cambria"/>
                <w:sz w:val="24"/>
              </w:rPr>
              <w:t>addressing</w:t>
            </w:r>
            <w:r>
              <w:rPr>
                <w:rFonts w:ascii="Cambria"/>
                <w:spacing w:val="-9"/>
                <w:sz w:val="24"/>
              </w:rPr>
              <w:t xml:space="preserve"> </w:t>
            </w:r>
            <w:r>
              <w:rPr>
                <w:rFonts w:ascii="Cambria"/>
                <w:sz w:val="24"/>
              </w:rPr>
              <w:t>modes,</w:t>
            </w:r>
            <w:r>
              <w:rPr>
                <w:rFonts w:ascii="Cambria"/>
                <w:spacing w:val="-5"/>
                <w:sz w:val="24"/>
              </w:rPr>
              <w:t xml:space="preserve"> </w:t>
            </w:r>
            <w:r>
              <w:rPr>
                <w:rFonts w:ascii="Cambria"/>
                <w:sz w:val="24"/>
              </w:rPr>
              <w:t>and</w:t>
            </w:r>
            <w:r>
              <w:rPr>
                <w:rFonts w:ascii="Cambria"/>
                <w:spacing w:val="-8"/>
                <w:sz w:val="24"/>
              </w:rPr>
              <w:t xml:space="preserve"> </w:t>
            </w:r>
            <w:r>
              <w:rPr>
                <w:rFonts w:ascii="Cambria"/>
                <w:sz w:val="24"/>
              </w:rPr>
              <w:t>performance</w:t>
            </w:r>
            <w:r>
              <w:rPr>
                <w:rFonts w:ascii="Cambria"/>
                <w:spacing w:val="-8"/>
                <w:sz w:val="24"/>
              </w:rPr>
              <w:t xml:space="preserve"> </w:t>
            </w:r>
            <w:r>
              <w:rPr>
                <w:rFonts w:ascii="Cambria"/>
                <w:sz w:val="24"/>
              </w:rPr>
              <w:t>metrics</w:t>
            </w:r>
            <w:r>
              <w:rPr>
                <w:rFonts w:ascii="Cambria"/>
                <w:spacing w:val="-10"/>
                <w:sz w:val="24"/>
              </w:rPr>
              <w:t xml:space="preserve"> </w:t>
            </w:r>
            <w:r>
              <w:rPr>
                <w:rFonts w:ascii="Cambria"/>
                <w:sz w:val="24"/>
              </w:rPr>
              <w:t>such</w:t>
            </w:r>
            <w:r>
              <w:rPr>
                <w:rFonts w:ascii="Cambria"/>
                <w:spacing w:val="-10"/>
                <w:sz w:val="24"/>
              </w:rPr>
              <w:t xml:space="preserve"> </w:t>
            </w:r>
            <w:r>
              <w:rPr>
                <w:rFonts w:ascii="Cambria"/>
                <w:sz w:val="24"/>
              </w:rPr>
              <w:t>as</w:t>
            </w:r>
            <w:r>
              <w:rPr>
                <w:rFonts w:ascii="Cambria"/>
                <w:spacing w:val="-7"/>
                <w:sz w:val="24"/>
              </w:rPr>
              <w:t xml:space="preserve"> </w:t>
            </w:r>
            <w:r>
              <w:rPr>
                <w:rFonts w:ascii="Cambria"/>
                <w:sz w:val="24"/>
              </w:rPr>
              <w:t>CPI,</w:t>
            </w:r>
            <w:r>
              <w:rPr>
                <w:rFonts w:ascii="Cambria"/>
                <w:spacing w:val="-9"/>
                <w:sz w:val="24"/>
              </w:rPr>
              <w:t xml:space="preserve"> </w:t>
            </w:r>
            <w:r>
              <w:rPr>
                <w:rFonts w:ascii="Cambria"/>
                <w:sz w:val="24"/>
              </w:rPr>
              <w:t>clock</w:t>
            </w:r>
            <w:r>
              <w:rPr>
                <w:rFonts w:ascii="Cambria"/>
                <w:spacing w:val="-12"/>
                <w:sz w:val="24"/>
              </w:rPr>
              <w:t xml:space="preserve"> </w:t>
            </w:r>
            <w:r>
              <w:rPr>
                <w:rFonts w:ascii="Cambria"/>
                <w:sz w:val="24"/>
              </w:rPr>
              <w:t>cycles,</w:t>
            </w:r>
          </w:p>
          <w:p w14:paraId="676CC9CE" w14:textId="77777777" w:rsidR="00901D23" w:rsidRDefault="00000000">
            <w:pPr>
              <w:pStyle w:val="TableParagraph"/>
              <w:spacing w:before="46"/>
              <w:ind w:left="117"/>
              <w:rPr>
                <w:rFonts w:ascii="Cambria"/>
                <w:sz w:val="24"/>
              </w:rPr>
            </w:pPr>
            <w:r>
              <w:rPr>
                <w:rFonts w:ascii="Cambria"/>
                <w:sz w:val="24"/>
              </w:rPr>
              <w:t>and</w:t>
            </w:r>
            <w:r>
              <w:rPr>
                <w:rFonts w:ascii="Cambria"/>
                <w:spacing w:val="-9"/>
                <w:sz w:val="24"/>
              </w:rPr>
              <w:t xml:space="preserve"> </w:t>
            </w:r>
            <w:r>
              <w:rPr>
                <w:rFonts w:ascii="Cambria"/>
                <w:sz w:val="24"/>
              </w:rPr>
              <w:t>benchmarking</w:t>
            </w:r>
            <w:r>
              <w:rPr>
                <w:rFonts w:ascii="Cambria"/>
                <w:spacing w:val="-10"/>
                <w:sz w:val="24"/>
              </w:rPr>
              <w:t xml:space="preserve"> </w:t>
            </w:r>
            <w:r>
              <w:rPr>
                <w:rFonts w:ascii="Cambria"/>
                <w:spacing w:val="-4"/>
                <w:sz w:val="24"/>
              </w:rPr>
              <w:t>(BL4)</w:t>
            </w:r>
          </w:p>
        </w:tc>
      </w:tr>
      <w:tr w:rsidR="00901D23" w14:paraId="07EDA65A" w14:textId="77777777">
        <w:trPr>
          <w:trHeight w:val="304"/>
        </w:trPr>
        <w:tc>
          <w:tcPr>
            <w:tcW w:w="1983" w:type="dxa"/>
          </w:tcPr>
          <w:p w14:paraId="75C24983" w14:textId="77777777" w:rsidR="00901D23" w:rsidRDefault="00000000">
            <w:pPr>
              <w:pStyle w:val="TableParagraph"/>
              <w:spacing w:line="279" w:lineRule="exact"/>
              <w:ind w:left="117"/>
              <w:rPr>
                <w:rFonts w:ascii="Cambria"/>
                <w:b/>
                <w:sz w:val="24"/>
              </w:rPr>
            </w:pPr>
            <w:r>
              <w:rPr>
                <w:rFonts w:ascii="Cambria"/>
                <w:b/>
                <w:sz w:val="24"/>
              </w:rPr>
              <w:t>Student</w:t>
            </w:r>
            <w:r>
              <w:rPr>
                <w:rFonts w:ascii="Cambria"/>
                <w:b/>
                <w:spacing w:val="-4"/>
                <w:sz w:val="24"/>
              </w:rPr>
              <w:t xml:space="preserve"> </w:t>
            </w:r>
            <w:r>
              <w:rPr>
                <w:rFonts w:ascii="Cambria"/>
                <w:b/>
                <w:spacing w:val="-2"/>
                <w:sz w:val="24"/>
              </w:rPr>
              <w:t>Name:</w:t>
            </w:r>
          </w:p>
        </w:tc>
        <w:tc>
          <w:tcPr>
            <w:tcW w:w="3548" w:type="dxa"/>
          </w:tcPr>
          <w:p w14:paraId="398B2957" w14:textId="7611A95E" w:rsidR="00901D23" w:rsidRDefault="00C912BC">
            <w:pPr>
              <w:pStyle w:val="TableParagraph"/>
              <w:ind w:left="57"/>
              <w:rPr>
                <w:sz w:val="20"/>
              </w:rPr>
            </w:pPr>
            <w:proofErr w:type="gramStart"/>
            <w:r>
              <w:rPr>
                <w:rFonts w:ascii="Arial MT"/>
                <w:sz w:val="24"/>
                <w:u w:val="single"/>
              </w:rPr>
              <w:t>KV.Gagan</w:t>
            </w:r>
            <w:proofErr w:type="gramEnd"/>
            <w:r>
              <w:rPr>
                <w:rFonts w:ascii="Arial MT"/>
                <w:sz w:val="24"/>
                <w:u w:val="single"/>
              </w:rPr>
              <w:t xml:space="preserve"> Yadav</w:t>
            </w:r>
          </w:p>
        </w:tc>
        <w:tc>
          <w:tcPr>
            <w:tcW w:w="1705" w:type="dxa"/>
          </w:tcPr>
          <w:p w14:paraId="2ABDC719" w14:textId="77777777" w:rsidR="00901D23" w:rsidRDefault="00000000">
            <w:pPr>
              <w:pStyle w:val="TableParagraph"/>
              <w:spacing w:line="279" w:lineRule="exact"/>
              <w:ind w:left="114"/>
              <w:rPr>
                <w:rFonts w:ascii="Cambria"/>
                <w:b/>
                <w:sz w:val="24"/>
              </w:rPr>
            </w:pPr>
            <w:proofErr w:type="spellStart"/>
            <w:r>
              <w:rPr>
                <w:rFonts w:ascii="Cambria"/>
                <w:b/>
                <w:spacing w:val="-2"/>
                <w:sz w:val="24"/>
              </w:rPr>
              <w:t>Reg.No</w:t>
            </w:r>
            <w:proofErr w:type="spellEnd"/>
            <w:r>
              <w:rPr>
                <w:rFonts w:ascii="Cambria"/>
                <w:b/>
                <w:spacing w:val="-2"/>
                <w:sz w:val="24"/>
              </w:rPr>
              <w:t>.:</w:t>
            </w:r>
          </w:p>
        </w:tc>
        <w:tc>
          <w:tcPr>
            <w:tcW w:w="2835" w:type="dxa"/>
          </w:tcPr>
          <w:p w14:paraId="4D8BD16A" w14:textId="106F8DA5" w:rsidR="00901D23" w:rsidRDefault="00000000">
            <w:pPr>
              <w:pStyle w:val="TableParagraph"/>
              <w:ind w:left="56"/>
              <w:rPr>
                <w:sz w:val="20"/>
              </w:rPr>
            </w:pPr>
            <w:r>
              <w:rPr>
                <w:spacing w:val="-2"/>
                <w:sz w:val="20"/>
              </w:rPr>
              <w:t>192</w:t>
            </w:r>
            <w:r w:rsidR="00C912BC">
              <w:rPr>
                <w:spacing w:val="-2"/>
                <w:sz w:val="20"/>
              </w:rPr>
              <w:t>412406</w:t>
            </w:r>
          </w:p>
        </w:tc>
      </w:tr>
      <w:tr w:rsidR="00901D23" w14:paraId="2042A425" w14:textId="77777777">
        <w:trPr>
          <w:trHeight w:val="306"/>
        </w:trPr>
        <w:tc>
          <w:tcPr>
            <w:tcW w:w="1983" w:type="dxa"/>
          </w:tcPr>
          <w:p w14:paraId="4313922D" w14:textId="77777777" w:rsidR="00901D23" w:rsidRDefault="00000000">
            <w:pPr>
              <w:pStyle w:val="TableParagraph"/>
              <w:spacing w:line="279" w:lineRule="exact"/>
              <w:ind w:left="117"/>
              <w:rPr>
                <w:rFonts w:ascii="Cambria"/>
                <w:b/>
                <w:sz w:val="24"/>
              </w:rPr>
            </w:pPr>
            <w:r>
              <w:rPr>
                <w:rFonts w:ascii="Cambria"/>
                <w:b/>
                <w:spacing w:val="-2"/>
                <w:sz w:val="24"/>
              </w:rPr>
              <w:t>Department:</w:t>
            </w:r>
          </w:p>
        </w:tc>
        <w:tc>
          <w:tcPr>
            <w:tcW w:w="3548" w:type="dxa"/>
          </w:tcPr>
          <w:p w14:paraId="60DBAD20" w14:textId="38689E2A" w:rsidR="00901D23" w:rsidRDefault="00000000">
            <w:pPr>
              <w:pStyle w:val="TableParagraph"/>
              <w:ind w:left="57"/>
              <w:rPr>
                <w:sz w:val="20"/>
              </w:rPr>
            </w:pPr>
            <w:proofErr w:type="gramStart"/>
            <w:r>
              <w:rPr>
                <w:spacing w:val="-5"/>
                <w:sz w:val="20"/>
              </w:rPr>
              <w:t>B.TECH</w:t>
            </w:r>
            <w:proofErr w:type="gramEnd"/>
            <w:r>
              <w:rPr>
                <w:spacing w:val="-5"/>
                <w:sz w:val="20"/>
              </w:rPr>
              <w:t>-</w:t>
            </w:r>
            <w:r w:rsidR="00C912BC">
              <w:rPr>
                <w:spacing w:val="-5"/>
                <w:sz w:val="20"/>
              </w:rPr>
              <w:t>ECE</w:t>
            </w:r>
          </w:p>
        </w:tc>
        <w:tc>
          <w:tcPr>
            <w:tcW w:w="1705" w:type="dxa"/>
          </w:tcPr>
          <w:p w14:paraId="668D8A3A" w14:textId="77777777" w:rsidR="00901D23" w:rsidRDefault="00000000">
            <w:pPr>
              <w:pStyle w:val="TableParagraph"/>
              <w:spacing w:line="279" w:lineRule="exact"/>
              <w:ind w:left="114"/>
              <w:rPr>
                <w:rFonts w:ascii="Cambria"/>
                <w:b/>
                <w:sz w:val="24"/>
              </w:rPr>
            </w:pPr>
            <w:r>
              <w:rPr>
                <w:rFonts w:ascii="Cambria"/>
                <w:b/>
                <w:spacing w:val="-2"/>
                <w:sz w:val="24"/>
              </w:rPr>
              <w:t>Date:</w:t>
            </w:r>
          </w:p>
        </w:tc>
        <w:tc>
          <w:tcPr>
            <w:tcW w:w="2835" w:type="dxa"/>
          </w:tcPr>
          <w:p w14:paraId="5EFCB899" w14:textId="77777777" w:rsidR="00901D23" w:rsidRDefault="00000000">
            <w:pPr>
              <w:pStyle w:val="TableParagraph"/>
              <w:ind w:left="56"/>
              <w:rPr>
                <w:sz w:val="20"/>
              </w:rPr>
            </w:pPr>
            <w:r>
              <w:rPr>
                <w:spacing w:val="-4"/>
                <w:sz w:val="20"/>
              </w:rPr>
              <w:t>14-07-2026</w:t>
            </w:r>
          </w:p>
        </w:tc>
      </w:tr>
    </w:tbl>
    <w:p w14:paraId="379FDBC2" w14:textId="77777777" w:rsidR="00901D23" w:rsidRDefault="00000000">
      <w:pPr>
        <w:pStyle w:val="BodyText"/>
        <w:spacing w:before="4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95BD022" wp14:editId="024C9AEC">
                <wp:simplePos x="0" y="0"/>
                <wp:positionH relativeFrom="page">
                  <wp:posOffset>917575</wp:posOffset>
                </wp:positionH>
                <wp:positionV relativeFrom="paragraph">
                  <wp:posOffset>190373</wp:posOffset>
                </wp:positionV>
                <wp:extent cx="6390005" cy="8705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870585"/>
                        </a:xfrm>
                        <a:prstGeom prst="rect">
                          <a:avLst/>
                        </a:prstGeom>
                        <a:ln w="6093">
                          <a:solidFill>
                            <a:srgbClr val="000000"/>
                          </a:solidFill>
                          <a:prstDash val="solid"/>
                        </a:ln>
                      </wps:spPr>
                      <wps:txbx>
                        <w:txbxContent>
                          <w:p w14:paraId="7E65EF99" w14:textId="77777777" w:rsidR="00901D23" w:rsidRDefault="00000000">
                            <w:pPr>
                              <w:spacing w:line="231" w:lineRule="exact"/>
                              <w:ind w:left="103"/>
                              <w:rPr>
                                <w:rFonts w:ascii="Cambria"/>
                                <w:b/>
                                <w:sz w:val="20"/>
                              </w:rPr>
                            </w:pPr>
                            <w:proofErr w:type="spellStart"/>
                            <w:r>
                              <w:rPr>
                                <w:rFonts w:ascii="Cambria"/>
                                <w:b/>
                                <w:spacing w:val="-2"/>
                                <w:sz w:val="20"/>
                              </w:rPr>
                              <w:t>InstructiontoStudents</w:t>
                            </w:r>
                            <w:proofErr w:type="spellEnd"/>
                          </w:p>
                          <w:p w14:paraId="27A5BE17" w14:textId="77777777" w:rsidR="00901D23" w:rsidRDefault="00000000">
                            <w:pPr>
                              <w:numPr>
                                <w:ilvl w:val="0"/>
                                <w:numId w:val="3"/>
                              </w:numPr>
                              <w:tabs>
                                <w:tab w:val="left" w:pos="819"/>
                              </w:tabs>
                              <w:spacing w:before="23"/>
                              <w:ind w:left="819" w:hanging="229"/>
                              <w:rPr>
                                <w:rFonts w:ascii="Cambria"/>
                              </w:rPr>
                            </w:pPr>
                            <w:r>
                              <w:rPr>
                                <w:rFonts w:ascii="Cambria"/>
                              </w:rPr>
                              <w:t>Answer</w:t>
                            </w:r>
                            <w:r>
                              <w:rPr>
                                <w:rFonts w:ascii="Cambria"/>
                                <w:spacing w:val="-7"/>
                              </w:rPr>
                              <w:t xml:space="preserve"> </w:t>
                            </w:r>
                            <w:r>
                              <w:rPr>
                                <w:rFonts w:ascii="Cambria"/>
                              </w:rPr>
                              <w:t>two</w:t>
                            </w:r>
                            <w:r>
                              <w:rPr>
                                <w:rFonts w:ascii="Cambria"/>
                                <w:spacing w:val="-4"/>
                              </w:rPr>
                              <w:t xml:space="preserve"> </w:t>
                            </w:r>
                            <w:r>
                              <w:rPr>
                                <w:rFonts w:ascii="Cambria"/>
                              </w:rPr>
                              <w:t>questions</w:t>
                            </w:r>
                            <w:r>
                              <w:rPr>
                                <w:rFonts w:ascii="Cambria"/>
                                <w:spacing w:val="-5"/>
                              </w:rPr>
                              <w:t xml:space="preserve"> </w:t>
                            </w:r>
                            <w:r>
                              <w:rPr>
                                <w:rFonts w:ascii="Cambria"/>
                              </w:rPr>
                              <w:t>as</w:t>
                            </w:r>
                            <w:r>
                              <w:rPr>
                                <w:rFonts w:ascii="Cambria"/>
                                <w:spacing w:val="-7"/>
                              </w:rPr>
                              <w:t xml:space="preserve"> </w:t>
                            </w:r>
                            <w:r>
                              <w:rPr>
                                <w:rFonts w:ascii="Cambria"/>
                              </w:rPr>
                              <w:t>per</w:t>
                            </w:r>
                            <w:r>
                              <w:rPr>
                                <w:rFonts w:ascii="Cambria"/>
                                <w:spacing w:val="-6"/>
                              </w:rPr>
                              <w:t xml:space="preserve"> </w:t>
                            </w:r>
                            <w:r>
                              <w:rPr>
                                <w:rFonts w:ascii="Cambria"/>
                              </w:rPr>
                              <w:t>the</w:t>
                            </w:r>
                            <w:r>
                              <w:rPr>
                                <w:rFonts w:ascii="Cambria"/>
                                <w:spacing w:val="-4"/>
                              </w:rPr>
                              <w:t xml:space="preserve"> </w:t>
                            </w:r>
                            <w:r>
                              <w:rPr>
                                <w:rFonts w:ascii="Cambria"/>
                                <w:spacing w:val="-2"/>
                              </w:rPr>
                              <w:t>Instruction.</w:t>
                            </w:r>
                          </w:p>
                          <w:p w14:paraId="1C7A356D" w14:textId="77777777" w:rsidR="00901D23" w:rsidRDefault="00000000">
                            <w:pPr>
                              <w:numPr>
                                <w:ilvl w:val="0"/>
                                <w:numId w:val="3"/>
                              </w:numPr>
                              <w:tabs>
                                <w:tab w:val="left" w:pos="875"/>
                              </w:tabs>
                              <w:spacing w:before="23"/>
                              <w:ind w:left="875" w:hanging="285"/>
                              <w:rPr>
                                <w:rFonts w:ascii="Cambria"/>
                              </w:rPr>
                            </w:pPr>
                            <w:r>
                              <w:rPr>
                                <w:rFonts w:ascii="Cambria"/>
                              </w:rPr>
                              <w:t>Each</w:t>
                            </w:r>
                            <w:r>
                              <w:rPr>
                                <w:rFonts w:ascii="Cambria"/>
                                <w:spacing w:val="-9"/>
                              </w:rPr>
                              <w:t xml:space="preserve"> </w:t>
                            </w:r>
                            <w:r>
                              <w:rPr>
                                <w:rFonts w:ascii="Cambria"/>
                              </w:rPr>
                              <w:t>question</w:t>
                            </w:r>
                            <w:r>
                              <w:rPr>
                                <w:rFonts w:ascii="Cambria"/>
                                <w:spacing w:val="-12"/>
                              </w:rPr>
                              <w:t xml:space="preserve"> </w:t>
                            </w:r>
                            <w:r>
                              <w:rPr>
                                <w:rFonts w:ascii="Cambria"/>
                              </w:rPr>
                              <w:t>carries</w:t>
                            </w:r>
                            <w:r>
                              <w:rPr>
                                <w:rFonts w:ascii="Cambria"/>
                                <w:spacing w:val="-6"/>
                              </w:rPr>
                              <w:t xml:space="preserve"> </w:t>
                            </w:r>
                            <w:r>
                              <w:rPr>
                                <w:rFonts w:ascii="Cambria"/>
                              </w:rPr>
                              <w:t>12.5</w:t>
                            </w:r>
                            <w:r>
                              <w:rPr>
                                <w:rFonts w:ascii="Cambria"/>
                                <w:spacing w:val="-8"/>
                              </w:rPr>
                              <w:t xml:space="preserve"> </w:t>
                            </w:r>
                            <w:r>
                              <w:rPr>
                                <w:rFonts w:ascii="Cambria"/>
                                <w:spacing w:val="-2"/>
                              </w:rPr>
                              <w:t>mark.</w:t>
                            </w:r>
                          </w:p>
                          <w:p w14:paraId="17604B80" w14:textId="77777777" w:rsidR="00901D23" w:rsidRDefault="00000000">
                            <w:pPr>
                              <w:numPr>
                                <w:ilvl w:val="0"/>
                                <w:numId w:val="3"/>
                              </w:numPr>
                              <w:tabs>
                                <w:tab w:val="left" w:pos="819"/>
                              </w:tabs>
                              <w:spacing w:before="22"/>
                              <w:ind w:left="819" w:hanging="229"/>
                              <w:rPr>
                                <w:rFonts w:ascii="Cambria"/>
                              </w:rPr>
                            </w:pPr>
                            <w:r>
                              <w:rPr>
                                <w:rFonts w:ascii="Cambria"/>
                              </w:rPr>
                              <w:t>Only</w:t>
                            </w:r>
                            <w:r>
                              <w:rPr>
                                <w:rFonts w:ascii="Cambria"/>
                                <w:spacing w:val="-9"/>
                              </w:rPr>
                              <w:t xml:space="preserve"> </w:t>
                            </w:r>
                            <w:r>
                              <w:rPr>
                                <w:rFonts w:ascii="Cambria"/>
                              </w:rPr>
                              <w:t>the</w:t>
                            </w:r>
                            <w:r>
                              <w:rPr>
                                <w:rFonts w:ascii="Cambria"/>
                                <w:spacing w:val="-5"/>
                              </w:rPr>
                              <w:t xml:space="preserve"> </w:t>
                            </w:r>
                            <w:r>
                              <w:rPr>
                                <w:rFonts w:ascii="Cambria"/>
                              </w:rPr>
                              <w:t>appropriate</w:t>
                            </w:r>
                            <w:r>
                              <w:rPr>
                                <w:rFonts w:ascii="Cambria"/>
                                <w:spacing w:val="-6"/>
                              </w:rPr>
                              <w:t xml:space="preserve"> </w:t>
                            </w:r>
                            <w:r>
                              <w:rPr>
                                <w:rFonts w:ascii="Cambria"/>
                              </w:rPr>
                              <w:t>Tools</w:t>
                            </w:r>
                            <w:r>
                              <w:rPr>
                                <w:rFonts w:ascii="Cambria"/>
                                <w:spacing w:val="-4"/>
                              </w:rPr>
                              <w:t xml:space="preserve"> </w:t>
                            </w:r>
                            <w:r>
                              <w:rPr>
                                <w:rFonts w:ascii="Cambria"/>
                              </w:rPr>
                              <w:t>can</w:t>
                            </w:r>
                            <w:r>
                              <w:rPr>
                                <w:rFonts w:ascii="Cambria"/>
                                <w:spacing w:val="-6"/>
                              </w:rPr>
                              <w:t xml:space="preserve"> </w:t>
                            </w:r>
                            <w:r>
                              <w:rPr>
                                <w:rFonts w:ascii="Cambria"/>
                              </w:rPr>
                              <w:t>be</w:t>
                            </w:r>
                            <w:r>
                              <w:rPr>
                                <w:rFonts w:ascii="Cambria"/>
                                <w:spacing w:val="-4"/>
                              </w:rPr>
                              <w:t xml:space="preserve"> used</w:t>
                            </w:r>
                          </w:p>
                          <w:p w14:paraId="643D2A1D" w14:textId="77777777" w:rsidR="00901D23" w:rsidRDefault="00000000">
                            <w:pPr>
                              <w:numPr>
                                <w:ilvl w:val="0"/>
                                <w:numId w:val="3"/>
                              </w:numPr>
                              <w:tabs>
                                <w:tab w:val="left" w:pos="822"/>
                              </w:tabs>
                              <w:spacing w:before="23"/>
                              <w:ind w:left="822" w:hanging="263"/>
                              <w:rPr>
                                <w:rFonts w:ascii="Cambria"/>
                              </w:rPr>
                            </w:pPr>
                            <w:r>
                              <w:rPr>
                                <w:rFonts w:ascii="Cambria"/>
                              </w:rPr>
                              <w:t>Time</w:t>
                            </w:r>
                            <w:r>
                              <w:rPr>
                                <w:rFonts w:ascii="Cambria"/>
                                <w:spacing w:val="-7"/>
                              </w:rPr>
                              <w:t xml:space="preserve"> </w:t>
                            </w:r>
                            <w:r>
                              <w:rPr>
                                <w:rFonts w:ascii="Cambria"/>
                              </w:rPr>
                              <w:t>allotted</w:t>
                            </w:r>
                            <w:r>
                              <w:rPr>
                                <w:rFonts w:ascii="Cambria"/>
                                <w:spacing w:val="-7"/>
                              </w:rPr>
                              <w:t xml:space="preserve"> </w:t>
                            </w:r>
                            <w:r>
                              <w:rPr>
                                <w:rFonts w:ascii="Cambria"/>
                              </w:rPr>
                              <w:t>for</w:t>
                            </w:r>
                            <w:r>
                              <w:rPr>
                                <w:rFonts w:ascii="Cambria"/>
                                <w:spacing w:val="-8"/>
                              </w:rPr>
                              <w:t xml:space="preserve"> </w:t>
                            </w:r>
                            <w:r>
                              <w:rPr>
                                <w:rFonts w:ascii="Cambria"/>
                              </w:rPr>
                              <w:t>the</w:t>
                            </w:r>
                            <w:r>
                              <w:rPr>
                                <w:rFonts w:ascii="Cambria"/>
                                <w:spacing w:val="-7"/>
                              </w:rPr>
                              <w:t xml:space="preserve"> </w:t>
                            </w:r>
                            <w:r>
                              <w:rPr>
                                <w:rFonts w:ascii="Cambria"/>
                              </w:rPr>
                              <w:t>exam</w:t>
                            </w:r>
                            <w:r>
                              <w:rPr>
                                <w:rFonts w:ascii="Cambria"/>
                                <w:spacing w:val="-4"/>
                              </w:rPr>
                              <w:t xml:space="preserve"> </w:t>
                            </w:r>
                            <w:r>
                              <w:rPr>
                                <w:rFonts w:ascii="Cambria"/>
                              </w:rPr>
                              <w:t>is</w:t>
                            </w:r>
                            <w:r>
                              <w:rPr>
                                <w:rFonts w:ascii="Cambria"/>
                                <w:spacing w:val="-3"/>
                              </w:rPr>
                              <w:t xml:space="preserve"> </w:t>
                            </w:r>
                            <w:r>
                              <w:rPr>
                                <w:rFonts w:ascii="Cambria"/>
                                <w:spacing w:val="-4"/>
                              </w:rPr>
                              <w:t>60min</w:t>
                            </w:r>
                          </w:p>
                        </w:txbxContent>
                      </wps:txbx>
                      <wps:bodyPr wrap="square" lIns="0" tIns="0" rIns="0" bIns="0" rtlCol="0">
                        <a:noAutofit/>
                      </wps:bodyPr>
                    </wps:wsp>
                  </a:graphicData>
                </a:graphic>
              </wp:anchor>
            </w:drawing>
          </mc:Choice>
          <mc:Fallback>
            <w:pict>
              <v:shapetype w14:anchorId="695BD022" id="_x0000_t202" coordsize="21600,21600" o:spt="202" path="m,l,21600r21600,l21600,xe">
                <v:stroke joinstyle="miter"/>
                <v:path gradientshapeok="t" o:connecttype="rect"/>
              </v:shapetype>
              <v:shape id="Textbox 1" o:spid="_x0000_s1026" type="#_x0000_t202" style="position:absolute;margin-left:72.25pt;margin-top:15pt;width:503.15pt;height:6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rLwwEAAH4DAAAOAAAAZHJzL2Uyb0RvYy54bWysU8Fu2zAMvQ/YPwi6L3ZbpEuNOMXWoMOA&#10;YhvQ9QNkWYqFyaImKrHz96NkJym2WzEfZMp8euJ7pNf3Y2/ZQQU04Gp+tSg5U05Ca9yu5i8/Hz+s&#10;OMMoXCssOFXzo0J+v3n/bj34Sl1DB7ZVgRGJw2rwNe9i9FVRoOxUL3ABXjlKagi9iLQNu6INYiD2&#10;3hbXZXlbDBBaH0AqRPq6nZJ8k/m1VjJ+1xpVZLbmVFvMa8hrk9ZisxbVLgjfGTmXId5QRS+Mo0vP&#10;VFsRBdsH8w9Vb2QABB0XEvoCtDZSZQ2k5qr8S81zJ7zKWsgc9Geb8P/Rym+HZ/8jsDh+hpEamEWg&#10;fwL5C8mbYvBYzZjkKVZI6CR01KFPb5LA6CB5ezz7qcbIJH28vbkry3LJmaTc6mO5XC2T4cXltA8Y&#10;vyjoWQpqHqhfuQJxeMI4QU+QdJl1bCDa8u5mqhOsaR+NtSmHYdc82MAOIrU6P/Nl+BqW6LYCuwmX&#10;UzPMulnvJDGJjWMzUhUpbKA9kk8DjUrN8fdeBMWZ/eqoF2muTkE4Bc0pCNE+QJ6+VKWDT/sI2mRx&#10;F975ZmpytmceyDRFr/cZdfltNn8AAAD//wMAUEsDBBQABgAIAAAAIQAcPmpE3wAAAAsBAAAPAAAA&#10;ZHJzL2Rvd25yZXYueG1sTI9NT8JAEIbvJv6HzZh4k91CAVO7JcboSRKhGM9Ld2gbu7NNd4Hqr3c4&#10;4W3ezJP3I1+NrhMnHELrSUMyUSCQKm9bqjV87t4eHkGEaMiazhNq+MEAq+L2JjeZ9Wfa4qmMtWAT&#10;CpnR0MTYZ1KGqkFnwsT3SPw7+MGZyHKopR3Mmc1dJ6dKLaQzLXFCY3p8abD6Lo9Og99M1x/lFpfv&#10;h9fd7KvdrNPht9L6/m58fgIRcYxXGC71uToU3Gnvj2SD6Fin6ZxRDTPFmy5AMlc8Zs/XYpmALHL5&#10;f0PxBwAA//8DAFBLAQItABQABgAIAAAAIQC2gziS/gAAAOEBAAATAAAAAAAAAAAAAAAAAAAAAABb&#10;Q29udGVudF9UeXBlc10ueG1sUEsBAi0AFAAGAAgAAAAhADj9If/WAAAAlAEAAAsAAAAAAAAAAAAA&#10;AAAALwEAAF9yZWxzLy5yZWxzUEsBAi0AFAAGAAgAAAAhAAmRGsvDAQAAfgMAAA4AAAAAAAAAAAAA&#10;AAAALgIAAGRycy9lMm9Eb2MueG1sUEsBAi0AFAAGAAgAAAAhABw+akTfAAAACwEAAA8AAAAAAAAA&#10;AAAAAAAAHQQAAGRycy9kb3ducmV2LnhtbFBLBQYAAAAABAAEAPMAAAApBQAAAAA=&#10;" filled="f" strokeweight=".16925mm">
                <v:path arrowok="t"/>
                <v:textbox inset="0,0,0,0">
                  <w:txbxContent>
                    <w:p w14:paraId="7E65EF99" w14:textId="77777777" w:rsidR="00901D23" w:rsidRDefault="00000000">
                      <w:pPr>
                        <w:spacing w:line="231" w:lineRule="exact"/>
                        <w:ind w:left="103"/>
                        <w:rPr>
                          <w:rFonts w:ascii="Cambria"/>
                          <w:b/>
                          <w:sz w:val="20"/>
                        </w:rPr>
                      </w:pPr>
                      <w:proofErr w:type="spellStart"/>
                      <w:r>
                        <w:rPr>
                          <w:rFonts w:ascii="Cambria"/>
                          <w:b/>
                          <w:spacing w:val="-2"/>
                          <w:sz w:val="20"/>
                        </w:rPr>
                        <w:t>InstructiontoStudents</w:t>
                      </w:r>
                      <w:proofErr w:type="spellEnd"/>
                    </w:p>
                    <w:p w14:paraId="27A5BE17" w14:textId="77777777" w:rsidR="00901D23" w:rsidRDefault="00000000">
                      <w:pPr>
                        <w:numPr>
                          <w:ilvl w:val="0"/>
                          <w:numId w:val="3"/>
                        </w:numPr>
                        <w:tabs>
                          <w:tab w:val="left" w:pos="819"/>
                        </w:tabs>
                        <w:spacing w:before="23"/>
                        <w:ind w:left="819" w:hanging="229"/>
                        <w:rPr>
                          <w:rFonts w:ascii="Cambria"/>
                        </w:rPr>
                      </w:pPr>
                      <w:r>
                        <w:rPr>
                          <w:rFonts w:ascii="Cambria"/>
                        </w:rPr>
                        <w:t>Answer</w:t>
                      </w:r>
                      <w:r>
                        <w:rPr>
                          <w:rFonts w:ascii="Cambria"/>
                          <w:spacing w:val="-7"/>
                        </w:rPr>
                        <w:t xml:space="preserve"> </w:t>
                      </w:r>
                      <w:r>
                        <w:rPr>
                          <w:rFonts w:ascii="Cambria"/>
                        </w:rPr>
                        <w:t>two</w:t>
                      </w:r>
                      <w:r>
                        <w:rPr>
                          <w:rFonts w:ascii="Cambria"/>
                          <w:spacing w:val="-4"/>
                        </w:rPr>
                        <w:t xml:space="preserve"> </w:t>
                      </w:r>
                      <w:r>
                        <w:rPr>
                          <w:rFonts w:ascii="Cambria"/>
                        </w:rPr>
                        <w:t>questions</w:t>
                      </w:r>
                      <w:r>
                        <w:rPr>
                          <w:rFonts w:ascii="Cambria"/>
                          <w:spacing w:val="-5"/>
                        </w:rPr>
                        <w:t xml:space="preserve"> </w:t>
                      </w:r>
                      <w:r>
                        <w:rPr>
                          <w:rFonts w:ascii="Cambria"/>
                        </w:rPr>
                        <w:t>as</w:t>
                      </w:r>
                      <w:r>
                        <w:rPr>
                          <w:rFonts w:ascii="Cambria"/>
                          <w:spacing w:val="-7"/>
                        </w:rPr>
                        <w:t xml:space="preserve"> </w:t>
                      </w:r>
                      <w:r>
                        <w:rPr>
                          <w:rFonts w:ascii="Cambria"/>
                        </w:rPr>
                        <w:t>per</w:t>
                      </w:r>
                      <w:r>
                        <w:rPr>
                          <w:rFonts w:ascii="Cambria"/>
                          <w:spacing w:val="-6"/>
                        </w:rPr>
                        <w:t xml:space="preserve"> </w:t>
                      </w:r>
                      <w:r>
                        <w:rPr>
                          <w:rFonts w:ascii="Cambria"/>
                        </w:rPr>
                        <w:t>the</w:t>
                      </w:r>
                      <w:r>
                        <w:rPr>
                          <w:rFonts w:ascii="Cambria"/>
                          <w:spacing w:val="-4"/>
                        </w:rPr>
                        <w:t xml:space="preserve"> </w:t>
                      </w:r>
                      <w:r>
                        <w:rPr>
                          <w:rFonts w:ascii="Cambria"/>
                          <w:spacing w:val="-2"/>
                        </w:rPr>
                        <w:t>Instruction.</w:t>
                      </w:r>
                    </w:p>
                    <w:p w14:paraId="1C7A356D" w14:textId="77777777" w:rsidR="00901D23" w:rsidRDefault="00000000">
                      <w:pPr>
                        <w:numPr>
                          <w:ilvl w:val="0"/>
                          <w:numId w:val="3"/>
                        </w:numPr>
                        <w:tabs>
                          <w:tab w:val="left" w:pos="875"/>
                        </w:tabs>
                        <w:spacing w:before="23"/>
                        <w:ind w:left="875" w:hanging="285"/>
                        <w:rPr>
                          <w:rFonts w:ascii="Cambria"/>
                        </w:rPr>
                      </w:pPr>
                      <w:r>
                        <w:rPr>
                          <w:rFonts w:ascii="Cambria"/>
                        </w:rPr>
                        <w:t>Each</w:t>
                      </w:r>
                      <w:r>
                        <w:rPr>
                          <w:rFonts w:ascii="Cambria"/>
                          <w:spacing w:val="-9"/>
                        </w:rPr>
                        <w:t xml:space="preserve"> </w:t>
                      </w:r>
                      <w:r>
                        <w:rPr>
                          <w:rFonts w:ascii="Cambria"/>
                        </w:rPr>
                        <w:t>question</w:t>
                      </w:r>
                      <w:r>
                        <w:rPr>
                          <w:rFonts w:ascii="Cambria"/>
                          <w:spacing w:val="-12"/>
                        </w:rPr>
                        <w:t xml:space="preserve"> </w:t>
                      </w:r>
                      <w:r>
                        <w:rPr>
                          <w:rFonts w:ascii="Cambria"/>
                        </w:rPr>
                        <w:t>carries</w:t>
                      </w:r>
                      <w:r>
                        <w:rPr>
                          <w:rFonts w:ascii="Cambria"/>
                          <w:spacing w:val="-6"/>
                        </w:rPr>
                        <w:t xml:space="preserve"> </w:t>
                      </w:r>
                      <w:r>
                        <w:rPr>
                          <w:rFonts w:ascii="Cambria"/>
                        </w:rPr>
                        <w:t>12.5</w:t>
                      </w:r>
                      <w:r>
                        <w:rPr>
                          <w:rFonts w:ascii="Cambria"/>
                          <w:spacing w:val="-8"/>
                        </w:rPr>
                        <w:t xml:space="preserve"> </w:t>
                      </w:r>
                      <w:r>
                        <w:rPr>
                          <w:rFonts w:ascii="Cambria"/>
                          <w:spacing w:val="-2"/>
                        </w:rPr>
                        <w:t>mark.</w:t>
                      </w:r>
                    </w:p>
                    <w:p w14:paraId="17604B80" w14:textId="77777777" w:rsidR="00901D23" w:rsidRDefault="00000000">
                      <w:pPr>
                        <w:numPr>
                          <w:ilvl w:val="0"/>
                          <w:numId w:val="3"/>
                        </w:numPr>
                        <w:tabs>
                          <w:tab w:val="left" w:pos="819"/>
                        </w:tabs>
                        <w:spacing w:before="22"/>
                        <w:ind w:left="819" w:hanging="229"/>
                        <w:rPr>
                          <w:rFonts w:ascii="Cambria"/>
                        </w:rPr>
                      </w:pPr>
                      <w:r>
                        <w:rPr>
                          <w:rFonts w:ascii="Cambria"/>
                        </w:rPr>
                        <w:t>Only</w:t>
                      </w:r>
                      <w:r>
                        <w:rPr>
                          <w:rFonts w:ascii="Cambria"/>
                          <w:spacing w:val="-9"/>
                        </w:rPr>
                        <w:t xml:space="preserve"> </w:t>
                      </w:r>
                      <w:r>
                        <w:rPr>
                          <w:rFonts w:ascii="Cambria"/>
                        </w:rPr>
                        <w:t>the</w:t>
                      </w:r>
                      <w:r>
                        <w:rPr>
                          <w:rFonts w:ascii="Cambria"/>
                          <w:spacing w:val="-5"/>
                        </w:rPr>
                        <w:t xml:space="preserve"> </w:t>
                      </w:r>
                      <w:r>
                        <w:rPr>
                          <w:rFonts w:ascii="Cambria"/>
                        </w:rPr>
                        <w:t>appropriate</w:t>
                      </w:r>
                      <w:r>
                        <w:rPr>
                          <w:rFonts w:ascii="Cambria"/>
                          <w:spacing w:val="-6"/>
                        </w:rPr>
                        <w:t xml:space="preserve"> </w:t>
                      </w:r>
                      <w:r>
                        <w:rPr>
                          <w:rFonts w:ascii="Cambria"/>
                        </w:rPr>
                        <w:t>Tools</w:t>
                      </w:r>
                      <w:r>
                        <w:rPr>
                          <w:rFonts w:ascii="Cambria"/>
                          <w:spacing w:val="-4"/>
                        </w:rPr>
                        <w:t xml:space="preserve"> </w:t>
                      </w:r>
                      <w:r>
                        <w:rPr>
                          <w:rFonts w:ascii="Cambria"/>
                        </w:rPr>
                        <w:t>can</w:t>
                      </w:r>
                      <w:r>
                        <w:rPr>
                          <w:rFonts w:ascii="Cambria"/>
                          <w:spacing w:val="-6"/>
                        </w:rPr>
                        <w:t xml:space="preserve"> </w:t>
                      </w:r>
                      <w:r>
                        <w:rPr>
                          <w:rFonts w:ascii="Cambria"/>
                        </w:rPr>
                        <w:t>be</w:t>
                      </w:r>
                      <w:r>
                        <w:rPr>
                          <w:rFonts w:ascii="Cambria"/>
                          <w:spacing w:val="-4"/>
                        </w:rPr>
                        <w:t xml:space="preserve"> used</w:t>
                      </w:r>
                    </w:p>
                    <w:p w14:paraId="643D2A1D" w14:textId="77777777" w:rsidR="00901D23" w:rsidRDefault="00000000">
                      <w:pPr>
                        <w:numPr>
                          <w:ilvl w:val="0"/>
                          <w:numId w:val="3"/>
                        </w:numPr>
                        <w:tabs>
                          <w:tab w:val="left" w:pos="822"/>
                        </w:tabs>
                        <w:spacing w:before="23"/>
                        <w:ind w:left="822" w:hanging="263"/>
                        <w:rPr>
                          <w:rFonts w:ascii="Cambria"/>
                        </w:rPr>
                      </w:pPr>
                      <w:r>
                        <w:rPr>
                          <w:rFonts w:ascii="Cambria"/>
                        </w:rPr>
                        <w:t>Time</w:t>
                      </w:r>
                      <w:r>
                        <w:rPr>
                          <w:rFonts w:ascii="Cambria"/>
                          <w:spacing w:val="-7"/>
                        </w:rPr>
                        <w:t xml:space="preserve"> </w:t>
                      </w:r>
                      <w:r>
                        <w:rPr>
                          <w:rFonts w:ascii="Cambria"/>
                        </w:rPr>
                        <w:t>allotted</w:t>
                      </w:r>
                      <w:r>
                        <w:rPr>
                          <w:rFonts w:ascii="Cambria"/>
                          <w:spacing w:val="-7"/>
                        </w:rPr>
                        <w:t xml:space="preserve"> </w:t>
                      </w:r>
                      <w:r>
                        <w:rPr>
                          <w:rFonts w:ascii="Cambria"/>
                        </w:rPr>
                        <w:t>for</w:t>
                      </w:r>
                      <w:r>
                        <w:rPr>
                          <w:rFonts w:ascii="Cambria"/>
                          <w:spacing w:val="-8"/>
                        </w:rPr>
                        <w:t xml:space="preserve"> </w:t>
                      </w:r>
                      <w:r>
                        <w:rPr>
                          <w:rFonts w:ascii="Cambria"/>
                        </w:rPr>
                        <w:t>the</w:t>
                      </w:r>
                      <w:r>
                        <w:rPr>
                          <w:rFonts w:ascii="Cambria"/>
                          <w:spacing w:val="-7"/>
                        </w:rPr>
                        <w:t xml:space="preserve"> </w:t>
                      </w:r>
                      <w:r>
                        <w:rPr>
                          <w:rFonts w:ascii="Cambria"/>
                        </w:rPr>
                        <w:t>exam</w:t>
                      </w:r>
                      <w:r>
                        <w:rPr>
                          <w:rFonts w:ascii="Cambria"/>
                          <w:spacing w:val="-4"/>
                        </w:rPr>
                        <w:t xml:space="preserve"> </w:t>
                      </w:r>
                      <w:r>
                        <w:rPr>
                          <w:rFonts w:ascii="Cambria"/>
                        </w:rPr>
                        <w:t>is</w:t>
                      </w:r>
                      <w:r>
                        <w:rPr>
                          <w:rFonts w:ascii="Cambria"/>
                          <w:spacing w:val="-3"/>
                        </w:rPr>
                        <w:t xml:space="preserve"> </w:t>
                      </w:r>
                      <w:r>
                        <w:rPr>
                          <w:rFonts w:ascii="Cambria"/>
                          <w:spacing w:val="-4"/>
                        </w:rPr>
                        <w:t>60min</w:t>
                      </w:r>
                    </w:p>
                  </w:txbxContent>
                </v:textbox>
                <w10:wrap type="topAndBottom" anchorx="page"/>
              </v:shape>
            </w:pict>
          </mc:Fallback>
        </mc:AlternateContent>
      </w:r>
    </w:p>
    <w:p w14:paraId="0ABE83C9" w14:textId="77777777" w:rsidR="00901D23" w:rsidRDefault="00901D23">
      <w:pPr>
        <w:pStyle w:val="BodyText"/>
        <w:spacing w:before="48"/>
        <w:rPr>
          <w:rFonts w:ascii="Arial"/>
          <w:b/>
        </w:rPr>
      </w:pPr>
    </w:p>
    <w:p w14:paraId="49D2757C" w14:textId="77777777" w:rsidR="00901D23" w:rsidRDefault="00000000">
      <w:pPr>
        <w:pStyle w:val="Heading4"/>
        <w:ind w:right="167"/>
        <w:jc w:val="center"/>
        <w:rPr>
          <w:rFonts w:ascii="Arial"/>
        </w:rPr>
      </w:pPr>
      <w:r>
        <w:rPr>
          <w:rFonts w:ascii="Arial"/>
        </w:rPr>
        <w:t>ANNEXURE</w:t>
      </w:r>
      <w:r>
        <w:rPr>
          <w:rFonts w:ascii="Arial"/>
          <w:spacing w:val="-9"/>
        </w:rPr>
        <w:t xml:space="preserve"> </w:t>
      </w:r>
      <w:r>
        <w:rPr>
          <w:rFonts w:ascii="Arial"/>
          <w:spacing w:val="-10"/>
        </w:rPr>
        <w:t>A</w:t>
      </w:r>
    </w:p>
    <w:p w14:paraId="29F1EA1E" w14:textId="77777777" w:rsidR="00901D23" w:rsidRDefault="00901D23">
      <w:pPr>
        <w:pStyle w:val="BodyText"/>
        <w:spacing w:before="44"/>
        <w:rPr>
          <w:rFonts w:ascii="Arial"/>
          <w:b/>
        </w:rPr>
      </w:pPr>
    </w:p>
    <w:p w14:paraId="40AF5318" w14:textId="77777777" w:rsidR="00901D23" w:rsidRDefault="00000000">
      <w:pPr>
        <w:pStyle w:val="ListParagraph"/>
        <w:numPr>
          <w:ilvl w:val="0"/>
          <w:numId w:val="2"/>
        </w:numPr>
        <w:tabs>
          <w:tab w:val="left" w:pos="1581"/>
        </w:tabs>
        <w:ind w:right="533"/>
        <w:jc w:val="both"/>
        <w:rPr>
          <w:sz w:val="24"/>
        </w:rPr>
      </w:pPr>
      <w:r>
        <w:rPr>
          <w:sz w:val="24"/>
        </w:rPr>
        <w:t>Construct a detailed concept map showing the relationship between CPU (ALU, Control Unit, Registers), memory (cache, RAM), and I/O devices. Extend the map to include single-bus, multi-bus, and hierarchical bus structures, and clearly illustrate how data and control signals flow</w:t>
      </w:r>
      <w:r>
        <w:rPr>
          <w:spacing w:val="-15"/>
          <w:sz w:val="24"/>
        </w:rPr>
        <w:t xml:space="preserve"> </w:t>
      </w:r>
      <w:r>
        <w:rPr>
          <w:sz w:val="24"/>
        </w:rPr>
        <w:t>among</w:t>
      </w:r>
      <w:r>
        <w:rPr>
          <w:spacing w:val="-15"/>
          <w:sz w:val="24"/>
        </w:rPr>
        <w:t xml:space="preserve"> </w:t>
      </w:r>
      <w:r>
        <w:rPr>
          <w:sz w:val="24"/>
        </w:rPr>
        <w:t>these</w:t>
      </w:r>
      <w:r>
        <w:rPr>
          <w:spacing w:val="-15"/>
          <w:sz w:val="24"/>
        </w:rPr>
        <w:t xml:space="preserve"> </w:t>
      </w:r>
      <w:r>
        <w:rPr>
          <w:sz w:val="24"/>
        </w:rPr>
        <w:t>components</w:t>
      </w:r>
      <w:r>
        <w:rPr>
          <w:spacing w:val="-15"/>
          <w:sz w:val="24"/>
        </w:rPr>
        <w:t xml:space="preserve"> </w:t>
      </w:r>
      <w:r>
        <w:rPr>
          <w:sz w:val="24"/>
        </w:rPr>
        <w:t>during</w:t>
      </w:r>
      <w:r>
        <w:rPr>
          <w:spacing w:val="-15"/>
          <w:sz w:val="24"/>
        </w:rPr>
        <w:t xml:space="preserve"> </w:t>
      </w:r>
      <w:r>
        <w:rPr>
          <w:sz w:val="24"/>
        </w:rPr>
        <w:t>execution.</w:t>
      </w:r>
      <w:r>
        <w:rPr>
          <w:spacing w:val="-14"/>
          <w:sz w:val="24"/>
        </w:rPr>
        <w:t xml:space="preserve"> </w:t>
      </w:r>
      <w:r>
        <w:rPr>
          <w:sz w:val="24"/>
        </w:rPr>
        <w:t>Indicate</w:t>
      </w:r>
      <w:r>
        <w:rPr>
          <w:spacing w:val="-14"/>
          <w:sz w:val="24"/>
        </w:rPr>
        <w:t xml:space="preserve"> </w:t>
      </w:r>
      <w:r>
        <w:rPr>
          <w:sz w:val="24"/>
        </w:rPr>
        <w:t>possible</w:t>
      </w:r>
      <w:r>
        <w:rPr>
          <w:spacing w:val="-15"/>
          <w:sz w:val="24"/>
        </w:rPr>
        <w:t xml:space="preserve"> </w:t>
      </w:r>
      <w:r>
        <w:rPr>
          <w:sz w:val="24"/>
        </w:rPr>
        <w:t>points</w:t>
      </w:r>
      <w:r>
        <w:rPr>
          <w:spacing w:val="-14"/>
          <w:sz w:val="24"/>
        </w:rPr>
        <w:t xml:space="preserve"> </w:t>
      </w:r>
      <w:r>
        <w:rPr>
          <w:sz w:val="24"/>
        </w:rPr>
        <w:t>of</w:t>
      </w:r>
      <w:r>
        <w:rPr>
          <w:spacing w:val="-15"/>
          <w:sz w:val="24"/>
        </w:rPr>
        <w:t xml:space="preserve"> </w:t>
      </w:r>
      <w:r>
        <w:rPr>
          <w:sz w:val="24"/>
        </w:rPr>
        <w:t>delay</w:t>
      </w:r>
      <w:r>
        <w:rPr>
          <w:spacing w:val="-15"/>
          <w:sz w:val="24"/>
        </w:rPr>
        <w:t xml:space="preserve"> </w:t>
      </w:r>
      <w:r>
        <w:rPr>
          <w:sz w:val="24"/>
        </w:rPr>
        <w:t>or</w:t>
      </w:r>
      <w:r>
        <w:rPr>
          <w:spacing w:val="-15"/>
          <w:sz w:val="24"/>
        </w:rPr>
        <w:t xml:space="preserve"> </w:t>
      </w:r>
      <w:r>
        <w:rPr>
          <w:sz w:val="24"/>
        </w:rPr>
        <w:t>bottlenecks and how different bus structures help in improving performance.</w:t>
      </w:r>
    </w:p>
    <w:p w14:paraId="2113A387" w14:textId="77777777" w:rsidR="00901D23" w:rsidRDefault="00000000">
      <w:pPr>
        <w:pStyle w:val="ListParagraph"/>
        <w:numPr>
          <w:ilvl w:val="0"/>
          <w:numId w:val="2"/>
        </w:numPr>
        <w:tabs>
          <w:tab w:val="left" w:pos="1581"/>
        </w:tabs>
        <w:spacing w:before="1"/>
        <w:ind w:right="541"/>
        <w:jc w:val="both"/>
        <w:rPr>
          <w:sz w:val="24"/>
        </w:rPr>
      </w:pPr>
      <w:r>
        <w:rPr>
          <w:sz w:val="24"/>
        </w:rPr>
        <w:t>Develop a comprehensive concept map linking the instruction execution cycle (fetch, decode, execute) with CPU performance parameters such as CPI, clock cycles, and execution time. Show how</w:t>
      </w:r>
      <w:r>
        <w:rPr>
          <w:spacing w:val="-1"/>
          <w:sz w:val="24"/>
        </w:rPr>
        <w:t xml:space="preserve"> </w:t>
      </w:r>
      <w:r>
        <w:rPr>
          <w:sz w:val="24"/>
        </w:rPr>
        <w:t>each stage contributes to overall execution time, and include</w:t>
      </w:r>
      <w:r>
        <w:rPr>
          <w:spacing w:val="-1"/>
          <w:sz w:val="24"/>
        </w:rPr>
        <w:t xml:space="preserve"> </w:t>
      </w:r>
      <w:r>
        <w:rPr>
          <w:sz w:val="24"/>
        </w:rPr>
        <w:t>connections to factors like memory access, instruction complexity, and pipeline stalls. Also, represent how benchmarking is used to evaluate performance.</w:t>
      </w:r>
    </w:p>
    <w:p w14:paraId="0975236D" w14:textId="77777777" w:rsidR="00901D23" w:rsidRDefault="00000000">
      <w:pPr>
        <w:pStyle w:val="ListParagraph"/>
        <w:numPr>
          <w:ilvl w:val="0"/>
          <w:numId w:val="2"/>
        </w:numPr>
        <w:tabs>
          <w:tab w:val="left" w:pos="1581"/>
        </w:tabs>
        <w:ind w:right="546"/>
        <w:jc w:val="both"/>
        <w:rPr>
          <w:sz w:val="24"/>
        </w:rPr>
      </w:pPr>
      <w:r>
        <w:rPr>
          <w:sz w:val="24"/>
        </w:rPr>
        <w:t>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w:t>
      </w:r>
    </w:p>
    <w:p w14:paraId="6DDCB49B" w14:textId="77777777" w:rsidR="00901D23" w:rsidRDefault="00000000">
      <w:pPr>
        <w:pStyle w:val="ListParagraph"/>
        <w:numPr>
          <w:ilvl w:val="0"/>
          <w:numId w:val="2"/>
        </w:numPr>
        <w:tabs>
          <w:tab w:val="left" w:pos="1581"/>
        </w:tabs>
        <w:ind w:right="535"/>
        <w:jc w:val="both"/>
        <w:rPr>
          <w:sz w:val="24"/>
        </w:rPr>
      </w:pPr>
      <w:r>
        <w:rPr>
          <w:sz w:val="24"/>
        </w:rPr>
        <w:t>Draw a detailed concept map that connects various addressing modes (immediate, direct, register,</w:t>
      </w:r>
      <w:r>
        <w:rPr>
          <w:spacing w:val="-15"/>
          <w:sz w:val="24"/>
        </w:rPr>
        <w:t xml:space="preserve"> </w:t>
      </w:r>
      <w:r>
        <w:rPr>
          <w:sz w:val="24"/>
        </w:rPr>
        <w:t>indirect,</w:t>
      </w:r>
      <w:r>
        <w:rPr>
          <w:spacing w:val="-15"/>
          <w:sz w:val="24"/>
        </w:rPr>
        <w:t xml:space="preserve"> </w:t>
      </w:r>
      <w:r>
        <w:rPr>
          <w:sz w:val="24"/>
        </w:rPr>
        <w:t>indexed)</w:t>
      </w:r>
      <w:r>
        <w:rPr>
          <w:spacing w:val="-15"/>
          <w:sz w:val="24"/>
        </w:rPr>
        <w:t xml:space="preserve"> </w:t>
      </w:r>
      <w:r>
        <w:rPr>
          <w:sz w:val="24"/>
        </w:rPr>
        <w:t>with</w:t>
      </w:r>
      <w:r>
        <w:rPr>
          <w:spacing w:val="-15"/>
          <w:sz w:val="24"/>
        </w:rPr>
        <w:t xml:space="preserve"> </w:t>
      </w:r>
      <w:r>
        <w:rPr>
          <w:sz w:val="24"/>
        </w:rPr>
        <w:t>instruction</w:t>
      </w:r>
      <w:r>
        <w:rPr>
          <w:spacing w:val="-15"/>
          <w:sz w:val="24"/>
        </w:rPr>
        <w:t xml:space="preserve"> </w:t>
      </w:r>
      <w:r>
        <w:rPr>
          <w:sz w:val="24"/>
        </w:rPr>
        <w:t>types</w:t>
      </w:r>
      <w:r>
        <w:rPr>
          <w:spacing w:val="-15"/>
          <w:sz w:val="24"/>
        </w:rPr>
        <w:t xml:space="preserve"> </w:t>
      </w:r>
      <w:r>
        <w:rPr>
          <w:sz w:val="24"/>
        </w:rPr>
        <w:t>(data</w:t>
      </w:r>
      <w:r>
        <w:rPr>
          <w:spacing w:val="-15"/>
          <w:sz w:val="24"/>
        </w:rPr>
        <w:t xml:space="preserve"> </w:t>
      </w:r>
      <w:r>
        <w:rPr>
          <w:sz w:val="24"/>
        </w:rPr>
        <w:t>transfer,</w:t>
      </w:r>
      <w:r>
        <w:rPr>
          <w:spacing w:val="-15"/>
          <w:sz w:val="24"/>
        </w:rPr>
        <w:t xml:space="preserve"> </w:t>
      </w:r>
      <w:r>
        <w:rPr>
          <w:sz w:val="24"/>
        </w:rPr>
        <w:t>arithmetic,</w:t>
      </w:r>
      <w:r>
        <w:rPr>
          <w:spacing w:val="-15"/>
          <w:sz w:val="24"/>
        </w:rPr>
        <w:t xml:space="preserve"> </w:t>
      </w:r>
      <w:r>
        <w:rPr>
          <w:sz w:val="24"/>
        </w:rPr>
        <w:t>control</w:t>
      </w:r>
      <w:r>
        <w:rPr>
          <w:spacing w:val="-15"/>
          <w:sz w:val="24"/>
        </w:rPr>
        <w:t xml:space="preserve"> </w:t>
      </w:r>
      <w:r>
        <w:rPr>
          <w:sz w:val="24"/>
        </w:rPr>
        <w:t>instructions). Illustrate how each addressing mode affects memory access time, instruction size, and execution</w:t>
      </w:r>
      <w:r>
        <w:rPr>
          <w:spacing w:val="-10"/>
          <w:sz w:val="24"/>
        </w:rPr>
        <w:t xml:space="preserve"> </w:t>
      </w:r>
      <w:r>
        <w:rPr>
          <w:sz w:val="24"/>
        </w:rPr>
        <w:t>speed,</w:t>
      </w:r>
      <w:r>
        <w:rPr>
          <w:spacing w:val="-7"/>
          <w:sz w:val="24"/>
        </w:rPr>
        <w:t xml:space="preserve"> </w:t>
      </w:r>
      <w:r>
        <w:rPr>
          <w:sz w:val="24"/>
        </w:rPr>
        <w:t>and</w:t>
      </w:r>
      <w:r>
        <w:rPr>
          <w:spacing w:val="-10"/>
          <w:sz w:val="24"/>
        </w:rPr>
        <w:t xml:space="preserve"> </w:t>
      </w:r>
      <w:r>
        <w:rPr>
          <w:sz w:val="24"/>
        </w:rPr>
        <w:t>show</w:t>
      </w:r>
      <w:r>
        <w:rPr>
          <w:spacing w:val="-11"/>
          <w:sz w:val="24"/>
        </w:rPr>
        <w:t xml:space="preserve"> </w:t>
      </w:r>
      <w:r>
        <w:rPr>
          <w:sz w:val="24"/>
        </w:rPr>
        <w:t>real-world</w:t>
      </w:r>
      <w:r>
        <w:rPr>
          <w:spacing w:val="-7"/>
          <w:sz w:val="24"/>
        </w:rPr>
        <w:t xml:space="preserve"> </w:t>
      </w:r>
      <w:r>
        <w:rPr>
          <w:sz w:val="24"/>
        </w:rPr>
        <w:t>scenarios</w:t>
      </w:r>
      <w:r>
        <w:rPr>
          <w:spacing w:val="-10"/>
          <w:sz w:val="24"/>
        </w:rPr>
        <w:t xml:space="preserve"> </w:t>
      </w:r>
      <w:r>
        <w:rPr>
          <w:sz w:val="24"/>
        </w:rPr>
        <w:t>where</w:t>
      </w:r>
      <w:r>
        <w:rPr>
          <w:spacing w:val="-12"/>
          <w:sz w:val="24"/>
        </w:rPr>
        <w:t xml:space="preserve"> </w:t>
      </w:r>
      <w:r>
        <w:rPr>
          <w:sz w:val="24"/>
        </w:rPr>
        <w:t>specific</w:t>
      </w:r>
      <w:r>
        <w:rPr>
          <w:spacing w:val="-8"/>
          <w:sz w:val="24"/>
        </w:rPr>
        <w:t xml:space="preserve"> </w:t>
      </w:r>
      <w:r>
        <w:rPr>
          <w:sz w:val="24"/>
        </w:rPr>
        <w:t>addressing</w:t>
      </w:r>
      <w:r>
        <w:rPr>
          <w:spacing w:val="-8"/>
          <w:sz w:val="24"/>
        </w:rPr>
        <w:t xml:space="preserve"> </w:t>
      </w:r>
      <w:r>
        <w:rPr>
          <w:sz w:val="24"/>
        </w:rPr>
        <w:t>modes</w:t>
      </w:r>
      <w:r>
        <w:rPr>
          <w:spacing w:val="-10"/>
          <w:sz w:val="24"/>
        </w:rPr>
        <w:t xml:space="preserve"> </w:t>
      </w:r>
      <w:r>
        <w:rPr>
          <w:sz w:val="24"/>
        </w:rPr>
        <w:t>are</w:t>
      </w:r>
      <w:r>
        <w:rPr>
          <w:spacing w:val="-11"/>
          <w:sz w:val="24"/>
        </w:rPr>
        <w:t xml:space="preserve"> </w:t>
      </w:r>
      <w:r>
        <w:rPr>
          <w:sz w:val="24"/>
        </w:rPr>
        <w:t>preferred.</w:t>
      </w:r>
    </w:p>
    <w:p w14:paraId="47099E5C" w14:textId="77777777" w:rsidR="00901D23" w:rsidRDefault="00000000">
      <w:pPr>
        <w:pStyle w:val="ListParagraph"/>
        <w:numPr>
          <w:ilvl w:val="0"/>
          <w:numId w:val="2"/>
        </w:numPr>
        <w:tabs>
          <w:tab w:val="left" w:pos="1574"/>
          <w:tab w:val="left" w:pos="1581"/>
        </w:tabs>
        <w:spacing w:before="2"/>
        <w:ind w:right="544"/>
        <w:jc w:val="both"/>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w:t>
      </w:r>
    </w:p>
    <w:p w14:paraId="570D1998" w14:textId="77777777" w:rsidR="00901D23" w:rsidRDefault="00000000">
      <w:pPr>
        <w:pStyle w:val="BodyText"/>
        <w:spacing w:before="189"/>
        <w:rPr>
          <w:sz w:val="20"/>
        </w:rPr>
      </w:pPr>
      <w:r>
        <w:rPr>
          <w:noProof/>
          <w:sz w:val="20"/>
        </w:rPr>
        <mc:AlternateContent>
          <mc:Choice Requires="wpg">
            <w:drawing>
              <wp:anchor distT="0" distB="0" distL="0" distR="0" simplePos="0" relativeHeight="487588352" behindDoc="1" locked="0" layoutInCell="1" allowOverlap="1" wp14:anchorId="4FDFF8CB" wp14:editId="5E587244">
                <wp:simplePos x="0" y="0"/>
                <wp:positionH relativeFrom="page">
                  <wp:posOffset>914400</wp:posOffset>
                </wp:positionH>
                <wp:positionV relativeFrom="paragraph">
                  <wp:posOffset>281292</wp:posOffset>
                </wp:positionV>
                <wp:extent cx="5734685" cy="215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1590"/>
                          <a:chOff x="0" y="0"/>
                          <a:chExt cx="5734685" cy="21590"/>
                        </a:xfrm>
                      </wpg:grpSpPr>
                      <wps:wsp>
                        <wps:cNvPr id="3" name="Graphic 3"/>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31509" y="16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0E0E0"/>
                          </a:solidFill>
                        </wps:spPr>
                        <wps:bodyPr wrap="square" lIns="0" tIns="0" rIns="0" bIns="0" rtlCol="0">
                          <a:prstTxWarp prst="textNoShape">
                            <a:avLst/>
                          </a:prstTxWarp>
                          <a:noAutofit/>
                        </wps:bodyPr>
                      </wps:wsp>
                      <wps:wsp>
                        <wps:cNvPr id="5" name="Graphic 5"/>
                        <wps:cNvSpPr/>
                        <wps:spPr>
                          <a:xfrm>
                            <a:off x="304" y="1676"/>
                            <a:ext cx="5734685" cy="17145"/>
                          </a:xfrm>
                          <a:custGeom>
                            <a:avLst/>
                            <a:gdLst/>
                            <a:ahLst/>
                            <a:cxnLst/>
                            <a:rect l="l" t="t" r="r" b="b"/>
                            <a:pathLst>
                              <a:path w="5734685" h="17145">
                                <a:moveTo>
                                  <a:pt x="3048" y="3022"/>
                                </a:moveTo>
                                <a:lnTo>
                                  <a:pt x="0" y="3022"/>
                                </a:lnTo>
                                <a:lnTo>
                                  <a:pt x="0" y="16725"/>
                                </a:lnTo>
                                <a:lnTo>
                                  <a:pt x="3048" y="16725"/>
                                </a:lnTo>
                                <a:lnTo>
                                  <a:pt x="3048" y="3022"/>
                                </a:lnTo>
                                <a:close/>
                              </a:path>
                              <a:path w="5734685" h="17145">
                                <a:moveTo>
                                  <a:pt x="5734240" y="0"/>
                                </a:moveTo>
                                <a:lnTo>
                                  <a:pt x="5731192" y="0"/>
                                </a:lnTo>
                                <a:lnTo>
                                  <a:pt x="5731192" y="3009"/>
                                </a:lnTo>
                                <a:lnTo>
                                  <a:pt x="5734240" y="3009"/>
                                </a:lnTo>
                                <a:lnTo>
                                  <a:pt x="57342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1509" y="4688"/>
                            <a:ext cx="3175" cy="13970"/>
                          </a:xfrm>
                          <a:custGeom>
                            <a:avLst/>
                            <a:gdLst/>
                            <a:ahLst/>
                            <a:cxnLst/>
                            <a:rect l="l" t="t" r="r" b="b"/>
                            <a:pathLst>
                              <a:path w="3175" h="13970">
                                <a:moveTo>
                                  <a:pt x="3047" y="0"/>
                                </a:moveTo>
                                <a:lnTo>
                                  <a:pt x="0" y="0"/>
                                </a:lnTo>
                                <a:lnTo>
                                  <a:pt x="0" y="13713"/>
                                </a:lnTo>
                                <a:lnTo>
                                  <a:pt x="3047" y="13713"/>
                                </a:lnTo>
                                <a:lnTo>
                                  <a:pt x="3047" y="0"/>
                                </a:lnTo>
                                <a:close/>
                              </a:path>
                            </a:pathLst>
                          </a:custGeom>
                          <a:solidFill>
                            <a:srgbClr val="E0E0E0"/>
                          </a:solidFill>
                        </wps:spPr>
                        <wps:bodyPr wrap="square" lIns="0" tIns="0" rIns="0" bIns="0" rtlCol="0">
                          <a:prstTxWarp prst="textNoShape">
                            <a:avLst/>
                          </a:prstTxWarp>
                          <a:noAutofit/>
                        </wps:bodyPr>
                      </wps:wsp>
                      <wps:wsp>
                        <wps:cNvPr id="7" name="Graphic 7"/>
                        <wps:cNvSpPr/>
                        <wps:spPr>
                          <a:xfrm>
                            <a:off x="304" y="1840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427"/>
                            <a:ext cx="5734685" cy="3175"/>
                          </a:xfrm>
                          <a:custGeom>
                            <a:avLst/>
                            <a:gdLst/>
                            <a:ahLst/>
                            <a:cxnLst/>
                            <a:rect l="l" t="t" r="r" b="b"/>
                            <a:pathLst>
                              <a:path w="5734685" h="3175">
                                <a:moveTo>
                                  <a:pt x="5731002" y="0"/>
                                </a:moveTo>
                                <a:lnTo>
                                  <a:pt x="0" y="0"/>
                                </a:lnTo>
                                <a:lnTo>
                                  <a:pt x="0" y="3022"/>
                                </a:lnTo>
                                <a:lnTo>
                                  <a:pt x="5731002" y="3022"/>
                                </a:lnTo>
                                <a:lnTo>
                                  <a:pt x="5731002" y="0"/>
                                </a:lnTo>
                                <a:close/>
                              </a:path>
                              <a:path w="5734685" h="3175">
                                <a:moveTo>
                                  <a:pt x="5734240" y="0"/>
                                </a:moveTo>
                                <a:lnTo>
                                  <a:pt x="5731192" y="0"/>
                                </a:lnTo>
                                <a:lnTo>
                                  <a:pt x="5731192" y="3022"/>
                                </a:lnTo>
                                <a:lnTo>
                                  <a:pt x="5734240" y="3022"/>
                                </a:lnTo>
                                <a:lnTo>
                                  <a:pt x="5734240" y="0"/>
                                </a:lnTo>
                                <a:close/>
                              </a:path>
                            </a:pathLst>
                          </a:custGeom>
                          <a:solidFill>
                            <a:srgbClr val="E0E0E0"/>
                          </a:solidFill>
                        </wps:spPr>
                        <wps:bodyPr wrap="square" lIns="0" tIns="0" rIns="0" bIns="0" rtlCol="0">
                          <a:prstTxWarp prst="textNoShape">
                            <a:avLst/>
                          </a:prstTxWarp>
                          <a:noAutofit/>
                        </wps:bodyPr>
                      </wps:wsp>
                    </wpg:wgp>
                  </a:graphicData>
                </a:graphic>
              </wp:anchor>
            </w:drawing>
          </mc:Choice>
          <mc:Fallback>
            <w:pict>
              <v:group w14:anchorId="651D5071" id="Group 2" o:spid="_x0000_s1026" style="position:absolute;margin-left:1in;margin-top:22.15pt;width:451.55pt;height:1.7pt;z-index:-15728128;mso-wrap-distance-left:0;mso-wrap-distance-right:0;mso-position-horizontal-relative:page" coordsize="5734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voVWgQAACQYAAAOAAAAZHJzL2Uyb0RvYy54bWzsWNtu2zgQfV9g/0HQ+8aS5VixEKco2iYo&#10;UHQLNIs+07pYQiVRJelL/n5nSI0uviRyGiPYRWBApMwROTw8hzPk9bttkVvrWMiMl3PbvXBsKy5D&#10;HmXlcm7/c3/715VtScXKiOW8jOf2Qyztdzd//nG9qYJ4zFOeR7GwoJNSBptqbqdKVcFoJMM0Lpi8&#10;4FVcQmPCRcEUvIrlKBJsA70X+WjsONPRhouoEjyMpYR/P5pG+0b3nyRxqP5OEhkrK5/b4JvST6Gf&#10;C3yObq5ZsBSsSrOwdoM9w4uCZSUM2nT1kSlmrUS211WRhYJLnqiLkBcjniRZGOs5wGxcZ2c2d4Kv&#10;Kj2XZbBZVg1MAO0OTs/uNvy6vhPV9+qbMN5D9QsPf0rAZbSplkG3Hd+XrfE2EQV+BJOwthrRhwbR&#10;eKusEP689L3J9OrStkJoG7uXsxrxMIVl2fsqTD89+t2IBWZQ7VrjyqYC7sgWHvl78HxPWRVr1CVO&#10;/5uwsmhue7ZVsgIYfFeTxUPu4NBgg/jVb7KGciA63sSt0XFnCBTiTrNkQbiS6i7mGma2/iIVNAPH&#10;IqqxlGrhtqSqANIj3XNNd2VbQHdhW0D3haF7xRR+h11h1drodTKepCBi7Qi2Fnwd33Ntp3CxYDWN&#10;FS00uNra5GXXFsTWsaI2Kivdn7GB8fxxPXFqp9LYdcc9zVrTDbyk/sKcy9hgjFPXYDdwgF0XcMnz&#10;LLrN8hwBkGK5+JALa80A2dkt/mqXO2ZASxkYAmBtwaMHYM8GCDO35a8VE7Ft5Z9L4CduRVQRVFlQ&#10;Raj8A9cblsZeSHW//cFEZVVQndsK1PWVE01ZQMwA/9HA2OKXJX+/UjzJkDbaN+NR/QKSMQQ+u3Ym&#10;u9qZIHaDtQPL7146M00od+rNDItpi/Fcv1aQrpnFJfV115NgOouAjBegHl1B8FthGBJ7zsTvaaI1&#10;IHZ2VbHL3EM2ukszYWqmcmfM4Za7476MYj45+HtTzH6MJxnXaqijDTC6H210ZBisGFjuWi3+tK+W&#10;XkB2fXfymiHHpAYYcrQjR1QDGSREEs8ZU5B4XDgdQxIDlV19uRB0aO7UTmUjHjP0CaYHBt8TUC/q&#10;DoAAl2w86cfTYxDgVunOxr19hmZFpZld19JzYHd9bB/punCSMUmext4DA2MWpSNv8RcEfo7cdbq7&#10;m+hNYfBuglSh+At8vervKG38db2ZTwv+egHYeHFkL3npCOx6vqsPAsBd4jiVzS5iBj3BlECknl5G&#10;NW8xGO8KDp2zD8dgWLZ+DPaR+INV08Tgq4mjKcKC/2DKCltH5xh3LOz0gxPRlspu2B2SiJoxh1ue&#10;Ry5vh7zT5AK5Ul8uOk48Ry5jLbRWLph9NJdIr3nIaxx57JyH0dJx+inYS+imSX9JVlS2+RwNeyAL&#10;PW78pHoO56tHz7kI0rnT1aexaFwYgkVj/CQWz0pX/0eBV1+8wlW0vjirr83xrrv7rq+X2sv9m38B&#10;AAD//wMAUEsDBBQABgAIAAAAIQBVlhCY4AAAAAoBAAAPAAAAZHJzL2Rvd25yZXYueG1sTI9BS8NA&#10;EIXvgv9hGcGb3cRGU9JsSinqqQhtBfG2zU6T0OxsyG6T9N87PenxvXm8+V6+mmwrBux940hBPItA&#10;IJXONFQp+Dq8Py1A+KDJ6NYRKriih1Vxf5frzLiRdjjsQyW4hHymFdQhdJmUvqzRaj9zHRLfTq63&#10;OrDsK2l6PXK5beVzFL1KqxviD7XucFNjed5frIKPUY/refw2bM+nzfXn8PL5vY1RqceHab0EEXAK&#10;f2G44TM6FMx0dBcyXrSsk4S3BAVJMgdxC0RJGoM4spOmIItc/p9Q/AIAAP//AwBQSwECLQAUAAYA&#10;CAAAACEAtoM4kv4AAADhAQAAEwAAAAAAAAAAAAAAAAAAAAAAW0NvbnRlbnRfVHlwZXNdLnhtbFBL&#10;AQItABQABgAIAAAAIQA4/SH/1gAAAJQBAAALAAAAAAAAAAAAAAAAAC8BAABfcmVscy8ucmVsc1BL&#10;AQItABQABgAIAAAAIQA7UvoVWgQAACQYAAAOAAAAAAAAAAAAAAAAAC4CAABkcnMvZTJvRG9jLnht&#10;bFBLAQItABQABgAIAAAAIQBVlhCY4AAAAAoBAAAPAAAAAAAAAAAAAAAAALQGAABkcnMvZG93bnJl&#10;di54bWxQSwUGAAAAAAQABADzAAAAwQcAAAAA&#10;">
                <v:shape id="Graphic 3"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rnxAAAANoAAAAPAAAAZHJzL2Rvd25yZXYueG1sRI9PawIx&#10;FMTvhX6H8ARvNWuLtqxGEaHVFg/+6cXbY/PcrN28LElc12/fFIQeh5n5DTOdd7YWLflQOVYwHGQg&#10;iAunKy4VfB/en95AhIissXZMCm4UYD57fJhirt2Vd9TuYykShEOOCkyMTS5lKAxZDAPXECfv5LzF&#10;mKQvpfZ4TXBby+csG0uLFacFgw0tDRU/+4tV8GVeb6OPY9luPg+71TZsna/Oa6X6vW4xARGpi//h&#10;e3utFbzA35V0A+TsFwAA//8DAFBLAQItABQABgAIAAAAIQDb4fbL7gAAAIUBAAATAAAAAAAAAAAA&#10;AAAAAAAAAABbQ29udGVudF9UeXBlc10ueG1sUEsBAi0AFAAGAAgAAAAhAFr0LFu/AAAAFQEAAAsA&#10;AAAAAAAAAAAAAAAAHwEAAF9yZWxzLy5yZWxzUEsBAi0AFAAGAAgAAAAhAM87CufEAAAA2gAAAA8A&#10;AAAAAAAAAAAAAAAABwIAAGRycy9kb3ducmV2LnhtbFBLBQYAAAAAAwADALcAAAD4AgAAAAA=&#10;" path="m5733415,l,,,19672r5733415,l5733415,xe" fillcolor="#9f9f9f" stroked="f">
                  <v:path arrowok="t"/>
                </v:shape>
                <v:shape id="Graphic 4" o:spid="_x0000_s1028" style="position:absolute;left:57315;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RywwAAANoAAAAPAAAAZHJzL2Rvd25yZXYueG1sRI9BawIx&#10;FITvgv8hPKE3zVaq2K3ZRYRCC4q47aHHx+Y1u3TzsiSpbvvrjSB4HGbmG2ZdDrYTJ/KhdazgcZaB&#10;IK6dbtko+Px4na5AhIissXNMCv4oQFmMR2vMtTvzkU5VNCJBOOSooImxz6UMdUMWw8z1xMn7dt5i&#10;TNIbqT2eE9x2cp5lS2mx5bTQYE/bhuqf6tcqcNvd13u1783zv2wP2nizoL1R6mEybF5ARBriPXxr&#10;v2kFT3C9km6ALC4AAAD//wMAUEsBAi0AFAAGAAgAAAAhANvh9svuAAAAhQEAABMAAAAAAAAAAAAA&#10;AAAAAAAAAFtDb250ZW50X1R5cGVzXS54bWxQSwECLQAUAAYACAAAACEAWvQsW78AAAAVAQAACwAA&#10;AAAAAAAAAAAAAAAfAQAAX3JlbHMvLnJlbHNQSwECLQAUAAYACAAAACEAsCPUcsMAAADaAAAADwAA&#10;AAAAAAAAAAAAAAAHAgAAZHJzL2Rvd25yZXYueG1sUEsFBgAAAAADAAMAtwAAAPcCAAAAAA==&#10;" path="m3047,l,,,3047r3047,l3047,xe" fillcolor="#e0e0e0" stroked="f">
                  <v:path arrowok="t"/>
                </v:shape>
                <v:shape id="Graphic 5" o:spid="_x0000_s1029" style="position:absolute;left:3;top:16;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utxAAAANoAAAAPAAAAZHJzL2Rvd25yZXYueG1sRI9Ba8JA&#10;FITvBf/D8oTe6kZpi0RXUTHQU0ujB709ss8kmn0bdrdJ2l/fLRQ8DjPzDbNcD6YRHTlfW1YwnSQg&#10;iAuray4VHA/Z0xyED8gaG8uk4Js8rFejhyWm2vb8SV0eShEh7FNUUIXQplL6oiKDfmJb4uhdrDMY&#10;onSl1A77CDeNnCXJqzRYc1yosKVdRcUt/zKRcmqe8yy7drv2YxN+zv323e23Sj2Oh80CRKAh3MP/&#10;7Tet4AX+rsQbIFe/AAAA//8DAFBLAQItABQABgAIAAAAIQDb4fbL7gAAAIUBAAATAAAAAAAAAAAA&#10;AAAAAAAAAABbQ29udGVudF9UeXBlc10ueG1sUEsBAi0AFAAGAAgAAAAhAFr0LFu/AAAAFQEAAAsA&#10;AAAAAAAAAAAAAAAAHwEAAF9yZWxzLy5yZWxzUEsBAi0AFAAGAAgAAAAhAMm6u63EAAAA2gAAAA8A&#10;AAAAAAAAAAAAAAAABwIAAGRycy9kb3ducmV2LnhtbFBLBQYAAAAAAwADALcAAAD4AgAAAAA=&#10;" path="m3048,3022l,3022,,16725r3048,l3048,3022xem5734240,r-3048,l5731192,3009r3048,l5734240,xe" fillcolor="#9f9f9f" stroked="f">
                  <v:path arrowok="t"/>
                </v:shape>
                <v:shape id="Graphic 6" o:spid="_x0000_s1030" style="position:absolute;left:57315;top:4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jLWxAAAANoAAAAPAAAAZHJzL2Rvd25yZXYueG1sRI/NbsIw&#10;EITvSLyDtZW4gdMeUkhxUKlU1EpcgFy4reLND8Tr1DaQvj2uVInjaGa+0SxXg+nElZxvLSt4niUg&#10;iEurW64VFIfP6RyED8gaO8uk4Jc8rPLxaImZtjfe0XUfahEh7DNU0ITQZ1L6siGDfmZ74uhV1hkM&#10;Ubpaaoe3CDedfEmSVBpsOS402NNHQ+V5fzEKTq/Fdr3Y/Gi3WbgyrYpvczoflZo8De9vIAIN4RH+&#10;b39pBSn8XYk3QOZ3AAAA//8DAFBLAQItABQABgAIAAAAIQDb4fbL7gAAAIUBAAATAAAAAAAAAAAA&#10;AAAAAAAAAABbQ29udGVudF9UeXBlc10ueG1sUEsBAi0AFAAGAAgAAAAhAFr0LFu/AAAAFQEAAAsA&#10;AAAAAAAAAAAAAAAAHwEAAF9yZWxzLy5yZWxzUEsBAi0AFAAGAAgAAAAhAHBeMtbEAAAA2gAAAA8A&#10;AAAAAAAAAAAAAAAABwIAAGRycy9kb3ducmV2LnhtbFBLBQYAAAAAAwADALcAAAD4AgAAAAA=&#10;" path="m3047,l,,,13713r3047,l3047,xe" fillcolor="#e0e0e0" stroked="f">
                  <v:path arrowok="t"/>
                </v:shape>
                <v:shape id="Graphic 7"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6,l,,,3047r3046,l3046,xe" fillcolor="#9f9f9f" stroked="f">
                  <v:path arrowok="t"/>
                </v:shape>
                <v:shape id="Graphic 8" o:spid="_x0000_s1032" style="position:absolute;left:3;top:184;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OeBvgAAANoAAAAPAAAAZHJzL2Rvd25yZXYueG1sRE/NisIw&#10;EL4LvkOYBW82VWTRrlEWRV3Ei9UHGJrZtthMahK1ffvNYcHjx/e/XHemEU9yvrasYJKkIIgLq2su&#10;FVwvu/EchA/IGhvLpKAnD+vVcLDETNsXn+mZh1LEEPYZKqhCaDMpfVGRQZ/Yljhyv9YZDBG6UmqH&#10;rxhuGjlN009psObYUGFLm4qKW/4wCrrtw+xlfrrdj7Ow6V1/OCwmrNToo/v+AhGoC2/xv/tHK4hb&#10;45V4A+TqDwAA//8DAFBLAQItABQABgAIAAAAIQDb4fbL7gAAAIUBAAATAAAAAAAAAAAAAAAAAAAA&#10;AABbQ29udGVudF9UeXBlc10ueG1sUEsBAi0AFAAGAAgAAAAhAFr0LFu/AAAAFQEAAAsAAAAAAAAA&#10;AAAAAAAAHwEAAF9yZWxzLy5yZWxzUEsBAi0AFAAGAAgAAAAhAOZw54G+AAAA2gAAAA8AAAAAAAAA&#10;AAAAAAAABwIAAGRycy9kb3ducmV2LnhtbFBLBQYAAAAAAwADALcAAADyAgAAAAA=&#10;" path="m5731002,l,,,3022r5731002,l5731002,xem5734240,r-3048,l5731192,3022r3048,l5734240,xe" fillcolor="#e0e0e0" stroked="f">
                  <v:path arrowok="t"/>
                </v:shape>
                <w10:wrap type="topAndBottom" anchorx="page"/>
              </v:group>
            </w:pict>
          </mc:Fallback>
        </mc:AlternateContent>
      </w:r>
    </w:p>
    <w:p w14:paraId="2C9BC4D2" w14:textId="77777777" w:rsidR="00901D23" w:rsidRDefault="00901D23">
      <w:pPr>
        <w:pStyle w:val="BodyText"/>
        <w:rPr>
          <w:sz w:val="20"/>
        </w:rPr>
        <w:sectPr w:rsidR="00901D23">
          <w:type w:val="continuous"/>
          <w:pgSz w:w="11930" w:h="16860"/>
          <w:pgMar w:top="1340" w:right="283" w:bottom="280" w:left="425" w:header="720" w:footer="720" w:gutter="0"/>
          <w:cols w:space="720"/>
        </w:sectPr>
      </w:pPr>
    </w:p>
    <w:p w14:paraId="6EDA75A4" w14:textId="77777777" w:rsidR="00901D23" w:rsidRDefault="00000000">
      <w:pPr>
        <w:pStyle w:val="Heading5"/>
      </w:pPr>
      <w:r>
        <w:lastRenderedPageBreak/>
        <w:t>Code</w:t>
      </w:r>
      <w:r>
        <w:rPr>
          <w:spacing w:val="-4"/>
        </w:rPr>
        <w:t xml:space="preserve"> </w:t>
      </w:r>
      <w:r>
        <w:t>of</w:t>
      </w:r>
      <w:r>
        <w:rPr>
          <w:spacing w:val="-2"/>
        </w:rPr>
        <w:t xml:space="preserve"> Conduct:</w:t>
      </w:r>
    </w:p>
    <w:p w14:paraId="4DE00E1C" w14:textId="77777777" w:rsidR="00901D23" w:rsidRDefault="00901D23">
      <w:pPr>
        <w:pStyle w:val="BodyText"/>
        <w:spacing w:before="82"/>
        <w:rPr>
          <w:rFonts w:ascii="Arial"/>
          <w:b/>
          <w:i/>
        </w:rPr>
      </w:pPr>
    </w:p>
    <w:p w14:paraId="278A39FD" w14:textId="7A616E66" w:rsidR="00901D23" w:rsidRDefault="00000000">
      <w:pPr>
        <w:spacing w:line="278" w:lineRule="auto"/>
        <w:ind w:left="1015" w:right="1080"/>
        <w:rPr>
          <w:rFonts w:ascii="Arial"/>
          <w:i/>
          <w:sz w:val="24"/>
        </w:rPr>
      </w:pPr>
      <w:r>
        <w:rPr>
          <w:rFonts w:ascii="Arial"/>
          <w:i/>
          <w:sz w:val="24"/>
        </w:rPr>
        <w:t xml:space="preserve">I </w:t>
      </w:r>
      <w:proofErr w:type="gramStart"/>
      <w:r w:rsidR="00C912BC">
        <w:rPr>
          <w:rFonts w:ascii="Arial MT"/>
          <w:sz w:val="24"/>
          <w:u w:val="single"/>
        </w:rPr>
        <w:t>KV.Gagan</w:t>
      </w:r>
      <w:proofErr w:type="gramEnd"/>
      <w:r w:rsidR="00C912BC">
        <w:rPr>
          <w:rFonts w:ascii="Arial MT"/>
          <w:sz w:val="24"/>
          <w:u w:val="single"/>
        </w:rPr>
        <w:t xml:space="preserve"> </w:t>
      </w:r>
      <w:proofErr w:type="gramStart"/>
      <w:r w:rsidR="00C912BC">
        <w:rPr>
          <w:rFonts w:ascii="Arial MT"/>
          <w:sz w:val="24"/>
          <w:u w:val="single"/>
        </w:rPr>
        <w:t>Yadav(</w:t>
      </w:r>
      <w:proofErr w:type="gramEnd"/>
      <w:r w:rsidR="00C912BC">
        <w:rPr>
          <w:rFonts w:ascii="Arial MT"/>
          <w:sz w:val="24"/>
          <w:u w:val="single"/>
        </w:rPr>
        <w:t xml:space="preserve">192412406) </w:t>
      </w:r>
      <w:r>
        <w:rPr>
          <w:rFonts w:ascii="Arial"/>
          <w:i/>
          <w:sz w:val="24"/>
        </w:rPr>
        <w:t>certify that this submission</w:t>
      </w:r>
      <w:r>
        <w:rPr>
          <w:rFonts w:ascii="Arial"/>
          <w:i/>
          <w:spacing w:val="-4"/>
          <w:sz w:val="24"/>
        </w:rPr>
        <w:t xml:space="preserve"> </w:t>
      </w:r>
      <w:r>
        <w:rPr>
          <w:rFonts w:ascii="Arial"/>
          <w:i/>
          <w:sz w:val="24"/>
        </w:rPr>
        <w:t>is</w:t>
      </w:r>
      <w:r>
        <w:rPr>
          <w:rFonts w:ascii="Arial"/>
          <w:i/>
          <w:spacing w:val="-3"/>
          <w:sz w:val="24"/>
        </w:rPr>
        <w:t xml:space="preserve"> </w:t>
      </w:r>
      <w:r>
        <w:rPr>
          <w:rFonts w:ascii="Arial"/>
          <w:i/>
          <w:sz w:val="24"/>
        </w:rPr>
        <w:t>my</w:t>
      </w:r>
      <w:r>
        <w:rPr>
          <w:rFonts w:ascii="Arial"/>
          <w:i/>
          <w:spacing w:val="-4"/>
          <w:sz w:val="24"/>
        </w:rPr>
        <w:t xml:space="preserve"> </w:t>
      </w:r>
      <w:r>
        <w:rPr>
          <w:rFonts w:ascii="Arial"/>
          <w:i/>
          <w:sz w:val="24"/>
        </w:rPr>
        <w:t>original</w:t>
      </w:r>
      <w:r>
        <w:rPr>
          <w:rFonts w:ascii="Arial"/>
          <w:i/>
          <w:spacing w:val="-3"/>
          <w:sz w:val="24"/>
        </w:rPr>
        <w:t xml:space="preserve"> </w:t>
      </w:r>
      <w:r>
        <w:rPr>
          <w:rFonts w:ascii="Arial"/>
          <w:i/>
          <w:sz w:val="24"/>
        </w:rPr>
        <w:t>work</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that</w:t>
      </w:r>
      <w:r>
        <w:rPr>
          <w:rFonts w:ascii="Arial"/>
          <w:i/>
          <w:spacing w:val="-4"/>
          <w:sz w:val="24"/>
        </w:rPr>
        <w:t xml:space="preserve"> </w:t>
      </w:r>
      <w:r>
        <w:rPr>
          <w:rFonts w:ascii="Arial"/>
          <w:i/>
          <w:sz w:val="24"/>
        </w:rPr>
        <w:t>I</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adhered</w:t>
      </w:r>
      <w:r>
        <w:rPr>
          <w:rFonts w:ascii="Arial"/>
          <w:i/>
          <w:spacing w:val="-3"/>
          <w:sz w:val="24"/>
        </w:rPr>
        <w:t xml:space="preserve"> </w:t>
      </w:r>
      <w:r>
        <w:rPr>
          <w:rFonts w:ascii="Arial"/>
          <w:i/>
          <w:sz w:val="24"/>
        </w:rPr>
        <w:t>to</w:t>
      </w:r>
      <w:r>
        <w:rPr>
          <w:rFonts w:ascii="Arial"/>
          <w:i/>
          <w:spacing w:val="-4"/>
          <w:sz w:val="24"/>
        </w:rPr>
        <w:t xml:space="preserve"> </w:t>
      </w:r>
      <w:r>
        <w:rPr>
          <w:rFonts w:ascii="Arial"/>
          <w:i/>
          <w:sz w:val="24"/>
        </w:rPr>
        <w:t>the</w:t>
      </w:r>
      <w:r>
        <w:rPr>
          <w:rFonts w:ascii="Arial"/>
          <w:i/>
          <w:spacing w:val="-3"/>
          <w:sz w:val="24"/>
        </w:rPr>
        <w:t xml:space="preserve"> </w:t>
      </w:r>
      <w:r>
        <w:rPr>
          <w:rFonts w:ascii="Arial"/>
          <w:i/>
          <w:sz w:val="24"/>
        </w:rPr>
        <w:t>guidelines</w:t>
      </w:r>
      <w:r>
        <w:rPr>
          <w:rFonts w:ascii="Arial"/>
          <w:i/>
          <w:spacing w:val="-3"/>
          <w:sz w:val="24"/>
        </w:rPr>
        <w:t xml:space="preserve"> </w:t>
      </w:r>
      <w:r>
        <w:rPr>
          <w:rFonts w:ascii="Arial"/>
          <w:i/>
          <w:sz w:val="24"/>
        </w:rPr>
        <w:t>specified</w:t>
      </w:r>
      <w:r>
        <w:rPr>
          <w:rFonts w:ascii="Arial"/>
          <w:i/>
          <w:spacing w:val="-2"/>
          <w:sz w:val="24"/>
        </w:rPr>
        <w:t xml:space="preserve"> </w:t>
      </w:r>
      <w:r>
        <w:rPr>
          <w:rFonts w:ascii="Arial"/>
          <w:i/>
          <w:sz w:val="24"/>
        </w:rPr>
        <w:t>for this assessment. I understand that</w:t>
      </w:r>
      <w:r>
        <w:rPr>
          <w:rFonts w:ascii="Arial"/>
          <w:i/>
          <w:spacing w:val="-2"/>
          <w:sz w:val="24"/>
        </w:rPr>
        <w:t xml:space="preserve"> </w:t>
      </w:r>
      <w:r>
        <w:rPr>
          <w:rFonts w:ascii="Arial"/>
          <w:i/>
          <w:sz w:val="24"/>
        </w:rPr>
        <w:t>any</w:t>
      </w:r>
      <w:r>
        <w:rPr>
          <w:rFonts w:ascii="Arial"/>
          <w:i/>
          <w:spacing w:val="-3"/>
          <w:sz w:val="24"/>
        </w:rPr>
        <w:t xml:space="preserve"> </w:t>
      </w:r>
      <w:r>
        <w:rPr>
          <w:rFonts w:ascii="Arial"/>
          <w:i/>
          <w:sz w:val="24"/>
        </w:rPr>
        <w:t>violation of academic integrity rules will result in disciplinary action.</w:t>
      </w:r>
    </w:p>
    <w:p w14:paraId="7CDF7560" w14:textId="77777777" w:rsidR="00901D23" w:rsidRDefault="00901D23">
      <w:pPr>
        <w:pStyle w:val="BodyText"/>
        <w:spacing w:before="27"/>
        <w:rPr>
          <w:rFonts w:ascii="Arial"/>
          <w:i/>
        </w:rPr>
      </w:pPr>
    </w:p>
    <w:p w14:paraId="524F7E9E" w14:textId="352DB162" w:rsidR="00901D23" w:rsidRDefault="00000000" w:rsidP="00C912BC">
      <w:pPr>
        <w:ind w:left="1015"/>
        <w:rPr>
          <w:rFonts w:ascii="Arial MT"/>
        </w:rPr>
      </w:pPr>
      <w:r>
        <w:rPr>
          <w:rFonts w:ascii="Arial"/>
          <w:b/>
          <w:i/>
          <w:sz w:val="24"/>
        </w:rPr>
        <w:t>Signature</w:t>
      </w:r>
      <w:r>
        <w:rPr>
          <w:rFonts w:ascii="Arial"/>
          <w:b/>
          <w:i/>
          <w:spacing w:val="-6"/>
          <w:sz w:val="24"/>
        </w:rPr>
        <w:t xml:space="preserve"> </w:t>
      </w:r>
      <w:r>
        <w:rPr>
          <w:rFonts w:ascii="Arial"/>
          <w:b/>
          <w:i/>
          <w:sz w:val="24"/>
        </w:rPr>
        <w:t>of</w:t>
      </w:r>
      <w:r>
        <w:rPr>
          <w:rFonts w:ascii="Arial"/>
          <w:b/>
          <w:i/>
          <w:spacing w:val="-6"/>
          <w:sz w:val="24"/>
        </w:rPr>
        <w:t xml:space="preserve"> </w:t>
      </w:r>
      <w:r>
        <w:rPr>
          <w:rFonts w:ascii="Arial"/>
          <w:b/>
          <w:i/>
          <w:sz w:val="24"/>
        </w:rPr>
        <w:t>the student</w:t>
      </w:r>
      <w:r w:rsidR="00C912BC">
        <w:rPr>
          <w:rFonts w:ascii="Arial"/>
          <w:b/>
          <w:i/>
          <w:sz w:val="24"/>
        </w:rPr>
        <w:t>:</w:t>
      </w:r>
      <w:r w:rsidR="00C912BC" w:rsidRPr="00C912BC">
        <w:rPr>
          <w:rFonts w:ascii="Arial MT"/>
          <w:sz w:val="24"/>
          <w:u w:val="single"/>
        </w:rPr>
        <w:t xml:space="preserve"> </w:t>
      </w:r>
      <w:proofErr w:type="gramStart"/>
      <w:r w:rsidR="00C912BC">
        <w:rPr>
          <w:rFonts w:ascii="Arial MT"/>
          <w:sz w:val="24"/>
          <w:u w:val="single"/>
        </w:rPr>
        <w:t>KV.Gagan</w:t>
      </w:r>
      <w:proofErr w:type="gramEnd"/>
      <w:r w:rsidR="00C912BC">
        <w:rPr>
          <w:rFonts w:ascii="Arial MT"/>
          <w:sz w:val="24"/>
          <w:u w:val="single"/>
        </w:rPr>
        <w:t xml:space="preserve"> Yadav</w:t>
      </w:r>
    </w:p>
    <w:p w14:paraId="4EB95E19" w14:textId="77777777" w:rsidR="00901D23" w:rsidRDefault="00901D23">
      <w:pPr>
        <w:pStyle w:val="BodyText"/>
        <w:rPr>
          <w:rFonts w:ascii="Arial MT"/>
        </w:rPr>
      </w:pPr>
    </w:p>
    <w:p w14:paraId="385BB1BC" w14:textId="77777777" w:rsidR="00901D23" w:rsidRDefault="00901D23">
      <w:pPr>
        <w:pStyle w:val="BodyText"/>
        <w:spacing w:before="163"/>
        <w:rPr>
          <w:rFonts w:ascii="Arial MT"/>
        </w:rPr>
      </w:pPr>
    </w:p>
    <w:p w14:paraId="30BE4C2B" w14:textId="77777777" w:rsidR="00901D23" w:rsidRDefault="00000000">
      <w:pPr>
        <w:pStyle w:val="Heading4"/>
        <w:ind w:left="436"/>
      </w:pPr>
      <w:r>
        <w:t>MARKS</w:t>
      </w:r>
      <w:r>
        <w:rPr>
          <w:spacing w:val="-5"/>
        </w:rPr>
        <w:t xml:space="preserve"> </w:t>
      </w:r>
      <w:r>
        <w:rPr>
          <w:spacing w:val="-2"/>
        </w:rPr>
        <w:t>ALLOCATION</w:t>
      </w:r>
    </w:p>
    <w:p w14:paraId="0F7CE36B" w14:textId="77777777" w:rsidR="00901D23" w:rsidRDefault="00901D23">
      <w:pPr>
        <w:pStyle w:val="BodyText"/>
        <w:spacing w:before="95"/>
        <w:rPr>
          <w:b/>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1743"/>
        <w:gridCol w:w="1421"/>
        <w:gridCol w:w="1985"/>
        <w:gridCol w:w="1843"/>
        <w:gridCol w:w="1419"/>
      </w:tblGrid>
      <w:tr w:rsidR="00901D23" w14:paraId="4344466A" w14:textId="77777777">
        <w:trPr>
          <w:trHeight w:val="899"/>
        </w:trPr>
        <w:tc>
          <w:tcPr>
            <w:tcW w:w="1236" w:type="dxa"/>
          </w:tcPr>
          <w:p w14:paraId="452D3286" w14:textId="77777777" w:rsidR="00901D23" w:rsidRDefault="00000000">
            <w:pPr>
              <w:pStyle w:val="TableParagraph"/>
              <w:spacing w:before="225"/>
              <w:ind w:left="29" w:right="12"/>
              <w:jc w:val="center"/>
              <w:rPr>
                <w:rFonts w:ascii="Cambria"/>
                <w:b/>
                <w:sz w:val="20"/>
              </w:rPr>
            </w:pPr>
            <w:r>
              <w:rPr>
                <w:rFonts w:ascii="Cambria"/>
                <w:b/>
                <w:spacing w:val="-2"/>
                <w:sz w:val="20"/>
              </w:rPr>
              <w:t>Criteria</w:t>
            </w:r>
          </w:p>
        </w:tc>
        <w:tc>
          <w:tcPr>
            <w:tcW w:w="1743" w:type="dxa"/>
          </w:tcPr>
          <w:p w14:paraId="71F8106C" w14:textId="77777777" w:rsidR="00901D23" w:rsidRDefault="00000000">
            <w:pPr>
              <w:pStyle w:val="TableParagraph"/>
              <w:ind w:left="371" w:right="343" w:hanging="2"/>
              <w:jc w:val="center"/>
              <w:rPr>
                <w:b/>
                <w:sz w:val="20"/>
              </w:rPr>
            </w:pPr>
            <w:r>
              <w:rPr>
                <w:b/>
                <w:spacing w:val="-2"/>
                <w:sz w:val="20"/>
              </w:rPr>
              <w:t xml:space="preserve">Concept </w:t>
            </w:r>
            <w:proofErr w:type="spellStart"/>
            <w:r>
              <w:rPr>
                <w:b/>
                <w:spacing w:val="-4"/>
                <w:sz w:val="20"/>
              </w:rPr>
              <w:t>Identificatio</w:t>
            </w:r>
            <w:proofErr w:type="spellEnd"/>
            <w:r>
              <w:rPr>
                <w:b/>
                <w:spacing w:val="-4"/>
                <w:sz w:val="20"/>
              </w:rPr>
              <w:t xml:space="preserve"> </w:t>
            </w:r>
            <w:r>
              <w:rPr>
                <w:b/>
                <w:spacing w:val="-10"/>
                <w:sz w:val="20"/>
              </w:rPr>
              <w:t>n</w:t>
            </w:r>
          </w:p>
          <w:p w14:paraId="549B05F4" w14:textId="77777777" w:rsidR="00901D23" w:rsidRDefault="00000000">
            <w:pPr>
              <w:pStyle w:val="TableParagraph"/>
              <w:spacing w:line="189" w:lineRule="exact"/>
              <w:ind w:left="18"/>
              <w:jc w:val="center"/>
              <w:rPr>
                <w:rFonts w:ascii="Cambria"/>
                <w:b/>
                <w:sz w:val="20"/>
              </w:rPr>
            </w:pPr>
            <w:r>
              <w:rPr>
                <w:rFonts w:ascii="Cambria"/>
                <w:b/>
                <w:spacing w:val="-2"/>
                <w:sz w:val="20"/>
              </w:rPr>
              <w:t>(25%)</w:t>
            </w:r>
          </w:p>
        </w:tc>
        <w:tc>
          <w:tcPr>
            <w:tcW w:w="1421" w:type="dxa"/>
          </w:tcPr>
          <w:p w14:paraId="5A405242" w14:textId="77777777" w:rsidR="00901D23" w:rsidRDefault="00000000">
            <w:pPr>
              <w:pStyle w:val="TableParagraph"/>
              <w:spacing w:before="101" w:line="229" w:lineRule="exact"/>
              <w:ind w:left="326"/>
              <w:rPr>
                <w:b/>
                <w:sz w:val="20"/>
              </w:rPr>
            </w:pPr>
            <w:r>
              <w:rPr>
                <w:b/>
                <w:spacing w:val="-2"/>
                <w:sz w:val="20"/>
              </w:rPr>
              <w:t>Linkages</w:t>
            </w:r>
          </w:p>
          <w:p w14:paraId="70A0880A" w14:textId="77777777" w:rsidR="00901D23" w:rsidRDefault="00000000">
            <w:pPr>
              <w:pStyle w:val="TableParagraph"/>
              <w:spacing w:line="233" w:lineRule="exact"/>
              <w:ind w:left="417"/>
              <w:rPr>
                <w:rFonts w:ascii="Cambria"/>
                <w:b/>
                <w:sz w:val="20"/>
              </w:rPr>
            </w:pPr>
            <w:r>
              <w:rPr>
                <w:rFonts w:ascii="Cambria"/>
                <w:b/>
                <w:spacing w:val="-2"/>
                <w:sz w:val="20"/>
              </w:rPr>
              <w:t>(25%)</w:t>
            </w:r>
          </w:p>
        </w:tc>
        <w:tc>
          <w:tcPr>
            <w:tcW w:w="1985" w:type="dxa"/>
          </w:tcPr>
          <w:p w14:paraId="598FCE35" w14:textId="77777777" w:rsidR="00901D23" w:rsidRDefault="00000000">
            <w:pPr>
              <w:pStyle w:val="TableParagraph"/>
              <w:spacing w:before="101" w:line="229" w:lineRule="exact"/>
              <w:ind w:left="92" w:right="66"/>
              <w:jc w:val="center"/>
              <w:rPr>
                <w:b/>
                <w:sz w:val="20"/>
              </w:rPr>
            </w:pPr>
            <w:r>
              <w:rPr>
                <w:b/>
                <w:spacing w:val="-2"/>
                <w:sz w:val="20"/>
              </w:rPr>
              <w:t>Organization</w:t>
            </w:r>
          </w:p>
          <w:p w14:paraId="7CE6BAB7" w14:textId="77777777" w:rsidR="00901D23" w:rsidRDefault="00000000">
            <w:pPr>
              <w:pStyle w:val="TableParagraph"/>
              <w:spacing w:line="233" w:lineRule="exact"/>
              <w:ind w:left="86" w:right="70"/>
              <w:jc w:val="center"/>
              <w:rPr>
                <w:rFonts w:ascii="Cambria"/>
                <w:b/>
                <w:sz w:val="20"/>
              </w:rPr>
            </w:pPr>
            <w:r>
              <w:rPr>
                <w:rFonts w:ascii="Cambria"/>
                <w:b/>
                <w:spacing w:val="-2"/>
                <w:sz w:val="20"/>
              </w:rPr>
              <w:t>(20%)</w:t>
            </w:r>
          </w:p>
        </w:tc>
        <w:tc>
          <w:tcPr>
            <w:tcW w:w="1843" w:type="dxa"/>
          </w:tcPr>
          <w:p w14:paraId="3A95FB29" w14:textId="77777777" w:rsidR="00901D23" w:rsidRDefault="00000000">
            <w:pPr>
              <w:pStyle w:val="TableParagraph"/>
              <w:spacing w:before="117" w:line="237" w:lineRule="auto"/>
              <w:ind w:left="165" w:right="322" w:firstLine="170"/>
              <w:rPr>
                <w:rFonts w:ascii="Cambria"/>
                <w:b/>
                <w:sz w:val="20"/>
              </w:rPr>
            </w:pPr>
            <w:r>
              <w:rPr>
                <w:b/>
                <w:spacing w:val="-2"/>
                <w:sz w:val="20"/>
              </w:rPr>
              <w:t>Integration</w:t>
            </w:r>
            <w:r>
              <w:rPr>
                <w:b/>
                <w:spacing w:val="-11"/>
                <w:sz w:val="20"/>
              </w:rPr>
              <w:t xml:space="preserve"> </w:t>
            </w:r>
            <w:r>
              <w:rPr>
                <w:b/>
                <w:spacing w:val="-2"/>
                <w:sz w:val="20"/>
              </w:rPr>
              <w:t xml:space="preserve">of Literature </w:t>
            </w:r>
            <w:r>
              <w:rPr>
                <w:rFonts w:ascii="Cambria"/>
                <w:b/>
                <w:spacing w:val="-2"/>
                <w:sz w:val="20"/>
              </w:rPr>
              <w:t>(20%)</w:t>
            </w:r>
          </w:p>
        </w:tc>
        <w:tc>
          <w:tcPr>
            <w:tcW w:w="1419" w:type="dxa"/>
          </w:tcPr>
          <w:p w14:paraId="26D13754" w14:textId="77777777" w:rsidR="00901D23" w:rsidRDefault="00000000">
            <w:pPr>
              <w:pStyle w:val="TableParagraph"/>
              <w:spacing w:before="107"/>
              <w:ind w:left="418" w:right="403" w:hanging="10"/>
              <w:rPr>
                <w:rFonts w:ascii="Cambria"/>
                <w:b/>
                <w:sz w:val="20"/>
              </w:rPr>
            </w:pPr>
            <w:proofErr w:type="spellStart"/>
            <w:r>
              <w:rPr>
                <w:rFonts w:ascii="Cambria"/>
                <w:b/>
                <w:spacing w:val="-2"/>
                <w:sz w:val="20"/>
              </w:rPr>
              <w:t>Clarit</w:t>
            </w:r>
            <w:proofErr w:type="spellEnd"/>
            <w:r>
              <w:rPr>
                <w:rFonts w:ascii="Cambria"/>
                <w:b/>
                <w:sz w:val="20"/>
              </w:rPr>
              <w:t xml:space="preserve"> </w:t>
            </w:r>
            <w:r>
              <w:rPr>
                <w:rFonts w:ascii="Cambria"/>
                <w:b/>
                <w:spacing w:val="-10"/>
                <w:sz w:val="20"/>
              </w:rPr>
              <w:t>y</w:t>
            </w:r>
            <w:r>
              <w:rPr>
                <w:rFonts w:ascii="Cambria"/>
                <w:b/>
                <w:sz w:val="20"/>
              </w:rPr>
              <w:t xml:space="preserve"> </w:t>
            </w:r>
            <w:r>
              <w:rPr>
                <w:rFonts w:ascii="Cambria"/>
                <w:b/>
                <w:spacing w:val="-4"/>
                <w:sz w:val="20"/>
              </w:rPr>
              <w:t>(10%)</w:t>
            </w:r>
          </w:p>
        </w:tc>
      </w:tr>
      <w:tr w:rsidR="00901D23" w14:paraId="30BB99BD" w14:textId="77777777">
        <w:trPr>
          <w:trHeight w:val="393"/>
        </w:trPr>
        <w:tc>
          <w:tcPr>
            <w:tcW w:w="1236" w:type="dxa"/>
          </w:tcPr>
          <w:p w14:paraId="2D4E337D" w14:textId="77777777" w:rsidR="00901D23" w:rsidRDefault="00000000">
            <w:pPr>
              <w:pStyle w:val="TableParagraph"/>
              <w:spacing w:before="73"/>
              <w:ind w:left="29"/>
              <w:jc w:val="center"/>
              <w:rPr>
                <w:rFonts w:ascii="Cambria"/>
                <w:b/>
                <w:sz w:val="20"/>
              </w:rPr>
            </w:pPr>
            <w:r>
              <w:rPr>
                <w:rFonts w:ascii="Cambria"/>
                <w:b/>
                <w:spacing w:val="-5"/>
                <w:sz w:val="20"/>
              </w:rPr>
              <w:t>Q1</w:t>
            </w:r>
          </w:p>
        </w:tc>
        <w:tc>
          <w:tcPr>
            <w:tcW w:w="1743" w:type="dxa"/>
          </w:tcPr>
          <w:p w14:paraId="2C1A1A3A" w14:textId="77777777" w:rsidR="00901D23" w:rsidRDefault="00901D23">
            <w:pPr>
              <w:pStyle w:val="TableParagraph"/>
              <w:rPr>
                <w:sz w:val="20"/>
              </w:rPr>
            </w:pPr>
          </w:p>
        </w:tc>
        <w:tc>
          <w:tcPr>
            <w:tcW w:w="1421" w:type="dxa"/>
          </w:tcPr>
          <w:p w14:paraId="006CF86B" w14:textId="77777777" w:rsidR="00901D23" w:rsidRDefault="00901D23">
            <w:pPr>
              <w:pStyle w:val="TableParagraph"/>
              <w:rPr>
                <w:sz w:val="20"/>
              </w:rPr>
            </w:pPr>
          </w:p>
        </w:tc>
        <w:tc>
          <w:tcPr>
            <w:tcW w:w="1985" w:type="dxa"/>
          </w:tcPr>
          <w:p w14:paraId="6F82D013" w14:textId="77777777" w:rsidR="00901D23" w:rsidRDefault="00901D23">
            <w:pPr>
              <w:pStyle w:val="TableParagraph"/>
              <w:rPr>
                <w:sz w:val="20"/>
              </w:rPr>
            </w:pPr>
          </w:p>
        </w:tc>
        <w:tc>
          <w:tcPr>
            <w:tcW w:w="1843" w:type="dxa"/>
          </w:tcPr>
          <w:p w14:paraId="08755361" w14:textId="77777777" w:rsidR="00901D23" w:rsidRDefault="00901D23">
            <w:pPr>
              <w:pStyle w:val="TableParagraph"/>
              <w:rPr>
                <w:sz w:val="20"/>
              </w:rPr>
            </w:pPr>
          </w:p>
        </w:tc>
        <w:tc>
          <w:tcPr>
            <w:tcW w:w="1419" w:type="dxa"/>
          </w:tcPr>
          <w:p w14:paraId="180C739A" w14:textId="77777777" w:rsidR="00901D23" w:rsidRDefault="00901D23">
            <w:pPr>
              <w:pStyle w:val="TableParagraph"/>
              <w:rPr>
                <w:sz w:val="20"/>
              </w:rPr>
            </w:pPr>
          </w:p>
        </w:tc>
      </w:tr>
      <w:tr w:rsidR="00901D23" w14:paraId="05D73F9A" w14:textId="77777777">
        <w:trPr>
          <w:trHeight w:val="412"/>
        </w:trPr>
        <w:tc>
          <w:tcPr>
            <w:tcW w:w="1236" w:type="dxa"/>
          </w:tcPr>
          <w:p w14:paraId="2805A361" w14:textId="77777777" w:rsidR="00901D23" w:rsidRDefault="00000000">
            <w:pPr>
              <w:pStyle w:val="TableParagraph"/>
              <w:spacing w:before="85"/>
              <w:ind w:left="29"/>
              <w:jc w:val="center"/>
              <w:rPr>
                <w:rFonts w:ascii="Cambria"/>
                <w:b/>
                <w:sz w:val="20"/>
              </w:rPr>
            </w:pPr>
            <w:r>
              <w:rPr>
                <w:rFonts w:ascii="Cambria"/>
                <w:b/>
                <w:spacing w:val="-5"/>
                <w:sz w:val="20"/>
              </w:rPr>
              <w:t>Q2</w:t>
            </w:r>
          </w:p>
        </w:tc>
        <w:tc>
          <w:tcPr>
            <w:tcW w:w="1743" w:type="dxa"/>
          </w:tcPr>
          <w:p w14:paraId="7B599128" w14:textId="77777777" w:rsidR="00901D23" w:rsidRDefault="00901D23">
            <w:pPr>
              <w:pStyle w:val="TableParagraph"/>
              <w:rPr>
                <w:sz w:val="20"/>
              </w:rPr>
            </w:pPr>
          </w:p>
        </w:tc>
        <w:tc>
          <w:tcPr>
            <w:tcW w:w="1421" w:type="dxa"/>
          </w:tcPr>
          <w:p w14:paraId="3622B254" w14:textId="77777777" w:rsidR="00901D23" w:rsidRDefault="00901D23">
            <w:pPr>
              <w:pStyle w:val="TableParagraph"/>
              <w:rPr>
                <w:sz w:val="20"/>
              </w:rPr>
            </w:pPr>
          </w:p>
        </w:tc>
        <w:tc>
          <w:tcPr>
            <w:tcW w:w="1985" w:type="dxa"/>
          </w:tcPr>
          <w:p w14:paraId="6C2011A9" w14:textId="77777777" w:rsidR="00901D23" w:rsidRDefault="00901D23">
            <w:pPr>
              <w:pStyle w:val="TableParagraph"/>
              <w:rPr>
                <w:sz w:val="20"/>
              </w:rPr>
            </w:pPr>
          </w:p>
        </w:tc>
        <w:tc>
          <w:tcPr>
            <w:tcW w:w="1843" w:type="dxa"/>
          </w:tcPr>
          <w:p w14:paraId="255275BC" w14:textId="77777777" w:rsidR="00901D23" w:rsidRDefault="00901D23">
            <w:pPr>
              <w:pStyle w:val="TableParagraph"/>
              <w:rPr>
                <w:sz w:val="20"/>
              </w:rPr>
            </w:pPr>
          </w:p>
        </w:tc>
        <w:tc>
          <w:tcPr>
            <w:tcW w:w="1419" w:type="dxa"/>
          </w:tcPr>
          <w:p w14:paraId="677B7227" w14:textId="77777777" w:rsidR="00901D23" w:rsidRDefault="00901D23">
            <w:pPr>
              <w:pStyle w:val="TableParagraph"/>
              <w:rPr>
                <w:sz w:val="20"/>
              </w:rPr>
            </w:pPr>
          </w:p>
        </w:tc>
      </w:tr>
    </w:tbl>
    <w:p w14:paraId="2DAFACF8" w14:textId="77777777" w:rsidR="00901D23" w:rsidRDefault="00901D23">
      <w:pPr>
        <w:pStyle w:val="BodyText"/>
        <w:rPr>
          <w:b/>
        </w:rPr>
      </w:pPr>
    </w:p>
    <w:p w14:paraId="478B7E82" w14:textId="77777777" w:rsidR="00901D23" w:rsidRDefault="00901D23">
      <w:pPr>
        <w:pStyle w:val="BodyText"/>
        <w:spacing w:before="90"/>
        <w:rPr>
          <w:b/>
        </w:rPr>
      </w:pPr>
    </w:p>
    <w:p w14:paraId="4D8127F4" w14:textId="77777777" w:rsidR="00901D23" w:rsidRDefault="00000000">
      <w:pPr>
        <w:pStyle w:val="Heading4"/>
        <w:ind w:left="1015"/>
        <w:rPr>
          <w:rFonts w:ascii="Arial"/>
        </w:rPr>
      </w:pPr>
      <w:r>
        <w:rPr>
          <w:rFonts w:ascii="Arial"/>
        </w:rPr>
        <w:t>RUBRICS</w:t>
      </w:r>
      <w:r>
        <w:rPr>
          <w:rFonts w:ascii="Arial"/>
          <w:spacing w:val="-5"/>
        </w:rPr>
        <w:t xml:space="preserve"> </w:t>
      </w:r>
      <w:r>
        <w:rPr>
          <w:rFonts w:ascii="Arial"/>
        </w:rPr>
        <w:t>FOR</w:t>
      </w:r>
      <w:r>
        <w:rPr>
          <w:rFonts w:ascii="Arial"/>
          <w:spacing w:val="-5"/>
        </w:rPr>
        <w:t xml:space="preserve"> </w:t>
      </w:r>
      <w:r>
        <w:rPr>
          <w:rFonts w:ascii="Arial"/>
          <w:spacing w:val="-2"/>
        </w:rPr>
        <w:t>CALCULATION:</w:t>
      </w:r>
    </w:p>
    <w:p w14:paraId="6EE6969A" w14:textId="77777777" w:rsidR="00901D23" w:rsidRDefault="00901D23">
      <w:pPr>
        <w:pStyle w:val="BodyText"/>
        <w:spacing w:before="127"/>
        <w:rPr>
          <w:rFonts w:ascii="Arial"/>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1205"/>
        <w:gridCol w:w="2038"/>
        <w:gridCol w:w="1815"/>
        <w:gridCol w:w="1826"/>
        <w:gridCol w:w="1985"/>
      </w:tblGrid>
      <w:tr w:rsidR="00901D23" w14:paraId="39CCCA53" w14:textId="77777777">
        <w:trPr>
          <w:trHeight w:val="765"/>
        </w:trPr>
        <w:tc>
          <w:tcPr>
            <w:tcW w:w="1774" w:type="dxa"/>
          </w:tcPr>
          <w:p w14:paraId="1F2C7F6B" w14:textId="77777777" w:rsidR="00901D23" w:rsidRDefault="00000000">
            <w:pPr>
              <w:pStyle w:val="TableParagraph"/>
              <w:spacing w:before="177"/>
              <w:ind w:left="28"/>
              <w:jc w:val="center"/>
              <w:rPr>
                <w:rFonts w:ascii="Cambria"/>
                <w:b/>
                <w:sz w:val="20"/>
              </w:rPr>
            </w:pPr>
            <w:r>
              <w:rPr>
                <w:rFonts w:ascii="Cambria"/>
                <w:b/>
                <w:spacing w:val="-2"/>
                <w:sz w:val="20"/>
              </w:rPr>
              <w:t>Criteria</w:t>
            </w:r>
          </w:p>
        </w:tc>
        <w:tc>
          <w:tcPr>
            <w:tcW w:w="1205" w:type="dxa"/>
          </w:tcPr>
          <w:p w14:paraId="0920EDE3" w14:textId="77777777" w:rsidR="00901D23" w:rsidRDefault="00000000">
            <w:pPr>
              <w:pStyle w:val="TableParagraph"/>
              <w:spacing w:before="177"/>
              <w:ind w:left="27" w:right="15"/>
              <w:jc w:val="center"/>
              <w:rPr>
                <w:rFonts w:ascii="Cambria"/>
                <w:b/>
                <w:sz w:val="20"/>
              </w:rPr>
            </w:pPr>
            <w:r>
              <w:rPr>
                <w:rFonts w:ascii="Cambria"/>
                <w:b/>
                <w:spacing w:val="-2"/>
                <w:sz w:val="20"/>
              </w:rPr>
              <w:t>Weightage</w:t>
            </w:r>
          </w:p>
        </w:tc>
        <w:tc>
          <w:tcPr>
            <w:tcW w:w="2038" w:type="dxa"/>
          </w:tcPr>
          <w:p w14:paraId="4F52D1EA" w14:textId="77777777" w:rsidR="00901D23" w:rsidRDefault="00000000">
            <w:pPr>
              <w:pStyle w:val="TableParagraph"/>
              <w:spacing w:before="41"/>
              <w:ind w:left="533" w:right="603" w:firstLine="96"/>
              <w:jc w:val="both"/>
              <w:rPr>
                <w:rFonts w:ascii="Cambria" w:hAnsi="Cambria"/>
                <w:b/>
                <w:sz w:val="20"/>
              </w:rPr>
            </w:pPr>
            <w:r>
              <w:rPr>
                <w:rFonts w:ascii="Cambria" w:hAnsi="Cambria"/>
                <w:b/>
                <w:sz w:val="20"/>
              </w:rPr>
              <w:t>Level</w:t>
            </w:r>
            <w:r>
              <w:rPr>
                <w:rFonts w:ascii="Cambria" w:hAnsi="Cambria"/>
                <w:b/>
                <w:spacing w:val="-12"/>
                <w:sz w:val="20"/>
              </w:rPr>
              <w:t xml:space="preserve"> </w:t>
            </w:r>
            <w:r>
              <w:rPr>
                <w:rFonts w:ascii="Cambria" w:hAnsi="Cambria"/>
                <w:b/>
                <w:sz w:val="20"/>
              </w:rPr>
              <w:t>4</w:t>
            </w:r>
            <w:r>
              <w:rPr>
                <w:rFonts w:ascii="Cambria" w:hAnsi="Cambria"/>
                <w:b/>
                <w:spacing w:val="-11"/>
                <w:sz w:val="20"/>
              </w:rPr>
              <w:t xml:space="preserve"> </w:t>
            </w:r>
            <w:r>
              <w:rPr>
                <w:rFonts w:ascii="Cambria" w:hAnsi="Cambria"/>
                <w:b/>
                <w:sz w:val="20"/>
              </w:rPr>
              <w:t xml:space="preserve">– </w:t>
            </w:r>
            <w:r>
              <w:rPr>
                <w:rFonts w:ascii="Cambria" w:hAnsi="Cambria"/>
                <w:b/>
                <w:spacing w:val="-2"/>
                <w:sz w:val="20"/>
              </w:rPr>
              <w:t xml:space="preserve">Exemplar </w:t>
            </w:r>
            <w:r>
              <w:rPr>
                <w:rFonts w:ascii="Cambria" w:hAnsi="Cambria"/>
                <w:b/>
                <w:spacing w:val="-10"/>
                <w:sz w:val="20"/>
              </w:rPr>
              <w:t>y</w:t>
            </w:r>
          </w:p>
        </w:tc>
        <w:tc>
          <w:tcPr>
            <w:tcW w:w="1815" w:type="dxa"/>
          </w:tcPr>
          <w:p w14:paraId="374BDD8B" w14:textId="77777777" w:rsidR="00901D23" w:rsidRDefault="00000000">
            <w:pPr>
              <w:pStyle w:val="TableParagraph"/>
              <w:spacing w:before="59"/>
              <w:ind w:left="456" w:right="453" w:firstLine="60"/>
              <w:rPr>
                <w:rFonts w:ascii="Cambria" w:hAnsi="Cambria"/>
                <w:b/>
                <w:sz w:val="20"/>
              </w:rPr>
            </w:pPr>
            <w:r>
              <w:rPr>
                <w:rFonts w:ascii="Cambria" w:hAnsi="Cambria"/>
                <w:b/>
                <w:sz w:val="20"/>
              </w:rPr>
              <w:t>Level</w:t>
            </w:r>
            <w:r>
              <w:rPr>
                <w:rFonts w:ascii="Cambria" w:hAnsi="Cambria"/>
                <w:b/>
                <w:spacing w:val="-1"/>
                <w:sz w:val="20"/>
              </w:rPr>
              <w:t xml:space="preserve"> </w:t>
            </w:r>
            <w:r>
              <w:rPr>
                <w:rFonts w:ascii="Cambria" w:hAnsi="Cambria"/>
                <w:b/>
                <w:sz w:val="20"/>
              </w:rPr>
              <w:t>3</w:t>
            </w:r>
            <w:r>
              <w:rPr>
                <w:rFonts w:ascii="Cambria" w:hAnsi="Cambria"/>
                <w:b/>
                <w:spacing w:val="-1"/>
                <w:sz w:val="20"/>
              </w:rPr>
              <w:t xml:space="preserve"> </w:t>
            </w:r>
            <w:r>
              <w:rPr>
                <w:rFonts w:ascii="Cambria" w:hAnsi="Cambria"/>
                <w:b/>
                <w:sz w:val="20"/>
              </w:rPr>
              <w:t xml:space="preserve">– </w:t>
            </w:r>
            <w:r>
              <w:rPr>
                <w:rFonts w:ascii="Cambria" w:hAnsi="Cambria"/>
                <w:b/>
                <w:spacing w:val="-4"/>
                <w:sz w:val="20"/>
              </w:rPr>
              <w:t>Proficient</w:t>
            </w:r>
          </w:p>
        </w:tc>
        <w:tc>
          <w:tcPr>
            <w:tcW w:w="1826" w:type="dxa"/>
          </w:tcPr>
          <w:p w14:paraId="747EE7AC" w14:textId="77777777" w:rsidR="00901D23" w:rsidRDefault="00000000">
            <w:pPr>
              <w:pStyle w:val="TableParagraph"/>
              <w:spacing w:before="59"/>
              <w:ind w:left="398" w:right="392" w:firstLine="122"/>
              <w:rPr>
                <w:rFonts w:ascii="Cambria" w:hAnsi="Cambria"/>
                <w:b/>
                <w:sz w:val="20"/>
              </w:rPr>
            </w:pPr>
            <w:r>
              <w:rPr>
                <w:rFonts w:ascii="Cambria" w:hAnsi="Cambria"/>
                <w:b/>
                <w:sz w:val="20"/>
              </w:rPr>
              <w:t xml:space="preserve">Level 2 – </w:t>
            </w:r>
            <w:r>
              <w:rPr>
                <w:rFonts w:ascii="Cambria" w:hAnsi="Cambria"/>
                <w:b/>
                <w:spacing w:val="-4"/>
                <w:sz w:val="20"/>
              </w:rPr>
              <w:t>Developing</w:t>
            </w:r>
          </w:p>
        </w:tc>
        <w:tc>
          <w:tcPr>
            <w:tcW w:w="1985" w:type="dxa"/>
          </w:tcPr>
          <w:p w14:paraId="438AAAF1" w14:textId="77777777" w:rsidR="00901D23" w:rsidRDefault="00000000">
            <w:pPr>
              <w:pStyle w:val="TableParagraph"/>
              <w:spacing w:before="41"/>
              <w:ind w:left="531" w:right="583" w:firstLine="67"/>
              <w:jc w:val="both"/>
              <w:rPr>
                <w:rFonts w:ascii="Cambria" w:hAnsi="Cambria"/>
                <w:b/>
                <w:sz w:val="20"/>
              </w:rPr>
            </w:pPr>
            <w:r>
              <w:rPr>
                <w:rFonts w:ascii="Cambria" w:hAnsi="Cambria"/>
                <w:b/>
                <w:sz w:val="20"/>
              </w:rPr>
              <w:t>Level</w:t>
            </w:r>
            <w:r>
              <w:rPr>
                <w:rFonts w:ascii="Cambria" w:hAnsi="Cambria"/>
                <w:b/>
                <w:spacing w:val="-12"/>
                <w:sz w:val="20"/>
              </w:rPr>
              <w:t xml:space="preserve"> </w:t>
            </w:r>
            <w:r>
              <w:rPr>
                <w:rFonts w:ascii="Cambria" w:hAnsi="Cambria"/>
                <w:b/>
                <w:sz w:val="20"/>
              </w:rPr>
              <w:t>1</w:t>
            </w:r>
            <w:r>
              <w:rPr>
                <w:rFonts w:ascii="Cambria" w:hAnsi="Cambria"/>
                <w:b/>
                <w:spacing w:val="-11"/>
                <w:sz w:val="20"/>
              </w:rPr>
              <w:t xml:space="preserve"> </w:t>
            </w:r>
            <w:r>
              <w:rPr>
                <w:rFonts w:ascii="Cambria" w:hAnsi="Cambria"/>
                <w:b/>
                <w:sz w:val="20"/>
              </w:rPr>
              <w:t xml:space="preserve">– </w:t>
            </w:r>
            <w:proofErr w:type="spellStart"/>
            <w:r>
              <w:rPr>
                <w:rFonts w:ascii="Cambria" w:hAnsi="Cambria"/>
                <w:b/>
                <w:spacing w:val="-2"/>
                <w:sz w:val="20"/>
              </w:rPr>
              <w:t>Beginnin</w:t>
            </w:r>
            <w:proofErr w:type="spellEnd"/>
            <w:r>
              <w:rPr>
                <w:rFonts w:ascii="Cambria" w:hAnsi="Cambria"/>
                <w:b/>
                <w:spacing w:val="-2"/>
                <w:sz w:val="20"/>
              </w:rPr>
              <w:t xml:space="preserve"> </w:t>
            </w:r>
            <w:r>
              <w:rPr>
                <w:rFonts w:ascii="Cambria" w:hAnsi="Cambria"/>
                <w:b/>
                <w:spacing w:val="-10"/>
                <w:sz w:val="20"/>
              </w:rPr>
              <w:t>g</w:t>
            </w:r>
          </w:p>
        </w:tc>
      </w:tr>
      <w:tr w:rsidR="00901D23" w14:paraId="57E4A877" w14:textId="77777777">
        <w:trPr>
          <w:trHeight w:val="921"/>
        </w:trPr>
        <w:tc>
          <w:tcPr>
            <w:tcW w:w="1774" w:type="dxa"/>
          </w:tcPr>
          <w:p w14:paraId="007AA5C7" w14:textId="77777777" w:rsidR="00901D23" w:rsidRDefault="00901D23">
            <w:pPr>
              <w:pStyle w:val="TableParagraph"/>
              <w:rPr>
                <w:rFonts w:ascii="Arial"/>
                <w:b/>
                <w:sz w:val="20"/>
              </w:rPr>
            </w:pPr>
          </w:p>
          <w:p w14:paraId="7C366BAD" w14:textId="77777777" w:rsidR="00901D23" w:rsidRDefault="00000000">
            <w:pPr>
              <w:pStyle w:val="TableParagraph"/>
              <w:ind w:left="355" w:firstLine="206"/>
              <w:rPr>
                <w:sz w:val="20"/>
              </w:rPr>
            </w:pPr>
            <w:r>
              <w:rPr>
                <w:spacing w:val="-2"/>
                <w:sz w:val="20"/>
              </w:rPr>
              <w:t xml:space="preserve">Concept </w:t>
            </w:r>
            <w:r>
              <w:rPr>
                <w:spacing w:val="-4"/>
                <w:sz w:val="20"/>
              </w:rPr>
              <w:t>Identification</w:t>
            </w:r>
          </w:p>
        </w:tc>
        <w:tc>
          <w:tcPr>
            <w:tcW w:w="1205" w:type="dxa"/>
          </w:tcPr>
          <w:p w14:paraId="4ECDC861" w14:textId="77777777" w:rsidR="00901D23" w:rsidRDefault="00901D23">
            <w:pPr>
              <w:pStyle w:val="TableParagraph"/>
              <w:spacing w:before="115"/>
              <w:rPr>
                <w:rFonts w:ascii="Arial"/>
                <w:b/>
                <w:sz w:val="20"/>
              </w:rPr>
            </w:pPr>
          </w:p>
          <w:p w14:paraId="478D1245" w14:textId="77777777" w:rsidR="00901D23" w:rsidRDefault="00000000">
            <w:pPr>
              <w:pStyle w:val="TableParagraph"/>
              <w:spacing w:before="1"/>
              <w:ind w:left="27"/>
              <w:jc w:val="center"/>
              <w:rPr>
                <w:sz w:val="20"/>
              </w:rPr>
            </w:pPr>
            <w:r>
              <w:rPr>
                <w:spacing w:val="-5"/>
                <w:sz w:val="20"/>
              </w:rPr>
              <w:t>25%</w:t>
            </w:r>
          </w:p>
        </w:tc>
        <w:tc>
          <w:tcPr>
            <w:tcW w:w="2038" w:type="dxa"/>
          </w:tcPr>
          <w:p w14:paraId="0A02C387" w14:textId="77777777" w:rsidR="00901D23" w:rsidRDefault="00000000">
            <w:pPr>
              <w:pStyle w:val="TableParagraph"/>
              <w:ind w:left="123" w:right="100"/>
              <w:jc w:val="center"/>
              <w:rPr>
                <w:sz w:val="20"/>
              </w:rPr>
            </w:pPr>
            <w:r>
              <w:rPr>
                <w:sz w:val="20"/>
              </w:rPr>
              <w:t>Identifies all key concepts from</w:t>
            </w:r>
          </w:p>
          <w:p w14:paraId="2713B915" w14:textId="77777777" w:rsidR="00901D23" w:rsidRDefault="00000000">
            <w:pPr>
              <w:pStyle w:val="TableParagraph"/>
              <w:spacing w:line="228" w:lineRule="exact"/>
              <w:ind w:left="123" w:right="100"/>
              <w:jc w:val="center"/>
              <w:rPr>
                <w:sz w:val="20"/>
              </w:rPr>
            </w:pPr>
            <w:r>
              <w:rPr>
                <w:sz w:val="20"/>
              </w:rPr>
              <w:t>literature accurately and</w:t>
            </w:r>
            <w:r>
              <w:rPr>
                <w:spacing w:val="-1"/>
                <w:sz w:val="20"/>
              </w:rPr>
              <w:t xml:space="preserve"> </w:t>
            </w:r>
            <w:r>
              <w:rPr>
                <w:spacing w:val="-4"/>
                <w:sz w:val="20"/>
              </w:rPr>
              <w:t>comprehensively</w:t>
            </w:r>
          </w:p>
        </w:tc>
        <w:tc>
          <w:tcPr>
            <w:tcW w:w="1815" w:type="dxa"/>
          </w:tcPr>
          <w:p w14:paraId="3AB02675" w14:textId="77777777" w:rsidR="00901D23" w:rsidRDefault="00000000">
            <w:pPr>
              <w:pStyle w:val="TableParagraph"/>
              <w:spacing w:before="115"/>
              <w:ind w:left="140" w:right="122"/>
              <w:jc w:val="center"/>
              <w:rPr>
                <w:sz w:val="20"/>
              </w:rPr>
            </w:pPr>
            <w:r>
              <w:rPr>
                <w:spacing w:val="-2"/>
                <w:sz w:val="20"/>
              </w:rPr>
              <w:t>Identifies</w:t>
            </w:r>
            <w:r>
              <w:rPr>
                <w:spacing w:val="-12"/>
                <w:sz w:val="20"/>
              </w:rPr>
              <w:t xml:space="preserve"> </w:t>
            </w:r>
            <w:r>
              <w:rPr>
                <w:spacing w:val="-2"/>
                <w:sz w:val="20"/>
              </w:rPr>
              <w:t>most</w:t>
            </w:r>
            <w:r>
              <w:rPr>
                <w:spacing w:val="-12"/>
                <w:sz w:val="20"/>
              </w:rPr>
              <w:t xml:space="preserve"> </w:t>
            </w:r>
            <w:r>
              <w:rPr>
                <w:spacing w:val="-2"/>
                <w:sz w:val="20"/>
              </w:rPr>
              <w:t xml:space="preserve">key </w:t>
            </w:r>
            <w:r>
              <w:rPr>
                <w:sz w:val="20"/>
              </w:rPr>
              <w:t>concepts with minor omissions</w:t>
            </w:r>
          </w:p>
        </w:tc>
        <w:tc>
          <w:tcPr>
            <w:tcW w:w="1826" w:type="dxa"/>
          </w:tcPr>
          <w:p w14:paraId="12C02974" w14:textId="77777777" w:rsidR="00901D23" w:rsidRDefault="00000000">
            <w:pPr>
              <w:pStyle w:val="TableParagraph"/>
              <w:ind w:left="173" w:right="141" w:hanging="14"/>
              <w:jc w:val="center"/>
              <w:rPr>
                <w:sz w:val="20"/>
              </w:rPr>
            </w:pPr>
            <w:r>
              <w:rPr>
                <w:sz w:val="20"/>
              </w:rPr>
              <w:t xml:space="preserve">Identifies limited </w:t>
            </w:r>
            <w:r>
              <w:rPr>
                <w:spacing w:val="-2"/>
                <w:sz w:val="20"/>
              </w:rPr>
              <w:t>concepts;</w:t>
            </w:r>
            <w:r>
              <w:rPr>
                <w:spacing w:val="-12"/>
                <w:sz w:val="20"/>
              </w:rPr>
              <w:t xml:space="preserve"> </w:t>
            </w:r>
            <w:r>
              <w:rPr>
                <w:spacing w:val="-2"/>
                <w:sz w:val="20"/>
              </w:rPr>
              <w:t>some</w:t>
            </w:r>
            <w:r>
              <w:rPr>
                <w:spacing w:val="-11"/>
                <w:sz w:val="20"/>
              </w:rPr>
              <w:t xml:space="preserve"> </w:t>
            </w:r>
            <w:r>
              <w:rPr>
                <w:spacing w:val="-2"/>
                <w:sz w:val="20"/>
              </w:rPr>
              <w:t>are</w:t>
            </w:r>
          </w:p>
          <w:p w14:paraId="7102FD89" w14:textId="77777777" w:rsidR="00901D23" w:rsidRDefault="00000000">
            <w:pPr>
              <w:pStyle w:val="TableParagraph"/>
              <w:spacing w:line="228" w:lineRule="exact"/>
              <w:ind w:left="165" w:right="139"/>
              <w:jc w:val="center"/>
              <w:rPr>
                <w:sz w:val="20"/>
              </w:rPr>
            </w:pPr>
            <w:r>
              <w:rPr>
                <w:spacing w:val="-2"/>
                <w:sz w:val="20"/>
              </w:rPr>
              <w:t>irrelevant</w:t>
            </w:r>
            <w:r>
              <w:rPr>
                <w:spacing w:val="-16"/>
                <w:sz w:val="20"/>
              </w:rPr>
              <w:t xml:space="preserve"> </w:t>
            </w:r>
            <w:r>
              <w:rPr>
                <w:spacing w:val="-2"/>
                <w:sz w:val="20"/>
              </w:rPr>
              <w:t>or missing</w:t>
            </w:r>
          </w:p>
        </w:tc>
        <w:tc>
          <w:tcPr>
            <w:tcW w:w="1985" w:type="dxa"/>
          </w:tcPr>
          <w:p w14:paraId="1AC56C07" w14:textId="77777777" w:rsidR="00901D23" w:rsidRDefault="00901D23">
            <w:pPr>
              <w:pStyle w:val="TableParagraph"/>
              <w:rPr>
                <w:rFonts w:ascii="Arial"/>
                <w:b/>
                <w:sz w:val="20"/>
              </w:rPr>
            </w:pPr>
          </w:p>
          <w:p w14:paraId="22CE1ABE" w14:textId="77777777" w:rsidR="00901D23" w:rsidRDefault="00000000">
            <w:pPr>
              <w:pStyle w:val="TableParagraph"/>
              <w:ind w:left="279" w:firstLine="84"/>
              <w:rPr>
                <w:sz w:val="20"/>
              </w:rPr>
            </w:pPr>
            <w:r>
              <w:rPr>
                <w:sz w:val="20"/>
              </w:rPr>
              <w:t xml:space="preserve">Fails to identify </w:t>
            </w:r>
            <w:r>
              <w:rPr>
                <w:spacing w:val="-2"/>
                <w:sz w:val="20"/>
              </w:rPr>
              <w:t>essential</w:t>
            </w:r>
            <w:r>
              <w:rPr>
                <w:spacing w:val="-12"/>
                <w:sz w:val="20"/>
              </w:rPr>
              <w:t xml:space="preserve"> </w:t>
            </w:r>
            <w:r>
              <w:rPr>
                <w:spacing w:val="-2"/>
                <w:sz w:val="20"/>
              </w:rPr>
              <w:t>concepts</w:t>
            </w:r>
          </w:p>
        </w:tc>
      </w:tr>
      <w:tr w:rsidR="00901D23" w14:paraId="1DB674B7" w14:textId="77777777">
        <w:trPr>
          <w:trHeight w:val="917"/>
        </w:trPr>
        <w:tc>
          <w:tcPr>
            <w:tcW w:w="1774" w:type="dxa"/>
          </w:tcPr>
          <w:p w14:paraId="7A1FB4F8" w14:textId="77777777" w:rsidR="00901D23" w:rsidRDefault="00901D23">
            <w:pPr>
              <w:pStyle w:val="TableParagraph"/>
              <w:spacing w:before="114"/>
              <w:rPr>
                <w:rFonts w:ascii="Arial"/>
                <w:b/>
                <w:sz w:val="20"/>
              </w:rPr>
            </w:pPr>
          </w:p>
          <w:p w14:paraId="2D6E82D5" w14:textId="77777777" w:rsidR="00901D23" w:rsidRDefault="00000000">
            <w:pPr>
              <w:pStyle w:val="TableParagraph"/>
              <w:ind w:left="28" w:right="3"/>
              <w:jc w:val="center"/>
              <w:rPr>
                <w:sz w:val="20"/>
              </w:rPr>
            </w:pPr>
            <w:r>
              <w:rPr>
                <w:spacing w:val="-2"/>
                <w:sz w:val="20"/>
              </w:rPr>
              <w:t>Linkages</w:t>
            </w:r>
          </w:p>
        </w:tc>
        <w:tc>
          <w:tcPr>
            <w:tcW w:w="1205" w:type="dxa"/>
          </w:tcPr>
          <w:p w14:paraId="039DFF39" w14:textId="77777777" w:rsidR="00901D23" w:rsidRDefault="00901D23">
            <w:pPr>
              <w:pStyle w:val="TableParagraph"/>
              <w:spacing w:before="114"/>
              <w:rPr>
                <w:rFonts w:ascii="Arial"/>
                <w:b/>
                <w:sz w:val="20"/>
              </w:rPr>
            </w:pPr>
          </w:p>
          <w:p w14:paraId="5F54D904" w14:textId="77777777" w:rsidR="00901D23" w:rsidRDefault="00000000">
            <w:pPr>
              <w:pStyle w:val="TableParagraph"/>
              <w:ind w:left="27"/>
              <w:jc w:val="center"/>
              <w:rPr>
                <w:sz w:val="20"/>
              </w:rPr>
            </w:pPr>
            <w:r>
              <w:rPr>
                <w:spacing w:val="-5"/>
                <w:sz w:val="20"/>
              </w:rPr>
              <w:t>25%</w:t>
            </w:r>
          </w:p>
        </w:tc>
        <w:tc>
          <w:tcPr>
            <w:tcW w:w="2038" w:type="dxa"/>
          </w:tcPr>
          <w:p w14:paraId="551647D7" w14:textId="77777777" w:rsidR="00901D23" w:rsidRDefault="00000000">
            <w:pPr>
              <w:pStyle w:val="TableParagraph"/>
              <w:spacing w:before="7" w:line="230" w:lineRule="auto"/>
              <w:ind w:left="165" w:right="134" w:hanging="9"/>
              <w:jc w:val="center"/>
              <w:rPr>
                <w:sz w:val="20"/>
              </w:rPr>
            </w:pPr>
            <w:r>
              <w:rPr>
                <w:sz w:val="20"/>
              </w:rPr>
              <w:t xml:space="preserve">Establishes clear, meaningful, and </w:t>
            </w:r>
            <w:r>
              <w:rPr>
                <w:spacing w:val="-2"/>
                <w:sz w:val="20"/>
              </w:rPr>
              <w:t>accurate</w:t>
            </w:r>
            <w:r>
              <w:rPr>
                <w:spacing w:val="-11"/>
                <w:sz w:val="20"/>
              </w:rPr>
              <w:t xml:space="preserve"> </w:t>
            </w:r>
            <w:r>
              <w:rPr>
                <w:spacing w:val="-2"/>
                <w:sz w:val="20"/>
              </w:rPr>
              <w:t xml:space="preserve">relationships </w:t>
            </w:r>
            <w:r>
              <w:rPr>
                <w:sz w:val="20"/>
              </w:rPr>
              <w:t>between concepts</w:t>
            </w:r>
          </w:p>
        </w:tc>
        <w:tc>
          <w:tcPr>
            <w:tcW w:w="1815" w:type="dxa"/>
          </w:tcPr>
          <w:p w14:paraId="52CEF7B1" w14:textId="77777777" w:rsidR="00901D23" w:rsidRDefault="00000000">
            <w:pPr>
              <w:pStyle w:val="TableParagraph"/>
              <w:spacing w:before="115"/>
              <w:ind w:left="204" w:right="183" w:firstLine="7"/>
              <w:jc w:val="center"/>
              <w:rPr>
                <w:sz w:val="20"/>
              </w:rPr>
            </w:pPr>
            <w:r>
              <w:rPr>
                <w:sz w:val="20"/>
              </w:rPr>
              <w:t xml:space="preserve">Shows correct </w:t>
            </w:r>
            <w:r>
              <w:rPr>
                <w:spacing w:val="-2"/>
                <w:sz w:val="20"/>
              </w:rPr>
              <w:t>relationships</w:t>
            </w:r>
            <w:r>
              <w:rPr>
                <w:spacing w:val="-12"/>
                <w:sz w:val="20"/>
              </w:rPr>
              <w:t xml:space="preserve"> </w:t>
            </w:r>
            <w:r>
              <w:rPr>
                <w:spacing w:val="-2"/>
                <w:sz w:val="20"/>
              </w:rPr>
              <w:t xml:space="preserve">with </w:t>
            </w:r>
            <w:r>
              <w:rPr>
                <w:sz w:val="20"/>
              </w:rPr>
              <w:t>minor gaps</w:t>
            </w:r>
          </w:p>
        </w:tc>
        <w:tc>
          <w:tcPr>
            <w:tcW w:w="1826" w:type="dxa"/>
          </w:tcPr>
          <w:p w14:paraId="6901336A" w14:textId="77777777" w:rsidR="00901D23" w:rsidRDefault="00000000">
            <w:pPr>
              <w:pStyle w:val="TableParagraph"/>
              <w:spacing w:before="115"/>
              <w:ind w:left="206" w:right="177" w:firstLine="21"/>
              <w:jc w:val="both"/>
              <w:rPr>
                <w:sz w:val="20"/>
              </w:rPr>
            </w:pPr>
            <w:r>
              <w:rPr>
                <w:sz w:val="20"/>
              </w:rPr>
              <w:t>Relationships</w:t>
            </w:r>
            <w:r>
              <w:rPr>
                <w:spacing w:val="-12"/>
                <w:sz w:val="20"/>
              </w:rPr>
              <w:t xml:space="preserve"> </w:t>
            </w:r>
            <w:r>
              <w:rPr>
                <w:sz w:val="20"/>
              </w:rPr>
              <w:t>are weak, unclear, or partially</w:t>
            </w:r>
            <w:r>
              <w:rPr>
                <w:spacing w:val="-8"/>
                <w:sz w:val="20"/>
              </w:rPr>
              <w:t xml:space="preserve"> </w:t>
            </w:r>
            <w:r>
              <w:rPr>
                <w:spacing w:val="-2"/>
                <w:sz w:val="20"/>
              </w:rPr>
              <w:t>incorrect</w:t>
            </w:r>
          </w:p>
        </w:tc>
        <w:tc>
          <w:tcPr>
            <w:tcW w:w="1985" w:type="dxa"/>
          </w:tcPr>
          <w:p w14:paraId="6E1E5BD9" w14:textId="77777777" w:rsidR="00901D23" w:rsidRDefault="00000000">
            <w:pPr>
              <w:pStyle w:val="TableParagraph"/>
              <w:spacing w:before="115"/>
              <w:ind w:left="86" w:right="66"/>
              <w:jc w:val="center"/>
              <w:rPr>
                <w:sz w:val="20"/>
              </w:rPr>
            </w:pPr>
            <w:r>
              <w:rPr>
                <w:spacing w:val="-2"/>
                <w:sz w:val="20"/>
              </w:rPr>
              <w:t>No</w:t>
            </w:r>
            <w:r>
              <w:rPr>
                <w:spacing w:val="-11"/>
                <w:sz w:val="20"/>
              </w:rPr>
              <w:t xml:space="preserve"> </w:t>
            </w:r>
            <w:r>
              <w:rPr>
                <w:spacing w:val="-2"/>
                <w:sz w:val="20"/>
              </w:rPr>
              <w:t>meaningful relationships established</w:t>
            </w:r>
          </w:p>
        </w:tc>
      </w:tr>
      <w:tr w:rsidR="00901D23" w14:paraId="6E2728A9" w14:textId="77777777">
        <w:trPr>
          <w:trHeight w:val="1149"/>
        </w:trPr>
        <w:tc>
          <w:tcPr>
            <w:tcW w:w="1774" w:type="dxa"/>
          </w:tcPr>
          <w:p w14:paraId="7BA86512" w14:textId="77777777" w:rsidR="00901D23" w:rsidRDefault="00901D23">
            <w:pPr>
              <w:pStyle w:val="TableParagraph"/>
              <w:rPr>
                <w:rFonts w:ascii="Arial"/>
                <w:b/>
                <w:sz w:val="20"/>
              </w:rPr>
            </w:pPr>
          </w:p>
          <w:p w14:paraId="063A6684" w14:textId="77777777" w:rsidR="00901D23" w:rsidRDefault="00901D23">
            <w:pPr>
              <w:pStyle w:val="TableParagraph"/>
              <w:spacing w:before="5"/>
              <w:rPr>
                <w:rFonts w:ascii="Arial"/>
                <w:b/>
                <w:sz w:val="20"/>
              </w:rPr>
            </w:pPr>
          </w:p>
          <w:p w14:paraId="097B9CEA" w14:textId="77777777" w:rsidR="00901D23" w:rsidRDefault="00000000">
            <w:pPr>
              <w:pStyle w:val="TableParagraph"/>
              <w:spacing w:before="1"/>
              <w:ind w:left="28" w:right="5"/>
              <w:jc w:val="center"/>
              <w:rPr>
                <w:sz w:val="20"/>
              </w:rPr>
            </w:pPr>
            <w:r>
              <w:rPr>
                <w:spacing w:val="-2"/>
                <w:sz w:val="20"/>
              </w:rPr>
              <w:t>Organization</w:t>
            </w:r>
          </w:p>
        </w:tc>
        <w:tc>
          <w:tcPr>
            <w:tcW w:w="1205" w:type="dxa"/>
          </w:tcPr>
          <w:p w14:paraId="663F7102" w14:textId="77777777" w:rsidR="00901D23" w:rsidRDefault="00901D23">
            <w:pPr>
              <w:pStyle w:val="TableParagraph"/>
              <w:rPr>
                <w:rFonts w:ascii="Arial"/>
                <w:b/>
                <w:sz w:val="20"/>
              </w:rPr>
            </w:pPr>
          </w:p>
          <w:p w14:paraId="2ADF35D1" w14:textId="77777777" w:rsidR="00901D23" w:rsidRDefault="00901D23">
            <w:pPr>
              <w:pStyle w:val="TableParagraph"/>
              <w:spacing w:before="5"/>
              <w:rPr>
                <w:rFonts w:ascii="Arial"/>
                <w:b/>
                <w:sz w:val="20"/>
              </w:rPr>
            </w:pPr>
          </w:p>
          <w:p w14:paraId="50204F78" w14:textId="77777777" w:rsidR="00901D23" w:rsidRDefault="00000000">
            <w:pPr>
              <w:pStyle w:val="TableParagraph"/>
              <w:spacing w:before="1"/>
              <w:ind w:left="27"/>
              <w:jc w:val="center"/>
              <w:rPr>
                <w:sz w:val="20"/>
              </w:rPr>
            </w:pPr>
            <w:r>
              <w:rPr>
                <w:spacing w:val="-5"/>
                <w:sz w:val="20"/>
              </w:rPr>
              <w:t>20%</w:t>
            </w:r>
          </w:p>
        </w:tc>
        <w:tc>
          <w:tcPr>
            <w:tcW w:w="2038" w:type="dxa"/>
          </w:tcPr>
          <w:p w14:paraId="02957F72" w14:textId="77777777" w:rsidR="00901D23" w:rsidRDefault="00000000">
            <w:pPr>
              <w:pStyle w:val="TableParagraph"/>
              <w:spacing w:before="2"/>
              <w:ind w:left="123" w:right="92"/>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structured hierarchically</w:t>
            </w:r>
            <w:r>
              <w:rPr>
                <w:spacing w:val="-11"/>
                <w:sz w:val="20"/>
              </w:rPr>
              <w:t xml:space="preserve"> </w:t>
            </w:r>
            <w:r>
              <w:rPr>
                <w:spacing w:val="-2"/>
                <w:sz w:val="20"/>
              </w:rPr>
              <w:t>with</w:t>
            </w:r>
          </w:p>
          <w:p w14:paraId="3C46EB84" w14:textId="77777777" w:rsidR="00901D23" w:rsidRDefault="00000000">
            <w:pPr>
              <w:pStyle w:val="TableParagraph"/>
              <w:spacing w:line="228" w:lineRule="auto"/>
              <w:ind w:left="123" w:right="95"/>
              <w:jc w:val="center"/>
              <w:rPr>
                <w:sz w:val="20"/>
              </w:rPr>
            </w:pPr>
            <w:r>
              <w:rPr>
                <w:spacing w:val="-2"/>
                <w:sz w:val="20"/>
              </w:rPr>
              <w:t>logical</w:t>
            </w:r>
            <w:r>
              <w:rPr>
                <w:spacing w:val="-13"/>
                <w:sz w:val="20"/>
              </w:rPr>
              <w:t xml:space="preserve"> </w:t>
            </w:r>
            <w:r>
              <w:rPr>
                <w:spacing w:val="-2"/>
                <w:sz w:val="20"/>
              </w:rPr>
              <w:t>flow</w:t>
            </w:r>
            <w:r>
              <w:rPr>
                <w:spacing w:val="-11"/>
                <w:sz w:val="20"/>
              </w:rPr>
              <w:t xml:space="preserve"> </w:t>
            </w:r>
            <w:r>
              <w:rPr>
                <w:spacing w:val="-2"/>
                <w:sz w:val="20"/>
              </w:rPr>
              <w:t>and grouping</w:t>
            </w:r>
          </w:p>
        </w:tc>
        <w:tc>
          <w:tcPr>
            <w:tcW w:w="1815" w:type="dxa"/>
          </w:tcPr>
          <w:p w14:paraId="07C5FC27" w14:textId="77777777" w:rsidR="00901D23" w:rsidRDefault="00901D23">
            <w:pPr>
              <w:pStyle w:val="TableParagraph"/>
              <w:spacing w:before="3"/>
              <w:rPr>
                <w:rFonts w:ascii="Arial"/>
                <w:b/>
                <w:sz w:val="20"/>
              </w:rPr>
            </w:pPr>
          </w:p>
          <w:p w14:paraId="51671C70" w14:textId="77777777" w:rsidR="00901D23" w:rsidRDefault="00000000">
            <w:pPr>
              <w:pStyle w:val="TableParagraph"/>
              <w:ind w:left="143" w:right="122"/>
              <w:jc w:val="center"/>
              <w:rPr>
                <w:sz w:val="20"/>
              </w:rPr>
            </w:pPr>
            <w:r>
              <w:rPr>
                <w:spacing w:val="-2"/>
                <w:sz w:val="20"/>
              </w:rPr>
              <w:t>Mostly</w:t>
            </w:r>
            <w:r>
              <w:rPr>
                <w:spacing w:val="-11"/>
                <w:sz w:val="20"/>
              </w:rPr>
              <w:t xml:space="preserve"> </w:t>
            </w:r>
            <w:r>
              <w:rPr>
                <w:spacing w:val="-2"/>
                <w:sz w:val="20"/>
              </w:rPr>
              <w:t xml:space="preserve">organized </w:t>
            </w:r>
            <w:r>
              <w:rPr>
                <w:sz w:val="20"/>
              </w:rPr>
              <w:t>with minor structural issues</w:t>
            </w:r>
          </w:p>
        </w:tc>
        <w:tc>
          <w:tcPr>
            <w:tcW w:w="1826" w:type="dxa"/>
          </w:tcPr>
          <w:p w14:paraId="7BBADE55" w14:textId="77777777" w:rsidR="00901D23" w:rsidRDefault="00901D23">
            <w:pPr>
              <w:pStyle w:val="TableParagraph"/>
              <w:spacing w:before="3"/>
              <w:rPr>
                <w:rFonts w:ascii="Arial"/>
                <w:b/>
                <w:sz w:val="20"/>
              </w:rPr>
            </w:pPr>
          </w:p>
          <w:p w14:paraId="4AF0676D" w14:textId="77777777" w:rsidR="00901D23" w:rsidRDefault="00000000">
            <w:pPr>
              <w:pStyle w:val="TableParagraph"/>
              <w:ind w:left="165" w:right="145"/>
              <w:jc w:val="center"/>
              <w:rPr>
                <w:sz w:val="20"/>
              </w:rPr>
            </w:pPr>
            <w:r>
              <w:rPr>
                <w:spacing w:val="-2"/>
                <w:sz w:val="20"/>
              </w:rPr>
              <w:t>Some</w:t>
            </w:r>
            <w:r>
              <w:rPr>
                <w:spacing w:val="-11"/>
                <w:sz w:val="20"/>
              </w:rPr>
              <w:t xml:space="preserve"> </w:t>
            </w:r>
            <w:r>
              <w:rPr>
                <w:spacing w:val="-2"/>
                <w:sz w:val="20"/>
              </w:rPr>
              <w:t xml:space="preserve">organization </w:t>
            </w:r>
            <w:r>
              <w:rPr>
                <w:sz w:val="20"/>
              </w:rPr>
              <w:t xml:space="preserve">but lacks clear </w:t>
            </w:r>
            <w:r>
              <w:rPr>
                <w:spacing w:val="-2"/>
                <w:sz w:val="20"/>
              </w:rPr>
              <w:t>hierarchy</w:t>
            </w:r>
          </w:p>
        </w:tc>
        <w:tc>
          <w:tcPr>
            <w:tcW w:w="1985" w:type="dxa"/>
          </w:tcPr>
          <w:p w14:paraId="03BCA6E1" w14:textId="77777777" w:rsidR="00901D23" w:rsidRDefault="00901D23">
            <w:pPr>
              <w:pStyle w:val="TableParagraph"/>
              <w:spacing w:before="3"/>
              <w:rPr>
                <w:rFonts w:ascii="Arial"/>
                <w:b/>
                <w:sz w:val="20"/>
              </w:rPr>
            </w:pPr>
          </w:p>
          <w:p w14:paraId="775AB6E3" w14:textId="77777777" w:rsidR="00901D23" w:rsidRDefault="00000000">
            <w:pPr>
              <w:pStyle w:val="TableParagraph"/>
              <w:ind w:left="394" w:right="374" w:hanging="1"/>
              <w:jc w:val="center"/>
              <w:rPr>
                <w:sz w:val="20"/>
              </w:rPr>
            </w:pPr>
            <w:r>
              <w:rPr>
                <w:sz w:val="20"/>
              </w:rPr>
              <w:t xml:space="preserve">No logical </w:t>
            </w:r>
            <w:r>
              <w:rPr>
                <w:spacing w:val="-2"/>
                <w:sz w:val="20"/>
              </w:rPr>
              <w:t>organization</w:t>
            </w:r>
            <w:r>
              <w:rPr>
                <w:spacing w:val="-14"/>
                <w:sz w:val="20"/>
              </w:rPr>
              <w:t xml:space="preserve"> </w:t>
            </w:r>
            <w:r>
              <w:rPr>
                <w:spacing w:val="-2"/>
                <w:sz w:val="20"/>
              </w:rPr>
              <w:t>or structure</w:t>
            </w:r>
          </w:p>
        </w:tc>
      </w:tr>
      <w:tr w:rsidR="00901D23" w14:paraId="4A7AC367" w14:textId="77777777">
        <w:trPr>
          <w:trHeight w:val="1142"/>
        </w:trPr>
        <w:tc>
          <w:tcPr>
            <w:tcW w:w="1774" w:type="dxa"/>
          </w:tcPr>
          <w:p w14:paraId="6F4FC185" w14:textId="77777777" w:rsidR="00901D23" w:rsidRDefault="00901D23">
            <w:pPr>
              <w:pStyle w:val="TableParagraph"/>
              <w:spacing w:before="111"/>
              <w:rPr>
                <w:rFonts w:ascii="Arial"/>
                <w:b/>
                <w:sz w:val="20"/>
              </w:rPr>
            </w:pPr>
          </w:p>
          <w:p w14:paraId="61BFFB55" w14:textId="77777777" w:rsidR="00901D23" w:rsidRDefault="00000000">
            <w:pPr>
              <w:pStyle w:val="TableParagraph"/>
              <w:ind w:left="499" w:hanging="156"/>
              <w:rPr>
                <w:sz w:val="20"/>
              </w:rPr>
            </w:pPr>
            <w:r>
              <w:rPr>
                <w:spacing w:val="-2"/>
                <w:sz w:val="20"/>
              </w:rPr>
              <w:t>Integration</w:t>
            </w:r>
            <w:r>
              <w:rPr>
                <w:spacing w:val="-12"/>
                <w:sz w:val="20"/>
              </w:rPr>
              <w:t xml:space="preserve"> </w:t>
            </w:r>
            <w:r>
              <w:rPr>
                <w:spacing w:val="-2"/>
                <w:sz w:val="20"/>
              </w:rPr>
              <w:t>of Literature</w:t>
            </w:r>
          </w:p>
        </w:tc>
        <w:tc>
          <w:tcPr>
            <w:tcW w:w="1205" w:type="dxa"/>
          </w:tcPr>
          <w:p w14:paraId="1D19DB00" w14:textId="77777777" w:rsidR="00901D23" w:rsidRDefault="00901D23">
            <w:pPr>
              <w:pStyle w:val="TableParagraph"/>
              <w:spacing w:before="226"/>
              <w:rPr>
                <w:rFonts w:ascii="Arial"/>
                <w:b/>
                <w:sz w:val="20"/>
              </w:rPr>
            </w:pPr>
          </w:p>
          <w:p w14:paraId="03F350CB" w14:textId="77777777" w:rsidR="00901D23" w:rsidRDefault="00000000">
            <w:pPr>
              <w:pStyle w:val="TableParagraph"/>
              <w:ind w:left="27"/>
              <w:jc w:val="center"/>
              <w:rPr>
                <w:sz w:val="20"/>
              </w:rPr>
            </w:pPr>
            <w:r>
              <w:rPr>
                <w:spacing w:val="-5"/>
                <w:sz w:val="20"/>
              </w:rPr>
              <w:t>20%</w:t>
            </w:r>
          </w:p>
        </w:tc>
        <w:tc>
          <w:tcPr>
            <w:tcW w:w="2038" w:type="dxa"/>
          </w:tcPr>
          <w:p w14:paraId="286F1B4B" w14:textId="77777777" w:rsidR="00901D23" w:rsidRDefault="00000000">
            <w:pPr>
              <w:pStyle w:val="TableParagraph"/>
              <w:spacing w:before="110"/>
              <w:ind w:left="153" w:right="128" w:hanging="4"/>
              <w:jc w:val="center"/>
              <w:rPr>
                <w:sz w:val="20"/>
              </w:rPr>
            </w:pPr>
            <w:r>
              <w:rPr>
                <w:sz w:val="20"/>
              </w:rPr>
              <w:t xml:space="preserve">Integrates multiple studies effectively to </w:t>
            </w:r>
            <w:r>
              <w:rPr>
                <w:spacing w:val="-2"/>
                <w:sz w:val="20"/>
              </w:rPr>
              <w:t>show</w:t>
            </w:r>
            <w:r>
              <w:rPr>
                <w:spacing w:val="-12"/>
                <w:sz w:val="20"/>
              </w:rPr>
              <w:t xml:space="preserve"> </w:t>
            </w:r>
            <w:r>
              <w:rPr>
                <w:spacing w:val="-2"/>
                <w:sz w:val="20"/>
              </w:rPr>
              <w:t>connections</w:t>
            </w:r>
            <w:r>
              <w:rPr>
                <w:spacing w:val="-11"/>
                <w:sz w:val="20"/>
              </w:rPr>
              <w:t xml:space="preserve"> </w:t>
            </w:r>
            <w:r>
              <w:rPr>
                <w:spacing w:val="-2"/>
                <w:sz w:val="20"/>
              </w:rPr>
              <w:t>and comparisons</w:t>
            </w:r>
          </w:p>
        </w:tc>
        <w:tc>
          <w:tcPr>
            <w:tcW w:w="1815" w:type="dxa"/>
          </w:tcPr>
          <w:p w14:paraId="4976D1C8" w14:textId="77777777" w:rsidR="00901D23" w:rsidRDefault="00000000">
            <w:pPr>
              <w:pStyle w:val="TableParagraph"/>
              <w:spacing w:before="228"/>
              <w:ind w:left="374" w:right="356" w:firstLine="4"/>
              <w:jc w:val="center"/>
              <w:rPr>
                <w:sz w:val="20"/>
              </w:rPr>
            </w:pPr>
            <w:r>
              <w:rPr>
                <w:sz w:val="20"/>
              </w:rPr>
              <w:t xml:space="preserve">Shows some </w:t>
            </w:r>
            <w:r>
              <w:rPr>
                <w:spacing w:val="-2"/>
                <w:sz w:val="20"/>
              </w:rPr>
              <w:t>integration</w:t>
            </w:r>
            <w:r>
              <w:rPr>
                <w:spacing w:val="-12"/>
                <w:sz w:val="20"/>
              </w:rPr>
              <w:t xml:space="preserve"> </w:t>
            </w:r>
            <w:r>
              <w:rPr>
                <w:spacing w:val="-2"/>
                <w:sz w:val="20"/>
              </w:rPr>
              <w:t>of literature</w:t>
            </w:r>
          </w:p>
        </w:tc>
        <w:tc>
          <w:tcPr>
            <w:tcW w:w="1826" w:type="dxa"/>
          </w:tcPr>
          <w:p w14:paraId="6E5AAEB5" w14:textId="77777777" w:rsidR="00901D23" w:rsidRDefault="00000000">
            <w:pPr>
              <w:pStyle w:val="TableParagraph"/>
              <w:spacing w:before="228"/>
              <w:ind w:left="168" w:right="142" w:firstLine="2"/>
              <w:jc w:val="center"/>
              <w:rPr>
                <w:sz w:val="20"/>
              </w:rPr>
            </w:pPr>
            <w:r>
              <w:rPr>
                <w:spacing w:val="-2"/>
                <w:sz w:val="20"/>
              </w:rPr>
              <w:t>Limited integration;</w:t>
            </w:r>
            <w:r>
              <w:rPr>
                <w:spacing w:val="-13"/>
                <w:sz w:val="20"/>
              </w:rPr>
              <w:t xml:space="preserve"> </w:t>
            </w:r>
            <w:r>
              <w:rPr>
                <w:spacing w:val="-2"/>
                <w:sz w:val="20"/>
              </w:rPr>
              <w:t xml:space="preserve">mostly </w:t>
            </w:r>
            <w:r>
              <w:rPr>
                <w:sz w:val="20"/>
              </w:rPr>
              <w:t>isolated concepts</w:t>
            </w:r>
          </w:p>
        </w:tc>
        <w:tc>
          <w:tcPr>
            <w:tcW w:w="1985" w:type="dxa"/>
          </w:tcPr>
          <w:p w14:paraId="27ED59C8" w14:textId="77777777" w:rsidR="00901D23" w:rsidRDefault="00901D23">
            <w:pPr>
              <w:pStyle w:val="TableParagraph"/>
              <w:spacing w:before="111"/>
              <w:rPr>
                <w:rFonts w:ascii="Arial"/>
                <w:b/>
                <w:sz w:val="20"/>
              </w:rPr>
            </w:pPr>
          </w:p>
          <w:p w14:paraId="579A033B" w14:textId="77777777" w:rsidR="00901D23" w:rsidRDefault="00000000">
            <w:pPr>
              <w:pStyle w:val="TableParagraph"/>
              <w:ind w:left="255" w:firstLine="50"/>
              <w:rPr>
                <w:sz w:val="20"/>
              </w:rPr>
            </w:pPr>
            <w:r>
              <w:rPr>
                <w:sz w:val="20"/>
              </w:rPr>
              <w:t>No</w:t>
            </w:r>
            <w:r>
              <w:rPr>
                <w:spacing w:val="-1"/>
                <w:sz w:val="20"/>
              </w:rPr>
              <w:t xml:space="preserve"> </w:t>
            </w:r>
            <w:r>
              <w:rPr>
                <w:sz w:val="20"/>
              </w:rPr>
              <w:t>integration</w:t>
            </w:r>
            <w:r>
              <w:rPr>
                <w:spacing w:val="-3"/>
                <w:sz w:val="20"/>
              </w:rPr>
              <w:t xml:space="preserve"> </w:t>
            </w:r>
            <w:r>
              <w:rPr>
                <w:sz w:val="20"/>
              </w:rPr>
              <w:t>of literature</w:t>
            </w:r>
            <w:r>
              <w:rPr>
                <w:spacing w:val="-13"/>
                <w:sz w:val="20"/>
              </w:rPr>
              <w:t xml:space="preserve"> </w:t>
            </w:r>
            <w:r>
              <w:rPr>
                <w:spacing w:val="-4"/>
                <w:sz w:val="20"/>
              </w:rPr>
              <w:t>evidence</w:t>
            </w:r>
          </w:p>
        </w:tc>
      </w:tr>
      <w:tr w:rsidR="00901D23" w14:paraId="3DAEC3F4" w14:textId="77777777">
        <w:trPr>
          <w:trHeight w:val="919"/>
        </w:trPr>
        <w:tc>
          <w:tcPr>
            <w:tcW w:w="1774" w:type="dxa"/>
          </w:tcPr>
          <w:p w14:paraId="62A71F82" w14:textId="77777777" w:rsidR="00901D23" w:rsidRDefault="00901D23">
            <w:pPr>
              <w:pStyle w:val="TableParagraph"/>
              <w:spacing w:before="113"/>
              <w:rPr>
                <w:rFonts w:ascii="Arial"/>
                <w:b/>
                <w:sz w:val="20"/>
              </w:rPr>
            </w:pPr>
          </w:p>
          <w:p w14:paraId="407096F1" w14:textId="77777777" w:rsidR="00901D23" w:rsidRDefault="00000000">
            <w:pPr>
              <w:pStyle w:val="TableParagraph"/>
              <w:spacing w:before="1"/>
              <w:ind w:left="28" w:right="8"/>
              <w:jc w:val="center"/>
              <w:rPr>
                <w:sz w:val="20"/>
              </w:rPr>
            </w:pPr>
            <w:r>
              <w:rPr>
                <w:spacing w:val="-2"/>
                <w:sz w:val="20"/>
              </w:rPr>
              <w:t>Clarity</w:t>
            </w:r>
          </w:p>
        </w:tc>
        <w:tc>
          <w:tcPr>
            <w:tcW w:w="1205" w:type="dxa"/>
          </w:tcPr>
          <w:p w14:paraId="3A5B77CA" w14:textId="77777777" w:rsidR="00901D23" w:rsidRDefault="00901D23">
            <w:pPr>
              <w:pStyle w:val="TableParagraph"/>
              <w:spacing w:before="113"/>
              <w:rPr>
                <w:rFonts w:ascii="Arial"/>
                <w:b/>
                <w:sz w:val="20"/>
              </w:rPr>
            </w:pPr>
          </w:p>
          <w:p w14:paraId="620F4ADC" w14:textId="77777777" w:rsidR="00901D23" w:rsidRDefault="00000000">
            <w:pPr>
              <w:pStyle w:val="TableParagraph"/>
              <w:spacing w:before="1"/>
              <w:ind w:left="27"/>
              <w:jc w:val="center"/>
              <w:rPr>
                <w:sz w:val="20"/>
              </w:rPr>
            </w:pPr>
            <w:r>
              <w:rPr>
                <w:spacing w:val="-5"/>
                <w:sz w:val="20"/>
              </w:rPr>
              <w:t>10%</w:t>
            </w:r>
          </w:p>
        </w:tc>
        <w:tc>
          <w:tcPr>
            <w:tcW w:w="2038" w:type="dxa"/>
          </w:tcPr>
          <w:p w14:paraId="7FB7C8E3" w14:textId="77777777" w:rsidR="00901D23" w:rsidRDefault="00000000">
            <w:pPr>
              <w:pStyle w:val="TableParagraph"/>
              <w:spacing w:before="6" w:line="232" w:lineRule="auto"/>
              <w:ind w:left="144" w:right="118" w:hanging="2"/>
              <w:jc w:val="center"/>
              <w:rPr>
                <w:sz w:val="20"/>
              </w:rPr>
            </w:pPr>
            <w:r>
              <w:rPr>
                <w:sz w:val="20"/>
              </w:rPr>
              <w:t>Concept</w:t>
            </w:r>
            <w:r>
              <w:rPr>
                <w:spacing w:val="-3"/>
                <w:sz w:val="20"/>
              </w:rPr>
              <w:t xml:space="preserve"> </w:t>
            </w:r>
            <w:r>
              <w:rPr>
                <w:sz w:val="20"/>
              </w:rPr>
              <w:t>map</w:t>
            </w:r>
            <w:r>
              <w:rPr>
                <w:spacing w:val="-1"/>
                <w:sz w:val="20"/>
              </w:rPr>
              <w:t xml:space="preserve"> </w:t>
            </w:r>
            <w:r>
              <w:rPr>
                <w:sz w:val="20"/>
              </w:rPr>
              <w:t>is</w:t>
            </w:r>
            <w:r>
              <w:rPr>
                <w:spacing w:val="-3"/>
                <w:sz w:val="20"/>
              </w:rPr>
              <w:t xml:space="preserve"> </w:t>
            </w:r>
            <w:r>
              <w:rPr>
                <w:sz w:val="20"/>
              </w:rPr>
              <w:t xml:space="preserve">clear, neat, visually </w:t>
            </w:r>
            <w:r>
              <w:rPr>
                <w:spacing w:val="-2"/>
                <w:sz w:val="20"/>
              </w:rPr>
              <w:t>structured,</w:t>
            </w:r>
            <w:r>
              <w:rPr>
                <w:spacing w:val="-12"/>
                <w:sz w:val="20"/>
              </w:rPr>
              <w:t xml:space="preserve"> </w:t>
            </w:r>
            <w:r>
              <w:rPr>
                <w:spacing w:val="-2"/>
                <w:sz w:val="20"/>
              </w:rPr>
              <w:t>and</w:t>
            </w:r>
            <w:r>
              <w:rPr>
                <w:spacing w:val="-10"/>
                <w:sz w:val="20"/>
              </w:rPr>
              <w:t xml:space="preserve"> </w:t>
            </w:r>
            <w:r>
              <w:rPr>
                <w:spacing w:val="-2"/>
                <w:sz w:val="20"/>
              </w:rPr>
              <w:t>easy</w:t>
            </w:r>
            <w:r>
              <w:rPr>
                <w:spacing w:val="-12"/>
                <w:sz w:val="20"/>
              </w:rPr>
              <w:t xml:space="preserve"> </w:t>
            </w:r>
            <w:r>
              <w:rPr>
                <w:spacing w:val="-2"/>
                <w:sz w:val="20"/>
              </w:rPr>
              <w:t>to interpret</w:t>
            </w:r>
          </w:p>
        </w:tc>
        <w:tc>
          <w:tcPr>
            <w:tcW w:w="1815" w:type="dxa"/>
          </w:tcPr>
          <w:p w14:paraId="48A2AD0B" w14:textId="77777777" w:rsidR="00901D23" w:rsidRDefault="00000000">
            <w:pPr>
              <w:pStyle w:val="TableParagraph"/>
              <w:spacing w:before="113"/>
              <w:ind w:left="228" w:right="204" w:hanging="5"/>
              <w:jc w:val="center"/>
              <w:rPr>
                <w:sz w:val="20"/>
              </w:rPr>
            </w:pPr>
            <w:r>
              <w:rPr>
                <w:sz w:val="20"/>
              </w:rPr>
              <w:t xml:space="preserve">Generally clear with minor </w:t>
            </w:r>
            <w:r>
              <w:rPr>
                <w:spacing w:val="-2"/>
                <w:sz w:val="20"/>
              </w:rPr>
              <w:t>readability</w:t>
            </w:r>
            <w:r>
              <w:rPr>
                <w:spacing w:val="-11"/>
                <w:sz w:val="20"/>
              </w:rPr>
              <w:t xml:space="preserve"> </w:t>
            </w:r>
            <w:r>
              <w:rPr>
                <w:spacing w:val="-2"/>
                <w:sz w:val="20"/>
              </w:rPr>
              <w:t>issues</w:t>
            </w:r>
          </w:p>
        </w:tc>
        <w:tc>
          <w:tcPr>
            <w:tcW w:w="1826" w:type="dxa"/>
          </w:tcPr>
          <w:p w14:paraId="23D54D26" w14:textId="77777777" w:rsidR="00901D23" w:rsidRDefault="00000000">
            <w:pPr>
              <w:pStyle w:val="TableParagraph"/>
              <w:spacing w:before="113"/>
              <w:ind w:left="141" w:right="118" w:hanging="1"/>
              <w:jc w:val="center"/>
              <w:rPr>
                <w:sz w:val="20"/>
              </w:rPr>
            </w:pPr>
            <w:r>
              <w:rPr>
                <w:sz w:val="20"/>
              </w:rPr>
              <w:t xml:space="preserve">Clarity is reduced; </w:t>
            </w:r>
            <w:r>
              <w:rPr>
                <w:spacing w:val="-2"/>
                <w:sz w:val="20"/>
              </w:rPr>
              <w:t>difficult</w:t>
            </w:r>
            <w:r>
              <w:rPr>
                <w:spacing w:val="-11"/>
                <w:sz w:val="20"/>
              </w:rPr>
              <w:t xml:space="preserve"> </w:t>
            </w:r>
            <w:r>
              <w:rPr>
                <w:spacing w:val="-2"/>
                <w:sz w:val="20"/>
              </w:rPr>
              <w:t>to</w:t>
            </w:r>
            <w:r>
              <w:rPr>
                <w:spacing w:val="-11"/>
                <w:sz w:val="20"/>
              </w:rPr>
              <w:t xml:space="preserve"> </w:t>
            </w:r>
            <w:r>
              <w:rPr>
                <w:spacing w:val="-2"/>
                <w:sz w:val="20"/>
              </w:rPr>
              <w:t xml:space="preserve">interpret </w:t>
            </w:r>
            <w:r>
              <w:rPr>
                <w:sz w:val="20"/>
              </w:rPr>
              <w:t>in parts</w:t>
            </w:r>
          </w:p>
        </w:tc>
        <w:tc>
          <w:tcPr>
            <w:tcW w:w="1985" w:type="dxa"/>
          </w:tcPr>
          <w:p w14:paraId="48FD6F97" w14:textId="77777777" w:rsidR="00901D23" w:rsidRDefault="00000000">
            <w:pPr>
              <w:pStyle w:val="TableParagraph"/>
              <w:spacing w:before="228"/>
              <w:ind w:left="250" w:hanging="102"/>
              <w:rPr>
                <w:sz w:val="20"/>
              </w:rPr>
            </w:pPr>
            <w:r>
              <w:rPr>
                <w:spacing w:val="-2"/>
                <w:sz w:val="20"/>
              </w:rPr>
              <w:t>Poorly</w:t>
            </w:r>
            <w:r>
              <w:rPr>
                <w:spacing w:val="-12"/>
                <w:sz w:val="20"/>
              </w:rPr>
              <w:t xml:space="preserve"> </w:t>
            </w:r>
            <w:r>
              <w:rPr>
                <w:spacing w:val="-2"/>
                <w:sz w:val="20"/>
              </w:rPr>
              <w:t>presented</w:t>
            </w:r>
            <w:r>
              <w:rPr>
                <w:spacing w:val="-11"/>
                <w:sz w:val="20"/>
              </w:rPr>
              <w:t xml:space="preserve"> </w:t>
            </w:r>
            <w:r>
              <w:rPr>
                <w:spacing w:val="-2"/>
                <w:sz w:val="20"/>
              </w:rPr>
              <w:t xml:space="preserve">and </w:t>
            </w:r>
            <w:r>
              <w:rPr>
                <w:sz w:val="20"/>
              </w:rPr>
              <w:t>hard to understand</w:t>
            </w:r>
          </w:p>
        </w:tc>
      </w:tr>
    </w:tbl>
    <w:p w14:paraId="74A04825" w14:textId="77777777" w:rsidR="00901D23" w:rsidRDefault="00901D23">
      <w:pPr>
        <w:pStyle w:val="TableParagraph"/>
        <w:rPr>
          <w:sz w:val="20"/>
        </w:rPr>
        <w:sectPr w:rsidR="00901D23">
          <w:pgSz w:w="11930" w:h="16860"/>
          <w:pgMar w:top="1340" w:right="283" w:bottom="280" w:left="425" w:header="720" w:footer="720" w:gutter="0"/>
          <w:cols w:space="720"/>
        </w:sectPr>
      </w:pPr>
    </w:p>
    <w:p w14:paraId="43FCB1D8" w14:textId="61D5B3BD" w:rsidR="00901D23" w:rsidRDefault="00000000">
      <w:pPr>
        <w:tabs>
          <w:tab w:val="left" w:pos="5669"/>
        </w:tabs>
        <w:spacing w:before="70" w:line="472" w:lineRule="auto"/>
        <w:ind w:left="1085" w:right="992" w:hanging="34"/>
        <w:rPr>
          <w:b/>
          <w:sz w:val="24"/>
        </w:rPr>
      </w:pPr>
      <w:r>
        <w:rPr>
          <w:b/>
          <w:sz w:val="24"/>
        </w:rPr>
        <w:lastRenderedPageBreak/>
        <w:t xml:space="preserve">NAME: </w:t>
      </w:r>
      <w:proofErr w:type="gramStart"/>
      <w:r w:rsidR="00C912BC">
        <w:rPr>
          <w:rFonts w:ascii="Arial MT"/>
          <w:sz w:val="24"/>
          <w:u w:val="single"/>
        </w:rPr>
        <w:t>KV.Gagan</w:t>
      </w:r>
      <w:proofErr w:type="gramEnd"/>
      <w:r w:rsidR="00C912BC">
        <w:rPr>
          <w:rFonts w:ascii="Arial MT"/>
          <w:sz w:val="24"/>
          <w:u w:val="single"/>
        </w:rPr>
        <w:t xml:space="preserve"> Yadav</w:t>
      </w:r>
      <w:r>
        <w:rPr>
          <w:b/>
          <w:sz w:val="24"/>
        </w:rPr>
        <w:tab/>
      </w:r>
      <w:r>
        <w:rPr>
          <w:b/>
          <w:spacing w:val="-44"/>
          <w:sz w:val="24"/>
        </w:rPr>
        <w:t xml:space="preserve"> </w:t>
      </w:r>
      <w:r>
        <w:rPr>
          <w:b/>
          <w:sz w:val="24"/>
        </w:rPr>
        <w:t>COURSE:</w:t>
      </w:r>
      <w:r>
        <w:rPr>
          <w:b/>
          <w:spacing w:val="-15"/>
          <w:sz w:val="24"/>
        </w:rPr>
        <w:t xml:space="preserve"> </w:t>
      </w:r>
      <w:r>
        <w:rPr>
          <w:b/>
          <w:sz w:val="24"/>
        </w:rPr>
        <w:t>COMPUTER</w:t>
      </w:r>
      <w:r>
        <w:rPr>
          <w:b/>
          <w:spacing w:val="-15"/>
          <w:sz w:val="24"/>
        </w:rPr>
        <w:t xml:space="preserve"> </w:t>
      </w:r>
      <w:r>
        <w:rPr>
          <w:b/>
          <w:sz w:val="24"/>
        </w:rPr>
        <w:t>ARCHITECTURE Reg.no: 192</w:t>
      </w:r>
      <w:r w:rsidR="00C912BC">
        <w:rPr>
          <w:b/>
          <w:sz w:val="24"/>
        </w:rPr>
        <w:t>412406</w:t>
      </w:r>
      <w:r>
        <w:rPr>
          <w:b/>
          <w:sz w:val="24"/>
        </w:rPr>
        <w:tab/>
        <w:t>COURSE CODE: CSA1206</w:t>
      </w:r>
    </w:p>
    <w:p w14:paraId="503F95CB" w14:textId="3DFF0AE7" w:rsidR="00901D23" w:rsidRDefault="00000000">
      <w:pPr>
        <w:tabs>
          <w:tab w:val="left" w:pos="5662"/>
        </w:tabs>
        <w:spacing w:line="273" w:lineRule="exact"/>
        <w:ind w:left="1051"/>
        <w:rPr>
          <w:b/>
          <w:sz w:val="24"/>
        </w:rPr>
      </w:pPr>
      <w:r>
        <w:rPr>
          <w:b/>
          <w:sz w:val="24"/>
        </w:rPr>
        <w:t>DEPT:</w:t>
      </w:r>
      <w:r>
        <w:rPr>
          <w:b/>
          <w:spacing w:val="-11"/>
          <w:sz w:val="24"/>
        </w:rPr>
        <w:t xml:space="preserve"> </w:t>
      </w:r>
      <w:proofErr w:type="gramStart"/>
      <w:r>
        <w:rPr>
          <w:b/>
          <w:sz w:val="24"/>
        </w:rPr>
        <w:t>B.TECH</w:t>
      </w:r>
      <w:proofErr w:type="gramEnd"/>
      <w:r>
        <w:rPr>
          <w:b/>
          <w:sz w:val="24"/>
        </w:rPr>
        <w:t>-</w:t>
      </w:r>
      <w:r>
        <w:rPr>
          <w:b/>
          <w:spacing w:val="-3"/>
          <w:sz w:val="24"/>
        </w:rPr>
        <w:t xml:space="preserve"> </w:t>
      </w:r>
      <w:r w:rsidR="00C912BC">
        <w:rPr>
          <w:b/>
          <w:spacing w:val="-5"/>
          <w:sz w:val="24"/>
        </w:rPr>
        <w:t>ECE</w:t>
      </w:r>
      <w:r>
        <w:rPr>
          <w:b/>
          <w:sz w:val="24"/>
        </w:rPr>
        <w:tab/>
      </w:r>
      <w:r>
        <w:rPr>
          <w:b/>
          <w:spacing w:val="-2"/>
          <w:sz w:val="24"/>
        </w:rPr>
        <w:t>CO1-</w:t>
      </w:r>
      <w:r>
        <w:rPr>
          <w:b/>
          <w:spacing w:val="-5"/>
          <w:sz w:val="24"/>
        </w:rPr>
        <w:t>AT2</w:t>
      </w:r>
    </w:p>
    <w:p w14:paraId="32625CEC" w14:textId="77777777" w:rsidR="00901D23" w:rsidRDefault="00901D23">
      <w:pPr>
        <w:pStyle w:val="BodyText"/>
        <w:rPr>
          <w:b/>
        </w:rPr>
      </w:pPr>
    </w:p>
    <w:p w14:paraId="02938ADA" w14:textId="77777777" w:rsidR="00901D23" w:rsidRDefault="00901D23">
      <w:pPr>
        <w:pStyle w:val="BodyText"/>
        <w:spacing w:before="25"/>
        <w:rPr>
          <w:b/>
        </w:rPr>
      </w:pPr>
    </w:p>
    <w:p w14:paraId="71427AC0" w14:textId="77777777" w:rsidR="00901D23" w:rsidRDefault="00000000">
      <w:pPr>
        <w:pStyle w:val="Heading1"/>
      </w:pPr>
      <w:r>
        <w:t>CONCEPT</w:t>
      </w:r>
      <w:r>
        <w:rPr>
          <w:spacing w:val="-10"/>
        </w:rPr>
        <w:t xml:space="preserve"> </w:t>
      </w:r>
      <w:r>
        <w:rPr>
          <w:spacing w:val="-2"/>
        </w:rPr>
        <w:t>MAPPING</w:t>
      </w:r>
    </w:p>
    <w:p w14:paraId="1E6C0261" w14:textId="77777777" w:rsidR="00901D23" w:rsidRDefault="00000000">
      <w:pPr>
        <w:pStyle w:val="Heading2"/>
        <w:numPr>
          <w:ilvl w:val="0"/>
          <w:numId w:val="1"/>
        </w:numPr>
        <w:tabs>
          <w:tab w:val="left" w:pos="962"/>
        </w:tabs>
        <w:spacing w:before="505"/>
        <w:jc w:val="left"/>
      </w:pPr>
      <w:r>
        <w:t>CPU,</w:t>
      </w:r>
      <w:r>
        <w:rPr>
          <w:spacing w:val="-13"/>
        </w:rPr>
        <w:t xml:space="preserve"> </w:t>
      </w:r>
      <w:r>
        <w:t>Memory,</w:t>
      </w:r>
      <w:r>
        <w:rPr>
          <w:spacing w:val="-9"/>
        </w:rPr>
        <w:t xml:space="preserve"> </w:t>
      </w:r>
      <w:r>
        <w:t>I/O</w:t>
      </w:r>
      <w:r>
        <w:rPr>
          <w:spacing w:val="-15"/>
        </w:rPr>
        <w:t xml:space="preserve"> </w:t>
      </w:r>
      <w:r>
        <w:t>Devices</w:t>
      </w:r>
      <w:r>
        <w:rPr>
          <w:spacing w:val="-15"/>
        </w:rPr>
        <w:t xml:space="preserve"> </w:t>
      </w:r>
      <w:r>
        <w:t>and</w:t>
      </w:r>
      <w:r>
        <w:rPr>
          <w:spacing w:val="-11"/>
        </w:rPr>
        <w:t xml:space="preserve"> </w:t>
      </w:r>
      <w:r>
        <w:t>Bus</w:t>
      </w:r>
      <w:r>
        <w:rPr>
          <w:spacing w:val="-9"/>
        </w:rPr>
        <w:t xml:space="preserve"> </w:t>
      </w:r>
      <w:r>
        <w:rPr>
          <w:spacing w:val="-2"/>
        </w:rPr>
        <w:t>Structure</w:t>
      </w:r>
    </w:p>
    <w:p w14:paraId="30A3F990" w14:textId="77777777" w:rsidR="00901D23" w:rsidRDefault="00901D23">
      <w:pPr>
        <w:pStyle w:val="BodyText"/>
        <w:rPr>
          <w:b/>
          <w:sz w:val="20"/>
        </w:rPr>
      </w:pPr>
    </w:p>
    <w:p w14:paraId="1DA9D73E" w14:textId="77777777" w:rsidR="00901D23" w:rsidRDefault="00000000">
      <w:pPr>
        <w:pStyle w:val="BodyText"/>
        <w:spacing w:before="33"/>
        <w:rPr>
          <w:b/>
          <w:sz w:val="20"/>
        </w:rPr>
      </w:pPr>
      <w:r>
        <w:rPr>
          <w:b/>
          <w:noProof/>
          <w:sz w:val="20"/>
        </w:rPr>
        <w:drawing>
          <wp:anchor distT="0" distB="0" distL="0" distR="0" simplePos="0" relativeHeight="487588864" behindDoc="1" locked="0" layoutInCell="1" allowOverlap="1" wp14:anchorId="0224887A" wp14:editId="4E9467C4">
            <wp:simplePos x="0" y="0"/>
            <wp:positionH relativeFrom="page">
              <wp:posOffset>410526</wp:posOffset>
            </wp:positionH>
            <wp:positionV relativeFrom="paragraph">
              <wp:posOffset>182229</wp:posOffset>
            </wp:positionV>
            <wp:extent cx="6706332" cy="656215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6706332" cy="6562153"/>
                    </a:xfrm>
                    <a:prstGeom prst="rect">
                      <a:avLst/>
                    </a:prstGeom>
                  </pic:spPr>
                </pic:pic>
              </a:graphicData>
            </a:graphic>
          </wp:anchor>
        </w:drawing>
      </w:r>
    </w:p>
    <w:p w14:paraId="17B31568" w14:textId="77777777" w:rsidR="00901D23" w:rsidRDefault="00901D23">
      <w:pPr>
        <w:pStyle w:val="BodyText"/>
        <w:rPr>
          <w:b/>
          <w:sz w:val="20"/>
        </w:rPr>
        <w:sectPr w:rsidR="00901D23">
          <w:pgSz w:w="11930" w:h="16860"/>
          <w:pgMar w:top="1280" w:right="283" w:bottom="280" w:left="425" w:header="720" w:footer="720" w:gutter="0"/>
          <w:cols w:space="720"/>
        </w:sectPr>
      </w:pPr>
    </w:p>
    <w:p w14:paraId="4C48ECE1" w14:textId="77777777" w:rsidR="00901D23" w:rsidRDefault="00000000">
      <w:pPr>
        <w:pStyle w:val="Heading2"/>
        <w:numPr>
          <w:ilvl w:val="0"/>
          <w:numId w:val="1"/>
        </w:numPr>
        <w:tabs>
          <w:tab w:val="left" w:pos="574"/>
        </w:tabs>
        <w:ind w:left="574" w:hanging="433"/>
        <w:jc w:val="left"/>
      </w:pPr>
      <w:r>
        <w:lastRenderedPageBreak/>
        <w:t>Instruction</w:t>
      </w:r>
      <w:r>
        <w:rPr>
          <w:spacing w:val="-13"/>
        </w:rPr>
        <w:t xml:space="preserve"> </w:t>
      </w:r>
      <w:r>
        <w:t>Execution</w:t>
      </w:r>
      <w:r>
        <w:rPr>
          <w:spacing w:val="-9"/>
        </w:rPr>
        <w:t xml:space="preserve"> </w:t>
      </w:r>
      <w:r>
        <w:t>Cycle</w:t>
      </w:r>
      <w:r>
        <w:rPr>
          <w:spacing w:val="-9"/>
        </w:rPr>
        <w:t xml:space="preserve"> </w:t>
      </w:r>
      <w:r>
        <w:t>and</w:t>
      </w:r>
      <w:r>
        <w:rPr>
          <w:spacing w:val="-8"/>
        </w:rPr>
        <w:t xml:space="preserve"> </w:t>
      </w:r>
      <w:r>
        <w:t>CPU</w:t>
      </w:r>
      <w:r>
        <w:rPr>
          <w:spacing w:val="-8"/>
        </w:rPr>
        <w:t xml:space="preserve"> </w:t>
      </w:r>
      <w:r>
        <w:rPr>
          <w:spacing w:val="-2"/>
        </w:rPr>
        <w:t>Performance</w:t>
      </w:r>
    </w:p>
    <w:p w14:paraId="24B45320" w14:textId="77777777" w:rsidR="00901D23" w:rsidRDefault="00901D23">
      <w:pPr>
        <w:pStyle w:val="BodyText"/>
        <w:rPr>
          <w:b/>
          <w:sz w:val="20"/>
        </w:rPr>
      </w:pPr>
    </w:p>
    <w:p w14:paraId="34E5AEDE" w14:textId="77777777" w:rsidR="00901D23" w:rsidRDefault="00000000">
      <w:pPr>
        <w:pStyle w:val="BodyText"/>
        <w:spacing w:before="27"/>
        <w:rPr>
          <w:b/>
          <w:sz w:val="20"/>
        </w:rPr>
      </w:pPr>
      <w:r>
        <w:rPr>
          <w:b/>
          <w:noProof/>
          <w:sz w:val="20"/>
        </w:rPr>
        <w:drawing>
          <wp:anchor distT="0" distB="0" distL="0" distR="0" simplePos="0" relativeHeight="487589376" behindDoc="1" locked="0" layoutInCell="1" allowOverlap="1" wp14:anchorId="2E5DB3EE" wp14:editId="5BCC8741">
            <wp:simplePos x="0" y="0"/>
            <wp:positionH relativeFrom="page">
              <wp:posOffset>330200</wp:posOffset>
            </wp:positionH>
            <wp:positionV relativeFrom="paragraph">
              <wp:posOffset>178853</wp:posOffset>
            </wp:positionV>
            <wp:extent cx="6914465" cy="738835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6914465" cy="7388352"/>
                    </a:xfrm>
                    <a:prstGeom prst="rect">
                      <a:avLst/>
                    </a:prstGeom>
                  </pic:spPr>
                </pic:pic>
              </a:graphicData>
            </a:graphic>
          </wp:anchor>
        </w:drawing>
      </w:r>
    </w:p>
    <w:p w14:paraId="6A7255FC" w14:textId="77777777" w:rsidR="00901D23" w:rsidRDefault="00901D23">
      <w:pPr>
        <w:pStyle w:val="BodyText"/>
        <w:rPr>
          <w:b/>
          <w:sz w:val="20"/>
        </w:rPr>
        <w:sectPr w:rsidR="00901D23">
          <w:pgSz w:w="11930" w:h="16860"/>
          <w:pgMar w:top="1860" w:right="283" w:bottom="280" w:left="425" w:header="720" w:footer="720" w:gutter="0"/>
          <w:cols w:space="720"/>
        </w:sectPr>
      </w:pPr>
    </w:p>
    <w:p w14:paraId="3F598E7F" w14:textId="77777777" w:rsidR="00901D23" w:rsidRDefault="00000000">
      <w:pPr>
        <w:pStyle w:val="Heading2"/>
        <w:numPr>
          <w:ilvl w:val="0"/>
          <w:numId w:val="1"/>
        </w:numPr>
        <w:tabs>
          <w:tab w:val="left" w:pos="615"/>
        </w:tabs>
        <w:ind w:left="615" w:hanging="333"/>
        <w:jc w:val="left"/>
        <w:rPr>
          <w:sz w:val="38"/>
        </w:rPr>
      </w:pPr>
      <w:r>
        <w:lastRenderedPageBreak/>
        <w:t>Comparison</w:t>
      </w:r>
      <w:r>
        <w:rPr>
          <w:spacing w:val="-11"/>
        </w:rPr>
        <w:t xml:space="preserve"> </w:t>
      </w:r>
      <w:r>
        <w:t>of</w:t>
      </w:r>
      <w:r>
        <w:rPr>
          <w:spacing w:val="-6"/>
        </w:rPr>
        <w:t xml:space="preserve"> </w:t>
      </w:r>
      <w:r>
        <w:t>8085</w:t>
      </w:r>
      <w:r>
        <w:rPr>
          <w:spacing w:val="-6"/>
        </w:rPr>
        <w:t xml:space="preserve"> </w:t>
      </w:r>
      <w:r>
        <w:t>and</w:t>
      </w:r>
      <w:r>
        <w:rPr>
          <w:spacing w:val="-8"/>
        </w:rPr>
        <w:t xml:space="preserve"> </w:t>
      </w:r>
      <w:r>
        <w:t>8086</w:t>
      </w:r>
      <w:r>
        <w:rPr>
          <w:spacing w:val="-6"/>
        </w:rPr>
        <w:t xml:space="preserve"> </w:t>
      </w:r>
      <w:r>
        <w:rPr>
          <w:spacing w:val="-2"/>
        </w:rPr>
        <w:t>Architectures</w:t>
      </w:r>
    </w:p>
    <w:p w14:paraId="69BC71D4" w14:textId="77777777" w:rsidR="00901D23" w:rsidRDefault="00000000">
      <w:pPr>
        <w:pStyle w:val="BodyText"/>
        <w:spacing w:before="85"/>
        <w:rPr>
          <w:b/>
          <w:sz w:val="20"/>
        </w:rPr>
      </w:pPr>
      <w:r>
        <w:rPr>
          <w:b/>
          <w:noProof/>
          <w:sz w:val="20"/>
        </w:rPr>
        <w:drawing>
          <wp:anchor distT="0" distB="0" distL="0" distR="0" simplePos="0" relativeHeight="487589888" behindDoc="1" locked="0" layoutInCell="1" allowOverlap="1" wp14:anchorId="506DA1A1" wp14:editId="18DE6F3D">
            <wp:simplePos x="0" y="0"/>
            <wp:positionH relativeFrom="page">
              <wp:posOffset>279400</wp:posOffset>
            </wp:positionH>
            <wp:positionV relativeFrom="paragraph">
              <wp:posOffset>215670</wp:posOffset>
            </wp:positionV>
            <wp:extent cx="6971620" cy="740549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971620" cy="7405497"/>
                    </a:xfrm>
                    <a:prstGeom prst="rect">
                      <a:avLst/>
                    </a:prstGeom>
                  </pic:spPr>
                </pic:pic>
              </a:graphicData>
            </a:graphic>
          </wp:anchor>
        </w:drawing>
      </w:r>
    </w:p>
    <w:p w14:paraId="7D67CE18" w14:textId="77777777" w:rsidR="00901D23" w:rsidRDefault="00901D23">
      <w:pPr>
        <w:pStyle w:val="BodyText"/>
        <w:rPr>
          <w:b/>
          <w:sz w:val="20"/>
        </w:rPr>
        <w:sectPr w:rsidR="00901D23">
          <w:pgSz w:w="11930" w:h="16860"/>
          <w:pgMar w:top="1860" w:right="283" w:bottom="280" w:left="425" w:header="720" w:footer="720" w:gutter="0"/>
          <w:cols w:space="720"/>
        </w:sectPr>
      </w:pPr>
    </w:p>
    <w:p w14:paraId="125A6722" w14:textId="77777777" w:rsidR="00901D23" w:rsidRDefault="00000000">
      <w:pPr>
        <w:pStyle w:val="Heading2"/>
        <w:numPr>
          <w:ilvl w:val="0"/>
          <w:numId w:val="1"/>
        </w:numPr>
        <w:tabs>
          <w:tab w:val="left" w:pos="574"/>
        </w:tabs>
        <w:ind w:left="574" w:hanging="433"/>
        <w:jc w:val="left"/>
      </w:pPr>
      <w:r>
        <w:lastRenderedPageBreak/>
        <w:t>Addressing</w:t>
      </w:r>
      <w:r>
        <w:rPr>
          <w:spacing w:val="-10"/>
        </w:rPr>
        <w:t xml:space="preserve"> </w:t>
      </w:r>
      <w:r>
        <w:t>Modes</w:t>
      </w:r>
      <w:r>
        <w:rPr>
          <w:spacing w:val="-11"/>
        </w:rPr>
        <w:t xml:space="preserve"> </w:t>
      </w:r>
      <w:r>
        <w:t>and</w:t>
      </w:r>
      <w:r>
        <w:rPr>
          <w:spacing w:val="-11"/>
        </w:rPr>
        <w:t xml:space="preserve"> </w:t>
      </w:r>
      <w:r>
        <w:t>Instruction</w:t>
      </w:r>
      <w:r>
        <w:rPr>
          <w:spacing w:val="-6"/>
        </w:rPr>
        <w:t xml:space="preserve"> </w:t>
      </w:r>
      <w:r>
        <w:rPr>
          <w:spacing w:val="-2"/>
        </w:rPr>
        <w:t>Types</w:t>
      </w:r>
    </w:p>
    <w:p w14:paraId="313332EF" w14:textId="77777777" w:rsidR="00901D23" w:rsidRDefault="00000000">
      <w:pPr>
        <w:pStyle w:val="BodyText"/>
        <w:spacing w:before="171"/>
        <w:rPr>
          <w:b/>
          <w:sz w:val="20"/>
        </w:rPr>
      </w:pPr>
      <w:r>
        <w:rPr>
          <w:b/>
          <w:noProof/>
          <w:sz w:val="20"/>
        </w:rPr>
        <w:drawing>
          <wp:anchor distT="0" distB="0" distL="0" distR="0" simplePos="0" relativeHeight="487590400" behindDoc="1" locked="0" layoutInCell="1" allowOverlap="1" wp14:anchorId="285E3128" wp14:editId="409095A3">
            <wp:simplePos x="0" y="0"/>
            <wp:positionH relativeFrom="page">
              <wp:posOffset>546100</wp:posOffset>
            </wp:positionH>
            <wp:positionV relativeFrom="paragraph">
              <wp:posOffset>269862</wp:posOffset>
            </wp:positionV>
            <wp:extent cx="6650918" cy="73997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6650918" cy="7399782"/>
                    </a:xfrm>
                    <a:prstGeom prst="rect">
                      <a:avLst/>
                    </a:prstGeom>
                  </pic:spPr>
                </pic:pic>
              </a:graphicData>
            </a:graphic>
          </wp:anchor>
        </w:drawing>
      </w:r>
    </w:p>
    <w:p w14:paraId="1435BB6A" w14:textId="77777777" w:rsidR="00901D23" w:rsidRDefault="00901D23">
      <w:pPr>
        <w:pStyle w:val="BodyText"/>
        <w:rPr>
          <w:b/>
          <w:sz w:val="20"/>
        </w:rPr>
        <w:sectPr w:rsidR="00901D23">
          <w:pgSz w:w="11930" w:h="16860"/>
          <w:pgMar w:top="1860" w:right="283" w:bottom="280" w:left="425" w:header="720" w:footer="720" w:gutter="0"/>
          <w:cols w:space="720"/>
        </w:sectPr>
      </w:pPr>
    </w:p>
    <w:p w14:paraId="6C639B03" w14:textId="77777777" w:rsidR="00901D23" w:rsidRDefault="00000000">
      <w:pPr>
        <w:pStyle w:val="ListParagraph"/>
        <w:numPr>
          <w:ilvl w:val="0"/>
          <w:numId w:val="1"/>
        </w:numPr>
        <w:tabs>
          <w:tab w:val="left" w:pos="380"/>
          <w:tab w:val="left" w:pos="5062"/>
        </w:tabs>
        <w:spacing w:before="68"/>
        <w:ind w:left="380" w:hanging="239"/>
        <w:jc w:val="left"/>
      </w:pPr>
      <w:r>
        <w:lastRenderedPageBreak/>
        <w:t>Number</w:t>
      </w:r>
      <w:r>
        <w:rPr>
          <w:spacing w:val="-6"/>
        </w:rPr>
        <w:t xml:space="preserve"> </w:t>
      </w:r>
      <w:r>
        <w:t>Systems,</w:t>
      </w:r>
      <w:r>
        <w:rPr>
          <w:spacing w:val="-6"/>
        </w:rPr>
        <w:t xml:space="preserve"> </w:t>
      </w:r>
      <w:r>
        <w:t>Memory</w:t>
      </w:r>
      <w:r>
        <w:rPr>
          <w:spacing w:val="-6"/>
        </w:rPr>
        <w:t xml:space="preserve"> </w:t>
      </w:r>
      <w:r>
        <w:t>Storage</w:t>
      </w:r>
      <w:r>
        <w:rPr>
          <w:spacing w:val="-6"/>
        </w:rPr>
        <w:t xml:space="preserve"> </w:t>
      </w:r>
      <w:r>
        <w:t>and</w:t>
      </w:r>
      <w:r>
        <w:rPr>
          <w:spacing w:val="-8"/>
        </w:rPr>
        <w:t xml:space="preserve"> </w:t>
      </w:r>
      <w:r>
        <w:rPr>
          <w:spacing w:val="-2"/>
        </w:rPr>
        <w:t>Instruction</w:t>
      </w:r>
      <w:r>
        <w:tab/>
      </w:r>
      <w:r>
        <w:rPr>
          <w:spacing w:val="-2"/>
        </w:rPr>
        <w:t>Representation</w:t>
      </w:r>
    </w:p>
    <w:p w14:paraId="443EA332" w14:textId="77777777" w:rsidR="00901D23" w:rsidRDefault="00901D23">
      <w:pPr>
        <w:pStyle w:val="BodyText"/>
        <w:rPr>
          <w:sz w:val="20"/>
        </w:rPr>
      </w:pPr>
    </w:p>
    <w:p w14:paraId="32079E97" w14:textId="77777777" w:rsidR="00901D23" w:rsidRDefault="00000000">
      <w:pPr>
        <w:pStyle w:val="BodyText"/>
        <w:spacing w:before="96"/>
        <w:rPr>
          <w:sz w:val="20"/>
        </w:rPr>
      </w:pPr>
      <w:r>
        <w:rPr>
          <w:noProof/>
          <w:sz w:val="20"/>
        </w:rPr>
        <w:drawing>
          <wp:anchor distT="0" distB="0" distL="0" distR="0" simplePos="0" relativeHeight="487590912" behindDoc="1" locked="0" layoutInCell="1" allowOverlap="1" wp14:anchorId="05C95A59" wp14:editId="189BAA6D">
            <wp:simplePos x="0" y="0"/>
            <wp:positionH relativeFrom="page">
              <wp:posOffset>495300</wp:posOffset>
            </wp:positionH>
            <wp:positionV relativeFrom="paragraph">
              <wp:posOffset>222237</wp:posOffset>
            </wp:positionV>
            <wp:extent cx="6564034" cy="782097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564034" cy="7820977"/>
                    </a:xfrm>
                    <a:prstGeom prst="rect">
                      <a:avLst/>
                    </a:prstGeom>
                  </pic:spPr>
                </pic:pic>
              </a:graphicData>
            </a:graphic>
          </wp:anchor>
        </w:drawing>
      </w:r>
    </w:p>
    <w:sectPr w:rsidR="00901D23">
      <w:pgSz w:w="11930" w:h="16860"/>
      <w:pgMar w:top="186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09DB"/>
    <w:multiLevelType w:val="hybridMultilevel"/>
    <w:tmpl w:val="83ACC014"/>
    <w:lvl w:ilvl="0" w:tplc="77F6A548">
      <w:start w:val="1"/>
      <w:numFmt w:val="decimal"/>
      <w:lvlText w:val="%1."/>
      <w:lvlJc w:val="left"/>
      <w:pPr>
        <w:ind w:left="1581" w:hanging="567"/>
        <w:jc w:val="left"/>
      </w:pPr>
      <w:rPr>
        <w:rFonts w:hint="default"/>
        <w:spacing w:val="0"/>
        <w:w w:val="100"/>
        <w:lang w:val="en-US" w:eastAsia="en-US" w:bidi="ar-SA"/>
      </w:rPr>
    </w:lvl>
    <w:lvl w:ilvl="1" w:tplc="67F452F0">
      <w:numFmt w:val="bullet"/>
      <w:lvlText w:val="•"/>
      <w:lvlJc w:val="left"/>
      <w:pPr>
        <w:ind w:left="2543" w:hanging="567"/>
      </w:pPr>
      <w:rPr>
        <w:rFonts w:hint="default"/>
        <w:lang w:val="en-US" w:eastAsia="en-US" w:bidi="ar-SA"/>
      </w:rPr>
    </w:lvl>
    <w:lvl w:ilvl="2" w:tplc="52E6DB38">
      <w:numFmt w:val="bullet"/>
      <w:lvlText w:val="•"/>
      <w:lvlJc w:val="left"/>
      <w:pPr>
        <w:ind w:left="3506" w:hanging="567"/>
      </w:pPr>
      <w:rPr>
        <w:rFonts w:hint="default"/>
        <w:lang w:val="en-US" w:eastAsia="en-US" w:bidi="ar-SA"/>
      </w:rPr>
    </w:lvl>
    <w:lvl w:ilvl="3" w:tplc="9AC04C2E">
      <w:numFmt w:val="bullet"/>
      <w:lvlText w:val="•"/>
      <w:lvlJc w:val="left"/>
      <w:pPr>
        <w:ind w:left="4469" w:hanging="567"/>
      </w:pPr>
      <w:rPr>
        <w:rFonts w:hint="default"/>
        <w:lang w:val="en-US" w:eastAsia="en-US" w:bidi="ar-SA"/>
      </w:rPr>
    </w:lvl>
    <w:lvl w:ilvl="4" w:tplc="17267E9C">
      <w:numFmt w:val="bullet"/>
      <w:lvlText w:val="•"/>
      <w:lvlJc w:val="left"/>
      <w:pPr>
        <w:ind w:left="5433" w:hanging="567"/>
      </w:pPr>
      <w:rPr>
        <w:rFonts w:hint="default"/>
        <w:lang w:val="en-US" w:eastAsia="en-US" w:bidi="ar-SA"/>
      </w:rPr>
    </w:lvl>
    <w:lvl w:ilvl="5" w:tplc="8E5E3D9E">
      <w:numFmt w:val="bullet"/>
      <w:lvlText w:val="•"/>
      <w:lvlJc w:val="left"/>
      <w:pPr>
        <w:ind w:left="6396" w:hanging="567"/>
      </w:pPr>
      <w:rPr>
        <w:rFonts w:hint="default"/>
        <w:lang w:val="en-US" w:eastAsia="en-US" w:bidi="ar-SA"/>
      </w:rPr>
    </w:lvl>
    <w:lvl w:ilvl="6" w:tplc="249AAF02">
      <w:numFmt w:val="bullet"/>
      <w:lvlText w:val="•"/>
      <w:lvlJc w:val="left"/>
      <w:pPr>
        <w:ind w:left="7359" w:hanging="567"/>
      </w:pPr>
      <w:rPr>
        <w:rFonts w:hint="default"/>
        <w:lang w:val="en-US" w:eastAsia="en-US" w:bidi="ar-SA"/>
      </w:rPr>
    </w:lvl>
    <w:lvl w:ilvl="7" w:tplc="737E4006">
      <w:numFmt w:val="bullet"/>
      <w:lvlText w:val="•"/>
      <w:lvlJc w:val="left"/>
      <w:pPr>
        <w:ind w:left="8322" w:hanging="567"/>
      </w:pPr>
      <w:rPr>
        <w:rFonts w:hint="default"/>
        <w:lang w:val="en-US" w:eastAsia="en-US" w:bidi="ar-SA"/>
      </w:rPr>
    </w:lvl>
    <w:lvl w:ilvl="8" w:tplc="76B6BB60">
      <w:numFmt w:val="bullet"/>
      <w:lvlText w:val="•"/>
      <w:lvlJc w:val="left"/>
      <w:pPr>
        <w:ind w:left="9286" w:hanging="567"/>
      </w:pPr>
      <w:rPr>
        <w:rFonts w:hint="default"/>
        <w:lang w:val="en-US" w:eastAsia="en-US" w:bidi="ar-SA"/>
      </w:rPr>
    </w:lvl>
  </w:abstractNum>
  <w:abstractNum w:abstractNumId="1" w15:restartNumberingAfterBreak="0">
    <w:nsid w:val="4D462F29"/>
    <w:multiLevelType w:val="hybridMultilevel"/>
    <w:tmpl w:val="CCDA4058"/>
    <w:lvl w:ilvl="0" w:tplc="C7E41446">
      <w:start w:val="1"/>
      <w:numFmt w:val="decimal"/>
      <w:lvlText w:val="%1."/>
      <w:lvlJc w:val="left"/>
      <w:pPr>
        <w:ind w:left="821" w:hanging="231"/>
        <w:jc w:val="left"/>
      </w:pPr>
      <w:rPr>
        <w:rFonts w:ascii="Cambria" w:eastAsia="Cambria" w:hAnsi="Cambria" w:cs="Cambria" w:hint="default"/>
        <w:b w:val="0"/>
        <w:bCs w:val="0"/>
        <w:i w:val="0"/>
        <w:iCs w:val="0"/>
        <w:spacing w:val="0"/>
        <w:w w:val="100"/>
        <w:sz w:val="22"/>
        <w:szCs w:val="22"/>
        <w:lang w:val="en-US" w:eastAsia="en-US" w:bidi="ar-SA"/>
      </w:rPr>
    </w:lvl>
    <w:lvl w:ilvl="1" w:tplc="489AC9EE">
      <w:numFmt w:val="bullet"/>
      <w:lvlText w:val="•"/>
      <w:lvlJc w:val="left"/>
      <w:pPr>
        <w:ind w:left="1743" w:hanging="231"/>
      </w:pPr>
      <w:rPr>
        <w:rFonts w:hint="default"/>
        <w:lang w:val="en-US" w:eastAsia="en-US" w:bidi="ar-SA"/>
      </w:rPr>
    </w:lvl>
    <w:lvl w:ilvl="2" w:tplc="4DB22C3C">
      <w:numFmt w:val="bullet"/>
      <w:lvlText w:val="•"/>
      <w:lvlJc w:val="left"/>
      <w:pPr>
        <w:ind w:left="2666" w:hanging="231"/>
      </w:pPr>
      <w:rPr>
        <w:rFonts w:hint="default"/>
        <w:lang w:val="en-US" w:eastAsia="en-US" w:bidi="ar-SA"/>
      </w:rPr>
    </w:lvl>
    <w:lvl w:ilvl="3" w:tplc="870C65BA">
      <w:numFmt w:val="bullet"/>
      <w:lvlText w:val="•"/>
      <w:lvlJc w:val="left"/>
      <w:pPr>
        <w:ind w:left="3590" w:hanging="231"/>
      </w:pPr>
      <w:rPr>
        <w:rFonts w:hint="default"/>
        <w:lang w:val="en-US" w:eastAsia="en-US" w:bidi="ar-SA"/>
      </w:rPr>
    </w:lvl>
    <w:lvl w:ilvl="4" w:tplc="154431FA">
      <w:numFmt w:val="bullet"/>
      <w:lvlText w:val="•"/>
      <w:lvlJc w:val="left"/>
      <w:pPr>
        <w:ind w:left="4513" w:hanging="231"/>
      </w:pPr>
      <w:rPr>
        <w:rFonts w:hint="default"/>
        <w:lang w:val="en-US" w:eastAsia="en-US" w:bidi="ar-SA"/>
      </w:rPr>
    </w:lvl>
    <w:lvl w:ilvl="5" w:tplc="B5784720">
      <w:numFmt w:val="bullet"/>
      <w:lvlText w:val="•"/>
      <w:lvlJc w:val="left"/>
      <w:pPr>
        <w:ind w:left="5436" w:hanging="231"/>
      </w:pPr>
      <w:rPr>
        <w:rFonts w:hint="default"/>
        <w:lang w:val="en-US" w:eastAsia="en-US" w:bidi="ar-SA"/>
      </w:rPr>
    </w:lvl>
    <w:lvl w:ilvl="6" w:tplc="F716A302">
      <w:numFmt w:val="bullet"/>
      <w:lvlText w:val="•"/>
      <w:lvlJc w:val="left"/>
      <w:pPr>
        <w:ind w:left="6360" w:hanging="231"/>
      </w:pPr>
      <w:rPr>
        <w:rFonts w:hint="default"/>
        <w:lang w:val="en-US" w:eastAsia="en-US" w:bidi="ar-SA"/>
      </w:rPr>
    </w:lvl>
    <w:lvl w:ilvl="7" w:tplc="0E1C99C2">
      <w:numFmt w:val="bullet"/>
      <w:lvlText w:val="•"/>
      <w:lvlJc w:val="left"/>
      <w:pPr>
        <w:ind w:left="7283" w:hanging="231"/>
      </w:pPr>
      <w:rPr>
        <w:rFonts w:hint="default"/>
        <w:lang w:val="en-US" w:eastAsia="en-US" w:bidi="ar-SA"/>
      </w:rPr>
    </w:lvl>
    <w:lvl w:ilvl="8" w:tplc="13D2CC52">
      <w:numFmt w:val="bullet"/>
      <w:lvlText w:val="•"/>
      <w:lvlJc w:val="left"/>
      <w:pPr>
        <w:ind w:left="8206" w:hanging="231"/>
      </w:pPr>
      <w:rPr>
        <w:rFonts w:hint="default"/>
        <w:lang w:val="en-US" w:eastAsia="en-US" w:bidi="ar-SA"/>
      </w:rPr>
    </w:lvl>
  </w:abstractNum>
  <w:abstractNum w:abstractNumId="2" w15:restartNumberingAfterBreak="0">
    <w:nsid w:val="70DC6D86"/>
    <w:multiLevelType w:val="hybridMultilevel"/>
    <w:tmpl w:val="A3A0A9B2"/>
    <w:lvl w:ilvl="0" w:tplc="A8962EDC">
      <w:start w:val="1"/>
      <w:numFmt w:val="decimal"/>
      <w:lvlText w:val="%1)"/>
      <w:lvlJc w:val="left"/>
      <w:pPr>
        <w:ind w:left="962" w:hanging="680"/>
        <w:jc w:val="right"/>
      </w:pPr>
      <w:rPr>
        <w:rFonts w:hint="default"/>
        <w:spacing w:val="0"/>
        <w:w w:val="91"/>
        <w:lang w:val="en-US" w:eastAsia="en-US" w:bidi="ar-SA"/>
      </w:rPr>
    </w:lvl>
    <w:lvl w:ilvl="1" w:tplc="1924F732">
      <w:numFmt w:val="bullet"/>
      <w:lvlText w:val="•"/>
      <w:lvlJc w:val="left"/>
      <w:pPr>
        <w:ind w:left="1985" w:hanging="680"/>
      </w:pPr>
      <w:rPr>
        <w:rFonts w:hint="default"/>
        <w:lang w:val="en-US" w:eastAsia="en-US" w:bidi="ar-SA"/>
      </w:rPr>
    </w:lvl>
    <w:lvl w:ilvl="2" w:tplc="F372163A">
      <w:numFmt w:val="bullet"/>
      <w:lvlText w:val="•"/>
      <w:lvlJc w:val="left"/>
      <w:pPr>
        <w:ind w:left="3010" w:hanging="680"/>
      </w:pPr>
      <w:rPr>
        <w:rFonts w:hint="default"/>
        <w:lang w:val="en-US" w:eastAsia="en-US" w:bidi="ar-SA"/>
      </w:rPr>
    </w:lvl>
    <w:lvl w:ilvl="3" w:tplc="349C8F92">
      <w:numFmt w:val="bullet"/>
      <w:lvlText w:val="•"/>
      <w:lvlJc w:val="left"/>
      <w:pPr>
        <w:ind w:left="4035" w:hanging="680"/>
      </w:pPr>
      <w:rPr>
        <w:rFonts w:hint="default"/>
        <w:lang w:val="en-US" w:eastAsia="en-US" w:bidi="ar-SA"/>
      </w:rPr>
    </w:lvl>
    <w:lvl w:ilvl="4" w:tplc="41BAF6C6">
      <w:numFmt w:val="bullet"/>
      <w:lvlText w:val="•"/>
      <w:lvlJc w:val="left"/>
      <w:pPr>
        <w:ind w:left="5061" w:hanging="680"/>
      </w:pPr>
      <w:rPr>
        <w:rFonts w:hint="default"/>
        <w:lang w:val="en-US" w:eastAsia="en-US" w:bidi="ar-SA"/>
      </w:rPr>
    </w:lvl>
    <w:lvl w:ilvl="5" w:tplc="CFCC81A8">
      <w:numFmt w:val="bullet"/>
      <w:lvlText w:val="•"/>
      <w:lvlJc w:val="left"/>
      <w:pPr>
        <w:ind w:left="6086" w:hanging="680"/>
      </w:pPr>
      <w:rPr>
        <w:rFonts w:hint="default"/>
        <w:lang w:val="en-US" w:eastAsia="en-US" w:bidi="ar-SA"/>
      </w:rPr>
    </w:lvl>
    <w:lvl w:ilvl="6" w:tplc="7F428CD0">
      <w:numFmt w:val="bullet"/>
      <w:lvlText w:val="•"/>
      <w:lvlJc w:val="left"/>
      <w:pPr>
        <w:ind w:left="7111" w:hanging="680"/>
      </w:pPr>
      <w:rPr>
        <w:rFonts w:hint="default"/>
        <w:lang w:val="en-US" w:eastAsia="en-US" w:bidi="ar-SA"/>
      </w:rPr>
    </w:lvl>
    <w:lvl w:ilvl="7" w:tplc="82DCA53E">
      <w:numFmt w:val="bullet"/>
      <w:lvlText w:val="•"/>
      <w:lvlJc w:val="left"/>
      <w:pPr>
        <w:ind w:left="8136" w:hanging="680"/>
      </w:pPr>
      <w:rPr>
        <w:rFonts w:hint="default"/>
        <w:lang w:val="en-US" w:eastAsia="en-US" w:bidi="ar-SA"/>
      </w:rPr>
    </w:lvl>
    <w:lvl w:ilvl="8" w:tplc="BC0C9E30">
      <w:numFmt w:val="bullet"/>
      <w:lvlText w:val="•"/>
      <w:lvlJc w:val="left"/>
      <w:pPr>
        <w:ind w:left="9162" w:hanging="680"/>
      </w:pPr>
      <w:rPr>
        <w:rFonts w:hint="default"/>
        <w:lang w:val="en-US" w:eastAsia="en-US" w:bidi="ar-SA"/>
      </w:rPr>
    </w:lvl>
  </w:abstractNum>
  <w:num w:numId="1" w16cid:durableId="2054579522">
    <w:abstractNumId w:val="2"/>
  </w:num>
  <w:num w:numId="2" w16cid:durableId="684401015">
    <w:abstractNumId w:val="0"/>
  </w:num>
  <w:num w:numId="3" w16cid:durableId="9024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23"/>
    <w:rsid w:val="0074442C"/>
    <w:rsid w:val="00901D23"/>
    <w:rsid w:val="00C91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73D1"/>
  <w15:docId w15:val="{2C1B55D6-7579-4138-9C70-CCC48528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67"/>
      <w:jc w:val="center"/>
      <w:outlineLvl w:val="0"/>
    </w:pPr>
    <w:rPr>
      <w:b/>
      <w:bCs/>
      <w:sz w:val="48"/>
      <w:szCs w:val="48"/>
    </w:rPr>
  </w:style>
  <w:style w:type="paragraph" w:styleId="Heading2">
    <w:name w:val="heading 2"/>
    <w:basedOn w:val="Normal"/>
    <w:uiPriority w:val="9"/>
    <w:unhideWhenUsed/>
    <w:qFormat/>
    <w:pPr>
      <w:spacing w:before="70"/>
      <w:ind w:left="574" w:hanging="433"/>
      <w:outlineLvl w:val="1"/>
    </w:pPr>
    <w:rPr>
      <w:b/>
      <w:bCs/>
      <w:sz w:val="40"/>
      <w:szCs w:val="40"/>
    </w:rPr>
  </w:style>
  <w:style w:type="paragraph" w:styleId="Heading3">
    <w:name w:val="heading 3"/>
    <w:basedOn w:val="Normal"/>
    <w:uiPriority w:val="9"/>
    <w:unhideWhenUsed/>
    <w:qFormat/>
    <w:pPr>
      <w:spacing w:before="57"/>
      <w:ind w:left="37" w:right="167"/>
      <w:jc w:val="center"/>
      <w:outlineLvl w:val="2"/>
    </w:pPr>
    <w:rPr>
      <w:rFonts w:ascii="Arial" w:eastAsia="Arial" w:hAnsi="Arial" w:cs="Arial"/>
      <w:b/>
      <w:bCs/>
      <w:sz w:val="34"/>
      <w:szCs w:val="34"/>
    </w:rPr>
  </w:style>
  <w:style w:type="paragraph" w:styleId="Heading4">
    <w:name w:val="heading 4"/>
    <w:basedOn w:val="Normal"/>
    <w:uiPriority w:val="9"/>
    <w:unhideWhenUsed/>
    <w:qFormat/>
    <w:pPr>
      <w:ind w:left="40"/>
      <w:outlineLvl w:val="3"/>
    </w:pPr>
    <w:rPr>
      <w:b/>
      <w:bCs/>
      <w:sz w:val="24"/>
      <w:szCs w:val="24"/>
    </w:rPr>
  </w:style>
  <w:style w:type="paragraph" w:styleId="Heading5">
    <w:name w:val="heading 5"/>
    <w:basedOn w:val="Normal"/>
    <w:uiPriority w:val="9"/>
    <w:unhideWhenUsed/>
    <w:qFormat/>
    <w:pPr>
      <w:spacing w:before="78"/>
      <w:ind w:left="1015"/>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1" w:hanging="5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GANESH</dc:creator>
  <cp:lastModifiedBy>Teja yadav</cp:lastModifiedBy>
  <cp:revision>2</cp:revision>
  <dcterms:created xsi:type="dcterms:W3CDTF">2026-07-21T09:05:00Z</dcterms:created>
  <dcterms:modified xsi:type="dcterms:W3CDTF">2026-07-21T09:05:00Z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2024</vt:lpwstr>
  </property>
  <property fmtid="{D5CDD505-2E9C-101B-9397-08002B2CF9AE}" pid="5" name="LastSaved">
    <vt:filetime>2026-07-21T00:00:00Z</vt:filetime>
  </property>
  <property fmtid="{D5CDD505-2E9C-101B-9397-08002B2CF9AE}" pid="6" name="Producer">
    <vt:lpwstr>Microsoft® Word 2024</vt:lpwstr>
  </property>
</Properties>
</file>