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90D3" w14:textId="6B8D3400" w:rsidR="00A90FCA" w:rsidRDefault="00BD612D" w:rsidP="00BD612D">
      <w:r>
        <w:t>1.2. Design and Analysis of a Butterworth IIR High-Pass Filter Using</w:t>
      </w:r>
      <w:r>
        <w:t xml:space="preserve"> </w:t>
      </w:r>
      <w:r>
        <w:t>MATLAB.</w:t>
      </w:r>
      <w:r w:rsidR="00CA13E7">
        <w:rPr>
          <w:noProof/>
        </w:rPr>
        <w:drawing>
          <wp:inline distT="0" distB="0" distL="0" distR="0" wp14:anchorId="32B2BB32" wp14:editId="1DB43226">
            <wp:extent cx="5731510" cy="2033905"/>
            <wp:effectExtent l="0" t="0" r="2540" b="4445"/>
            <wp:docPr id="633188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3009" w14:textId="77777777" w:rsidR="00CA13E7" w:rsidRDefault="00CA13E7"/>
    <w:p w14:paraId="34066552" w14:textId="1898172D" w:rsidR="00CA13E7" w:rsidRDefault="00CA13E7">
      <w:r>
        <w:rPr>
          <w:noProof/>
        </w:rPr>
        <w:drawing>
          <wp:inline distT="0" distB="0" distL="0" distR="0" wp14:anchorId="0DF5AAB6" wp14:editId="51113F3F">
            <wp:extent cx="5731510" cy="2022475"/>
            <wp:effectExtent l="0" t="0" r="2540" b="0"/>
            <wp:docPr id="1124656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B623" w14:textId="77777777" w:rsidR="00CA13E7" w:rsidRDefault="00CA13E7"/>
    <w:p w14:paraId="42EC5E00" w14:textId="16596917" w:rsidR="00CA13E7" w:rsidRDefault="00CA13E7">
      <w:r>
        <w:rPr>
          <w:noProof/>
        </w:rPr>
        <w:drawing>
          <wp:inline distT="0" distB="0" distL="0" distR="0" wp14:anchorId="5B28D423" wp14:editId="69ADF15C">
            <wp:extent cx="5731510" cy="1995170"/>
            <wp:effectExtent l="0" t="0" r="2540" b="5080"/>
            <wp:docPr id="147620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01EA" w14:textId="77777777" w:rsidR="00CA13E7" w:rsidRDefault="00CA13E7"/>
    <w:p w14:paraId="52252078" w14:textId="43CC926A" w:rsidR="00CA13E7" w:rsidRDefault="00CA13E7">
      <w:r>
        <w:rPr>
          <w:noProof/>
        </w:rPr>
        <w:lastRenderedPageBreak/>
        <w:drawing>
          <wp:inline distT="0" distB="0" distL="0" distR="0" wp14:anchorId="737D4C4B" wp14:editId="6AD432CE">
            <wp:extent cx="5731510" cy="2007870"/>
            <wp:effectExtent l="0" t="0" r="2540" b="0"/>
            <wp:docPr id="1314503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7A87" w14:textId="77777777" w:rsidR="00CA13E7" w:rsidRDefault="00CA13E7"/>
    <w:p w14:paraId="1983EA52" w14:textId="107320D7" w:rsidR="00CA13E7" w:rsidRDefault="00CA13E7">
      <w:r>
        <w:rPr>
          <w:noProof/>
        </w:rPr>
        <w:drawing>
          <wp:inline distT="0" distB="0" distL="0" distR="0" wp14:anchorId="2BBBB22E" wp14:editId="797A7B2C">
            <wp:extent cx="5731510" cy="1980565"/>
            <wp:effectExtent l="0" t="0" r="2540" b="635"/>
            <wp:docPr id="1047635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1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E7"/>
    <w:rsid w:val="00255F14"/>
    <w:rsid w:val="004D40FC"/>
    <w:rsid w:val="00922ACD"/>
    <w:rsid w:val="00A90FCA"/>
    <w:rsid w:val="00B227C3"/>
    <w:rsid w:val="00BD612D"/>
    <w:rsid w:val="00CA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E37C"/>
  <w15:chartTrackingRefBased/>
  <w15:docId w15:val="{A6484444-AE8B-4427-9072-6C3DA514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sambasiva dadibathina</dc:creator>
  <cp:keywords/>
  <dc:description/>
  <cp:lastModifiedBy>Gagan Yadav</cp:lastModifiedBy>
  <cp:revision>2</cp:revision>
  <dcterms:created xsi:type="dcterms:W3CDTF">2026-07-24T09:11:00Z</dcterms:created>
  <dcterms:modified xsi:type="dcterms:W3CDTF">2026-07-24T09:11:00Z</dcterms:modified>
</cp:coreProperties>
</file>