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SmartRail</w:t>
      </w:r>
    </w:p>
    <w:p>
      <w:pPr>
        <w:jc w:val="center"/>
      </w:pPr>
      <w:r>
        <w:rPr>
          <w:b/>
          <w:sz w:val="32"/>
        </w:rPr>
        <w:t>Full Java + Spring Boot SDE2 Project Guide</w:t>
      </w:r>
    </w:p>
    <w:p>
      <w:pPr>
        <w:jc w:val="center"/>
      </w:pPr>
      <w:r>
        <w:rPr>
          <w:i/>
        </w:rPr>
        <w:t>Train Ticketing &amp; Reservation Platform | Portfolio + Interview Project</w:t>
      </w:r>
    </w:p>
    <w:p>
      <w:pPr>
        <w:pStyle w:val="Heading1"/>
      </w:pPr>
      <w:r>
        <w:t>1. Project Overview</w:t>
      </w:r>
    </w:p>
    <w:p>
      <w:r>
        <w:t>SmartRail is a production-style train ticketing and reservation platform designed to practice Java, Spring Boot, PostgreSQL, Redis, Kafka, Spring Security, microservices, Docker, testing, observability, and system design. The project should first be built as a modular monolith and then evolved into microservices.</w:t>
      </w:r>
    </w:p>
    <w:p>
      <w:pPr>
        <w:pStyle w:val="Heading1"/>
      </w:pPr>
      <w:r>
        <w:t>2. Core User Journeys</w:t>
      </w:r>
    </w:p>
    <w:p>
      <w:pPr>
        <w:pStyle w:val="ListBullet"/>
      </w:pPr>
      <w:r>
        <w:t>Register and log in.</w:t>
      </w:r>
    </w:p>
    <w:p>
      <w:pPr>
        <w:pStyle w:val="ListBullet"/>
      </w:pPr>
      <w:r>
        <w:t>Search trains by source, destination, and travel date.</w:t>
      </w:r>
    </w:p>
    <w:p>
      <w:pPr>
        <w:pStyle w:val="ListBullet"/>
      </w:pPr>
      <w:r>
        <w:t>View route, schedule, coach, fare, and seat availability.</w:t>
      </w:r>
    </w:p>
    <w:p>
      <w:pPr>
        <w:pStyle w:val="ListBullet"/>
      </w:pPr>
      <w:r>
        <w:t>Select one or more seats.</w:t>
      </w:r>
    </w:p>
    <w:p>
      <w:pPr>
        <w:pStyle w:val="ListBullet"/>
      </w:pPr>
      <w:r>
        <w:t>Temporarily lock seats while checkout is in progress.</w:t>
      </w:r>
    </w:p>
    <w:p>
      <w:pPr>
        <w:pStyle w:val="ListBullet"/>
      </w:pPr>
      <w:r>
        <w:t>Create a booking and process a mock payment.</w:t>
      </w:r>
    </w:p>
    <w:p>
      <w:pPr>
        <w:pStyle w:val="ListBullet"/>
      </w:pPr>
      <w:r>
        <w:t>Receive booking confirmation through an asynchronous notification flow.</w:t>
      </w:r>
    </w:p>
    <w:p>
      <w:pPr>
        <w:pStyle w:val="ListBullet"/>
      </w:pPr>
      <w:r>
        <w:t>View booking history and booking details.</w:t>
      </w:r>
    </w:p>
    <w:p>
      <w:pPr>
        <w:pStyle w:val="ListBullet"/>
      </w:pPr>
      <w:r>
        <w:t>Cancel an eligible booking and calculate a refund.</w:t>
      </w:r>
    </w:p>
    <w:p>
      <w:pPr>
        <w:pStyle w:val="ListBullet"/>
      </w:pPr>
      <w:r>
        <w:t>Admin users can create trains, routes, coaches, seats, fares, and manage train status.</w:t>
      </w:r>
    </w:p>
    <w:p>
      <w:pPr>
        <w:pStyle w:val="Heading1"/>
      </w:pPr>
      <w:r>
        <w:t>3. Recommended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Technology</w:t>
            </w:r>
          </w:p>
        </w:tc>
        <w:tc>
          <w:tcPr>
            <w:tcW w:type="dxa" w:w="2880"/>
          </w:tcPr>
          <w:p>
            <w:r>
              <w:t>Purpose</w:t>
            </w:r>
          </w:p>
        </w:tc>
      </w:tr>
      <w:tr>
        <w:tc>
          <w:tcPr>
            <w:tcW w:type="dxa" w:w="2880"/>
          </w:tcPr>
          <w:p>
            <w:r>
              <w:t>Language</w:t>
            </w:r>
          </w:p>
        </w:tc>
        <w:tc>
          <w:tcPr>
            <w:tcW w:type="dxa" w:w="2880"/>
          </w:tcPr>
          <w:p>
            <w:r>
              <w:t>Java 21+</w:t>
            </w:r>
          </w:p>
        </w:tc>
        <w:tc>
          <w:tcPr>
            <w:tcW w:type="dxa" w:w="2880"/>
          </w:tcPr>
          <w:p>
            <w:r>
              <w:t>Core application development</w:t>
            </w:r>
          </w:p>
        </w:tc>
      </w:tr>
      <w:tr>
        <w:tc>
          <w:tcPr>
            <w:tcW w:type="dxa" w:w="2880"/>
          </w:tcPr>
          <w:p>
            <w:r>
              <w:t>Framework</w:t>
            </w:r>
          </w:p>
        </w:tc>
        <w:tc>
          <w:tcPr>
            <w:tcW w:type="dxa" w:w="2880"/>
          </w:tcPr>
          <w:p>
            <w:r>
              <w:t>Spring Boot</w:t>
            </w:r>
          </w:p>
        </w:tc>
        <w:tc>
          <w:tcPr>
            <w:tcW w:type="dxa" w:w="2880"/>
          </w:tcPr>
          <w:p>
            <w:r>
              <w:t>REST APIs, dependency injection, application framework</w:t>
            </w:r>
          </w:p>
        </w:tc>
      </w:tr>
      <w:tr>
        <w:tc>
          <w:tcPr>
            <w:tcW w:type="dxa" w:w="2880"/>
          </w:tcPr>
          <w:p>
            <w:r>
              <w:t>Security</w:t>
            </w:r>
          </w:p>
        </w:tc>
        <w:tc>
          <w:tcPr>
            <w:tcW w:type="dxa" w:w="2880"/>
          </w:tcPr>
          <w:p>
            <w:r>
              <w:t>Spring Security + JWT</w:t>
            </w:r>
          </w:p>
        </w:tc>
        <w:tc>
          <w:tcPr>
            <w:tcW w:type="dxa" w:w="2880"/>
          </w:tcPr>
          <w:p>
            <w:r>
              <w:t>Authentication and role-based authorization</w:t>
            </w:r>
          </w:p>
        </w:tc>
      </w:tr>
      <w:tr>
        <w:tc>
          <w:tcPr>
            <w:tcW w:type="dxa" w:w="2880"/>
          </w:tcPr>
          <w:p>
            <w:r>
              <w:t>Database</w:t>
            </w:r>
          </w:p>
        </w:tc>
        <w:tc>
          <w:tcPr>
            <w:tcW w:type="dxa" w:w="2880"/>
          </w:tcPr>
          <w:p>
            <w:r>
              <w:t>PostgreSQL</w:t>
            </w:r>
          </w:p>
        </w:tc>
        <w:tc>
          <w:tcPr>
            <w:tcW w:type="dxa" w:w="2880"/>
          </w:tcPr>
          <w:p>
            <w:r>
              <w:t>Transactional persistence</w:t>
            </w:r>
          </w:p>
        </w:tc>
      </w:tr>
      <w:tr>
        <w:tc>
          <w:tcPr>
            <w:tcW w:type="dxa" w:w="2880"/>
          </w:tcPr>
          <w:p>
            <w:r>
              <w:t>ORM</w:t>
            </w:r>
          </w:p>
        </w:tc>
        <w:tc>
          <w:tcPr>
            <w:tcW w:type="dxa" w:w="2880"/>
          </w:tcPr>
          <w:p>
            <w:r>
              <w:t>Spring Data JPA / Hibernate</w:t>
            </w:r>
          </w:p>
        </w:tc>
        <w:tc>
          <w:tcPr>
            <w:tcW w:type="dxa" w:w="2880"/>
          </w:tcPr>
          <w:p>
            <w:r>
              <w:t>Data access</w:t>
            </w:r>
          </w:p>
        </w:tc>
      </w:tr>
      <w:tr>
        <w:tc>
          <w:tcPr>
            <w:tcW w:type="dxa" w:w="2880"/>
          </w:tcPr>
          <w:p>
            <w:r>
              <w:t>Cache</w:t>
            </w:r>
          </w:p>
        </w:tc>
        <w:tc>
          <w:tcPr>
            <w:tcW w:type="dxa" w:w="2880"/>
          </w:tcPr>
          <w:p>
            <w:r>
              <w:t>Redis</w:t>
            </w:r>
          </w:p>
        </w:tc>
        <w:tc>
          <w:tcPr>
            <w:tcW w:type="dxa" w:w="2880"/>
          </w:tcPr>
          <w:p>
            <w:r>
              <w:t>Seat availability, caching, temporary locks</w:t>
            </w:r>
          </w:p>
        </w:tc>
      </w:tr>
      <w:tr>
        <w:tc>
          <w:tcPr>
            <w:tcW w:type="dxa" w:w="2880"/>
          </w:tcPr>
          <w:p>
            <w:r>
              <w:t>Messaging</w:t>
            </w:r>
          </w:p>
        </w:tc>
        <w:tc>
          <w:tcPr>
            <w:tcW w:type="dxa" w:w="2880"/>
          </w:tcPr>
          <w:p>
            <w:r>
              <w:t>Apache Kafka</w:t>
            </w:r>
          </w:p>
        </w:tc>
        <w:tc>
          <w:tcPr>
            <w:tcW w:type="dxa" w:w="2880"/>
          </w:tcPr>
          <w:p>
            <w:r>
              <w:t>Asynchronous events</w:t>
            </w:r>
          </w:p>
        </w:tc>
      </w:tr>
      <w:tr>
        <w:tc>
          <w:tcPr>
            <w:tcW w:type="dxa" w:w="2880"/>
          </w:tcPr>
          <w:p>
            <w:r>
              <w:t>Gateway</w:t>
            </w:r>
          </w:p>
        </w:tc>
        <w:tc>
          <w:tcPr>
            <w:tcW w:type="dxa" w:w="2880"/>
          </w:tcPr>
          <w:p>
            <w:r>
              <w:t>Spring Cloud Gateway</w:t>
            </w:r>
          </w:p>
        </w:tc>
        <w:tc>
          <w:tcPr>
            <w:tcW w:type="dxa" w:w="2880"/>
          </w:tcPr>
          <w:p>
            <w:r>
              <w:t>Routing and cross-cutting concerns</w:t>
            </w:r>
          </w:p>
        </w:tc>
      </w:tr>
      <w:tr>
        <w:tc>
          <w:tcPr>
            <w:tcW w:type="dxa" w:w="2880"/>
          </w:tcPr>
          <w:p>
            <w:r>
              <w:t>Discovery</w:t>
            </w:r>
          </w:p>
        </w:tc>
        <w:tc>
          <w:tcPr>
            <w:tcW w:type="dxa" w:w="2880"/>
          </w:tcPr>
          <w:p>
            <w:r>
              <w:t>Eureka or Kubernetes service discovery</w:t>
            </w:r>
          </w:p>
        </w:tc>
        <w:tc>
          <w:tcPr>
            <w:tcW w:type="dxa" w:w="2880"/>
          </w:tcPr>
          <w:p>
            <w:r>
              <w:t>Service discovery during the microservice phase</w:t>
            </w:r>
          </w:p>
        </w:tc>
      </w:tr>
      <w:tr>
        <w:tc>
          <w:tcPr>
            <w:tcW w:type="dxa" w:w="2880"/>
          </w:tcPr>
          <w:p>
            <w:r>
              <w:t>Testing</w:t>
            </w:r>
          </w:p>
        </w:tc>
        <w:tc>
          <w:tcPr>
            <w:tcW w:type="dxa" w:w="2880"/>
          </w:tcPr>
          <w:p>
            <w:r>
              <w:t>JUnit 5 + Mockito + Testcontainers</w:t>
            </w:r>
          </w:p>
        </w:tc>
        <w:tc>
          <w:tcPr>
            <w:tcW w:type="dxa" w:w="2880"/>
          </w:tcPr>
          <w:p>
            <w:r>
              <w:t>Unit and integration testing</w:t>
            </w:r>
          </w:p>
        </w:tc>
      </w:tr>
      <w:tr>
        <w:tc>
          <w:tcPr>
            <w:tcW w:type="dxa" w:w="2880"/>
          </w:tcPr>
          <w:p>
            <w:r>
              <w:t>API docs</w:t>
            </w:r>
          </w:p>
        </w:tc>
        <w:tc>
          <w:tcPr>
            <w:tcW w:type="dxa" w:w="2880"/>
          </w:tcPr>
          <w:p>
            <w:r>
              <w:t>OpenAPI / Swagger</w:t>
            </w:r>
          </w:p>
        </w:tc>
        <w:tc>
          <w:tcPr>
            <w:tcW w:type="dxa" w:w="2880"/>
          </w:tcPr>
          <w:p>
            <w:r>
              <w:t>API documentation</w:t>
            </w:r>
          </w:p>
        </w:tc>
      </w:tr>
      <w:tr>
        <w:tc>
          <w:tcPr>
            <w:tcW w:type="dxa" w:w="2880"/>
          </w:tcPr>
          <w:p>
            <w:r>
              <w:t>Build</w:t>
            </w:r>
          </w:p>
        </w:tc>
        <w:tc>
          <w:tcPr>
            <w:tcW w:type="dxa" w:w="2880"/>
          </w:tcPr>
          <w:p>
            <w:r>
              <w:t>Maven</w:t>
            </w:r>
          </w:p>
        </w:tc>
        <w:tc>
          <w:tcPr>
            <w:tcW w:type="dxa" w:w="2880"/>
          </w:tcPr>
          <w:p>
            <w:r>
              <w:t>Dependency/build management</w:t>
            </w:r>
          </w:p>
        </w:tc>
      </w:tr>
      <w:tr>
        <w:tc>
          <w:tcPr>
            <w:tcW w:type="dxa" w:w="2880"/>
          </w:tcPr>
          <w:p>
            <w:r>
              <w:t>Containers</w:t>
            </w:r>
          </w:p>
        </w:tc>
        <w:tc>
          <w:tcPr>
            <w:tcW w:type="dxa" w:w="2880"/>
          </w:tcPr>
          <w:p>
            <w:r>
              <w:t>Docker + Docker Compose</w:t>
            </w:r>
          </w:p>
        </w:tc>
        <w:tc>
          <w:tcPr>
            <w:tcW w:type="dxa" w:w="2880"/>
          </w:tcPr>
          <w:p>
            <w:r>
              <w:t>Local infrastructure and packaging</w:t>
            </w:r>
          </w:p>
        </w:tc>
      </w:tr>
      <w:tr>
        <w:tc>
          <w:tcPr>
            <w:tcW w:type="dxa" w:w="2880"/>
          </w:tcPr>
          <w:p>
            <w:r>
              <w:t>Observability</w:t>
            </w:r>
          </w:p>
        </w:tc>
        <w:tc>
          <w:tcPr>
            <w:tcW w:type="dxa" w:w="2880"/>
          </w:tcPr>
          <w:p>
            <w:r>
              <w:t>Actuator + Prometheus + Grafana</w:t>
            </w:r>
          </w:p>
        </w:tc>
        <w:tc>
          <w:tcPr>
            <w:tcW w:type="dxa" w:w="2880"/>
          </w:tcPr>
          <w:p>
            <w:r>
              <w:t>Metrics and monitoring</w:t>
            </w:r>
          </w:p>
        </w:tc>
      </w:tr>
      <w:tr>
        <w:tc>
          <w:tcPr>
            <w:tcW w:type="dxa" w:w="2880"/>
          </w:tcPr>
          <w:p>
            <w:r>
              <w:t>Cloud</w:t>
            </w:r>
          </w:p>
        </w:tc>
        <w:tc>
          <w:tcPr>
            <w:tcW w:type="dxa" w:w="2880"/>
          </w:tcPr>
          <w:p>
            <w:r>
              <w:t>AWS</w:t>
            </w:r>
          </w:p>
        </w:tc>
        <w:tc>
          <w:tcPr>
            <w:tcW w:type="dxa" w:w="2880"/>
          </w:tcPr>
          <w:p>
            <w:r>
              <w:t>Optional production deployment</w:t>
            </w:r>
          </w:p>
        </w:tc>
      </w:tr>
      <w:tr>
        <w:tc>
          <w:tcPr>
            <w:tcW w:type="dxa" w:w="2880"/>
          </w:tcPr>
          <w:p>
            <w:r>
              <w:t>CI/CD</w:t>
            </w:r>
          </w:p>
        </w:tc>
        <w:tc>
          <w:tcPr>
            <w:tcW w:type="dxa" w:w="2880"/>
          </w:tcPr>
          <w:p>
            <w:r>
              <w:t>GitHub Actions</w:t>
            </w:r>
          </w:p>
        </w:tc>
        <w:tc>
          <w:tcPr>
            <w:tcW w:type="dxa" w:w="2880"/>
          </w:tcPr>
          <w:p>
            <w:r>
              <w:t>Automated build/test/deployment</w:t>
            </w:r>
          </w:p>
        </w:tc>
      </w:tr>
    </w:tbl>
    <w:p>
      <w:pPr>
        <w:pStyle w:val="Heading1"/>
      </w:pPr>
      <w:r>
        <w:t>4. High-Level Architecture</w:t>
      </w:r>
    </w:p>
    <w:p>
      <w:r>
        <w:t>Target architecture:</w:t>
        <w:br/>
        <w:br/>
        <w:t>Client → API Gateway → Auth Service / Train Service / Booking Service / Payment Service / Notification Service</w:t>
        <w:br/>
        <w:br/>
        <w:t>Booking Service → PostgreSQL + Redis + Kafka</w:t>
        <w:br/>
        <w:t>Kafka → Payment/Notification consumers</w:t>
        <w:br/>
        <w:t>All services → centralized logs/metrics/tracing</w:t>
      </w:r>
    </w:p>
    <w:p>
      <w:pPr>
        <w:pStyle w:val="Heading1"/>
      </w:pPr>
      <w:r>
        <w:t>5. Development Strategy</w:t>
      </w:r>
    </w:p>
    <w:p>
      <w:r>
        <w:rPr>
          <w:b/>
        </w:rPr>
        <w:t xml:space="preserve">Phase 1 — Modular Monolith: </w:t>
      </w:r>
      <w:r>
        <w:t>Build User, Station, Train, Route, Seat, Booking, and Payment modules in one Spring Boot application.</w:t>
      </w:r>
    </w:p>
    <w:p>
      <w:r>
        <w:rPr>
          <w:b/>
        </w:rPr>
        <w:t xml:space="preserve">Phase 2 — Security: </w:t>
      </w:r>
      <w:r>
        <w:t>Add Spring Security, JWT access tokens, refresh tokens, password hashing, and USER/ADMIN roles.</w:t>
      </w:r>
    </w:p>
    <w:p>
      <w:r>
        <w:rPr>
          <w:b/>
        </w:rPr>
        <w:t xml:space="preserve">Phase 3 — Booking Correctness: </w:t>
      </w:r>
      <w:r>
        <w:t>Implement transactions, optimistic locking, seat locking, idempotency, and cancellation.</w:t>
      </w:r>
    </w:p>
    <w:p>
      <w:r>
        <w:rPr>
          <w:b/>
        </w:rPr>
        <w:t xml:space="preserve">Phase 4 — Redis: </w:t>
      </w:r>
      <w:r>
        <w:t>Add caching and temporary seat locks with TTL.</w:t>
      </w:r>
    </w:p>
    <w:p>
      <w:r>
        <w:rPr>
          <w:b/>
        </w:rPr>
        <w:t xml:space="preserve">Phase 5 — Kafka: </w:t>
      </w:r>
      <w:r>
        <w:t>Publish BookingCreated, PaymentCompleted, BookingCancelled, and NotificationRequested events.</w:t>
      </w:r>
    </w:p>
    <w:p>
      <w:r>
        <w:rPr>
          <w:b/>
        </w:rPr>
        <w:t xml:space="preserve">Phase 6 — Microservices: </w:t>
      </w:r>
      <w:r>
        <w:t>Split bounded contexts into independently deployable services.</w:t>
      </w:r>
    </w:p>
    <w:p>
      <w:r>
        <w:rPr>
          <w:b/>
        </w:rPr>
        <w:t xml:space="preserve">Phase 7 — Docker: </w:t>
      </w:r>
      <w:r>
        <w:t>Containerize services, PostgreSQL, Redis, and Kafka.</w:t>
      </w:r>
    </w:p>
    <w:p>
      <w:r>
        <w:rPr>
          <w:b/>
        </w:rPr>
        <w:t xml:space="preserve">Phase 8 — Observability: </w:t>
      </w:r>
      <w:r>
        <w:t>Add Actuator, metrics, dashboards, correlation IDs, structured logs, and tracing.</w:t>
      </w:r>
    </w:p>
    <w:p>
      <w:r>
        <w:rPr>
          <w:b/>
        </w:rPr>
        <w:t xml:space="preserve">Phase 9 — Cloud: </w:t>
      </w:r>
      <w:r>
        <w:t>Optional AWS deployment and CI/CD.</w:t>
      </w:r>
    </w:p>
    <w:p>
      <w:pPr>
        <w:pStyle w:val="Heading1"/>
      </w:pPr>
      <w:r>
        <w:t>6. Domain Model</w:t>
      </w:r>
    </w:p>
    <w:p>
      <w:r>
        <w:rPr>
          <w:b/>
        </w:rPr>
        <w:t xml:space="preserve">User: </w:t>
      </w:r>
      <w:r>
        <w:t>id, name, email, passwordHash, role, createdAt</w:t>
      </w:r>
    </w:p>
    <w:p>
      <w:r>
        <w:rPr>
          <w:b/>
        </w:rPr>
        <w:t xml:space="preserve">Station: </w:t>
      </w:r>
      <w:r>
        <w:t>id, code, name, city</w:t>
      </w:r>
    </w:p>
    <w:p>
      <w:r>
        <w:rPr>
          <w:b/>
        </w:rPr>
        <w:t xml:space="preserve">Train: </w:t>
      </w:r>
      <w:r>
        <w:t>id, trainNumber, name, status</w:t>
      </w:r>
    </w:p>
    <w:p>
      <w:r>
        <w:rPr>
          <w:b/>
        </w:rPr>
        <w:t xml:space="preserve">RouteStop: </w:t>
      </w:r>
      <w:r>
        <w:t>id, trainId, stationId, sequence, arrivalTime, departureTime</w:t>
      </w:r>
    </w:p>
    <w:p>
      <w:r>
        <w:rPr>
          <w:b/>
        </w:rPr>
        <w:t xml:space="preserve">Coach: </w:t>
      </w:r>
      <w:r>
        <w:t>id, trainId, coachNumber, coachType</w:t>
      </w:r>
    </w:p>
    <w:p>
      <w:r>
        <w:rPr>
          <w:b/>
        </w:rPr>
        <w:t xml:space="preserve">Seat: </w:t>
      </w:r>
      <w:r>
        <w:t>id, coachId, seatNumber, seatType, status</w:t>
      </w:r>
    </w:p>
    <w:p>
      <w:r>
        <w:rPr>
          <w:b/>
        </w:rPr>
        <w:t xml:space="preserve">Fare: </w:t>
      </w:r>
      <w:r>
        <w:t>id, trainId, coachType, sourceStationId, destinationStationId, amount</w:t>
      </w:r>
    </w:p>
    <w:p>
      <w:r>
        <w:rPr>
          <w:b/>
        </w:rPr>
        <w:t xml:space="preserve">Booking: </w:t>
      </w:r>
      <w:r>
        <w:t>id, userId, trainId, travelDate, status, totalAmount, idempotencyKey, version</w:t>
      </w:r>
    </w:p>
    <w:p>
      <w:r>
        <w:rPr>
          <w:b/>
        </w:rPr>
        <w:t xml:space="preserve">BookingSeat: </w:t>
      </w:r>
      <w:r>
        <w:t>bookingId, seatId</w:t>
      </w:r>
    </w:p>
    <w:p>
      <w:r>
        <w:rPr>
          <w:b/>
        </w:rPr>
        <w:t xml:space="preserve">Payment: </w:t>
      </w:r>
      <w:r>
        <w:t>id, bookingId, amount, status, transactionReference</w:t>
      </w:r>
    </w:p>
    <w:p>
      <w:r>
        <w:rPr>
          <w:b/>
        </w:rPr>
        <w:t xml:space="preserve">Notification: </w:t>
      </w:r>
      <w:r>
        <w:t>id, userId, bookingId, type, status, createdAt</w:t>
      </w:r>
    </w:p>
    <w:p>
      <w:pPr>
        <w:pStyle w:val="Heading1"/>
      </w:pPr>
      <w:r>
        <w:t>7. PostgreSQL Tables</w:t>
      </w:r>
    </w:p>
    <w:p>
      <w:r>
        <w:t>Recommended initial tables: users, stations, trains, route_stops, coaches, seats, fares, bookings, booking_seats, payments, notifications. Add foreign keys, unique constraints, created_at/updated_at timestamps, and indexes based on actual query patterns.</w:t>
      </w:r>
    </w:p>
    <w:p>
      <w:r>
        <w:t>Important indexes: trains(train_number), stations(code), route_stops(train_id, sequence), route_stops(station_id, train_id), bookings(user_id, created_at), bookings(train_id, travel_date), booking_seats(seat_id), payments(booking_id).</w:t>
      </w:r>
    </w:p>
    <w:p>
      <w:pPr>
        <w:pStyle w:val="Heading1"/>
      </w:pPr>
      <w:r>
        <w:t>8. REST API Design</w:t>
      </w:r>
    </w:p>
    <w:p>
      <w:r>
        <w:rPr>
          <w:b/>
        </w:rPr>
        <w:t>Authentication</w:t>
      </w:r>
    </w:p>
    <w:p>
      <w:pPr>
        <w:pStyle w:val="ListBullet"/>
      </w:pPr>
      <w:r>
        <w:t>POST /api/v1/auth/register</w:t>
      </w:r>
    </w:p>
    <w:p>
      <w:pPr>
        <w:pStyle w:val="ListBullet"/>
      </w:pPr>
      <w:r>
        <w:t>POST /api/v1/auth/login</w:t>
      </w:r>
    </w:p>
    <w:p>
      <w:pPr>
        <w:pStyle w:val="ListBullet"/>
      </w:pPr>
      <w:r>
        <w:t>POST /api/v1/auth/refresh</w:t>
      </w:r>
    </w:p>
    <w:p>
      <w:r>
        <w:rPr>
          <w:b/>
        </w:rPr>
        <w:t>Trains</w:t>
      </w:r>
    </w:p>
    <w:p>
      <w:pPr>
        <w:pStyle w:val="ListBullet"/>
      </w:pPr>
      <w:r>
        <w:t>GET /api/v1/trains/search?from=ASR&amp;to=NDLS&amp;date=2026-10-15</w:t>
      </w:r>
    </w:p>
    <w:p>
      <w:pPr>
        <w:pStyle w:val="ListBullet"/>
      </w:pPr>
      <w:r>
        <w:t>GET /api/v1/trains/{trainId}</w:t>
      </w:r>
    </w:p>
    <w:p>
      <w:pPr>
        <w:pStyle w:val="ListBullet"/>
      </w:pPr>
      <w:r>
        <w:t>GET /api/v1/trains/{trainId}/seats?date=2026-10-15</w:t>
      </w:r>
    </w:p>
    <w:p>
      <w:pPr>
        <w:pStyle w:val="ListBullet"/>
      </w:pPr>
      <w:r>
        <w:t>GET /api/v1/trains/{trainId}/route</w:t>
      </w:r>
    </w:p>
    <w:p>
      <w:r>
        <w:rPr>
          <w:b/>
        </w:rPr>
        <w:t>Bookings</w:t>
      </w:r>
    </w:p>
    <w:p>
      <w:pPr>
        <w:pStyle w:val="ListBullet"/>
      </w:pPr>
      <w:r>
        <w:t>POST /api/v1/bookings</w:t>
      </w:r>
    </w:p>
    <w:p>
      <w:pPr>
        <w:pStyle w:val="ListBullet"/>
      </w:pPr>
      <w:r>
        <w:t>GET /api/v1/bookings/{bookingId}</w:t>
      </w:r>
    </w:p>
    <w:p>
      <w:pPr>
        <w:pStyle w:val="ListBullet"/>
      </w:pPr>
      <w:r>
        <w:t>GET /api/v1/users/me/bookings</w:t>
      </w:r>
    </w:p>
    <w:p>
      <w:pPr>
        <w:pStyle w:val="ListBullet"/>
      </w:pPr>
      <w:r>
        <w:t>POST /api/v1/bookings/{bookingId}/cancel</w:t>
      </w:r>
    </w:p>
    <w:p>
      <w:r>
        <w:rPr>
          <w:b/>
        </w:rPr>
        <w:t>Payments</w:t>
      </w:r>
    </w:p>
    <w:p>
      <w:pPr>
        <w:pStyle w:val="ListBullet"/>
      </w:pPr>
      <w:r>
        <w:t>POST /api/v1/payments</w:t>
      </w:r>
    </w:p>
    <w:p>
      <w:pPr>
        <w:pStyle w:val="ListBullet"/>
      </w:pPr>
      <w:r>
        <w:t>GET /api/v1/payments/{paymentId}</w:t>
      </w:r>
    </w:p>
    <w:p>
      <w:r>
        <w:rPr>
          <w:b/>
        </w:rPr>
        <w:t>Admin</w:t>
      </w:r>
    </w:p>
    <w:p>
      <w:pPr>
        <w:pStyle w:val="ListBullet"/>
      </w:pPr>
      <w:r>
        <w:t>POST /api/v1/admin/trains</w:t>
      </w:r>
    </w:p>
    <w:p>
      <w:pPr>
        <w:pStyle w:val="ListBullet"/>
      </w:pPr>
      <w:r>
        <w:t>PUT /api/v1/admin/trains/{id}</w:t>
      </w:r>
    </w:p>
    <w:p>
      <w:pPr>
        <w:pStyle w:val="ListBullet"/>
      </w:pPr>
      <w:r>
        <w:t>POST /api/v1/admin/trains/{id}/route-stops</w:t>
      </w:r>
    </w:p>
    <w:p>
      <w:pPr>
        <w:pStyle w:val="ListBullet"/>
      </w:pPr>
      <w:r>
        <w:t>POST /api/v1/admin/trains/{id}/coaches</w:t>
      </w:r>
    </w:p>
    <w:p>
      <w:pPr>
        <w:pStyle w:val="Heading1"/>
      </w:pPr>
      <w:r>
        <w:t>9. Booking Flow</w:t>
      </w:r>
    </w:p>
    <w:p>
      <w:r>
        <w:t>1. User searches trains.</w:t>
        <w:br/>
        <w:t>2. Train Service returns matching trains.</w:t>
        <w:br/>
        <w:t>3. User requests seat availability.</w:t>
        <w:br/>
        <w:t>4. Booking Service validates train/date/seat eligibility.</w:t>
        <w:br/>
        <w:t>5. Selected seats are temporarily locked in Redis with a short TTL.</w:t>
        <w:br/>
        <w:t>6. Booking is created in a transaction with database-level correctness controls.</w:t>
        <w:br/>
        <w:t>7. Payment is initiated.</w:t>
        <w:br/>
        <w:t>8. Payment result is processed idempotently.</w:t>
        <w:br/>
        <w:t>9. Successful payment changes booking status to CONFIRMED.</w:t>
        <w:br/>
        <w:t>10. BookingConfirmed event is published to Kafka.</w:t>
        <w:br/>
        <w:t>11. Notification Service consumes the event and sends/simulates confirmation.</w:t>
      </w:r>
    </w:p>
    <w:p>
      <w:pPr>
        <w:pStyle w:val="Heading1"/>
      </w:pPr>
      <w:r>
        <w:t>10. Concurrency &amp; Double-Booking Prevention</w:t>
      </w:r>
    </w:p>
    <w:p>
      <w:r>
        <w:t>This is one of the most important SDE2 concepts in the project. Assume two users attempt to book the same seat at nearly the same time. Redis can provide a fast temporary lock, but the database remains the source of truth.</w:t>
      </w:r>
    </w:p>
    <w:p>
      <w:pPr>
        <w:pStyle w:val="ListBullet"/>
      </w:pPr>
      <w:r>
        <w:t>Use optimistic locking with a @Version field where appropriate.</w:t>
      </w:r>
    </w:p>
    <w:p>
      <w:pPr>
        <w:pStyle w:val="ListBullet"/>
      </w:pPr>
      <w:r>
        <w:t>Use database transactions around booking state changes.</w:t>
      </w:r>
    </w:p>
    <w:p>
      <w:pPr>
        <w:pStyle w:val="ListBullet"/>
      </w:pPr>
      <w:r>
        <w:t>Use unique constraints to prevent duplicate active seat assignments.</w:t>
      </w:r>
    </w:p>
    <w:p>
      <w:pPr>
        <w:pStyle w:val="ListBullet"/>
      </w:pPr>
      <w:r>
        <w:t>Use short-lived Redis locks for checkout/seat-hold behavior.</w:t>
      </w:r>
    </w:p>
    <w:p>
      <w:pPr>
        <w:pStyle w:val="ListBullet"/>
      </w:pPr>
      <w:r>
        <w:t>Define lock expiration and recovery behavior.</w:t>
      </w:r>
    </w:p>
    <w:p>
      <w:pPr>
        <w:pStyle w:val="ListBullet"/>
      </w:pPr>
      <w:r>
        <w:t>Make payment callbacks and booking commands idempotent.</w:t>
      </w:r>
    </w:p>
    <w:p>
      <w:pPr>
        <w:pStyle w:val="ListBullet"/>
      </w:pPr>
      <w:r>
        <w:t>Never trust only a cache to guarantee permanent booking correctness.</w:t>
      </w:r>
    </w:p>
    <w:p>
      <w:pPr>
        <w:pStyle w:val="Heading1"/>
      </w:pPr>
      <w:r>
        <w:t>11. Redis Design</w:t>
      </w:r>
    </w:p>
    <w:p>
      <w:pPr>
        <w:pStyle w:val="ListBullet"/>
      </w:pPr>
      <w:r>
        <w:t>train:availability:{trainId}:{date} — cached availability data.</w:t>
      </w:r>
    </w:p>
    <w:p>
      <w:pPr>
        <w:pStyle w:val="ListBullet"/>
      </w:pPr>
      <w:r>
        <w:t>seat-lock:{trainId}:{date}:{seatId} — temporary lock with TTL.</w:t>
      </w:r>
    </w:p>
    <w:p>
      <w:pPr>
        <w:pStyle w:val="ListBullet"/>
      </w:pPr>
      <w:r>
        <w:t>search:{from}:{to}:{date} — cached search response where appropriate.</w:t>
      </w:r>
    </w:p>
    <w:p>
      <w:pPr>
        <w:pStyle w:val="ListBullet"/>
      </w:pPr>
      <w:r>
        <w:t>idempotency:{userId}:{key} — record request/result to avoid duplicate operations.</w:t>
      </w:r>
    </w:p>
    <w:p>
      <w:pPr>
        <w:pStyle w:val="Heading1"/>
      </w:pPr>
      <w:r>
        <w:t>12. Kafka Events</w:t>
      </w:r>
    </w:p>
    <w:p>
      <w:pPr>
        <w:pStyle w:val="ListBullet"/>
      </w:pPr>
      <w:r>
        <w:t>BookingCreated</w:t>
      </w:r>
    </w:p>
    <w:p>
      <w:pPr>
        <w:pStyle w:val="ListBullet"/>
      </w:pPr>
      <w:r>
        <w:t>PaymentInitiated</w:t>
      </w:r>
    </w:p>
    <w:p>
      <w:pPr>
        <w:pStyle w:val="ListBullet"/>
      </w:pPr>
      <w:r>
        <w:t>PaymentCompleted</w:t>
      </w:r>
    </w:p>
    <w:p>
      <w:pPr>
        <w:pStyle w:val="ListBullet"/>
      </w:pPr>
      <w:r>
        <w:t>PaymentFailed</w:t>
      </w:r>
    </w:p>
    <w:p>
      <w:pPr>
        <w:pStyle w:val="ListBullet"/>
      </w:pPr>
      <w:r>
        <w:t>BookingConfirmed</w:t>
      </w:r>
    </w:p>
    <w:p>
      <w:pPr>
        <w:pStyle w:val="ListBullet"/>
      </w:pPr>
      <w:r>
        <w:t>BookingCancelled</w:t>
      </w:r>
    </w:p>
    <w:p>
      <w:pPr>
        <w:pStyle w:val="ListBullet"/>
      </w:pPr>
      <w:r>
        <w:t>NotificationRequested</w:t>
      </w:r>
    </w:p>
    <w:p>
      <w:r>
        <w:t>Use a versioned event schema. Include eventId, eventType, timestamp, aggregateId, correlationId, and payload. Plan retries and a dead-letter topic for messages that cannot be processed.</w:t>
      </w:r>
    </w:p>
    <w:p>
      <w:pPr>
        <w:pStyle w:val="Heading1"/>
      </w:pPr>
      <w:r>
        <w:t>13. Spring Security</w:t>
      </w:r>
    </w:p>
    <w:p>
      <w:pPr>
        <w:pStyle w:val="ListBullet"/>
      </w:pPr>
      <w:r>
        <w:t>BCrypt/Argon2 password hashing.</w:t>
      </w:r>
    </w:p>
    <w:p>
      <w:pPr>
        <w:pStyle w:val="ListBullet"/>
      </w:pPr>
      <w:r>
        <w:t>JWT access token validation.</w:t>
      </w:r>
    </w:p>
    <w:p>
      <w:pPr>
        <w:pStyle w:val="ListBullet"/>
      </w:pPr>
      <w:r>
        <w:t>Refresh-token flow.</w:t>
      </w:r>
    </w:p>
    <w:p>
      <w:pPr>
        <w:pStyle w:val="ListBullet"/>
      </w:pPr>
      <w:r>
        <w:t>Role-based authorization using USER and ADMIN.</w:t>
      </w:r>
    </w:p>
    <w:p>
      <w:pPr>
        <w:pStyle w:val="ListBullet"/>
      </w:pPr>
      <w:r>
        <w:t>Gateway authentication plus service-level authorization for sensitive operations.</w:t>
      </w:r>
    </w:p>
    <w:p>
      <w:pPr>
        <w:pStyle w:val="ListBullet"/>
      </w:pPr>
      <w:r>
        <w:t>Do not store plain-text passwords or secrets in Git.</w:t>
      </w:r>
    </w:p>
    <w:p>
      <w:pPr>
        <w:pStyle w:val="Heading1"/>
      </w:pPr>
      <w:r>
        <w:t>14. Package Structure — Initial Monolith</w:t>
      </w:r>
    </w:p>
    <w:p>
      <w:r>
        <w:t>com.smartrail</w:t>
        <w:br/>
        <w:t>├── auth</w:t>
        <w:br/>
        <w:t>│   ├── controller</w:t>
        <w:br/>
        <w:t>│   ├── service</w:t>
        <w:br/>
        <w:t>│   ├── repository</w:t>
        <w:br/>
        <w:t>│   ├── entity</w:t>
        <w:br/>
        <w:t>│   └── security</w:t>
        <w:br/>
        <w:t>├── train</w:t>
        <w:br/>
        <w:t>├── station</w:t>
        <w:br/>
        <w:t>├── booking</w:t>
        <w:br/>
        <w:t>├── payment</w:t>
        <w:br/>
        <w:t>├── notification</w:t>
        <w:br/>
        <w:t>├── common</w:t>
        <w:br/>
        <w:t>│   ├── exception</w:t>
        <w:br/>
        <w:t>│   ├── dto</w:t>
        <w:br/>
        <w:t>│   └── config</w:t>
        <w:br/>
        <w:t>└── SmartRailApplication.java</w:t>
      </w:r>
    </w:p>
    <w:p>
      <w:pPr>
        <w:pStyle w:val="Heading1"/>
      </w:pPr>
      <w:r>
        <w:t>15. Microservice Split</w:t>
      </w:r>
    </w:p>
    <w:p>
      <w:pPr>
        <w:pStyle w:val="ListBullet"/>
      </w:pPr>
      <w:r>
        <w:t>api-gateway — external entry point, routing, filters.</w:t>
      </w:r>
    </w:p>
    <w:p>
      <w:pPr>
        <w:pStyle w:val="ListBullet"/>
      </w:pPr>
      <w:r>
        <w:t>auth-service — users, credentials, tokens, roles.</w:t>
      </w:r>
    </w:p>
    <w:p>
      <w:pPr>
        <w:pStyle w:val="ListBullet"/>
      </w:pPr>
      <w:r>
        <w:t>train-service — trains, stations, routes, coaches, seats, fares.</w:t>
      </w:r>
    </w:p>
    <w:p>
      <w:pPr>
        <w:pStyle w:val="ListBullet"/>
      </w:pPr>
      <w:r>
        <w:t>booking-service — seat holds, reservations, cancellation, booking state.</w:t>
      </w:r>
    </w:p>
    <w:p>
      <w:pPr>
        <w:pStyle w:val="ListBullet"/>
      </w:pPr>
      <w:r>
        <w:t>payment-service — mock payment lifecycle and idempotent callbacks.</w:t>
      </w:r>
    </w:p>
    <w:p>
      <w:pPr>
        <w:pStyle w:val="ListBullet"/>
      </w:pPr>
      <w:r>
        <w:t>notification-service — email/SMS simulation and event consumption.</w:t>
      </w:r>
    </w:p>
    <w:p>
      <w:pPr>
        <w:pStyle w:val="ListBullet"/>
      </w:pPr>
      <w:r>
        <w:t>config/discovery infrastructure — only if needed for the chosen deployment model.</w:t>
      </w:r>
    </w:p>
    <w:p>
      <w:pPr>
        <w:pStyle w:val="Heading1"/>
      </w:pPr>
      <w:r>
        <w:t>16. Exception Handling</w:t>
      </w:r>
    </w:p>
    <w:p>
      <w:r>
        <w:t>Use @RestControllerAdvice and return a consistent error response such as: timestamp, status, errorCode, message, path, correlationId. Examples: TRAIN_NOT_FOUND, SEAT_NOT_AVAILABLE, BOOKING_NOT_FOUND, PAYMENT_FAILED, INVALID_TOKEN, DUPLICATE_REQUEST.</w:t>
      </w:r>
    </w:p>
    <w:p>
      <w:pPr>
        <w:pStyle w:val="Heading1"/>
      </w:pPr>
      <w:r>
        <w:t>17. Validation</w:t>
      </w:r>
    </w:p>
    <w:p>
      <w:pPr>
        <w:pStyle w:val="ListBullet"/>
      </w:pPr>
      <w:r>
        <w:t>Use Jakarta Bean Validation: @NotNull, @NotBlank, @Email, @Positive, @Size, etc.</w:t>
      </w:r>
    </w:p>
    <w:p>
      <w:pPr>
        <w:pStyle w:val="ListBullet"/>
      </w:pPr>
      <w:r>
        <w:t>Validate dates and route consistency at the service boundary.</w:t>
      </w:r>
    </w:p>
    <w:p>
      <w:pPr>
        <w:pStyle w:val="ListBullet"/>
      </w:pPr>
      <w:r>
        <w:t>Never rely solely on client-side validation.</w:t>
      </w:r>
    </w:p>
    <w:p>
      <w:pPr>
        <w:pStyle w:val="ListBullet"/>
      </w:pPr>
      <w:r>
        <w:t>Return clear 400-level errors for invalid input.</w:t>
      </w:r>
    </w:p>
    <w:p>
      <w:pPr>
        <w:pStyle w:val="Heading1"/>
      </w:pPr>
      <w:r>
        <w:t>18. Testing Strategy</w:t>
      </w:r>
    </w:p>
    <w:p>
      <w:pPr>
        <w:pStyle w:val="ListBullet"/>
      </w:pPr>
      <w:r>
        <w:t>Unit tests: service business rules with Mockito.</w:t>
      </w:r>
    </w:p>
    <w:p>
      <w:pPr>
        <w:pStyle w:val="ListBullet"/>
      </w:pPr>
      <w:r>
        <w:t>Controller tests: request validation and response contracts.</w:t>
      </w:r>
    </w:p>
    <w:p>
      <w:pPr>
        <w:pStyle w:val="ListBullet"/>
      </w:pPr>
      <w:r>
        <w:t>Repository tests: JPA queries.</w:t>
      </w:r>
    </w:p>
    <w:p>
      <w:pPr>
        <w:pStyle w:val="ListBullet"/>
      </w:pPr>
      <w:r>
        <w:t>Integration tests: Spring Boot + Testcontainers + PostgreSQL.</w:t>
      </w:r>
    </w:p>
    <w:p>
      <w:pPr>
        <w:pStyle w:val="ListBullet"/>
      </w:pPr>
      <w:r>
        <w:t>Redis integration tests.</w:t>
      </w:r>
    </w:p>
    <w:p>
      <w:pPr>
        <w:pStyle w:val="ListBullet"/>
      </w:pPr>
      <w:r>
        <w:t>Kafka consumer/producer integration tests.</w:t>
      </w:r>
    </w:p>
    <w:p>
      <w:pPr>
        <w:pStyle w:val="ListBullet"/>
      </w:pPr>
      <w:r>
        <w:t>Security tests for authenticated and unauthorized requests.</w:t>
      </w:r>
    </w:p>
    <w:p>
      <w:pPr>
        <w:pStyle w:val="ListBullet"/>
      </w:pPr>
      <w:r>
        <w:t>Concurrency tests attempting simultaneous booking of the same seat.</w:t>
      </w:r>
    </w:p>
    <w:p>
      <w:pPr>
        <w:pStyle w:val="ListBullet"/>
      </w:pPr>
      <w:r>
        <w:t>End-to-end tests covering search → hold → payment → confirmation → cancellation.</w:t>
      </w:r>
    </w:p>
    <w:p>
      <w:pPr>
        <w:pStyle w:val="Heading1"/>
      </w:pPr>
      <w:r>
        <w:t>19. Docker Compose Local Environment</w:t>
      </w:r>
    </w:p>
    <w:p>
      <w:r>
        <w:t>Run PostgreSQL, Redis, Kafka, Kafka UI (optional), and the Spring Boot application(s) with Docker Compose. Keep configuration in environment variables and separate local development values from production secrets.</w:t>
      </w:r>
    </w:p>
    <w:p>
      <w:pPr>
        <w:pStyle w:val="Heading1"/>
      </w:pPr>
      <w:r>
        <w:t>20. Observability</w:t>
      </w:r>
    </w:p>
    <w:p>
      <w:pPr>
        <w:pStyle w:val="ListBullet"/>
      </w:pPr>
      <w:r>
        <w:t>Spring Boot Actuator health/readiness endpoints.</w:t>
      </w:r>
    </w:p>
    <w:p>
      <w:pPr>
        <w:pStyle w:val="ListBullet"/>
      </w:pPr>
      <w:r>
        <w:t>Prometheus metrics.</w:t>
      </w:r>
    </w:p>
    <w:p>
      <w:pPr>
        <w:pStyle w:val="ListBullet"/>
      </w:pPr>
      <w:r>
        <w:t>Grafana dashboard for request rate, latency, errors, JVM, DB connection pool, Kafka consumer lag, and booking failures.</w:t>
      </w:r>
    </w:p>
    <w:p>
      <w:pPr>
        <w:pStyle w:val="ListBullet"/>
      </w:pPr>
      <w:r>
        <w:t>Correlation ID propagated across services and Kafka events.</w:t>
      </w:r>
    </w:p>
    <w:p>
      <w:pPr>
        <w:pStyle w:val="ListBullet"/>
      </w:pPr>
      <w:r>
        <w:t>Structured logs with bookingId/userId/correlationId where appropriate.</w:t>
      </w:r>
    </w:p>
    <w:p>
      <w:pPr>
        <w:pStyle w:val="ListBullet"/>
      </w:pPr>
      <w:r>
        <w:t>Distributed tracing as an advanced enhancement.</w:t>
      </w:r>
    </w:p>
    <w:p>
      <w:pPr>
        <w:pStyle w:val="Heading1"/>
      </w:pPr>
      <w:r>
        <w:t>21. Performance &amp; Scalability Challenges</w:t>
      </w:r>
    </w:p>
    <w:p>
      <w:pPr>
        <w:pStyle w:val="ListBullet"/>
      </w:pPr>
      <w:r>
        <w:t>Cache high-read train search results.</w:t>
      </w:r>
    </w:p>
    <w:p>
      <w:pPr>
        <w:pStyle w:val="ListBullet"/>
      </w:pPr>
      <w:r>
        <w:t>Avoid N+1 JPA queries.</w:t>
      </w:r>
    </w:p>
    <w:p>
      <w:pPr>
        <w:pStyle w:val="ListBullet"/>
      </w:pPr>
      <w:r>
        <w:t>Use pagination for booking history.</w:t>
      </w:r>
    </w:p>
    <w:p>
      <w:pPr>
        <w:pStyle w:val="ListBullet"/>
      </w:pPr>
      <w:r>
        <w:t>Add database indexes based on query plans.</w:t>
      </w:r>
    </w:p>
    <w:p>
      <w:pPr>
        <w:pStyle w:val="ListBullet"/>
      </w:pPr>
      <w:r>
        <w:t>Use connection pooling.</w:t>
      </w:r>
    </w:p>
    <w:p>
      <w:pPr>
        <w:pStyle w:val="ListBullet"/>
      </w:pPr>
      <w:r>
        <w:t>Keep slow notification/payment operations asynchronous.</w:t>
      </w:r>
    </w:p>
    <w:p>
      <w:pPr>
        <w:pStyle w:val="ListBullet"/>
      </w:pPr>
      <w:r>
        <w:t>Scale stateless services horizontally.</w:t>
      </w:r>
    </w:p>
    <w:p>
      <w:pPr>
        <w:pStyle w:val="ListBullet"/>
      </w:pPr>
      <w:r>
        <w:t>Use Kafka consumer groups to scale event processing.</w:t>
      </w:r>
    </w:p>
    <w:p>
      <w:pPr>
        <w:pStyle w:val="ListBullet"/>
      </w:pPr>
      <w:r>
        <w:t>Apply rate limiting at the gateway.</w:t>
      </w:r>
    </w:p>
    <w:p>
      <w:pPr>
        <w:pStyle w:val="Heading1"/>
      </w:pPr>
      <w:r>
        <w:t>22. Security Checklist</w:t>
      </w:r>
    </w:p>
    <w:p>
      <w:pPr>
        <w:pStyle w:val="ListBullet"/>
      </w:pPr>
      <w:r>
        <w:t>Password hashing.</w:t>
      </w:r>
    </w:p>
    <w:p>
      <w:pPr>
        <w:pStyle w:val="ListBullet"/>
      </w:pPr>
      <w:r>
        <w:t>JWT expiration and refresh-token strategy.</w:t>
      </w:r>
    </w:p>
    <w:p>
      <w:pPr>
        <w:pStyle w:val="ListBullet"/>
      </w:pPr>
      <w:r>
        <w:t>Authorization on every privileged admin endpoint.</w:t>
      </w:r>
    </w:p>
    <w:p>
      <w:pPr>
        <w:pStyle w:val="ListBullet"/>
      </w:pPr>
      <w:r>
        <w:t>Input validation.</w:t>
      </w:r>
    </w:p>
    <w:p>
      <w:pPr>
        <w:pStyle w:val="ListBullet"/>
      </w:pPr>
      <w:r>
        <w:t>SQL injection protection through parameterized/JPA queries.</w:t>
      </w:r>
    </w:p>
    <w:p>
      <w:pPr>
        <w:pStyle w:val="ListBullet"/>
      </w:pPr>
      <w:r>
        <w:t>Rate limiting for login and sensitive endpoints.</w:t>
      </w:r>
    </w:p>
    <w:p>
      <w:pPr>
        <w:pStyle w:val="ListBullet"/>
      </w:pPr>
      <w:r>
        <w:t>Do not log passwords, JWTs, payment secrets, or sensitive personal data.</w:t>
      </w:r>
    </w:p>
    <w:p>
      <w:pPr>
        <w:pStyle w:val="ListBullet"/>
      </w:pPr>
      <w:r>
        <w:t>Use HTTPS in production.</w:t>
      </w:r>
    </w:p>
    <w:p>
      <w:pPr>
        <w:pStyle w:val="ListBullet"/>
      </w:pPr>
      <w:r>
        <w:t>Externalize secrets through environment variables or a secrets manager.</w:t>
      </w:r>
    </w:p>
    <w:p>
      <w:pPr>
        <w:pStyle w:val="Heading1"/>
      </w:pPr>
      <w:r>
        <w:t>23. Suggested Git Repository Structure</w:t>
      </w:r>
    </w:p>
    <w:p>
      <w:r>
        <w:t>smartrail/</w:t>
        <w:br/>
        <w:t>├── README.md</w:t>
        <w:br/>
        <w:t>├── docs/</w:t>
        <w:br/>
        <w:t>│   ├── architecture.md</w:t>
        <w:br/>
        <w:t>│   ├── api.md</w:t>
        <w:br/>
        <w:t>│   └── database.md</w:t>
        <w:br/>
        <w:t>├── smartrail-monolith/</w:t>
        <w:br/>
        <w:t>├── services/</w:t>
        <w:br/>
        <w:t>│   ├── auth-service/</w:t>
        <w:br/>
        <w:t>│   ├── train-service/</w:t>
        <w:br/>
        <w:t>│   ├── booking-service/</w:t>
        <w:br/>
        <w:t>│   ├── payment-service/</w:t>
        <w:br/>
        <w:t>│   └── notification-service/</w:t>
        <w:br/>
        <w:t>├── gateway/</w:t>
        <w:br/>
        <w:t>├── infra/</w:t>
        <w:br/>
        <w:t>│   └── docker-compose.yml</w:t>
        <w:br/>
        <w:t>└── .github/workflows/ci.yml</w:t>
      </w:r>
    </w:p>
    <w:p>
      <w:pPr>
        <w:pStyle w:val="Heading1"/>
      </w:pPr>
      <w:r>
        <w:t>24. 12-Week Build Plan</w:t>
      </w:r>
    </w:p>
    <w:tbl>
      <w:tblPr>
        <w:tblStyle w:val="TableGrid"/>
        <w:tblW w:type="auto" w:w="0"/>
        <w:tblLook w:firstColumn="1" w:firstRow="1" w:lastColumn="0" w:lastRow="0" w:noHBand="0" w:noVBand="1" w:val="04A0"/>
      </w:tblPr>
      <w:tblGrid>
        <w:gridCol w:w="4320"/>
        <w:gridCol w:w="4320"/>
      </w:tblGrid>
      <w:tr>
        <w:tc>
          <w:tcPr>
            <w:tcW w:type="dxa" w:w="4320"/>
          </w:tcPr>
          <w:p>
            <w:r>
              <w:t>Week</w:t>
            </w:r>
          </w:p>
        </w:tc>
        <w:tc>
          <w:tcPr>
            <w:tcW w:type="dxa" w:w="4320"/>
          </w:tcPr>
          <w:p>
            <w:r>
              <w:t>Deliverable</w:t>
            </w:r>
          </w:p>
        </w:tc>
      </w:tr>
      <w:tr>
        <w:tc>
          <w:tcPr>
            <w:tcW w:type="dxa" w:w="4320"/>
          </w:tcPr>
          <w:p>
            <w:r>
              <w:t>1</w:t>
            </w:r>
          </w:p>
        </w:tc>
        <w:tc>
          <w:tcPr>
            <w:tcW w:type="dxa" w:w="4320"/>
          </w:tcPr>
          <w:p>
            <w:r>
              <w:t>Project setup, Java/Spring Boot refresh, domain model, PostgreSQL.</w:t>
            </w:r>
          </w:p>
        </w:tc>
      </w:tr>
      <w:tr>
        <w:tc>
          <w:tcPr>
            <w:tcW w:type="dxa" w:w="4320"/>
          </w:tcPr>
          <w:p>
            <w:r>
              <w:t>2</w:t>
            </w:r>
          </w:p>
        </w:tc>
        <w:tc>
          <w:tcPr>
            <w:tcW w:type="dxa" w:w="4320"/>
          </w:tcPr>
          <w:p>
            <w:r>
              <w:t>Users, stations, trains, routes, JPA relationships and migrations.</w:t>
            </w:r>
          </w:p>
        </w:tc>
      </w:tr>
      <w:tr>
        <w:tc>
          <w:tcPr>
            <w:tcW w:type="dxa" w:w="4320"/>
          </w:tcPr>
          <w:p>
            <w:r>
              <w:t>3</w:t>
            </w:r>
          </w:p>
        </w:tc>
        <w:tc>
          <w:tcPr>
            <w:tcW w:type="dxa" w:w="4320"/>
          </w:tcPr>
          <w:p>
            <w:r>
              <w:t>Train search, seat inventory, fare calculation, validation.</w:t>
            </w:r>
          </w:p>
        </w:tc>
      </w:tr>
      <w:tr>
        <w:tc>
          <w:tcPr>
            <w:tcW w:type="dxa" w:w="4320"/>
          </w:tcPr>
          <w:p>
            <w:r>
              <w:t>4</w:t>
            </w:r>
          </w:p>
        </w:tc>
        <w:tc>
          <w:tcPr>
            <w:tcW w:type="dxa" w:w="4320"/>
          </w:tcPr>
          <w:p>
            <w:r>
              <w:t>Booking workflow and cancellation.</w:t>
            </w:r>
          </w:p>
        </w:tc>
      </w:tr>
      <w:tr>
        <w:tc>
          <w:tcPr>
            <w:tcW w:type="dxa" w:w="4320"/>
          </w:tcPr>
          <w:p>
            <w:r>
              <w:t>5</w:t>
            </w:r>
          </w:p>
        </w:tc>
        <w:tc>
          <w:tcPr>
            <w:tcW w:type="dxa" w:w="4320"/>
          </w:tcPr>
          <w:p>
            <w:r>
              <w:t>Spring Security, JWT, roles, refresh tokens.</w:t>
            </w:r>
          </w:p>
        </w:tc>
      </w:tr>
      <w:tr>
        <w:tc>
          <w:tcPr>
            <w:tcW w:type="dxa" w:w="4320"/>
          </w:tcPr>
          <w:p>
            <w:r>
              <w:t>6</w:t>
            </w:r>
          </w:p>
        </w:tc>
        <w:tc>
          <w:tcPr>
            <w:tcW w:type="dxa" w:w="4320"/>
          </w:tcPr>
          <w:p>
            <w:r>
              <w:t>Transactions, optimistic locking, concurrency and idempotency.</w:t>
            </w:r>
          </w:p>
        </w:tc>
      </w:tr>
      <w:tr>
        <w:tc>
          <w:tcPr>
            <w:tcW w:type="dxa" w:w="4320"/>
          </w:tcPr>
          <w:p>
            <w:r>
              <w:t>7</w:t>
            </w:r>
          </w:p>
        </w:tc>
        <w:tc>
          <w:tcPr>
            <w:tcW w:type="dxa" w:w="4320"/>
          </w:tcPr>
          <w:p>
            <w:r>
              <w:t>Redis caching and temporary seat locks.</w:t>
            </w:r>
          </w:p>
        </w:tc>
      </w:tr>
      <w:tr>
        <w:tc>
          <w:tcPr>
            <w:tcW w:type="dxa" w:w="4320"/>
          </w:tcPr>
          <w:p>
            <w:r>
              <w:t>8</w:t>
            </w:r>
          </w:p>
        </w:tc>
        <w:tc>
          <w:tcPr>
            <w:tcW w:type="dxa" w:w="4320"/>
          </w:tcPr>
          <w:p>
            <w:r>
              <w:t>Kafka events, consumers, retries and DLQ.</w:t>
            </w:r>
          </w:p>
        </w:tc>
      </w:tr>
      <w:tr>
        <w:tc>
          <w:tcPr>
            <w:tcW w:type="dxa" w:w="4320"/>
          </w:tcPr>
          <w:p>
            <w:r>
              <w:t>9</w:t>
            </w:r>
          </w:p>
        </w:tc>
        <w:tc>
          <w:tcPr>
            <w:tcW w:type="dxa" w:w="4320"/>
          </w:tcPr>
          <w:p>
            <w:r>
              <w:t>Split modular monolith into microservices.</w:t>
            </w:r>
          </w:p>
        </w:tc>
      </w:tr>
      <w:tr>
        <w:tc>
          <w:tcPr>
            <w:tcW w:type="dxa" w:w="4320"/>
          </w:tcPr>
          <w:p>
            <w:r>
              <w:t>10</w:t>
            </w:r>
          </w:p>
        </w:tc>
        <w:tc>
          <w:tcPr>
            <w:tcW w:type="dxa" w:w="4320"/>
          </w:tcPr>
          <w:p>
            <w:r>
              <w:t>Docker Compose, API Gateway, service configuration/discovery.</w:t>
            </w:r>
          </w:p>
        </w:tc>
      </w:tr>
      <w:tr>
        <w:tc>
          <w:tcPr>
            <w:tcW w:type="dxa" w:w="4320"/>
          </w:tcPr>
          <w:p>
            <w:r>
              <w:t>11</w:t>
            </w:r>
          </w:p>
        </w:tc>
        <w:tc>
          <w:tcPr>
            <w:tcW w:type="dxa" w:w="4320"/>
          </w:tcPr>
          <w:p>
            <w:r>
              <w:t>Testing, performance improvements, Actuator, Prometheus/Grafana.</w:t>
            </w:r>
          </w:p>
        </w:tc>
      </w:tr>
      <w:tr>
        <w:tc>
          <w:tcPr>
            <w:tcW w:type="dxa" w:w="4320"/>
          </w:tcPr>
          <w:p>
            <w:r>
              <w:t>12</w:t>
            </w:r>
          </w:p>
        </w:tc>
        <w:tc>
          <w:tcPr>
            <w:tcW w:type="dxa" w:w="4320"/>
          </w:tcPr>
          <w:p>
            <w:r>
              <w:t>CI/CD, documentation, architecture diagram, deployment and interview preparation.</w:t>
            </w:r>
          </w:p>
        </w:tc>
      </w:tr>
    </w:tbl>
    <w:p>
      <w:pPr>
        <w:pStyle w:val="Heading1"/>
      </w:pPr>
      <w:r>
        <w:t>25. SDE2 Interview Topics This Project Covers</w:t>
      </w:r>
    </w:p>
    <w:p>
      <w:pPr>
        <w:pStyle w:val="ListBullet"/>
      </w:pPr>
      <w:r>
        <w:t>Java Collections and generics</w:t>
      </w:r>
    </w:p>
    <w:p>
      <w:pPr>
        <w:pStyle w:val="ListBullet"/>
      </w:pPr>
      <w:r>
        <w:t>Java streams and functional programming</w:t>
      </w:r>
    </w:p>
    <w:p>
      <w:pPr>
        <w:pStyle w:val="ListBullet"/>
      </w:pPr>
      <w:r>
        <w:t>Exception handling</w:t>
      </w:r>
    </w:p>
    <w:p>
      <w:pPr>
        <w:pStyle w:val="ListBullet"/>
      </w:pPr>
      <w:r>
        <w:t>Multithreading and concurrency</w:t>
      </w:r>
    </w:p>
    <w:p>
      <w:pPr>
        <w:pStyle w:val="ListBullet"/>
      </w:pPr>
      <w:r>
        <w:t>Synchronization, locks, executors, CompletableFuture</w:t>
      </w:r>
    </w:p>
    <w:p>
      <w:pPr>
        <w:pStyle w:val="ListBullet"/>
      </w:pPr>
      <w:r>
        <w:t>JVM basics and garbage collection</w:t>
      </w:r>
    </w:p>
    <w:p>
      <w:pPr>
        <w:pStyle w:val="ListBullet"/>
      </w:pPr>
      <w:r>
        <w:t>Spring dependency injection and bean lifecycle</w:t>
      </w:r>
    </w:p>
    <w:p>
      <w:pPr>
        <w:pStyle w:val="ListBullet"/>
      </w:pPr>
      <w:r>
        <w:t>Spring Boot auto-configuration</w:t>
      </w:r>
    </w:p>
    <w:p>
      <w:pPr>
        <w:pStyle w:val="ListBullet"/>
      </w:pPr>
      <w:r>
        <w:t>REST API design</w:t>
      </w:r>
    </w:p>
    <w:p>
      <w:pPr>
        <w:pStyle w:val="ListBullet"/>
      </w:pPr>
      <w:r>
        <w:t>Spring Security and JWT</w:t>
      </w:r>
    </w:p>
    <w:p>
      <w:pPr>
        <w:pStyle w:val="ListBullet"/>
      </w:pPr>
      <w:r>
        <w:t>JPA/Hibernate and N+1 problem</w:t>
      </w:r>
    </w:p>
    <w:p>
      <w:pPr>
        <w:pStyle w:val="ListBullet"/>
      </w:pPr>
      <w:r>
        <w:t>Transactions and isolation levels</w:t>
      </w:r>
    </w:p>
    <w:p>
      <w:pPr>
        <w:pStyle w:val="ListBullet"/>
      </w:pPr>
      <w:r>
        <w:t>Optimistic vs pessimistic locking</w:t>
      </w:r>
    </w:p>
    <w:p>
      <w:pPr>
        <w:pStyle w:val="ListBullet"/>
      </w:pPr>
      <w:r>
        <w:t>PostgreSQL indexes and query optimization</w:t>
      </w:r>
    </w:p>
    <w:p>
      <w:pPr>
        <w:pStyle w:val="ListBullet"/>
      </w:pPr>
      <w:r>
        <w:t>Redis caching and distributed locks</w:t>
      </w:r>
    </w:p>
    <w:p>
      <w:pPr>
        <w:pStyle w:val="ListBullet"/>
      </w:pPr>
      <w:r>
        <w:t>Kafka partitions, consumer groups and delivery semantics</w:t>
      </w:r>
    </w:p>
    <w:p>
      <w:pPr>
        <w:pStyle w:val="ListBullet"/>
      </w:pPr>
      <w:r>
        <w:t>Microservice communication</w:t>
      </w:r>
    </w:p>
    <w:p>
      <w:pPr>
        <w:pStyle w:val="ListBullet"/>
      </w:pPr>
      <w:r>
        <w:t>API Gateway</w:t>
      </w:r>
    </w:p>
    <w:p>
      <w:pPr>
        <w:pStyle w:val="ListBullet"/>
      </w:pPr>
      <w:r>
        <w:t>Idempotency</w:t>
      </w:r>
    </w:p>
    <w:p>
      <w:pPr>
        <w:pStyle w:val="ListBullet"/>
      </w:pPr>
      <w:r>
        <w:t>Retries, timeouts and circuit breakers</w:t>
      </w:r>
    </w:p>
    <w:p>
      <w:pPr>
        <w:pStyle w:val="ListBullet"/>
      </w:pPr>
      <w:r>
        <w:t>CAP and consistency trade-offs</w:t>
      </w:r>
    </w:p>
    <w:p>
      <w:pPr>
        <w:pStyle w:val="ListBullet"/>
      </w:pPr>
      <w:r>
        <w:t>Horizontal scaling</w:t>
      </w:r>
    </w:p>
    <w:p>
      <w:pPr>
        <w:pStyle w:val="ListBullet"/>
      </w:pPr>
      <w:r>
        <w:t>Observability and monitoring</w:t>
      </w:r>
    </w:p>
    <w:p>
      <w:pPr>
        <w:pStyle w:val="ListBullet"/>
      </w:pPr>
      <w:r>
        <w:t>Docker and CI/CD</w:t>
      </w:r>
    </w:p>
    <w:p>
      <w:pPr>
        <w:pStyle w:val="Heading1"/>
      </w:pPr>
      <w:r>
        <w:t>26. Resume Description</w:t>
      </w:r>
    </w:p>
    <w:p>
      <w:r>
        <w:t>SmartRail — Distributed Train Reservation Platform</w:t>
        <w:br/>
        <w:t>Built a scalable Java/Spring Boot train reservation platform supporting train search, seat inventory, booking, cancellation, mock payments and notifications. Implemented JWT-based RBAC, PostgreSQL transactional persistence, Redis caching/temporary seat locks, Kafka-based asynchronous event processing, idempotency and concurrency controls to prevent duplicate bookings. Containerized the system with Docker and added automated tests and observability using Spring Boot Actuator, Prometheus and Grafana.</w:t>
      </w:r>
    </w:p>
    <w:p>
      <w:pPr>
        <w:pStyle w:val="Heading1"/>
      </w:pPr>
      <w:r>
        <w:t>27. README Demo Checklist</w:t>
      </w:r>
    </w:p>
    <w:p>
      <w:pPr>
        <w:pStyle w:val="ListBullet"/>
      </w:pPr>
      <w:r>
        <w:t>Show architecture diagram.</w:t>
      </w:r>
    </w:p>
    <w:p>
      <w:pPr>
        <w:pStyle w:val="ListBullet"/>
      </w:pPr>
      <w:r>
        <w:t>Show API documentation.</w:t>
      </w:r>
    </w:p>
    <w:p>
      <w:pPr>
        <w:pStyle w:val="ListBullet"/>
      </w:pPr>
      <w:r>
        <w:t>Demonstrate user registration/login.</w:t>
      </w:r>
    </w:p>
    <w:p>
      <w:pPr>
        <w:pStyle w:val="ListBullet"/>
      </w:pPr>
      <w:r>
        <w:t>Search a train.</w:t>
      </w:r>
    </w:p>
    <w:p>
      <w:pPr>
        <w:pStyle w:val="ListBullet"/>
      </w:pPr>
      <w:r>
        <w:t>Show real-time/near-real-time seat availability.</w:t>
      </w:r>
    </w:p>
    <w:p>
      <w:pPr>
        <w:pStyle w:val="ListBullet"/>
      </w:pPr>
      <w:r>
        <w:t>Run two concurrent booking requests for the same seat and demonstrate only one succeeds.</w:t>
      </w:r>
    </w:p>
    <w:p>
      <w:pPr>
        <w:pStyle w:val="ListBullet"/>
      </w:pPr>
      <w:r>
        <w:t>Show Redis seat lock.</w:t>
      </w:r>
    </w:p>
    <w:p>
      <w:pPr>
        <w:pStyle w:val="ListBullet"/>
      </w:pPr>
      <w:r>
        <w:t>Show Kafka event flow.</w:t>
      </w:r>
    </w:p>
    <w:p>
      <w:pPr>
        <w:pStyle w:val="ListBullet"/>
      </w:pPr>
      <w:r>
        <w:t>Show payment confirmation.</w:t>
      </w:r>
    </w:p>
    <w:p>
      <w:pPr>
        <w:pStyle w:val="ListBullet"/>
      </w:pPr>
      <w:r>
        <w:t>Show notification consumer.</w:t>
      </w:r>
    </w:p>
    <w:p>
      <w:pPr>
        <w:pStyle w:val="ListBullet"/>
      </w:pPr>
      <w:r>
        <w:t>Show cancellation/refund flow.</w:t>
      </w:r>
    </w:p>
    <w:p>
      <w:pPr>
        <w:pStyle w:val="ListBullet"/>
      </w:pPr>
      <w:r>
        <w:t>Show Grafana metrics.</w:t>
      </w:r>
    </w:p>
    <w:p>
      <w:pPr>
        <w:pStyle w:val="ListBullet"/>
      </w:pPr>
      <w:r>
        <w:t>Explain one scalability trade-off and one consistency trade-off.</w:t>
      </w:r>
    </w:p>
    <w:p>
      <w:pPr>
        <w:pStyle w:val="Heading1"/>
      </w:pPr>
      <w:r>
        <w:t>28. Definition of Done</w:t>
      </w:r>
    </w:p>
    <w:p>
      <w:r>
        <w:t>The project is complete enough for an SDE2 portfolio when a new developer can clone it, start the infrastructure, run tests, authenticate, search trains, book/cancel seats, observe asynchronous Kafka processing, and understand the architecture from the README. The most important quality target is not the number of services; it is correctness, testing, clear design decisions, and your ability to explain trade-offs.</w:t>
      </w:r>
    </w:p>
    <w:p>
      <w:pPr>
        <w:pStyle w:val="Heading1"/>
      </w:pPr>
      <w:r>
        <w:t>29. Best Order to Learn While Building</w:t>
      </w:r>
    </w:p>
    <w:p>
      <w:r>
        <w:t>Java fundamentals → Spring Core → Spring Boot → REST → PostgreSQL/SQL → JPA/Hibernate → Spring Security → Transactions → Concurrency → Redis → Kafka → Microservices → Docker → Testing → Observability → AWS/CI/CD → System Design.</w:t>
      </w:r>
    </w:p>
    <w:p>
      <w:pPr>
        <w:pStyle w:val="Heading1"/>
      </w:pPr>
      <w:r>
        <w:t>30. First Milestone — Start Here</w:t>
      </w:r>
    </w:p>
    <w:p>
      <w:r>
        <w:t>Create a Spring Boot application with Java 21+, Maven, Web, Validation, Data JPA, PostgreSQL driver, Lombok (optional), and Actuator. Create Station, Train, RouteStop, Coach, Seat, Booking, and User entities. Implement migrations, repositories, services, controllers, global exception handling, and the first search endpoint. Do not add Kafka or microservices until the basic booking flow works correctly.</w:t>
      </w:r>
    </w:p>
    <w:p/>
    <w:p>
      <w:pPr>
        <w:jc w:val="center"/>
      </w:pPr>
      <w:r>
        <w:rPr>
          <w:b/>
        </w:rPr>
        <w:t>SmartRail — Build for learning, explain for interviews, engineer for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