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A782" w14:textId="193ADB3B" w:rsidR="00E72B50" w:rsidRDefault="00142A1A" w:rsidP="00142A1A">
      <w:r w:rsidRPr="00142A1A">
        <w:t>.NET is a free, cross-platform, </w:t>
      </w:r>
      <w:hyperlink r:id="rId5" w:history="1">
        <w:r w:rsidRPr="00142A1A">
          <w:rPr>
            <w:rStyle w:val="Hyperlink"/>
          </w:rPr>
          <w:t>open-source developer platform</w:t>
        </w:r>
      </w:hyperlink>
      <w:r w:rsidRPr="00142A1A">
        <w:t> for building </w:t>
      </w:r>
      <w:hyperlink r:id="rId6" w:history="1">
        <w:r w:rsidRPr="00142A1A">
          <w:rPr>
            <w:rStyle w:val="Hyperlink"/>
          </w:rPr>
          <w:t>many kinds of applications</w:t>
        </w:r>
      </w:hyperlink>
      <w:r w:rsidRPr="00142A1A">
        <w:t>. It can run programs written in </w:t>
      </w:r>
      <w:hyperlink r:id="rId7" w:history="1">
        <w:r w:rsidRPr="00142A1A">
          <w:rPr>
            <w:rStyle w:val="Hyperlink"/>
          </w:rPr>
          <w:t>multiple languages</w:t>
        </w:r>
      </w:hyperlink>
      <w:r w:rsidRPr="00142A1A">
        <w:t>, with </w:t>
      </w:r>
      <w:hyperlink r:id="rId8" w:history="1">
        <w:r w:rsidRPr="00142A1A">
          <w:rPr>
            <w:rStyle w:val="Hyperlink"/>
          </w:rPr>
          <w:t>C#</w:t>
        </w:r>
      </w:hyperlink>
      <w:r w:rsidRPr="00142A1A">
        <w:t> being the most popular. It relies on a </w:t>
      </w:r>
      <w:hyperlink r:id="rId9" w:history="1">
        <w:r w:rsidRPr="00142A1A">
          <w:rPr>
            <w:rStyle w:val="Hyperlink"/>
          </w:rPr>
          <w:t>high-performance</w:t>
        </w:r>
      </w:hyperlink>
      <w:r w:rsidRPr="00142A1A">
        <w:t> runtime that is used in production by many </w:t>
      </w:r>
      <w:hyperlink r:id="rId10" w:history="1">
        <w:r w:rsidRPr="00142A1A">
          <w:rPr>
            <w:rStyle w:val="Hyperlink"/>
          </w:rPr>
          <w:t>high-scale apps</w:t>
        </w:r>
      </w:hyperlink>
      <w:r w:rsidRPr="00142A1A">
        <w:t>.</w:t>
      </w:r>
    </w:p>
    <w:p w14:paraId="7D49952F" w14:textId="77777777" w:rsidR="00142A1A" w:rsidRDefault="00142A1A" w:rsidP="00142A1A"/>
    <w:p w14:paraId="4877C993" w14:textId="3C2064F6" w:rsidR="00142A1A" w:rsidRDefault="00142A1A" w:rsidP="001122B8">
      <w:r w:rsidRPr="00142A1A">
        <w:t>The .NET platform has been designed to deliver productivity, performance, security, and reliability. It provides automatic memory management via a </w:t>
      </w:r>
      <w:hyperlink r:id="rId11" w:history="1">
        <w:r w:rsidRPr="00142A1A">
          <w:rPr>
            <w:rStyle w:val="Hyperlink"/>
          </w:rPr>
          <w:t>garbage collector (GC)</w:t>
        </w:r>
      </w:hyperlink>
      <w:r w:rsidRPr="00142A1A">
        <w:t xml:space="preserve">. It is type-safe and memory-safe, due to using </w:t>
      </w:r>
      <w:proofErr w:type="gramStart"/>
      <w:r w:rsidRPr="00142A1A">
        <w:t>a GC</w:t>
      </w:r>
      <w:proofErr w:type="gramEnd"/>
      <w:r w:rsidRPr="00142A1A">
        <w:t xml:space="preserve"> and strict language compilers. It offers </w:t>
      </w:r>
      <w:hyperlink r:id="rId12" w:history="1">
        <w:r w:rsidRPr="00142A1A">
          <w:rPr>
            <w:rStyle w:val="Hyperlink"/>
          </w:rPr>
          <w:t>concurrency</w:t>
        </w:r>
      </w:hyperlink>
      <w:r w:rsidRPr="00142A1A">
        <w:t> via async/await and Task primitives. It includes a large set of libraries that have broad functionality and have been optimized for performance on multiple operating systems and chip architectures.</w:t>
      </w:r>
    </w:p>
    <w:p w14:paraId="7393B6E6" w14:textId="77777777" w:rsidR="00142A1A" w:rsidRPr="00142A1A" w:rsidRDefault="00142A1A" w:rsidP="00142A1A">
      <w:pPr>
        <w:rPr>
          <w:b/>
          <w:bCs/>
        </w:rPr>
      </w:pPr>
      <w:r w:rsidRPr="00142A1A">
        <w:rPr>
          <w:b/>
          <w:bCs/>
        </w:rPr>
        <w:t>Components</w:t>
      </w:r>
    </w:p>
    <w:p w14:paraId="04DC995C" w14:textId="77777777" w:rsidR="00142A1A" w:rsidRPr="00142A1A" w:rsidRDefault="00142A1A" w:rsidP="00142A1A">
      <w:r w:rsidRPr="00142A1A">
        <w:t>.NET includes the following components:</w:t>
      </w:r>
    </w:p>
    <w:p w14:paraId="1DF3FF05" w14:textId="77777777" w:rsidR="00142A1A" w:rsidRPr="00142A1A" w:rsidRDefault="00142A1A" w:rsidP="00142A1A">
      <w:pPr>
        <w:numPr>
          <w:ilvl w:val="0"/>
          <w:numId w:val="2"/>
        </w:numPr>
      </w:pPr>
      <w:r w:rsidRPr="00142A1A">
        <w:t>Runtime -- executes application code.</w:t>
      </w:r>
    </w:p>
    <w:p w14:paraId="348B16D1" w14:textId="77777777" w:rsidR="00142A1A" w:rsidRPr="00142A1A" w:rsidRDefault="00142A1A" w:rsidP="00142A1A">
      <w:pPr>
        <w:numPr>
          <w:ilvl w:val="0"/>
          <w:numId w:val="2"/>
        </w:numPr>
      </w:pPr>
      <w:r w:rsidRPr="00142A1A">
        <w:t>Libraries -- provides utility functionality like </w:t>
      </w:r>
      <w:hyperlink r:id="rId13" w:history="1">
        <w:r w:rsidRPr="00142A1A">
          <w:rPr>
            <w:rStyle w:val="Hyperlink"/>
          </w:rPr>
          <w:t>JSON parsing</w:t>
        </w:r>
      </w:hyperlink>
      <w:r w:rsidRPr="00142A1A">
        <w:t>.</w:t>
      </w:r>
    </w:p>
    <w:p w14:paraId="56F72C03" w14:textId="77777777" w:rsidR="00142A1A" w:rsidRPr="00142A1A" w:rsidRDefault="00142A1A" w:rsidP="00142A1A">
      <w:pPr>
        <w:numPr>
          <w:ilvl w:val="0"/>
          <w:numId w:val="2"/>
        </w:numPr>
      </w:pPr>
      <w:r w:rsidRPr="00142A1A">
        <w:t>Compiler -- compiles C# (and other languages) source code into (runtime) executable code.</w:t>
      </w:r>
    </w:p>
    <w:p w14:paraId="636051FE" w14:textId="77777777" w:rsidR="00142A1A" w:rsidRPr="00142A1A" w:rsidRDefault="00142A1A" w:rsidP="00142A1A">
      <w:pPr>
        <w:numPr>
          <w:ilvl w:val="0"/>
          <w:numId w:val="2"/>
        </w:numPr>
      </w:pPr>
      <w:r w:rsidRPr="00142A1A">
        <w:t>SDK and other tools -- enable building and monitoring apps with modern workflows.</w:t>
      </w:r>
    </w:p>
    <w:p w14:paraId="0136747D" w14:textId="77777777" w:rsidR="00142A1A" w:rsidRPr="00142A1A" w:rsidRDefault="00142A1A" w:rsidP="00142A1A">
      <w:pPr>
        <w:numPr>
          <w:ilvl w:val="0"/>
          <w:numId w:val="2"/>
        </w:numPr>
      </w:pPr>
      <w:r w:rsidRPr="00142A1A">
        <w:t>App stacks -- like ASP.NET Core and Windows Forms, that enable writing apps.</w:t>
      </w:r>
    </w:p>
    <w:p w14:paraId="46C64C55" w14:textId="77777777" w:rsidR="00142A1A" w:rsidRPr="00142A1A" w:rsidRDefault="00142A1A" w:rsidP="00142A1A">
      <w:pPr>
        <w:rPr>
          <w:b/>
          <w:bCs/>
        </w:rPr>
      </w:pPr>
      <w:r w:rsidRPr="00142A1A">
        <w:rPr>
          <w:b/>
          <w:bCs/>
        </w:rPr>
        <w:t>NET ecosystem</w:t>
      </w:r>
    </w:p>
    <w:p w14:paraId="406B4633" w14:textId="77777777" w:rsidR="00142A1A" w:rsidRPr="00142A1A" w:rsidRDefault="00142A1A" w:rsidP="00142A1A">
      <w:r w:rsidRPr="00142A1A">
        <w:t>There are multiple variants of .NET, each supporting a different type of app. The reason for multiple variants is part historical, part technical.</w:t>
      </w:r>
    </w:p>
    <w:p w14:paraId="6E70ECE3" w14:textId="77777777" w:rsidR="00142A1A" w:rsidRPr="00142A1A" w:rsidRDefault="00142A1A" w:rsidP="00142A1A">
      <w:r w:rsidRPr="00142A1A">
        <w:t>.NET implementations:</w:t>
      </w:r>
    </w:p>
    <w:p w14:paraId="7D3CC2E9" w14:textId="77777777" w:rsidR="00142A1A" w:rsidRPr="00142A1A" w:rsidRDefault="00142A1A" w:rsidP="00142A1A">
      <w:pPr>
        <w:numPr>
          <w:ilvl w:val="0"/>
          <w:numId w:val="3"/>
        </w:numPr>
      </w:pPr>
      <w:r w:rsidRPr="00142A1A">
        <w:rPr>
          <w:b/>
          <w:bCs/>
        </w:rPr>
        <w:t>.NET Framework</w:t>
      </w:r>
      <w:r w:rsidRPr="00142A1A">
        <w:t> -- The original .NET. It provides access to the broad capabilities of Windows and Windows Server. It is actively supported, in maintenance.</w:t>
      </w:r>
    </w:p>
    <w:p w14:paraId="1F0E6DFE" w14:textId="77777777" w:rsidR="00142A1A" w:rsidRPr="00142A1A" w:rsidRDefault="00142A1A" w:rsidP="00142A1A">
      <w:pPr>
        <w:numPr>
          <w:ilvl w:val="0"/>
          <w:numId w:val="3"/>
        </w:numPr>
      </w:pPr>
      <w:r w:rsidRPr="00142A1A">
        <w:rPr>
          <w:b/>
          <w:bCs/>
        </w:rPr>
        <w:t>Mono</w:t>
      </w:r>
      <w:r w:rsidRPr="00142A1A">
        <w:t xml:space="preserve"> -- The original community and </w:t>
      </w:r>
      <w:proofErr w:type="gramStart"/>
      <w:r w:rsidRPr="00142A1A">
        <w:t>open source</w:t>
      </w:r>
      <w:proofErr w:type="gramEnd"/>
      <w:r w:rsidRPr="00142A1A">
        <w:t xml:space="preserve"> .NET. A cross-platform implementation of .NET Framework. Actively supported for Android, iOS, and WebAssembly.</w:t>
      </w:r>
    </w:p>
    <w:p w14:paraId="079E5ACE" w14:textId="77777777" w:rsidR="00142A1A" w:rsidRPr="00142A1A" w:rsidRDefault="00142A1A" w:rsidP="00142A1A">
      <w:pPr>
        <w:numPr>
          <w:ilvl w:val="0"/>
          <w:numId w:val="3"/>
        </w:numPr>
      </w:pPr>
      <w:r w:rsidRPr="00142A1A">
        <w:rPr>
          <w:b/>
          <w:bCs/>
        </w:rPr>
        <w:t>.NET (Core)</w:t>
      </w:r>
      <w:r w:rsidRPr="00142A1A">
        <w:t xml:space="preserve"> -- Modern .NET. A cross-platform and </w:t>
      </w:r>
      <w:proofErr w:type="gramStart"/>
      <w:r w:rsidRPr="00142A1A">
        <w:t>open source</w:t>
      </w:r>
      <w:proofErr w:type="gramEnd"/>
      <w:r w:rsidRPr="00142A1A">
        <w:t xml:space="preserve"> implementation of .NET, rethought for the cloud age while remaining significantly compatible with .NET Framework. Actively supported for Linux, macOS, and Windows.</w:t>
      </w:r>
    </w:p>
    <w:p w14:paraId="24113346" w14:textId="77777777" w:rsidR="00142A1A" w:rsidRDefault="00142A1A" w:rsidP="00142A1A"/>
    <w:p w14:paraId="6EC2B442" w14:textId="77777777" w:rsidR="00142A1A" w:rsidRPr="00142A1A" w:rsidRDefault="00142A1A" w:rsidP="00142A1A">
      <w:r w:rsidRPr="00142A1A">
        <w:t>There are four .NET implementations that Microsoft supports:</w:t>
      </w:r>
    </w:p>
    <w:p w14:paraId="3E8A35BF" w14:textId="77777777" w:rsidR="00142A1A" w:rsidRPr="00142A1A" w:rsidRDefault="00142A1A" w:rsidP="00142A1A">
      <w:pPr>
        <w:numPr>
          <w:ilvl w:val="0"/>
          <w:numId w:val="4"/>
        </w:numPr>
      </w:pPr>
      <w:r w:rsidRPr="00142A1A">
        <w:t>.NET 5 and later versions</w:t>
      </w:r>
    </w:p>
    <w:p w14:paraId="573CBE45" w14:textId="77777777" w:rsidR="00142A1A" w:rsidRPr="00142A1A" w:rsidRDefault="00142A1A" w:rsidP="00142A1A">
      <w:pPr>
        <w:numPr>
          <w:ilvl w:val="0"/>
          <w:numId w:val="4"/>
        </w:numPr>
      </w:pPr>
      <w:r w:rsidRPr="00142A1A">
        <w:t>.NET Framework</w:t>
      </w:r>
    </w:p>
    <w:p w14:paraId="505C4DC2" w14:textId="77777777" w:rsidR="00142A1A" w:rsidRPr="00142A1A" w:rsidRDefault="00142A1A" w:rsidP="00142A1A">
      <w:pPr>
        <w:numPr>
          <w:ilvl w:val="0"/>
          <w:numId w:val="4"/>
        </w:numPr>
      </w:pPr>
      <w:r w:rsidRPr="00142A1A">
        <w:t>Mono</w:t>
      </w:r>
    </w:p>
    <w:p w14:paraId="001FEC83" w14:textId="77777777" w:rsidR="00142A1A" w:rsidRPr="00142A1A" w:rsidRDefault="00142A1A" w:rsidP="00142A1A">
      <w:pPr>
        <w:numPr>
          <w:ilvl w:val="0"/>
          <w:numId w:val="4"/>
        </w:numPr>
      </w:pPr>
      <w:r w:rsidRPr="00142A1A">
        <w:t>UWP</w:t>
      </w:r>
    </w:p>
    <w:p w14:paraId="47FE7297" w14:textId="77777777" w:rsidR="00142A1A" w:rsidRDefault="00142A1A" w:rsidP="00142A1A"/>
    <w:p w14:paraId="5E0EA246" w14:textId="45F37A75" w:rsidR="004E0B09" w:rsidRDefault="004E0B09" w:rsidP="001122B8">
      <w:r w:rsidRPr="004E0B09">
        <w:t>.NET 9 is the latest version of this .NET implementation.</w:t>
      </w:r>
    </w:p>
    <w:p w14:paraId="710A1C2B" w14:textId="77777777" w:rsidR="004E0B09" w:rsidRPr="004E0B09" w:rsidRDefault="004E0B09" w:rsidP="004E0B09">
      <w:pPr>
        <w:rPr>
          <w:b/>
          <w:bCs/>
        </w:rPr>
      </w:pPr>
      <w:r w:rsidRPr="004E0B09">
        <w:rPr>
          <w:b/>
          <w:bCs/>
        </w:rPr>
        <w:t>.NET Framework</w:t>
      </w:r>
    </w:p>
    <w:p w14:paraId="2BE79B6D" w14:textId="77777777" w:rsidR="004E0B09" w:rsidRPr="004E0B09" w:rsidRDefault="004E0B09" w:rsidP="004E0B09">
      <w:r w:rsidRPr="004E0B09">
        <w:t>.NET Framework is the original .NET implementation that has existed since 2002. Versions 4.5 and later implement .NET Standard, so code that targets .NET Standard can run on those versions of .NET Framework. It contains additional Windows-specific APIs, such as APIs for Windows desktop development with Windows Forms and WPF. .NET Framework is optimized for building Windows desktop applications.</w:t>
      </w:r>
    </w:p>
    <w:p w14:paraId="23B3506D" w14:textId="77777777" w:rsidR="00705992" w:rsidRPr="00705992" w:rsidRDefault="00705992" w:rsidP="00705992">
      <w:pPr>
        <w:rPr>
          <w:b/>
          <w:bCs/>
        </w:rPr>
      </w:pPr>
      <w:r w:rsidRPr="00705992">
        <w:rPr>
          <w:b/>
          <w:bCs/>
        </w:rPr>
        <w:t>.NET class libraries</w:t>
      </w:r>
    </w:p>
    <w:p w14:paraId="247BDCB0" w14:textId="77777777" w:rsidR="00705992" w:rsidRPr="00705992" w:rsidRDefault="00705992" w:rsidP="00705992">
      <w:r w:rsidRPr="00705992">
        <w:t>Class libraries are the </w:t>
      </w:r>
      <w:hyperlink r:id="rId14" w:anchor="Shared_libraries" w:history="1">
        <w:r w:rsidRPr="00705992">
          <w:rPr>
            <w:rStyle w:val="Hyperlink"/>
          </w:rPr>
          <w:t>shared library</w:t>
        </w:r>
      </w:hyperlink>
      <w:r w:rsidRPr="00705992">
        <w:t> concept for .NET. They enable you to componentize useful functionality into modules that can be used by multiple applications. They can also be used as a means of loading functionality that is not needed or not known at application startup. Class libraries are described using the </w:t>
      </w:r>
      <w:hyperlink r:id="rId15" w:history="1">
        <w:r w:rsidRPr="00705992">
          <w:rPr>
            <w:rStyle w:val="Hyperlink"/>
          </w:rPr>
          <w:t>.NET Assembly file format</w:t>
        </w:r>
      </w:hyperlink>
      <w:r w:rsidRPr="00705992">
        <w:t>.</w:t>
      </w:r>
    </w:p>
    <w:p w14:paraId="3ECE046F" w14:textId="77777777" w:rsidR="00705992" w:rsidRPr="00705992" w:rsidRDefault="00705992" w:rsidP="00705992">
      <w:r w:rsidRPr="00705992">
        <w:t>There are three types of class libraries that you can use:</w:t>
      </w:r>
    </w:p>
    <w:p w14:paraId="008CEE85" w14:textId="77777777" w:rsidR="00705992" w:rsidRPr="00705992" w:rsidRDefault="00705992" w:rsidP="00705992">
      <w:pPr>
        <w:numPr>
          <w:ilvl w:val="0"/>
          <w:numId w:val="5"/>
        </w:numPr>
      </w:pPr>
      <w:r w:rsidRPr="00705992">
        <w:rPr>
          <w:b/>
          <w:bCs/>
        </w:rPr>
        <w:t>Platform-specific</w:t>
      </w:r>
      <w:r w:rsidRPr="00705992">
        <w:t xml:space="preserve"> class libraries have access to all the APIs </w:t>
      </w:r>
      <w:proofErr w:type="gramStart"/>
      <w:r w:rsidRPr="00705992">
        <w:t>in a given</w:t>
      </w:r>
      <w:proofErr w:type="gramEnd"/>
      <w:r w:rsidRPr="00705992">
        <w:t xml:space="preserve"> platform (for example, .NET Framework on Windows), but can only be used by apps and libraries that target that platform.</w:t>
      </w:r>
    </w:p>
    <w:p w14:paraId="39A70FC7" w14:textId="77777777" w:rsidR="00705992" w:rsidRPr="00705992" w:rsidRDefault="00705992" w:rsidP="00705992">
      <w:pPr>
        <w:numPr>
          <w:ilvl w:val="0"/>
          <w:numId w:val="5"/>
        </w:numPr>
      </w:pPr>
      <w:r w:rsidRPr="00705992">
        <w:rPr>
          <w:b/>
          <w:bCs/>
        </w:rPr>
        <w:t>Portable</w:t>
      </w:r>
      <w:r w:rsidRPr="00705992">
        <w:t xml:space="preserve"> class libraries have access to a subset of </w:t>
      </w:r>
      <w:proofErr w:type="gramStart"/>
      <w:r w:rsidRPr="00705992">
        <w:t>APIs, and</w:t>
      </w:r>
      <w:proofErr w:type="gramEnd"/>
      <w:r w:rsidRPr="00705992">
        <w:t xml:space="preserve"> can be used by apps and libraries that target multiple platforms.</w:t>
      </w:r>
    </w:p>
    <w:p w14:paraId="59150641" w14:textId="77777777" w:rsidR="00705992" w:rsidRPr="00705992" w:rsidRDefault="00705992" w:rsidP="00705992">
      <w:pPr>
        <w:numPr>
          <w:ilvl w:val="0"/>
          <w:numId w:val="5"/>
        </w:numPr>
      </w:pPr>
      <w:r w:rsidRPr="00705992">
        <w:rPr>
          <w:b/>
          <w:bCs/>
        </w:rPr>
        <w:t>.NET Standard</w:t>
      </w:r>
      <w:r w:rsidRPr="00705992">
        <w:t> class libraries are a merger of the platform-specific and portable library concept into a single model that provides the best of both.</w:t>
      </w:r>
    </w:p>
    <w:p w14:paraId="5791F91A" w14:textId="77777777" w:rsidR="00705992" w:rsidRDefault="00705992" w:rsidP="00142A1A"/>
    <w:p w14:paraId="2914FADA" w14:textId="77777777" w:rsidR="001122B8" w:rsidRDefault="001122B8" w:rsidP="00142A1A"/>
    <w:p w14:paraId="2D4BA402" w14:textId="77777777" w:rsidR="00705992" w:rsidRPr="00705992" w:rsidRDefault="00705992" w:rsidP="00705992">
      <w:r w:rsidRPr="00705992">
        <w:lastRenderedPageBreak/>
        <w:t>The following implementations support .NET Standard libraries:</w:t>
      </w:r>
    </w:p>
    <w:p w14:paraId="49DFA642" w14:textId="77777777" w:rsidR="00705992" w:rsidRPr="00705992" w:rsidRDefault="00705992" w:rsidP="00705992">
      <w:pPr>
        <w:numPr>
          <w:ilvl w:val="0"/>
          <w:numId w:val="6"/>
        </w:numPr>
      </w:pPr>
      <w:r w:rsidRPr="00705992">
        <w:t>.NET Core</w:t>
      </w:r>
    </w:p>
    <w:p w14:paraId="23FA2166" w14:textId="77777777" w:rsidR="00705992" w:rsidRPr="00705992" w:rsidRDefault="00705992" w:rsidP="00705992">
      <w:pPr>
        <w:numPr>
          <w:ilvl w:val="0"/>
          <w:numId w:val="6"/>
        </w:numPr>
      </w:pPr>
      <w:r w:rsidRPr="00705992">
        <w:t>.NET Framework</w:t>
      </w:r>
    </w:p>
    <w:p w14:paraId="4DDFFD5A" w14:textId="77777777" w:rsidR="00705992" w:rsidRPr="00705992" w:rsidRDefault="00705992" w:rsidP="00705992">
      <w:pPr>
        <w:numPr>
          <w:ilvl w:val="0"/>
          <w:numId w:val="6"/>
        </w:numPr>
      </w:pPr>
      <w:r w:rsidRPr="00705992">
        <w:t>Mono</w:t>
      </w:r>
    </w:p>
    <w:p w14:paraId="2507417C" w14:textId="77777777" w:rsidR="00705992" w:rsidRPr="00705992" w:rsidRDefault="00705992" w:rsidP="00705992">
      <w:pPr>
        <w:numPr>
          <w:ilvl w:val="0"/>
          <w:numId w:val="6"/>
        </w:numPr>
      </w:pPr>
      <w:r w:rsidRPr="00705992">
        <w:t>Universal Windows Platform (UWP)</w:t>
      </w:r>
    </w:p>
    <w:p w14:paraId="088C218F" w14:textId="77777777" w:rsidR="00705992" w:rsidRDefault="00705992" w:rsidP="00142A1A"/>
    <w:p w14:paraId="7EA3E3CA" w14:textId="77777777" w:rsidR="00705992" w:rsidRPr="00705992" w:rsidRDefault="00705992" w:rsidP="00705992">
      <w:pPr>
        <w:rPr>
          <w:b/>
          <w:bCs/>
        </w:rPr>
      </w:pPr>
      <w:r w:rsidRPr="00705992">
        <w:rPr>
          <w:b/>
          <w:bCs/>
        </w:rPr>
        <w:t>.NET Standard</w:t>
      </w:r>
    </w:p>
    <w:p w14:paraId="774F1C10" w14:textId="5DF1BEC6" w:rsidR="00705992" w:rsidRDefault="00705992" w:rsidP="00705992">
      <w:r w:rsidRPr="00705992">
        <w:t xml:space="preserve">.NET Standard is a formal specification of .NET APIs that are available on multiple .NET implementations. The motivation behind .NET Standard was to establish greater uniformity in the .NET ecosystem. .NET 5 and later versions adopt a different approach to establishing uniformity that eliminates the need for .NET Standard in most scenarios. However, if you want to share code between </w:t>
      </w:r>
      <w:proofErr w:type="gramStart"/>
      <w:r w:rsidRPr="00705992">
        <w:t>.NET</w:t>
      </w:r>
      <w:proofErr w:type="gramEnd"/>
      <w:r w:rsidRPr="00705992">
        <w:t xml:space="preserve"> Framework and any other .NET implementation, such as .NET Core, your library should target .NET Standard 2.0. </w:t>
      </w:r>
      <w:hyperlink r:id="rId16" w:history="1">
        <w:r w:rsidRPr="00705992">
          <w:rPr>
            <w:rStyle w:val="Hyperlink"/>
          </w:rPr>
          <w:t>No new versions of .NET Standard will be released</w:t>
        </w:r>
      </w:hyperlink>
      <w:r w:rsidRPr="00705992">
        <w:t>, but .NET 5 and all later versions will continue to support .NET Standard 2.1 and earlier.</w:t>
      </w:r>
    </w:p>
    <w:p w14:paraId="64A251E2" w14:textId="4F1EC1F9" w:rsidR="002D46D6" w:rsidRPr="002D46D6" w:rsidRDefault="002D46D6" w:rsidP="00705992">
      <w:pPr>
        <w:rPr>
          <w:b/>
          <w:bCs/>
        </w:rPr>
      </w:pPr>
      <w:r w:rsidRPr="002D46D6">
        <w:rPr>
          <w:b/>
          <w:bCs/>
        </w:rPr>
        <w:t>CLI</w:t>
      </w:r>
    </w:p>
    <w:p w14:paraId="5C228394" w14:textId="77777777" w:rsidR="002D46D6" w:rsidRPr="002D46D6" w:rsidRDefault="002D46D6" w:rsidP="002D46D6">
      <w:r w:rsidRPr="002D46D6">
        <w:t xml:space="preserve">This is a specification that defines a platform for building, deploying, and running applications written in different programming languages. It’s part of the Microsoft .NET Framework and provides a </w:t>
      </w:r>
      <w:proofErr w:type="gramStart"/>
      <w:r w:rsidRPr="002D46D6">
        <w:t>runtime</w:t>
      </w:r>
      <w:proofErr w:type="gramEnd"/>
      <w:r w:rsidRPr="002D46D6">
        <w:t xml:space="preserve"> environment that enables interoperability among various languages.</w:t>
      </w:r>
    </w:p>
    <w:p w14:paraId="331EAA38" w14:textId="77777777" w:rsidR="002D46D6" w:rsidRPr="002D46D6" w:rsidRDefault="002D46D6" w:rsidP="002D46D6">
      <w:r w:rsidRPr="002D46D6">
        <w:t xml:space="preserve">The </w:t>
      </w:r>
      <w:r w:rsidRPr="002D46D6">
        <w:rPr>
          <w:b/>
          <w:bCs/>
        </w:rPr>
        <w:t>CLI</w:t>
      </w:r>
      <w:r w:rsidRPr="002D46D6">
        <w:t xml:space="preserve"> includes key components like:</w:t>
      </w:r>
    </w:p>
    <w:p w14:paraId="3A74FDF0" w14:textId="77777777" w:rsidR="002D46D6" w:rsidRPr="002D46D6" w:rsidRDefault="002D46D6" w:rsidP="002D46D6">
      <w:pPr>
        <w:numPr>
          <w:ilvl w:val="0"/>
          <w:numId w:val="15"/>
        </w:numPr>
      </w:pPr>
      <w:r w:rsidRPr="002D46D6">
        <w:rPr>
          <w:b/>
          <w:bCs/>
        </w:rPr>
        <w:t>Common Language Runtime (CLR)</w:t>
      </w:r>
      <w:r w:rsidRPr="002D46D6">
        <w:t xml:space="preserve">: This is the execution engine of the CLI that manages memory, thread execution, garbage collection, and more. It’s </w:t>
      </w:r>
      <w:proofErr w:type="gramStart"/>
      <w:r w:rsidRPr="002D46D6">
        <w:t>similar to</w:t>
      </w:r>
      <w:proofErr w:type="gramEnd"/>
      <w:r w:rsidRPr="002D46D6">
        <w:t xml:space="preserve"> the Java Virtual Machine (JVM) in the Java ecosystem.</w:t>
      </w:r>
    </w:p>
    <w:p w14:paraId="353EA0A0" w14:textId="77777777" w:rsidR="002D46D6" w:rsidRPr="002D46D6" w:rsidRDefault="002D46D6" w:rsidP="002D46D6">
      <w:pPr>
        <w:numPr>
          <w:ilvl w:val="0"/>
          <w:numId w:val="15"/>
        </w:numPr>
      </w:pPr>
      <w:r w:rsidRPr="002D46D6">
        <w:rPr>
          <w:b/>
          <w:bCs/>
        </w:rPr>
        <w:t>Metadata and Common Type System (CTS)</w:t>
      </w:r>
      <w:r w:rsidRPr="002D46D6">
        <w:t xml:space="preserve">: </w:t>
      </w:r>
      <w:proofErr w:type="gramStart"/>
      <w:r w:rsidRPr="002D46D6">
        <w:t>These help</w:t>
      </w:r>
      <w:proofErr w:type="gramEnd"/>
      <w:r w:rsidRPr="002D46D6">
        <w:t xml:space="preserve"> define how data types are represented and used across different languages, ensuring that objects created in one language can be used in another.</w:t>
      </w:r>
    </w:p>
    <w:p w14:paraId="3EA4FC0F" w14:textId="77777777" w:rsidR="002D46D6" w:rsidRPr="002D46D6" w:rsidRDefault="002D46D6" w:rsidP="002D46D6">
      <w:pPr>
        <w:numPr>
          <w:ilvl w:val="0"/>
          <w:numId w:val="15"/>
        </w:numPr>
      </w:pPr>
      <w:r w:rsidRPr="002D46D6">
        <w:rPr>
          <w:b/>
          <w:bCs/>
        </w:rPr>
        <w:t>Assemblies</w:t>
      </w:r>
      <w:r w:rsidRPr="002D46D6">
        <w:t>: These are compiled code libraries, which contain metadata and code that the CLR can execute.</w:t>
      </w:r>
    </w:p>
    <w:p w14:paraId="5A668E6F" w14:textId="77777777" w:rsidR="002D46D6" w:rsidRPr="002D46D6" w:rsidRDefault="002D46D6" w:rsidP="002D46D6">
      <w:pPr>
        <w:numPr>
          <w:ilvl w:val="0"/>
          <w:numId w:val="15"/>
        </w:numPr>
      </w:pPr>
      <w:r w:rsidRPr="002D46D6">
        <w:rPr>
          <w:b/>
          <w:bCs/>
        </w:rPr>
        <w:t>Common Intermediate Language (CIL)</w:t>
      </w:r>
      <w:r w:rsidRPr="002D46D6">
        <w:t xml:space="preserve">: When you write code in languages like C# or VB.NET, it is first compiled into CIL, which is a low-level, platform-neutral </w:t>
      </w:r>
      <w:r w:rsidRPr="002D46D6">
        <w:lastRenderedPageBreak/>
        <w:t>representation. The CLR then compiles this intermediate code into machine code at runtime.</w:t>
      </w:r>
    </w:p>
    <w:p w14:paraId="2F951401" w14:textId="77777777" w:rsidR="00FD0B5E" w:rsidRDefault="00FD0B5E" w:rsidP="00705992"/>
    <w:p w14:paraId="5C3AF0D7" w14:textId="77777777" w:rsidR="00FD0B5E" w:rsidRPr="00FD0B5E" w:rsidRDefault="00FD0B5E" w:rsidP="00FD0B5E">
      <w:pPr>
        <w:rPr>
          <w:b/>
          <w:bCs/>
        </w:rPr>
      </w:pPr>
      <w:r w:rsidRPr="00FD0B5E">
        <w:rPr>
          <w:b/>
          <w:bCs/>
        </w:rPr>
        <w:t>AOT</w:t>
      </w:r>
    </w:p>
    <w:p w14:paraId="671FAA91" w14:textId="41CE1698" w:rsidR="00FD0B5E" w:rsidRDefault="00FD0B5E" w:rsidP="001122B8">
      <w:r w:rsidRPr="00FD0B5E">
        <w:t>Ahead-of-time compiler.</w:t>
      </w:r>
      <w:r w:rsidRPr="00FD0B5E">
        <w:rPr>
          <w:rFonts w:ascii="Segoe UI" w:hAnsi="Segoe UI" w:cs="Segoe UI"/>
          <w:color w:val="161616"/>
          <w:shd w:val="clear" w:color="auto" w:fill="FFFFFF"/>
        </w:rPr>
        <w:t xml:space="preserve"> </w:t>
      </w:r>
      <w:r w:rsidRPr="00FD0B5E">
        <w:t xml:space="preserve">AOT compilation happens before the application is executed and is usually performed on a different machine. Because AOT tool chains don't compile at run time, they don't have to minimize time spent compiling. That means they can spend more time optimizing. Since the context of AOT is the entire application, the AOT compiler also performs cross-module linking and whole-program analysis, which means that all references are </w:t>
      </w:r>
      <w:proofErr w:type="gramStart"/>
      <w:r w:rsidRPr="00FD0B5E">
        <w:t>followed</w:t>
      </w:r>
      <w:proofErr w:type="gramEnd"/>
      <w:r w:rsidRPr="00FD0B5E">
        <w:t xml:space="preserve"> and a single executable is produced.</w:t>
      </w:r>
      <w:r>
        <w:t xml:space="preserve"> </w:t>
      </w:r>
    </w:p>
    <w:p w14:paraId="0CC1F53D" w14:textId="77777777" w:rsidR="00FD0B5E" w:rsidRPr="00FD0B5E" w:rsidRDefault="00FD0B5E" w:rsidP="00FD0B5E">
      <w:pPr>
        <w:rPr>
          <w:b/>
          <w:bCs/>
        </w:rPr>
      </w:pPr>
      <w:r w:rsidRPr="00FD0B5E">
        <w:rPr>
          <w:b/>
          <w:bCs/>
        </w:rPr>
        <w:t>BCL</w:t>
      </w:r>
    </w:p>
    <w:p w14:paraId="07E9CB61" w14:textId="77777777" w:rsidR="00FD0B5E" w:rsidRPr="00FD0B5E" w:rsidRDefault="00FD0B5E" w:rsidP="00FD0B5E">
      <w:r w:rsidRPr="00FD0B5E">
        <w:t>Base Class Library.</w:t>
      </w:r>
    </w:p>
    <w:p w14:paraId="2F2BEDC7" w14:textId="77777777" w:rsidR="00FD0B5E" w:rsidRPr="00FD0B5E" w:rsidRDefault="00FD0B5E" w:rsidP="00FD0B5E">
      <w:r w:rsidRPr="00FD0B5E">
        <w:t xml:space="preserve">A set of libraries that comprise the </w:t>
      </w:r>
      <w:proofErr w:type="gramStart"/>
      <w:r w:rsidRPr="00FD0B5E">
        <w:t>System.*</w:t>
      </w:r>
      <w:proofErr w:type="gramEnd"/>
      <w:r w:rsidRPr="00FD0B5E">
        <w:t xml:space="preserve"> (and to a limited extent Microsoft.*) namespaces. The BCL is a general purpose, lower-level framework that higher-level application frameworks, such as ASP.NET Core, build on.</w:t>
      </w:r>
    </w:p>
    <w:p w14:paraId="063D3695" w14:textId="77777777" w:rsidR="00FD0B5E" w:rsidRDefault="00FD0B5E" w:rsidP="00FD0B5E"/>
    <w:p w14:paraId="47D6E75B" w14:textId="77777777" w:rsidR="00FD0B5E" w:rsidRPr="00FD0B5E" w:rsidRDefault="00FD0B5E" w:rsidP="00FD0B5E">
      <w:pPr>
        <w:rPr>
          <w:b/>
          <w:bCs/>
        </w:rPr>
      </w:pPr>
      <w:r w:rsidRPr="00FD0B5E">
        <w:rPr>
          <w:b/>
          <w:bCs/>
        </w:rPr>
        <w:t>CLR</w:t>
      </w:r>
    </w:p>
    <w:p w14:paraId="1A766008" w14:textId="77777777" w:rsidR="00FD0B5E" w:rsidRPr="00FD0B5E" w:rsidRDefault="00FD0B5E" w:rsidP="00FD0B5E">
      <w:r w:rsidRPr="00FD0B5E">
        <w:t>Common Language Runtime.</w:t>
      </w:r>
    </w:p>
    <w:p w14:paraId="4A4EE1CE" w14:textId="77777777" w:rsidR="00FD0B5E" w:rsidRPr="00FD0B5E" w:rsidRDefault="00FD0B5E" w:rsidP="00FD0B5E">
      <w:r w:rsidRPr="00FD0B5E">
        <w:t>The exact meaning depends on the context. Common Language Runtime usually refers to the runtime of </w:t>
      </w:r>
      <w:hyperlink r:id="rId17" w:anchor="net-framework" w:history="1">
        <w:r w:rsidRPr="00FD0B5E">
          <w:rPr>
            <w:rStyle w:val="Hyperlink"/>
          </w:rPr>
          <w:t>.NET Framework</w:t>
        </w:r>
      </w:hyperlink>
      <w:r w:rsidRPr="00FD0B5E">
        <w:t> or the runtime of </w:t>
      </w:r>
      <w:hyperlink r:id="rId18" w:anchor="net" w:history="1">
        <w:r w:rsidRPr="00FD0B5E">
          <w:rPr>
            <w:rStyle w:val="Hyperlink"/>
          </w:rPr>
          <w:t>.NET</w:t>
        </w:r>
      </w:hyperlink>
      <w:r w:rsidRPr="00FD0B5E">
        <w:t>.</w:t>
      </w:r>
    </w:p>
    <w:p w14:paraId="4F397FF1" w14:textId="77777777" w:rsidR="00FD0B5E" w:rsidRPr="00FD0B5E" w:rsidRDefault="00FD0B5E" w:rsidP="00FD0B5E">
      <w:r w:rsidRPr="00FD0B5E">
        <w:t>A CLR handles memory allocation and management. A CLR is also a virtual machine that not only executes apps but also generates and compiles code on-the-fly using a </w:t>
      </w:r>
      <w:hyperlink r:id="rId19" w:anchor="jit" w:history="1">
        <w:r w:rsidRPr="00FD0B5E">
          <w:rPr>
            <w:rStyle w:val="Hyperlink"/>
          </w:rPr>
          <w:t>JIT</w:t>
        </w:r>
      </w:hyperlink>
      <w:r w:rsidRPr="00FD0B5E">
        <w:t> compiler.</w:t>
      </w:r>
    </w:p>
    <w:p w14:paraId="6BEE0DCD" w14:textId="77777777" w:rsidR="00FD0B5E" w:rsidRPr="00FD0B5E" w:rsidRDefault="00FD0B5E" w:rsidP="00FD0B5E">
      <w:r w:rsidRPr="00FD0B5E">
        <w:t>The CLR implementation for .NET Framework is Windows only.</w:t>
      </w:r>
    </w:p>
    <w:p w14:paraId="269455BB" w14:textId="77777777" w:rsidR="00FD0B5E" w:rsidRPr="00FD0B5E" w:rsidRDefault="00FD0B5E" w:rsidP="00FD0B5E">
      <w:r w:rsidRPr="00FD0B5E">
        <w:t>The CLR implementation for .NET (also known as the Core CLR) is built from the same code base as the .NET Framework CLR. Originally, the Core CLR was the runtime of Silverlight and was designed to run on multiple platforms, specifically Windows and OS X. It's still a </w:t>
      </w:r>
      <w:hyperlink r:id="rId20" w:anchor="cross-platform" w:history="1">
        <w:r w:rsidRPr="00FD0B5E">
          <w:rPr>
            <w:rStyle w:val="Hyperlink"/>
          </w:rPr>
          <w:t>cross-platform</w:t>
        </w:r>
      </w:hyperlink>
      <w:r w:rsidRPr="00FD0B5E">
        <w:t> runtime, now including support for many Linux distributions.</w:t>
      </w:r>
    </w:p>
    <w:p w14:paraId="7155B728" w14:textId="77777777" w:rsidR="00722839" w:rsidRDefault="00722839" w:rsidP="00FD0B5E"/>
    <w:p w14:paraId="51ACDE31" w14:textId="77777777" w:rsidR="00722839" w:rsidRPr="00722839" w:rsidRDefault="00722839" w:rsidP="00722839">
      <w:pPr>
        <w:rPr>
          <w:b/>
          <w:bCs/>
        </w:rPr>
      </w:pPr>
      <w:r w:rsidRPr="00722839">
        <w:rPr>
          <w:b/>
          <w:bCs/>
        </w:rPr>
        <w:t>CoreRT</w:t>
      </w:r>
    </w:p>
    <w:p w14:paraId="6ED62065" w14:textId="5536B54B" w:rsidR="00722839" w:rsidRDefault="00722839" w:rsidP="00D61E49">
      <w:r w:rsidRPr="00722839">
        <w:lastRenderedPageBreak/>
        <w:t>In contrast to the </w:t>
      </w:r>
      <w:hyperlink r:id="rId21" w:anchor="clr" w:history="1">
        <w:r w:rsidRPr="00722839">
          <w:rPr>
            <w:rStyle w:val="Hyperlink"/>
          </w:rPr>
          <w:t>CLR</w:t>
        </w:r>
      </w:hyperlink>
      <w:r w:rsidRPr="00722839">
        <w:t>, CoreRT is not a virtual machine, which means it doesn't include the facilities to generate and run code on-the-fly because it doesn't include a </w:t>
      </w:r>
      <w:hyperlink r:id="rId22" w:anchor="jit" w:history="1">
        <w:r w:rsidRPr="00722839">
          <w:rPr>
            <w:rStyle w:val="Hyperlink"/>
          </w:rPr>
          <w:t>JIT</w:t>
        </w:r>
      </w:hyperlink>
      <w:r w:rsidRPr="00722839">
        <w:t>. It does, however, include the </w:t>
      </w:r>
      <w:hyperlink r:id="rId23" w:anchor="gc" w:history="1">
        <w:r w:rsidRPr="00722839">
          <w:rPr>
            <w:rStyle w:val="Hyperlink"/>
          </w:rPr>
          <w:t>GC</w:t>
        </w:r>
      </w:hyperlink>
      <w:r w:rsidRPr="00722839">
        <w:t xml:space="preserve"> and the ability for run-time type identification (RTTI) and reflection. However, its </w:t>
      </w:r>
      <w:proofErr w:type="gramStart"/>
      <w:r w:rsidRPr="00722839">
        <w:t>type</w:t>
      </w:r>
      <w:proofErr w:type="gramEnd"/>
      <w:r w:rsidRPr="00722839">
        <w:t xml:space="preserve"> system is designed so that metadata for reflection isn't required. Not requiring metadata enables having an </w:t>
      </w:r>
      <w:hyperlink r:id="rId24" w:anchor="aot" w:history="1">
        <w:r w:rsidRPr="00722839">
          <w:rPr>
            <w:rStyle w:val="Hyperlink"/>
          </w:rPr>
          <w:t>AOT</w:t>
        </w:r>
      </w:hyperlink>
      <w:r w:rsidRPr="00722839">
        <w:t> tool chain that can link away superfluous metadata and (more importantly) identify code that the app doesn't use. CoreRT is in development.</w:t>
      </w:r>
    </w:p>
    <w:p w14:paraId="226FE2CC" w14:textId="77777777" w:rsidR="00722839" w:rsidRPr="00722839" w:rsidRDefault="00722839" w:rsidP="00722839">
      <w:pPr>
        <w:rPr>
          <w:b/>
          <w:bCs/>
        </w:rPr>
      </w:pPr>
      <w:r w:rsidRPr="00722839">
        <w:rPr>
          <w:b/>
          <w:bCs/>
        </w:rPr>
        <w:t>JIT</w:t>
      </w:r>
    </w:p>
    <w:p w14:paraId="395C62E2" w14:textId="77777777" w:rsidR="00722839" w:rsidRPr="00722839" w:rsidRDefault="00722839" w:rsidP="00722839">
      <w:r w:rsidRPr="00722839">
        <w:t>Just-in-time compiler.</w:t>
      </w:r>
    </w:p>
    <w:p w14:paraId="284A497A" w14:textId="77777777" w:rsidR="00722839" w:rsidRPr="00722839" w:rsidRDefault="00722839" w:rsidP="00722839">
      <w:r w:rsidRPr="00722839">
        <w:t>Similar to </w:t>
      </w:r>
      <w:hyperlink r:id="rId25" w:anchor="aot" w:history="1">
        <w:r w:rsidRPr="00722839">
          <w:rPr>
            <w:rStyle w:val="Hyperlink"/>
          </w:rPr>
          <w:t>AOT</w:t>
        </w:r>
      </w:hyperlink>
      <w:r w:rsidRPr="00722839">
        <w:t>, this compiler translates </w:t>
      </w:r>
      <w:hyperlink r:id="rId26" w:anchor="il" w:history="1">
        <w:r w:rsidRPr="00722839">
          <w:rPr>
            <w:rStyle w:val="Hyperlink"/>
          </w:rPr>
          <w:t>IL</w:t>
        </w:r>
      </w:hyperlink>
      <w:r w:rsidRPr="00722839">
        <w:t xml:space="preserve"> to machine code that the processor understands. Unlike AOT, JIT compilation happens on demand and is performed on the same machine that the code needs to run on. Since JIT compilation occurs during execution of the application, the </w:t>
      </w:r>
      <w:proofErr w:type="gramStart"/>
      <w:r w:rsidRPr="00722839">
        <w:t>compile</w:t>
      </w:r>
      <w:proofErr w:type="gramEnd"/>
      <w:r w:rsidRPr="00722839">
        <w:t xml:space="preserve"> time is part of the run time. Thus, JIT compilers </w:t>
      </w:r>
      <w:proofErr w:type="gramStart"/>
      <w:r w:rsidRPr="00722839">
        <w:t>have to</w:t>
      </w:r>
      <w:proofErr w:type="gramEnd"/>
      <w:r w:rsidRPr="00722839">
        <w:t xml:space="preserve"> balance time spent optimizing code against the savings that the resulting code can produce. But </w:t>
      </w:r>
      <w:proofErr w:type="gramStart"/>
      <w:r w:rsidRPr="00722839">
        <w:t>a JIT</w:t>
      </w:r>
      <w:proofErr w:type="gramEnd"/>
      <w:r w:rsidRPr="00722839">
        <w:t xml:space="preserve"> knows the actual hardware and can free developers from having to ship different implementations.</w:t>
      </w:r>
    </w:p>
    <w:p w14:paraId="225001DA" w14:textId="77777777" w:rsidR="00722839" w:rsidRPr="00722839" w:rsidRDefault="00722839" w:rsidP="00722839">
      <w:pPr>
        <w:rPr>
          <w:b/>
          <w:bCs/>
        </w:rPr>
      </w:pPr>
      <w:r w:rsidRPr="00722839">
        <w:rPr>
          <w:b/>
          <w:bCs/>
        </w:rPr>
        <w:t>Mono</w:t>
      </w:r>
    </w:p>
    <w:p w14:paraId="7263D13F" w14:textId="77777777" w:rsidR="00722839" w:rsidRPr="00722839" w:rsidRDefault="00722839" w:rsidP="00722839">
      <w:r w:rsidRPr="00722839">
        <w:t>An open source, </w:t>
      </w:r>
      <w:hyperlink r:id="rId27" w:anchor="cross-platform" w:history="1">
        <w:r w:rsidRPr="00722839">
          <w:rPr>
            <w:rStyle w:val="Hyperlink"/>
          </w:rPr>
          <w:t>cross-platform</w:t>
        </w:r>
      </w:hyperlink>
      <w:r w:rsidRPr="00722839">
        <w:t> </w:t>
      </w:r>
      <w:hyperlink r:id="rId28" w:anchor="implementation-of-net" w:history="1">
        <w:r w:rsidRPr="00722839">
          <w:rPr>
            <w:rStyle w:val="Hyperlink"/>
          </w:rPr>
          <w:t>.NET implementation</w:t>
        </w:r>
      </w:hyperlink>
      <w:r w:rsidRPr="00722839">
        <w:t> that's used when a small runtime is required. It's the runtime that powered Xamarin applications (unsupported as of May 2024) on Android, Mac, iOS, tvOS, and watchOS. Mono focuses primarily on apps that require a small footprint.</w:t>
      </w:r>
    </w:p>
    <w:p w14:paraId="3C207C0F" w14:textId="77777777" w:rsidR="00722839" w:rsidRPr="00722839" w:rsidRDefault="00722839" w:rsidP="00722839">
      <w:pPr>
        <w:rPr>
          <w:b/>
          <w:bCs/>
        </w:rPr>
      </w:pPr>
      <w:r w:rsidRPr="00722839">
        <w:rPr>
          <w:b/>
          <w:bCs/>
        </w:rPr>
        <w:t>Native AOT</w:t>
      </w:r>
    </w:p>
    <w:p w14:paraId="45440E96" w14:textId="77777777" w:rsidR="00722839" w:rsidRPr="00722839" w:rsidRDefault="00722839" w:rsidP="00722839">
      <w:r w:rsidRPr="00722839">
        <w:t>A deployment mode where the app is self-contained and is </w:t>
      </w:r>
      <w:hyperlink r:id="rId29" w:anchor="aot" w:history="1">
        <w:r w:rsidRPr="00722839">
          <w:rPr>
            <w:rStyle w:val="Hyperlink"/>
          </w:rPr>
          <w:t>ahead-of-time</w:t>
        </w:r>
      </w:hyperlink>
      <w:r w:rsidRPr="00722839">
        <w:t> compiled to native code at the time of publish. Native AOT apps don't use a </w:t>
      </w:r>
      <w:hyperlink r:id="rId30" w:anchor="jit" w:history="1">
        <w:r w:rsidRPr="00722839">
          <w:rPr>
            <w:rStyle w:val="Hyperlink"/>
          </w:rPr>
          <w:t>JIT</w:t>
        </w:r>
      </w:hyperlink>
      <w:r w:rsidRPr="00722839">
        <w:t> compiler at run time. They can run on machines that don't have the .NET runtime installed.</w:t>
      </w:r>
    </w:p>
    <w:p w14:paraId="0C8A938A" w14:textId="77777777" w:rsidR="00722839" w:rsidRDefault="00722839" w:rsidP="00FD0B5E"/>
    <w:p w14:paraId="4DEA090E" w14:textId="77777777" w:rsidR="00722839" w:rsidRPr="00722839" w:rsidRDefault="00722839" w:rsidP="00722839">
      <w:pPr>
        <w:rPr>
          <w:b/>
          <w:bCs/>
        </w:rPr>
      </w:pPr>
      <w:r w:rsidRPr="00722839">
        <w:rPr>
          <w:b/>
          <w:bCs/>
        </w:rPr>
        <w:t>NET</w:t>
      </w:r>
    </w:p>
    <w:p w14:paraId="266A3CB9" w14:textId="77777777" w:rsidR="00722839" w:rsidRPr="00722839" w:rsidRDefault="00722839" w:rsidP="00722839">
      <w:r w:rsidRPr="00722839">
        <w:rPr>
          <w:i/>
          <w:iCs/>
        </w:rPr>
        <w:t>.NET</w:t>
      </w:r>
      <w:r w:rsidRPr="00722839">
        <w:t> has two meanings, and the one that is intended depends on the context:</w:t>
      </w:r>
    </w:p>
    <w:p w14:paraId="54A8487E" w14:textId="77777777" w:rsidR="00722839" w:rsidRPr="00722839" w:rsidRDefault="00722839" w:rsidP="00722839">
      <w:pPr>
        <w:numPr>
          <w:ilvl w:val="0"/>
          <w:numId w:val="9"/>
        </w:numPr>
      </w:pPr>
      <w:r w:rsidRPr="00722839">
        <w:rPr>
          <w:i/>
          <w:iCs/>
        </w:rPr>
        <w:t>.NET</w:t>
      </w:r>
      <w:r w:rsidRPr="00722839">
        <w:t> can be used as the umbrella term for </w:t>
      </w:r>
      <w:hyperlink r:id="rId31" w:anchor="net-standard" w:history="1">
        <w:r w:rsidRPr="00722839">
          <w:rPr>
            <w:rStyle w:val="Hyperlink"/>
          </w:rPr>
          <w:t>.NET Standard</w:t>
        </w:r>
      </w:hyperlink>
      <w:r w:rsidRPr="00722839">
        <w:t> and all </w:t>
      </w:r>
      <w:hyperlink r:id="rId32" w:anchor="implementation-of-net" w:history="1">
        <w:r w:rsidRPr="00722839">
          <w:rPr>
            <w:rStyle w:val="Hyperlink"/>
          </w:rPr>
          <w:t>.NET implementations</w:t>
        </w:r>
      </w:hyperlink>
      <w:r w:rsidRPr="00722839">
        <w:t> and workloads.</w:t>
      </w:r>
    </w:p>
    <w:p w14:paraId="56F1E7F5" w14:textId="77777777" w:rsidR="00722839" w:rsidRPr="00722839" w:rsidRDefault="00722839" w:rsidP="00722839">
      <w:pPr>
        <w:numPr>
          <w:ilvl w:val="0"/>
          <w:numId w:val="9"/>
        </w:numPr>
      </w:pPr>
      <w:r w:rsidRPr="00722839">
        <w:rPr>
          <w:i/>
          <w:iCs/>
        </w:rPr>
        <w:lastRenderedPageBreak/>
        <w:t>.NET</w:t>
      </w:r>
      <w:r w:rsidRPr="00722839">
        <w:t> more frequently refers to the cross-platform, high-performance, open-source implementation of .NET that used to be called .NET Core. It can also be referred to as </w:t>
      </w:r>
      <w:r w:rsidRPr="00722839">
        <w:rPr>
          <w:i/>
          <w:iCs/>
        </w:rPr>
        <w:t>.NET 5 (and .NET Core) and later versions</w:t>
      </w:r>
      <w:r w:rsidRPr="00722839">
        <w:t> or just </w:t>
      </w:r>
      <w:r w:rsidRPr="00722839">
        <w:rPr>
          <w:i/>
          <w:iCs/>
        </w:rPr>
        <w:t>.NET 5+</w:t>
      </w:r>
      <w:r w:rsidRPr="00722839">
        <w:t>.</w:t>
      </w:r>
    </w:p>
    <w:p w14:paraId="465A1018"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t>NET CLI</w:t>
      </w:r>
    </w:p>
    <w:p w14:paraId="08283620"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 cross-platform toolchain for developing applications and libraries for </w:t>
      </w:r>
      <w:hyperlink r:id="rId33" w:anchor="net" w:history="1">
        <w:r>
          <w:rPr>
            <w:rStyle w:val="Hyperlink"/>
            <w:rFonts w:ascii="Segoe UI" w:eastAsiaTheme="majorEastAsia" w:hAnsi="Segoe UI" w:cs="Segoe UI"/>
          </w:rPr>
          <w:t>.NET</w:t>
        </w:r>
      </w:hyperlink>
      <w:r>
        <w:rPr>
          <w:rFonts w:ascii="Segoe UI" w:hAnsi="Segoe UI" w:cs="Segoe UI"/>
          <w:color w:val="161616"/>
        </w:rPr>
        <w:t>. Also known as the </w:t>
      </w:r>
      <w:r>
        <w:rPr>
          <w:rStyle w:val="Emphasis"/>
          <w:rFonts w:ascii="Segoe UI" w:eastAsiaTheme="majorEastAsia" w:hAnsi="Segoe UI" w:cs="Segoe UI"/>
          <w:color w:val="161616"/>
        </w:rPr>
        <w:t>.NET Core CLI</w:t>
      </w:r>
      <w:r>
        <w:rPr>
          <w:rFonts w:ascii="Segoe UI" w:hAnsi="Segoe UI" w:cs="Segoe UI"/>
          <w:color w:val="161616"/>
        </w:rPr>
        <w:t>.</w:t>
      </w:r>
    </w:p>
    <w:p w14:paraId="5C636131" w14:textId="77777777" w:rsidR="00722839" w:rsidRPr="00722839" w:rsidRDefault="00722839" w:rsidP="00722839">
      <w:pPr>
        <w:rPr>
          <w:b/>
          <w:bCs/>
        </w:rPr>
      </w:pPr>
      <w:r w:rsidRPr="00722839">
        <w:rPr>
          <w:b/>
          <w:bCs/>
        </w:rPr>
        <w:t>.NET Framework</w:t>
      </w:r>
    </w:p>
    <w:p w14:paraId="6B946AD1" w14:textId="77777777" w:rsidR="00722839" w:rsidRPr="00722839" w:rsidRDefault="00722839" w:rsidP="00722839">
      <w:r w:rsidRPr="00722839">
        <w:t>An </w:t>
      </w:r>
      <w:hyperlink r:id="rId34" w:anchor="implementation-of-net" w:history="1">
        <w:r w:rsidRPr="00722839">
          <w:rPr>
            <w:rStyle w:val="Hyperlink"/>
          </w:rPr>
          <w:t>implementation of .NET</w:t>
        </w:r>
      </w:hyperlink>
      <w:r w:rsidRPr="00722839">
        <w:t> that runs only on Windows. Includes the Common Language Runtime (</w:t>
      </w:r>
      <w:hyperlink r:id="rId35" w:anchor="clr" w:history="1">
        <w:r w:rsidRPr="00722839">
          <w:rPr>
            <w:rStyle w:val="Hyperlink"/>
          </w:rPr>
          <w:t>CLR</w:t>
        </w:r>
      </w:hyperlink>
      <w:r w:rsidRPr="00722839">
        <w:t>), the Base Class Library (</w:t>
      </w:r>
      <w:hyperlink r:id="rId36" w:anchor="bcl" w:history="1">
        <w:r w:rsidRPr="00722839">
          <w:rPr>
            <w:rStyle w:val="Hyperlink"/>
          </w:rPr>
          <w:t>BCL</w:t>
        </w:r>
      </w:hyperlink>
      <w:r w:rsidRPr="00722839">
        <w:t>), and application framework libraries such as </w:t>
      </w:r>
      <w:hyperlink r:id="rId37" w:anchor="aspnet" w:history="1">
        <w:r w:rsidRPr="00722839">
          <w:rPr>
            <w:rStyle w:val="Hyperlink"/>
          </w:rPr>
          <w:t>ASP.NET</w:t>
        </w:r>
      </w:hyperlink>
      <w:r w:rsidRPr="00722839">
        <w:t>, Windows Forms, and WPF.</w:t>
      </w:r>
    </w:p>
    <w:p w14:paraId="76BFDC22" w14:textId="77777777" w:rsidR="00722839" w:rsidRDefault="00722839" w:rsidP="00FD0B5E"/>
    <w:p w14:paraId="782FC4F2" w14:textId="77777777" w:rsidR="00722839" w:rsidRPr="00722839" w:rsidRDefault="00722839" w:rsidP="00722839">
      <w:pPr>
        <w:rPr>
          <w:b/>
          <w:bCs/>
        </w:rPr>
      </w:pPr>
      <w:r w:rsidRPr="00722839">
        <w:rPr>
          <w:b/>
          <w:bCs/>
        </w:rPr>
        <w:t>.NET Native</w:t>
      </w:r>
    </w:p>
    <w:p w14:paraId="5BA36815" w14:textId="77777777" w:rsidR="00722839" w:rsidRPr="00722839" w:rsidRDefault="00722839" w:rsidP="00722839">
      <w:r w:rsidRPr="00722839">
        <w:t>A compiler tool chain that produces native code ahead-of-time (</w:t>
      </w:r>
      <w:hyperlink r:id="rId38" w:anchor="aot" w:history="1">
        <w:r w:rsidRPr="00722839">
          <w:rPr>
            <w:rStyle w:val="Hyperlink"/>
          </w:rPr>
          <w:t>AOT</w:t>
        </w:r>
      </w:hyperlink>
      <w:r w:rsidRPr="00722839">
        <w:t>), as opposed to just-in-time (</w:t>
      </w:r>
      <w:hyperlink r:id="rId39" w:anchor="jit" w:history="1">
        <w:r w:rsidRPr="00722839">
          <w:rPr>
            <w:rStyle w:val="Hyperlink"/>
          </w:rPr>
          <w:t>JIT</w:t>
        </w:r>
      </w:hyperlink>
      <w:r w:rsidRPr="00722839">
        <w:t>).</w:t>
      </w:r>
    </w:p>
    <w:p w14:paraId="26DCC453" w14:textId="77777777" w:rsidR="00722839" w:rsidRPr="00722839" w:rsidRDefault="00722839" w:rsidP="00722839">
      <w:r w:rsidRPr="00722839">
        <w:t xml:space="preserve">Compilation happens on the developer's machine </w:t>
      </w:r>
      <w:proofErr w:type="gramStart"/>
      <w:r w:rsidRPr="00722839">
        <w:t>similar to</w:t>
      </w:r>
      <w:proofErr w:type="gramEnd"/>
      <w:r w:rsidRPr="00722839">
        <w:t xml:space="preserve"> the way a C++ compiler and linker </w:t>
      </w:r>
      <w:proofErr w:type="gramStart"/>
      <w:r w:rsidRPr="00722839">
        <w:t>works</w:t>
      </w:r>
      <w:proofErr w:type="gramEnd"/>
      <w:r w:rsidRPr="00722839">
        <w:t>. It removes unused code and spends more time optimizing it. It extracts code from libraries and merges them into the executable. The result is a single module that represents the entire app.</w:t>
      </w:r>
    </w:p>
    <w:p w14:paraId="7E645DB2" w14:textId="77777777" w:rsidR="00722839" w:rsidRPr="00722839" w:rsidRDefault="00722839" w:rsidP="00722839">
      <w:r w:rsidRPr="00722839">
        <w:t>UWP is the application framework supported by .NET Native.</w:t>
      </w:r>
    </w:p>
    <w:p w14:paraId="7C2E034F" w14:textId="77777777" w:rsidR="00722839" w:rsidRPr="00722839" w:rsidRDefault="00722839" w:rsidP="00722839">
      <w:pPr>
        <w:rPr>
          <w:b/>
          <w:bCs/>
        </w:rPr>
      </w:pPr>
      <w:r w:rsidRPr="00722839">
        <w:rPr>
          <w:b/>
          <w:bCs/>
        </w:rPr>
        <w:t>.NET SDK</w:t>
      </w:r>
    </w:p>
    <w:p w14:paraId="0C41E6C9" w14:textId="77777777" w:rsidR="00722839" w:rsidRPr="00722839" w:rsidRDefault="00722839" w:rsidP="00722839">
      <w:r w:rsidRPr="00722839">
        <w:t>A set of libraries and tools that enable developers to create applications and libraries for </w:t>
      </w:r>
      <w:hyperlink r:id="rId40" w:anchor="net" w:history="1">
        <w:r w:rsidRPr="00722839">
          <w:rPr>
            <w:rStyle w:val="Hyperlink"/>
          </w:rPr>
          <w:t>.NET</w:t>
        </w:r>
      </w:hyperlink>
      <w:r w:rsidRPr="00722839">
        <w:t>. Also known as the </w:t>
      </w:r>
      <w:r w:rsidRPr="00722839">
        <w:rPr>
          <w:i/>
          <w:iCs/>
        </w:rPr>
        <w:t>.NET Core SDK</w:t>
      </w:r>
      <w:r w:rsidRPr="00722839">
        <w:t>.</w:t>
      </w:r>
    </w:p>
    <w:p w14:paraId="573F74E0" w14:textId="77777777" w:rsidR="00722839" w:rsidRPr="00722839" w:rsidRDefault="00722839" w:rsidP="00722839">
      <w:r w:rsidRPr="00722839">
        <w:t>Includes the </w:t>
      </w:r>
      <w:hyperlink r:id="rId41" w:anchor="net-cli" w:history="1">
        <w:r w:rsidRPr="00722839">
          <w:rPr>
            <w:rStyle w:val="Hyperlink"/>
          </w:rPr>
          <w:t>.NET CLI</w:t>
        </w:r>
      </w:hyperlink>
      <w:r w:rsidRPr="00722839">
        <w:t> for building apps, .NET libraries and runtime for building and running apps, and the dotnet executable (</w:t>
      </w:r>
      <w:r w:rsidRPr="00722839">
        <w:rPr>
          <w:i/>
          <w:iCs/>
        </w:rPr>
        <w:t>dotnet.exe</w:t>
      </w:r>
      <w:r w:rsidRPr="00722839">
        <w:t>) that runs CLI commands and runs applications.</w:t>
      </w:r>
    </w:p>
    <w:p w14:paraId="5D9E84F7" w14:textId="77777777" w:rsidR="00722839" w:rsidRDefault="00722839" w:rsidP="00FD0B5E"/>
    <w:p w14:paraId="275D2D02" w14:textId="77777777" w:rsidR="00722839" w:rsidRPr="00722839" w:rsidRDefault="00722839" w:rsidP="00722839">
      <w:pPr>
        <w:rPr>
          <w:b/>
          <w:bCs/>
        </w:rPr>
      </w:pPr>
      <w:r w:rsidRPr="00722839">
        <w:rPr>
          <w:b/>
          <w:bCs/>
        </w:rPr>
        <w:t>.NET Standard</w:t>
      </w:r>
    </w:p>
    <w:p w14:paraId="3C946CD6" w14:textId="77777777" w:rsidR="00722839" w:rsidRPr="00722839" w:rsidRDefault="00722839" w:rsidP="00722839">
      <w:r w:rsidRPr="00722839">
        <w:t>A formal specification of .NET APIs that are available in each </w:t>
      </w:r>
      <w:hyperlink r:id="rId42" w:anchor="implementation-of-net" w:history="1">
        <w:r w:rsidRPr="00722839">
          <w:rPr>
            <w:rStyle w:val="Hyperlink"/>
          </w:rPr>
          <w:t>.NET implementation</w:t>
        </w:r>
      </w:hyperlink>
      <w:r w:rsidRPr="00722839">
        <w:t>.</w:t>
      </w:r>
    </w:p>
    <w:p w14:paraId="25200FAE" w14:textId="77777777" w:rsidR="00722839" w:rsidRPr="00722839" w:rsidRDefault="00722839" w:rsidP="00722839">
      <w:r w:rsidRPr="00722839">
        <w:lastRenderedPageBreak/>
        <w:t xml:space="preserve">The .NET Standard specification is sometimes called a library. Because a library includes API implementations, not only specifications (interfaces), </w:t>
      </w:r>
      <w:proofErr w:type="gramStart"/>
      <w:r w:rsidRPr="00722839">
        <w:t>it's</w:t>
      </w:r>
      <w:proofErr w:type="gramEnd"/>
      <w:r w:rsidRPr="00722839">
        <w:t xml:space="preserve"> misleading to call .NET Standard a "library."</w:t>
      </w:r>
    </w:p>
    <w:p w14:paraId="07CB069D" w14:textId="77777777" w:rsidR="00722839" w:rsidRPr="00722839" w:rsidRDefault="00722839" w:rsidP="00722839">
      <w:pPr>
        <w:rPr>
          <w:b/>
          <w:bCs/>
        </w:rPr>
      </w:pPr>
      <w:r w:rsidRPr="00722839">
        <w:rPr>
          <w:b/>
          <w:bCs/>
        </w:rPr>
        <w:t>NGen</w:t>
      </w:r>
    </w:p>
    <w:p w14:paraId="12C967D7" w14:textId="77777777" w:rsidR="00722839" w:rsidRPr="00722839" w:rsidRDefault="00722839" w:rsidP="00722839">
      <w:r w:rsidRPr="00722839">
        <w:t>Native (image) generation.</w:t>
      </w:r>
    </w:p>
    <w:p w14:paraId="53A15C6D" w14:textId="77777777" w:rsidR="00722839" w:rsidRPr="00722839" w:rsidRDefault="00722839" w:rsidP="00722839">
      <w:r w:rsidRPr="00722839">
        <w:t>You can think of this technology as a persistent </w:t>
      </w:r>
      <w:hyperlink r:id="rId43" w:anchor="jit" w:history="1">
        <w:r w:rsidRPr="00722839">
          <w:rPr>
            <w:rStyle w:val="Hyperlink"/>
          </w:rPr>
          <w:t>JIT</w:t>
        </w:r>
      </w:hyperlink>
      <w:r w:rsidRPr="00722839">
        <w:t> compiler. It usually compiles code on the machine where the code is executed, but compilation typically occurs at install time.</w:t>
      </w:r>
    </w:p>
    <w:p w14:paraId="1E09190C" w14:textId="77777777" w:rsidR="00722839" w:rsidRPr="00722839" w:rsidRDefault="00722839" w:rsidP="00722839">
      <w:pPr>
        <w:rPr>
          <w:b/>
          <w:bCs/>
        </w:rPr>
      </w:pPr>
      <w:r w:rsidRPr="00722839">
        <w:rPr>
          <w:b/>
          <w:bCs/>
        </w:rPr>
        <w:t>runtime</w:t>
      </w:r>
    </w:p>
    <w:p w14:paraId="5E12ABB0" w14:textId="77777777" w:rsidR="00722839" w:rsidRPr="00722839" w:rsidRDefault="00722839" w:rsidP="00722839">
      <w:r w:rsidRPr="00722839">
        <w:t>In general, the execution environment for a managed program. The OS is part of the runtime environment but is not part of the .NET runtime. Here are some examples of .NET runtimes in this sense of the word:</w:t>
      </w:r>
    </w:p>
    <w:p w14:paraId="0D515FF9" w14:textId="77777777" w:rsidR="00722839" w:rsidRPr="00722839" w:rsidRDefault="00722839" w:rsidP="00722839">
      <w:pPr>
        <w:numPr>
          <w:ilvl w:val="0"/>
          <w:numId w:val="11"/>
        </w:numPr>
      </w:pPr>
      <w:r w:rsidRPr="00722839">
        <w:t>Common Language Runtime (</w:t>
      </w:r>
      <w:hyperlink r:id="rId44" w:anchor="clr" w:history="1">
        <w:r w:rsidRPr="00722839">
          <w:rPr>
            <w:rStyle w:val="Hyperlink"/>
          </w:rPr>
          <w:t>CLR</w:t>
        </w:r>
      </w:hyperlink>
      <w:r w:rsidRPr="00722839">
        <w:t>)</w:t>
      </w:r>
    </w:p>
    <w:p w14:paraId="05DB8F8E" w14:textId="77777777" w:rsidR="00722839" w:rsidRPr="00722839" w:rsidRDefault="00722839" w:rsidP="00722839">
      <w:pPr>
        <w:numPr>
          <w:ilvl w:val="0"/>
          <w:numId w:val="11"/>
        </w:numPr>
      </w:pPr>
      <w:r w:rsidRPr="00722839">
        <w:t>.NET Native (for UWP)</w:t>
      </w:r>
    </w:p>
    <w:p w14:paraId="531EE19F" w14:textId="77777777" w:rsidR="00722839" w:rsidRPr="00722839" w:rsidRDefault="00722839" w:rsidP="00722839">
      <w:pPr>
        <w:numPr>
          <w:ilvl w:val="0"/>
          <w:numId w:val="11"/>
        </w:numPr>
      </w:pPr>
      <w:r w:rsidRPr="00722839">
        <w:t>Mono runtime</w:t>
      </w:r>
    </w:p>
    <w:p w14:paraId="05EA02C3"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t>target framework</w:t>
      </w:r>
    </w:p>
    <w:p w14:paraId="7D78B526"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The collection of APIs that a .NET app or library relies on.</w:t>
      </w:r>
    </w:p>
    <w:p w14:paraId="1ACA697E"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An app or library can target a version of </w:t>
      </w:r>
      <w:hyperlink r:id="rId45" w:anchor="net-standard" w:history="1">
        <w:r>
          <w:rPr>
            <w:rStyle w:val="Hyperlink"/>
            <w:rFonts w:ascii="Segoe UI" w:eastAsiaTheme="majorEastAsia" w:hAnsi="Segoe UI" w:cs="Segoe UI"/>
          </w:rPr>
          <w:t>.NET Standard</w:t>
        </w:r>
      </w:hyperlink>
      <w:r>
        <w:rPr>
          <w:rFonts w:ascii="Segoe UI" w:hAnsi="Segoe UI" w:cs="Segoe UI"/>
          <w:color w:val="161616"/>
        </w:rPr>
        <w:t> (for example, .NET Standard 2.0), which is a specification for a standardized set of APIs across all </w:t>
      </w:r>
      <w:hyperlink r:id="rId46" w:anchor="implementation-of-net" w:history="1">
        <w:r>
          <w:rPr>
            <w:rStyle w:val="Hyperlink"/>
            <w:rFonts w:ascii="Segoe UI" w:eastAsiaTheme="majorEastAsia" w:hAnsi="Segoe UI" w:cs="Segoe UI"/>
          </w:rPr>
          <w:t>.NET implementations</w:t>
        </w:r>
      </w:hyperlink>
      <w:r>
        <w:rPr>
          <w:rFonts w:ascii="Segoe UI" w:hAnsi="Segoe UI" w:cs="Segoe UI"/>
          <w:color w:val="161616"/>
        </w:rPr>
        <w:t>. An app or library can also target a version of a specific .NET implementation, in which case it gets access to implementation-specific APIs.</w:t>
      </w:r>
    </w:p>
    <w:p w14:paraId="6070C9B0" w14:textId="77777777" w:rsidR="00722839" w:rsidRPr="00722839" w:rsidRDefault="00722839" w:rsidP="00722839">
      <w:pPr>
        <w:rPr>
          <w:b/>
          <w:bCs/>
        </w:rPr>
      </w:pPr>
      <w:r w:rsidRPr="00722839">
        <w:rPr>
          <w:b/>
          <w:bCs/>
        </w:rPr>
        <w:t>TFM</w:t>
      </w:r>
    </w:p>
    <w:p w14:paraId="61F660F1" w14:textId="77777777" w:rsidR="00722839" w:rsidRPr="00722839" w:rsidRDefault="00722839" w:rsidP="00722839">
      <w:r w:rsidRPr="00722839">
        <w:t>Target framework moniker.</w:t>
      </w:r>
    </w:p>
    <w:p w14:paraId="43F1EEFE" w14:textId="77777777" w:rsidR="00722839" w:rsidRPr="00722839" w:rsidRDefault="00722839" w:rsidP="00722839">
      <w:r w:rsidRPr="00722839">
        <w:t>A standardized token format for specifying the </w:t>
      </w:r>
      <w:hyperlink r:id="rId47" w:anchor="target-framework" w:history="1">
        <w:r w:rsidRPr="00722839">
          <w:rPr>
            <w:rStyle w:val="Hyperlink"/>
          </w:rPr>
          <w:t>target framework</w:t>
        </w:r>
      </w:hyperlink>
      <w:r w:rsidRPr="00722839">
        <w:t xml:space="preserve"> of a .NET app or library. Target frameworks are typically referenced by a short name, such as net462. Long-form TFMs (such </w:t>
      </w:r>
      <w:proofErr w:type="gramStart"/>
      <w:r w:rsidRPr="00722839">
        <w:t>as .NETFramework</w:t>
      </w:r>
      <w:proofErr w:type="gramEnd"/>
      <w:r w:rsidRPr="00722839">
        <w:t>,Version=4.6.2) exist but aren't generally used to specify a target framework.</w:t>
      </w:r>
    </w:p>
    <w:p w14:paraId="77578A61" w14:textId="77777777" w:rsidR="00722839" w:rsidRPr="00722839" w:rsidRDefault="00722839" w:rsidP="00722839">
      <w:pPr>
        <w:rPr>
          <w:b/>
          <w:bCs/>
        </w:rPr>
      </w:pPr>
      <w:r w:rsidRPr="00722839">
        <w:rPr>
          <w:b/>
          <w:bCs/>
        </w:rPr>
        <w:t>UWP</w:t>
      </w:r>
    </w:p>
    <w:p w14:paraId="7464A871" w14:textId="77777777" w:rsidR="00722839" w:rsidRPr="00722839" w:rsidRDefault="00722839" w:rsidP="00722839">
      <w:r w:rsidRPr="00722839">
        <w:t>Universal Windows Platform.</w:t>
      </w:r>
    </w:p>
    <w:p w14:paraId="549EE4F8" w14:textId="77777777" w:rsidR="00722839" w:rsidRPr="00722839" w:rsidRDefault="00722839" w:rsidP="00722839">
      <w:r w:rsidRPr="00722839">
        <w:lastRenderedPageBreak/>
        <w:t>An </w:t>
      </w:r>
      <w:hyperlink r:id="rId48" w:anchor="implementation-of-net" w:history="1">
        <w:r w:rsidRPr="00722839">
          <w:rPr>
            <w:rStyle w:val="Hyperlink"/>
          </w:rPr>
          <w:t>implementation of .NET</w:t>
        </w:r>
      </w:hyperlink>
      <w:r w:rsidRPr="00722839">
        <w:t> that is used for building touch-enabled Windows applications and software for the Internet of Things (IoT). It's designed to unify the different types of devices that you might want to target, including PCs, tablets, phones, and even the Xbox. </w:t>
      </w:r>
    </w:p>
    <w:p w14:paraId="20FDCDA5" w14:textId="77777777" w:rsidR="0076022D" w:rsidRPr="0076022D" w:rsidRDefault="0076022D" w:rsidP="0076022D">
      <w:r w:rsidRPr="0076022D">
        <w:t>The managed execution process includes the following steps, which are discussed in detail later in this topic:</w:t>
      </w:r>
    </w:p>
    <w:p w14:paraId="43C70896" w14:textId="77777777" w:rsidR="0076022D" w:rsidRPr="0076022D" w:rsidRDefault="0076022D" w:rsidP="0076022D">
      <w:pPr>
        <w:numPr>
          <w:ilvl w:val="0"/>
          <w:numId w:val="13"/>
        </w:numPr>
      </w:pPr>
      <w:r w:rsidRPr="0076022D">
        <w:t>Choosing a compiler. To obtain the benefits provided by the common language runtime, you must use one or more language compilers that target the runtime.</w:t>
      </w:r>
    </w:p>
    <w:p w14:paraId="45A12D92" w14:textId="77777777" w:rsidR="0076022D" w:rsidRPr="0076022D" w:rsidRDefault="0076022D" w:rsidP="0076022D">
      <w:pPr>
        <w:numPr>
          <w:ilvl w:val="0"/>
          <w:numId w:val="13"/>
        </w:numPr>
      </w:pPr>
      <w:r w:rsidRPr="0076022D">
        <w:t>Compiling your code to intermediate language. Compiling translates your source code into common intermediate language (CIL) and generates the required metadata.</w:t>
      </w:r>
    </w:p>
    <w:p w14:paraId="535E1407" w14:textId="77777777" w:rsidR="0076022D" w:rsidRPr="0076022D" w:rsidRDefault="0076022D" w:rsidP="0076022D">
      <w:pPr>
        <w:numPr>
          <w:ilvl w:val="0"/>
          <w:numId w:val="13"/>
        </w:numPr>
      </w:pPr>
      <w:r w:rsidRPr="0076022D">
        <w:t>Compiling CIL to native code. At execution time, a just-in-time (JIT) compiler translates the CIL into native code. During this compilation, code must pass a verification process that examines the CIL and metadata to find out whether the code can be determined to be type safe.</w:t>
      </w:r>
    </w:p>
    <w:p w14:paraId="5B333026" w14:textId="77777777" w:rsidR="0076022D" w:rsidRPr="0076022D" w:rsidRDefault="0076022D" w:rsidP="0076022D">
      <w:pPr>
        <w:numPr>
          <w:ilvl w:val="0"/>
          <w:numId w:val="13"/>
        </w:numPr>
      </w:pPr>
      <w:r w:rsidRPr="0076022D">
        <w:t>Running code. The common language runtime provides the infrastructure that enables execution to take place and services that can be used during execution.</w:t>
      </w:r>
    </w:p>
    <w:p w14:paraId="73B2FC23" w14:textId="77777777" w:rsidR="0076022D" w:rsidRPr="0076022D" w:rsidRDefault="0076022D" w:rsidP="0076022D">
      <w:r w:rsidRPr="0076022D">
        <w:t xml:space="preserve">The common </w:t>
      </w:r>
      <w:proofErr w:type="gramStart"/>
      <w:r w:rsidRPr="0076022D">
        <w:t>type</w:t>
      </w:r>
      <w:proofErr w:type="gramEnd"/>
      <w:r w:rsidRPr="0076022D">
        <w:t xml:space="preserve"> system defines how types are declared, used, and managed in the common language runtime, and is also an important part of the runtime's support for cross-language integration. The common </w:t>
      </w:r>
      <w:proofErr w:type="gramStart"/>
      <w:r w:rsidRPr="0076022D">
        <w:t>type</w:t>
      </w:r>
      <w:proofErr w:type="gramEnd"/>
      <w:r w:rsidRPr="0076022D">
        <w:t xml:space="preserve"> system performs the following functions:</w:t>
      </w:r>
    </w:p>
    <w:p w14:paraId="347FCA52" w14:textId="77777777" w:rsidR="0076022D" w:rsidRPr="0076022D" w:rsidRDefault="0076022D" w:rsidP="0076022D">
      <w:pPr>
        <w:numPr>
          <w:ilvl w:val="0"/>
          <w:numId w:val="14"/>
        </w:numPr>
      </w:pPr>
      <w:r w:rsidRPr="0076022D">
        <w:t>Establishes a framework that helps enable cross-language integration, type safety, and high-performance code execution.</w:t>
      </w:r>
    </w:p>
    <w:p w14:paraId="25816C28" w14:textId="77777777" w:rsidR="0076022D" w:rsidRPr="0076022D" w:rsidRDefault="0076022D" w:rsidP="0076022D">
      <w:pPr>
        <w:numPr>
          <w:ilvl w:val="0"/>
          <w:numId w:val="14"/>
        </w:numPr>
      </w:pPr>
      <w:r w:rsidRPr="0076022D">
        <w:t>Provides an object-oriented model that supports the complete implementation of many programming languages.</w:t>
      </w:r>
    </w:p>
    <w:p w14:paraId="711EEF21" w14:textId="77777777" w:rsidR="0076022D" w:rsidRPr="0076022D" w:rsidRDefault="0076022D" w:rsidP="0076022D">
      <w:pPr>
        <w:numPr>
          <w:ilvl w:val="0"/>
          <w:numId w:val="14"/>
        </w:numPr>
      </w:pPr>
      <w:r w:rsidRPr="0076022D">
        <w:t>Defines rules that languages must follow, which helps ensure that objects written in different languages can interact with each other.</w:t>
      </w:r>
    </w:p>
    <w:p w14:paraId="4AC8B275" w14:textId="77777777" w:rsidR="0076022D" w:rsidRPr="0076022D" w:rsidRDefault="0076022D" w:rsidP="0076022D">
      <w:pPr>
        <w:numPr>
          <w:ilvl w:val="0"/>
          <w:numId w:val="14"/>
        </w:numPr>
      </w:pPr>
      <w:r w:rsidRPr="0076022D">
        <w:t>Provides a library that contains the primitive data types (such as </w:t>
      </w:r>
      <w:hyperlink r:id="rId49" w:history="1">
        <w:r w:rsidRPr="0076022D">
          <w:rPr>
            <w:rStyle w:val="Hyperlink"/>
          </w:rPr>
          <w:t>Boolean</w:t>
        </w:r>
      </w:hyperlink>
      <w:r w:rsidRPr="0076022D">
        <w:t>, </w:t>
      </w:r>
      <w:hyperlink r:id="rId50" w:history="1">
        <w:r w:rsidRPr="0076022D">
          <w:rPr>
            <w:rStyle w:val="Hyperlink"/>
          </w:rPr>
          <w:t>Byte</w:t>
        </w:r>
      </w:hyperlink>
      <w:r w:rsidRPr="0076022D">
        <w:t>, </w:t>
      </w:r>
      <w:hyperlink r:id="rId51" w:history="1">
        <w:r w:rsidRPr="0076022D">
          <w:rPr>
            <w:rStyle w:val="Hyperlink"/>
          </w:rPr>
          <w:t>Char</w:t>
        </w:r>
      </w:hyperlink>
      <w:r w:rsidRPr="0076022D">
        <w:t>, </w:t>
      </w:r>
      <w:hyperlink r:id="rId52" w:history="1">
        <w:r w:rsidRPr="0076022D">
          <w:rPr>
            <w:rStyle w:val="Hyperlink"/>
          </w:rPr>
          <w:t>Int32</w:t>
        </w:r>
      </w:hyperlink>
      <w:r w:rsidRPr="0076022D">
        <w:t>, and </w:t>
      </w:r>
      <w:hyperlink r:id="rId53" w:history="1">
        <w:r w:rsidRPr="0076022D">
          <w:rPr>
            <w:rStyle w:val="Hyperlink"/>
          </w:rPr>
          <w:t>UInt64</w:t>
        </w:r>
      </w:hyperlink>
      <w:r w:rsidRPr="0076022D">
        <w:t>) used in application development.</w:t>
      </w:r>
    </w:p>
    <w:p w14:paraId="0AD3E216" w14:textId="46ABD6C0" w:rsidR="00FD0B5E" w:rsidRDefault="00D61E49" w:rsidP="00705992">
      <w:r>
        <w:t>.NET 8</w:t>
      </w:r>
    </w:p>
    <w:p w14:paraId="769075E1" w14:textId="77777777" w:rsidR="00D61E49" w:rsidRPr="00D61E49" w:rsidRDefault="00D61E49" w:rsidP="00D61E49">
      <w:proofErr w:type="gramStart"/>
      <w:r w:rsidRPr="00D61E49">
        <w:t xml:space="preserve">  </w:t>
      </w:r>
      <w:r w:rsidRPr="00D61E49">
        <w:rPr>
          <w:b/>
          <w:bCs/>
        </w:rPr>
        <w:t>Native</w:t>
      </w:r>
      <w:proofErr w:type="gramEnd"/>
      <w:r w:rsidRPr="00D61E49">
        <w:rPr>
          <w:b/>
          <w:bCs/>
        </w:rPr>
        <w:t xml:space="preserve"> AOT (Ahead-of-Time Compilation)</w:t>
      </w:r>
      <w:r w:rsidRPr="00D61E49">
        <w:t>: .NET 8 introduces support for native AOT compilation, which significantly reduces the size of applications and improves startup times. This is useful for scenarios like cloud applications, microservices, and low-resource environments.</w:t>
      </w:r>
    </w:p>
    <w:p w14:paraId="1F0732E0" w14:textId="77777777" w:rsidR="00D61E49" w:rsidRPr="00D61E49" w:rsidRDefault="00D61E49" w:rsidP="00D61E49">
      <w:proofErr w:type="gramStart"/>
      <w:r w:rsidRPr="00D61E49">
        <w:lastRenderedPageBreak/>
        <w:t xml:space="preserve">  </w:t>
      </w:r>
      <w:r w:rsidRPr="00D61E49">
        <w:rPr>
          <w:b/>
          <w:bCs/>
        </w:rPr>
        <w:t>Improvements</w:t>
      </w:r>
      <w:proofErr w:type="gramEnd"/>
      <w:r w:rsidRPr="00D61E49">
        <w:rPr>
          <w:b/>
          <w:bCs/>
        </w:rPr>
        <w:t xml:space="preserve"> to Minimal APIs</w:t>
      </w:r>
      <w:r w:rsidRPr="00D61E49">
        <w:t>: Minimal APIs, introduced in .NET 6, have been further optimized in .NET 8 for better performance and ease of use.</w:t>
      </w:r>
    </w:p>
    <w:p w14:paraId="723771D8" w14:textId="77777777" w:rsidR="00D61E49" w:rsidRPr="00D61E49" w:rsidRDefault="00D61E49" w:rsidP="00D61E49">
      <w:proofErr w:type="gramStart"/>
      <w:r w:rsidRPr="00D61E49">
        <w:t xml:space="preserve">  </w:t>
      </w:r>
      <w:r w:rsidRPr="00D61E49">
        <w:rPr>
          <w:b/>
          <w:bCs/>
        </w:rPr>
        <w:t>Cross</w:t>
      </w:r>
      <w:proofErr w:type="gramEnd"/>
      <w:r w:rsidRPr="00D61E49">
        <w:rPr>
          <w:b/>
          <w:bCs/>
        </w:rPr>
        <w:t>-platform support improvements</w:t>
      </w:r>
      <w:r w:rsidRPr="00D61E49">
        <w:t>: Enhanced support for ARM64 and other cross-platform development improvements.</w:t>
      </w:r>
    </w:p>
    <w:p w14:paraId="54176DB1" w14:textId="77777777" w:rsidR="00D61E49" w:rsidRPr="00D61E49" w:rsidRDefault="00D61E49" w:rsidP="00D61E49">
      <w:proofErr w:type="gramStart"/>
      <w:r w:rsidRPr="00D61E49">
        <w:t xml:space="preserve">  </w:t>
      </w:r>
      <w:r w:rsidRPr="00D61E49">
        <w:rPr>
          <w:b/>
          <w:bCs/>
        </w:rPr>
        <w:t>Hot</w:t>
      </w:r>
      <w:proofErr w:type="gramEnd"/>
      <w:r w:rsidRPr="00D61E49">
        <w:rPr>
          <w:b/>
          <w:bCs/>
        </w:rPr>
        <w:t xml:space="preserve"> Reload Improvements</w:t>
      </w:r>
      <w:r w:rsidRPr="00D61E49">
        <w:t>: Better support for hot reload across more types of projects, making it easier for developers to see changes in real-time without needing to restart the app.</w:t>
      </w:r>
    </w:p>
    <w:p w14:paraId="21D813D1" w14:textId="77777777" w:rsidR="00D61E49" w:rsidRPr="00D61E49" w:rsidRDefault="00D61E49" w:rsidP="00D61E49">
      <w:proofErr w:type="gramStart"/>
      <w:r w:rsidRPr="00D61E49">
        <w:t xml:space="preserve">  </w:t>
      </w:r>
      <w:r w:rsidRPr="00D61E49">
        <w:rPr>
          <w:b/>
          <w:bCs/>
        </w:rPr>
        <w:t>Enhanced</w:t>
      </w:r>
      <w:proofErr w:type="gramEnd"/>
      <w:r w:rsidRPr="00D61E49">
        <w:rPr>
          <w:b/>
          <w:bCs/>
        </w:rPr>
        <w:t xml:space="preserve"> Blazor Performance</w:t>
      </w:r>
      <w:r w:rsidRPr="00D61E49">
        <w:t>: Significant improvements to Blazor, such as better WebAssembly performance and reduced memory usage.</w:t>
      </w:r>
    </w:p>
    <w:p w14:paraId="29218E69" w14:textId="797CFDB5" w:rsidR="00D61E49" w:rsidRDefault="00D61E49" w:rsidP="00D61E49">
      <w:proofErr w:type="gramStart"/>
      <w:r w:rsidRPr="00D61E49">
        <w:t xml:space="preserve">  </w:t>
      </w:r>
      <w:r w:rsidRPr="00D61E49">
        <w:rPr>
          <w:b/>
          <w:bCs/>
        </w:rPr>
        <w:t>Cloud</w:t>
      </w:r>
      <w:proofErr w:type="gramEnd"/>
      <w:r w:rsidRPr="00D61E49">
        <w:rPr>
          <w:b/>
          <w:bCs/>
        </w:rPr>
        <w:t>-Native Features</w:t>
      </w:r>
      <w:r w:rsidRPr="00D61E49">
        <w:t>: Enhanced features to support building cloud-native applications, including better integration with Kubernetes and other cloud technologies.</w:t>
      </w:r>
    </w:p>
    <w:sectPr w:rsidR="00D6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1311E"/>
    <w:multiLevelType w:val="multilevel"/>
    <w:tmpl w:val="30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17B65"/>
    <w:multiLevelType w:val="multilevel"/>
    <w:tmpl w:val="59E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31625"/>
    <w:multiLevelType w:val="multilevel"/>
    <w:tmpl w:val="84FA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75E7"/>
    <w:multiLevelType w:val="multilevel"/>
    <w:tmpl w:val="DC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24CB"/>
    <w:multiLevelType w:val="multilevel"/>
    <w:tmpl w:val="600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00BE1"/>
    <w:multiLevelType w:val="multilevel"/>
    <w:tmpl w:val="B00A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161BA"/>
    <w:multiLevelType w:val="multilevel"/>
    <w:tmpl w:val="B8D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1D77"/>
    <w:multiLevelType w:val="multilevel"/>
    <w:tmpl w:val="0BC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63819"/>
    <w:multiLevelType w:val="multilevel"/>
    <w:tmpl w:val="C03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8545C"/>
    <w:multiLevelType w:val="multilevel"/>
    <w:tmpl w:val="27E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C1A1C"/>
    <w:multiLevelType w:val="multilevel"/>
    <w:tmpl w:val="9370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E0AE3"/>
    <w:multiLevelType w:val="multilevel"/>
    <w:tmpl w:val="D22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7A4C"/>
    <w:multiLevelType w:val="multilevel"/>
    <w:tmpl w:val="EBC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95D4B"/>
    <w:multiLevelType w:val="multilevel"/>
    <w:tmpl w:val="9DB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C382C"/>
    <w:multiLevelType w:val="multilevel"/>
    <w:tmpl w:val="5D1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3573">
    <w:abstractNumId w:val="12"/>
  </w:num>
  <w:num w:numId="2" w16cid:durableId="1761290119">
    <w:abstractNumId w:val="2"/>
  </w:num>
  <w:num w:numId="3" w16cid:durableId="1453011438">
    <w:abstractNumId w:val="9"/>
  </w:num>
  <w:num w:numId="4" w16cid:durableId="90248307">
    <w:abstractNumId w:val="4"/>
  </w:num>
  <w:num w:numId="5" w16cid:durableId="163517388">
    <w:abstractNumId w:val="8"/>
  </w:num>
  <w:num w:numId="6" w16cid:durableId="1689789890">
    <w:abstractNumId w:val="3"/>
  </w:num>
  <w:num w:numId="7" w16cid:durableId="1863473573">
    <w:abstractNumId w:val="11"/>
  </w:num>
  <w:num w:numId="8" w16cid:durableId="1593582178">
    <w:abstractNumId w:val="10"/>
  </w:num>
  <w:num w:numId="9" w16cid:durableId="1849980527">
    <w:abstractNumId w:val="0"/>
  </w:num>
  <w:num w:numId="10" w16cid:durableId="1667587050">
    <w:abstractNumId w:val="13"/>
  </w:num>
  <w:num w:numId="11" w16cid:durableId="138233375">
    <w:abstractNumId w:val="6"/>
  </w:num>
  <w:num w:numId="12" w16cid:durableId="1378119324">
    <w:abstractNumId w:val="7"/>
  </w:num>
  <w:num w:numId="13" w16cid:durableId="440875631">
    <w:abstractNumId w:val="14"/>
  </w:num>
  <w:num w:numId="14" w16cid:durableId="518005316">
    <w:abstractNumId w:val="1"/>
  </w:num>
  <w:num w:numId="15" w16cid:durableId="1224872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A"/>
    <w:rsid w:val="000F2469"/>
    <w:rsid w:val="001122B8"/>
    <w:rsid w:val="00142A1A"/>
    <w:rsid w:val="001D00EC"/>
    <w:rsid w:val="002D46D6"/>
    <w:rsid w:val="00323E5A"/>
    <w:rsid w:val="004E0B09"/>
    <w:rsid w:val="00705992"/>
    <w:rsid w:val="00722839"/>
    <w:rsid w:val="0076022D"/>
    <w:rsid w:val="008C002D"/>
    <w:rsid w:val="00A75509"/>
    <w:rsid w:val="00D61E49"/>
    <w:rsid w:val="00E72B50"/>
    <w:rsid w:val="00EE1C87"/>
    <w:rsid w:val="00F149E8"/>
    <w:rsid w:val="00FD0B5E"/>
    <w:rsid w:val="00FE5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5DB7"/>
  <w15:chartTrackingRefBased/>
  <w15:docId w15:val="{D2D33056-4463-4336-9436-1B88AECD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1A"/>
    <w:rPr>
      <w:rFonts w:eastAsiaTheme="majorEastAsia" w:cstheme="majorBidi"/>
      <w:color w:val="272727" w:themeColor="text1" w:themeTint="D8"/>
    </w:rPr>
  </w:style>
  <w:style w:type="paragraph" w:styleId="Title">
    <w:name w:val="Title"/>
    <w:basedOn w:val="Normal"/>
    <w:next w:val="Normal"/>
    <w:link w:val="TitleChar"/>
    <w:uiPriority w:val="10"/>
    <w:qFormat/>
    <w:rsid w:val="00142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1A"/>
    <w:pPr>
      <w:spacing w:before="160"/>
      <w:jc w:val="center"/>
    </w:pPr>
    <w:rPr>
      <w:i/>
      <w:iCs/>
      <w:color w:val="404040" w:themeColor="text1" w:themeTint="BF"/>
    </w:rPr>
  </w:style>
  <w:style w:type="character" w:customStyle="1" w:styleId="QuoteChar">
    <w:name w:val="Quote Char"/>
    <w:basedOn w:val="DefaultParagraphFont"/>
    <w:link w:val="Quote"/>
    <w:uiPriority w:val="29"/>
    <w:rsid w:val="00142A1A"/>
    <w:rPr>
      <w:i/>
      <w:iCs/>
      <w:color w:val="404040" w:themeColor="text1" w:themeTint="BF"/>
    </w:rPr>
  </w:style>
  <w:style w:type="paragraph" w:styleId="ListParagraph">
    <w:name w:val="List Paragraph"/>
    <w:basedOn w:val="Normal"/>
    <w:uiPriority w:val="34"/>
    <w:qFormat/>
    <w:rsid w:val="00142A1A"/>
    <w:pPr>
      <w:ind w:left="720"/>
      <w:contextualSpacing/>
    </w:pPr>
  </w:style>
  <w:style w:type="character" w:styleId="IntenseEmphasis">
    <w:name w:val="Intense Emphasis"/>
    <w:basedOn w:val="DefaultParagraphFont"/>
    <w:uiPriority w:val="21"/>
    <w:qFormat/>
    <w:rsid w:val="00142A1A"/>
    <w:rPr>
      <w:i/>
      <w:iCs/>
      <w:color w:val="0F4761" w:themeColor="accent1" w:themeShade="BF"/>
    </w:rPr>
  </w:style>
  <w:style w:type="paragraph" w:styleId="IntenseQuote">
    <w:name w:val="Intense Quote"/>
    <w:basedOn w:val="Normal"/>
    <w:next w:val="Normal"/>
    <w:link w:val="IntenseQuoteChar"/>
    <w:uiPriority w:val="30"/>
    <w:qFormat/>
    <w:rsid w:val="00142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A1A"/>
    <w:rPr>
      <w:i/>
      <w:iCs/>
      <w:color w:val="0F4761" w:themeColor="accent1" w:themeShade="BF"/>
    </w:rPr>
  </w:style>
  <w:style w:type="character" w:styleId="IntenseReference">
    <w:name w:val="Intense Reference"/>
    <w:basedOn w:val="DefaultParagraphFont"/>
    <w:uiPriority w:val="32"/>
    <w:qFormat/>
    <w:rsid w:val="00142A1A"/>
    <w:rPr>
      <w:b/>
      <w:bCs/>
      <w:smallCaps/>
      <w:color w:val="0F4761" w:themeColor="accent1" w:themeShade="BF"/>
      <w:spacing w:val="5"/>
    </w:rPr>
  </w:style>
  <w:style w:type="character" w:styleId="Hyperlink">
    <w:name w:val="Hyperlink"/>
    <w:basedOn w:val="DefaultParagraphFont"/>
    <w:uiPriority w:val="99"/>
    <w:unhideWhenUsed/>
    <w:rsid w:val="00142A1A"/>
    <w:rPr>
      <w:color w:val="467886" w:themeColor="hyperlink"/>
      <w:u w:val="single"/>
    </w:rPr>
  </w:style>
  <w:style w:type="character" w:styleId="UnresolvedMention">
    <w:name w:val="Unresolved Mention"/>
    <w:basedOn w:val="DefaultParagraphFont"/>
    <w:uiPriority w:val="99"/>
    <w:semiHidden/>
    <w:unhideWhenUsed/>
    <w:rsid w:val="00142A1A"/>
    <w:rPr>
      <w:color w:val="605E5C"/>
      <w:shd w:val="clear" w:color="auto" w:fill="E1DFDD"/>
    </w:rPr>
  </w:style>
  <w:style w:type="paragraph" w:styleId="NormalWeb">
    <w:name w:val="Normal (Web)"/>
    <w:basedOn w:val="Normal"/>
    <w:uiPriority w:val="99"/>
    <w:semiHidden/>
    <w:unhideWhenUsed/>
    <w:rsid w:val="007228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22839"/>
    <w:rPr>
      <w:i/>
      <w:iCs/>
    </w:rPr>
  </w:style>
  <w:style w:type="character" w:styleId="HTMLCode">
    <w:name w:val="HTML Code"/>
    <w:basedOn w:val="DefaultParagraphFont"/>
    <w:uiPriority w:val="99"/>
    <w:semiHidden/>
    <w:unhideWhenUsed/>
    <w:rsid w:val="001D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692">
      <w:bodyDiv w:val="1"/>
      <w:marLeft w:val="0"/>
      <w:marRight w:val="0"/>
      <w:marTop w:val="0"/>
      <w:marBottom w:val="0"/>
      <w:divBdr>
        <w:top w:val="none" w:sz="0" w:space="0" w:color="auto"/>
        <w:left w:val="none" w:sz="0" w:space="0" w:color="auto"/>
        <w:bottom w:val="none" w:sz="0" w:space="0" w:color="auto"/>
        <w:right w:val="none" w:sz="0" w:space="0" w:color="auto"/>
      </w:divBdr>
      <w:divsChild>
        <w:div w:id="1641181505">
          <w:marLeft w:val="0"/>
          <w:marRight w:val="0"/>
          <w:marTop w:val="0"/>
          <w:marBottom w:val="0"/>
          <w:divBdr>
            <w:top w:val="none" w:sz="0" w:space="0" w:color="auto"/>
            <w:left w:val="none" w:sz="0" w:space="0" w:color="auto"/>
            <w:bottom w:val="none" w:sz="0" w:space="0" w:color="auto"/>
            <w:right w:val="none" w:sz="0" w:space="0" w:color="auto"/>
          </w:divBdr>
        </w:div>
      </w:divsChild>
    </w:div>
    <w:div w:id="32122759">
      <w:bodyDiv w:val="1"/>
      <w:marLeft w:val="0"/>
      <w:marRight w:val="0"/>
      <w:marTop w:val="0"/>
      <w:marBottom w:val="0"/>
      <w:divBdr>
        <w:top w:val="none" w:sz="0" w:space="0" w:color="auto"/>
        <w:left w:val="none" w:sz="0" w:space="0" w:color="auto"/>
        <w:bottom w:val="none" w:sz="0" w:space="0" w:color="auto"/>
        <w:right w:val="none" w:sz="0" w:space="0" w:color="auto"/>
      </w:divBdr>
      <w:divsChild>
        <w:div w:id="839196097">
          <w:marLeft w:val="0"/>
          <w:marRight w:val="0"/>
          <w:marTop w:val="0"/>
          <w:marBottom w:val="0"/>
          <w:divBdr>
            <w:top w:val="none" w:sz="0" w:space="0" w:color="auto"/>
            <w:left w:val="none" w:sz="0" w:space="0" w:color="auto"/>
            <w:bottom w:val="none" w:sz="0" w:space="0" w:color="auto"/>
            <w:right w:val="none" w:sz="0" w:space="0" w:color="auto"/>
          </w:divBdr>
        </w:div>
        <w:div w:id="2015257096">
          <w:marLeft w:val="0"/>
          <w:marRight w:val="0"/>
          <w:marTop w:val="0"/>
          <w:marBottom w:val="0"/>
          <w:divBdr>
            <w:top w:val="none" w:sz="0" w:space="0" w:color="auto"/>
            <w:left w:val="none" w:sz="0" w:space="0" w:color="auto"/>
            <w:bottom w:val="none" w:sz="0" w:space="0" w:color="auto"/>
            <w:right w:val="none" w:sz="0" w:space="0" w:color="auto"/>
          </w:divBdr>
        </w:div>
      </w:divsChild>
    </w:div>
    <w:div w:id="46730022">
      <w:bodyDiv w:val="1"/>
      <w:marLeft w:val="0"/>
      <w:marRight w:val="0"/>
      <w:marTop w:val="0"/>
      <w:marBottom w:val="0"/>
      <w:divBdr>
        <w:top w:val="none" w:sz="0" w:space="0" w:color="auto"/>
        <w:left w:val="none" w:sz="0" w:space="0" w:color="auto"/>
        <w:bottom w:val="none" w:sz="0" w:space="0" w:color="auto"/>
        <w:right w:val="none" w:sz="0" w:space="0" w:color="auto"/>
      </w:divBdr>
    </w:div>
    <w:div w:id="49497448">
      <w:bodyDiv w:val="1"/>
      <w:marLeft w:val="0"/>
      <w:marRight w:val="0"/>
      <w:marTop w:val="0"/>
      <w:marBottom w:val="0"/>
      <w:divBdr>
        <w:top w:val="none" w:sz="0" w:space="0" w:color="auto"/>
        <w:left w:val="none" w:sz="0" w:space="0" w:color="auto"/>
        <w:bottom w:val="none" w:sz="0" w:space="0" w:color="auto"/>
        <w:right w:val="none" w:sz="0" w:space="0" w:color="auto"/>
      </w:divBdr>
      <w:divsChild>
        <w:div w:id="972563134">
          <w:marLeft w:val="0"/>
          <w:marRight w:val="0"/>
          <w:marTop w:val="0"/>
          <w:marBottom w:val="0"/>
          <w:divBdr>
            <w:top w:val="none" w:sz="0" w:space="0" w:color="auto"/>
            <w:left w:val="none" w:sz="0" w:space="0" w:color="auto"/>
            <w:bottom w:val="none" w:sz="0" w:space="0" w:color="auto"/>
            <w:right w:val="none" w:sz="0" w:space="0" w:color="auto"/>
          </w:divBdr>
        </w:div>
        <w:div w:id="1983079591">
          <w:marLeft w:val="0"/>
          <w:marRight w:val="0"/>
          <w:marTop w:val="240"/>
          <w:marBottom w:val="0"/>
          <w:divBdr>
            <w:top w:val="none" w:sz="0" w:space="0" w:color="auto"/>
            <w:left w:val="none" w:sz="0" w:space="0" w:color="auto"/>
            <w:bottom w:val="none" w:sz="0" w:space="0" w:color="auto"/>
            <w:right w:val="none" w:sz="0" w:space="0" w:color="auto"/>
          </w:divBdr>
        </w:div>
      </w:divsChild>
    </w:div>
    <w:div w:id="73862863">
      <w:bodyDiv w:val="1"/>
      <w:marLeft w:val="0"/>
      <w:marRight w:val="0"/>
      <w:marTop w:val="0"/>
      <w:marBottom w:val="0"/>
      <w:divBdr>
        <w:top w:val="none" w:sz="0" w:space="0" w:color="auto"/>
        <w:left w:val="none" w:sz="0" w:space="0" w:color="auto"/>
        <w:bottom w:val="none" w:sz="0" w:space="0" w:color="auto"/>
        <w:right w:val="none" w:sz="0" w:space="0" w:color="auto"/>
      </w:divBdr>
    </w:div>
    <w:div w:id="74742860">
      <w:bodyDiv w:val="1"/>
      <w:marLeft w:val="0"/>
      <w:marRight w:val="0"/>
      <w:marTop w:val="0"/>
      <w:marBottom w:val="0"/>
      <w:divBdr>
        <w:top w:val="none" w:sz="0" w:space="0" w:color="auto"/>
        <w:left w:val="none" w:sz="0" w:space="0" w:color="auto"/>
        <w:bottom w:val="none" w:sz="0" w:space="0" w:color="auto"/>
        <w:right w:val="none" w:sz="0" w:space="0" w:color="auto"/>
      </w:divBdr>
      <w:divsChild>
        <w:div w:id="1436050856">
          <w:marLeft w:val="0"/>
          <w:marRight w:val="0"/>
          <w:marTop w:val="0"/>
          <w:marBottom w:val="0"/>
          <w:divBdr>
            <w:top w:val="none" w:sz="0" w:space="0" w:color="auto"/>
            <w:left w:val="none" w:sz="0" w:space="0" w:color="auto"/>
            <w:bottom w:val="none" w:sz="0" w:space="0" w:color="auto"/>
            <w:right w:val="none" w:sz="0" w:space="0" w:color="auto"/>
          </w:divBdr>
        </w:div>
      </w:divsChild>
    </w:div>
    <w:div w:id="118648986">
      <w:bodyDiv w:val="1"/>
      <w:marLeft w:val="0"/>
      <w:marRight w:val="0"/>
      <w:marTop w:val="0"/>
      <w:marBottom w:val="0"/>
      <w:divBdr>
        <w:top w:val="none" w:sz="0" w:space="0" w:color="auto"/>
        <w:left w:val="none" w:sz="0" w:space="0" w:color="auto"/>
        <w:bottom w:val="none" w:sz="0" w:space="0" w:color="auto"/>
        <w:right w:val="none" w:sz="0" w:space="0" w:color="auto"/>
      </w:divBdr>
      <w:divsChild>
        <w:div w:id="179054621">
          <w:marLeft w:val="0"/>
          <w:marRight w:val="0"/>
          <w:marTop w:val="0"/>
          <w:marBottom w:val="0"/>
          <w:divBdr>
            <w:top w:val="none" w:sz="0" w:space="0" w:color="auto"/>
            <w:left w:val="none" w:sz="0" w:space="0" w:color="auto"/>
            <w:bottom w:val="none" w:sz="0" w:space="0" w:color="auto"/>
            <w:right w:val="none" w:sz="0" w:space="0" w:color="auto"/>
          </w:divBdr>
        </w:div>
      </w:divsChild>
    </w:div>
    <w:div w:id="180975771">
      <w:bodyDiv w:val="1"/>
      <w:marLeft w:val="0"/>
      <w:marRight w:val="0"/>
      <w:marTop w:val="0"/>
      <w:marBottom w:val="0"/>
      <w:divBdr>
        <w:top w:val="none" w:sz="0" w:space="0" w:color="auto"/>
        <w:left w:val="none" w:sz="0" w:space="0" w:color="auto"/>
        <w:bottom w:val="none" w:sz="0" w:space="0" w:color="auto"/>
        <w:right w:val="none" w:sz="0" w:space="0" w:color="auto"/>
      </w:divBdr>
      <w:divsChild>
        <w:div w:id="1390156684">
          <w:marLeft w:val="0"/>
          <w:marRight w:val="0"/>
          <w:marTop w:val="0"/>
          <w:marBottom w:val="0"/>
          <w:divBdr>
            <w:top w:val="none" w:sz="0" w:space="0" w:color="auto"/>
            <w:left w:val="none" w:sz="0" w:space="0" w:color="auto"/>
            <w:bottom w:val="none" w:sz="0" w:space="0" w:color="auto"/>
            <w:right w:val="none" w:sz="0" w:space="0" w:color="auto"/>
          </w:divBdr>
        </w:div>
        <w:div w:id="1658222143">
          <w:marLeft w:val="0"/>
          <w:marRight w:val="0"/>
          <w:marTop w:val="240"/>
          <w:marBottom w:val="0"/>
          <w:divBdr>
            <w:top w:val="none" w:sz="0" w:space="0" w:color="auto"/>
            <w:left w:val="none" w:sz="0" w:space="0" w:color="auto"/>
            <w:bottom w:val="none" w:sz="0" w:space="0" w:color="auto"/>
            <w:right w:val="none" w:sz="0" w:space="0" w:color="auto"/>
          </w:divBdr>
        </w:div>
      </w:divsChild>
    </w:div>
    <w:div w:id="184251572">
      <w:bodyDiv w:val="1"/>
      <w:marLeft w:val="0"/>
      <w:marRight w:val="0"/>
      <w:marTop w:val="0"/>
      <w:marBottom w:val="0"/>
      <w:divBdr>
        <w:top w:val="none" w:sz="0" w:space="0" w:color="auto"/>
        <w:left w:val="none" w:sz="0" w:space="0" w:color="auto"/>
        <w:bottom w:val="none" w:sz="0" w:space="0" w:color="auto"/>
        <w:right w:val="none" w:sz="0" w:space="0" w:color="auto"/>
      </w:divBdr>
      <w:divsChild>
        <w:div w:id="1860048931">
          <w:marLeft w:val="0"/>
          <w:marRight w:val="0"/>
          <w:marTop w:val="0"/>
          <w:marBottom w:val="0"/>
          <w:divBdr>
            <w:top w:val="none" w:sz="0" w:space="0" w:color="auto"/>
            <w:left w:val="none" w:sz="0" w:space="0" w:color="auto"/>
            <w:bottom w:val="none" w:sz="0" w:space="0" w:color="auto"/>
            <w:right w:val="none" w:sz="0" w:space="0" w:color="auto"/>
          </w:divBdr>
        </w:div>
      </w:divsChild>
    </w:div>
    <w:div w:id="229923230">
      <w:bodyDiv w:val="1"/>
      <w:marLeft w:val="0"/>
      <w:marRight w:val="0"/>
      <w:marTop w:val="0"/>
      <w:marBottom w:val="0"/>
      <w:divBdr>
        <w:top w:val="none" w:sz="0" w:space="0" w:color="auto"/>
        <w:left w:val="none" w:sz="0" w:space="0" w:color="auto"/>
        <w:bottom w:val="none" w:sz="0" w:space="0" w:color="auto"/>
        <w:right w:val="none" w:sz="0" w:space="0" w:color="auto"/>
      </w:divBdr>
      <w:divsChild>
        <w:div w:id="1115054392">
          <w:marLeft w:val="0"/>
          <w:marRight w:val="0"/>
          <w:marTop w:val="0"/>
          <w:marBottom w:val="0"/>
          <w:divBdr>
            <w:top w:val="none" w:sz="0" w:space="0" w:color="auto"/>
            <w:left w:val="none" w:sz="0" w:space="0" w:color="auto"/>
            <w:bottom w:val="none" w:sz="0" w:space="0" w:color="auto"/>
            <w:right w:val="none" w:sz="0" w:space="0" w:color="auto"/>
          </w:divBdr>
        </w:div>
      </w:divsChild>
    </w:div>
    <w:div w:id="244191943">
      <w:bodyDiv w:val="1"/>
      <w:marLeft w:val="0"/>
      <w:marRight w:val="0"/>
      <w:marTop w:val="0"/>
      <w:marBottom w:val="0"/>
      <w:divBdr>
        <w:top w:val="none" w:sz="0" w:space="0" w:color="auto"/>
        <w:left w:val="none" w:sz="0" w:space="0" w:color="auto"/>
        <w:bottom w:val="none" w:sz="0" w:space="0" w:color="auto"/>
        <w:right w:val="none" w:sz="0" w:space="0" w:color="auto"/>
      </w:divBdr>
      <w:divsChild>
        <w:div w:id="101846757">
          <w:marLeft w:val="0"/>
          <w:marRight w:val="0"/>
          <w:marTop w:val="0"/>
          <w:marBottom w:val="0"/>
          <w:divBdr>
            <w:top w:val="none" w:sz="0" w:space="0" w:color="auto"/>
            <w:left w:val="none" w:sz="0" w:space="0" w:color="auto"/>
            <w:bottom w:val="none" w:sz="0" w:space="0" w:color="auto"/>
            <w:right w:val="none" w:sz="0" w:space="0" w:color="auto"/>
          </w:divBdr>
        </w:div>
        <w:div w:id="1995450848">
          <w:marLeft w:val="0"/>
          <w:marRight w:val="0"/>
          <w:marTop w:val="240"/>
          <w:marBottom w:val="0"/>
          <w:divBdr>
            <w:top w:val="none" w:sz="0" w:space="0" w:color="auto"/>
            <w:left w:val="none" w:sz="0" w:space="0" w:color="auto"/>
            <w:bottom w:val="none" w:sz="0" w:space="0" w:color="auto"/>
            <w:right w:val="none" w:sz="0" w:space="0" w:color="auto"/>
          </w:divBdr>
        </w:div>
      </w:divsChild>
    </w:div>
    <w:div w:id="279188992">
      <w:bodyDiv w:val="1"/>
      <w:marLeft w:val="0"/>
      <w:marRight w:val="0"/>
      <w:marTop w:val="0"/>
      <w:marBottom w:val="0"/>
      <w:divBdr>
        <w:top w:val="none" w:sz="0" w:space="0" w:color="auto"/>
        <w:left w:val="none" w:sz="0" w:space="0" w:color="auto"/>
        <w:bottom w:val="none" w:sz="0" w:space="0" w:color="auto"/>
        <w:right w:val="none" w:sz="0" w:space="0" w:color="auto"/>
      </w:divBdr>
    </w:div>
    <w:div w:id="294912034">
      <w:bodyDiv w:val="1"/>
      <w:marLeft w:val="0"/>
      <w:marRight w:val="0"/>
      <w:marTop w:val="0"/>
      <w:marBottom w:val="0"/>
      <w:divBdr>
        <w:top w:val="none" w:sz="0" w:space="0" w:color="auto"/>
        <w:left w:val="none" w:sz="0" w:space="0" w:color="auto"/>
        <w:bottom w:val="none" w:sz="0" w:space="0" w:color="auto"/>
        <w:right w:val="none" w:sz="0" w:space="0" w:color="auto"/>
      </w:divBdr>
      <w:divsChild>
        <w:div w:id="1548181664">
          <w:marLeft w:val="0"/>
          <w:marRight w:val="0"/>
          <w:marTop w:val="0"/>
          <w:marBottom w:val="0"/>
          <w:divBdr>
            <w:top w:val="none" w:sz="0" w:space="0" w:color="auto"/>
            <w:left w:val="none" w:sz="0" w:space="0" w:color="auto"/>
            <w:bottom w:val="none" w:sz="0" w:space="0" w:color="auto"/>
            <w:right w:val="none" w:sz="0" w:space="0" w:color="auto"/>
          </w:divBdr>
        </w:div>
      </w:divsChild>
    </w:div>
    <w:div w:id="317654104">
      <w:bodyDiv w:val="1"/>
      <w:marLeft w:val="0"/>
      <w:marRight w:val="0"/>
      <w:marTop w:val="0"/>
      <w:marBottom w:val="0"/>
      <w:divBdr>
        <w:top w:val="none" w:sz="0" w:space="0" w:color="auto"/>
        <w:left w:val="none" w:sz="0" w:space="0" w:color="auto"/>
        <w:bottom w:val="none" w:sz="0" w:space="0" w:color="auto"/>
        <w:right w:val="none" w:sz="0" w:space="0" w:color="auto"/>
      </w:divBdr>
      <w:divsChild>
        <w:div w:id="1994984983">
          <w:marLeft w:val="0"/>
          <w:marRight w:val="0"/>
          <w:marTop w:val="0"/>
          <w:marBottom w:val="0"/>
          <w:divBdr>
            <w:top w:val="none" w:sz="0" w:space="0" w:color="auto"/>
            <w:left w:val="none" w:sz="0" w:space="0" w:color="auto"/>
            <w:bottom w:val="none" w:sz="0" w:space="0" w:color="auto"/>
            <w:right w:val="none" w:sz="0" w:space="0" w:color="auto"/>
          </w:divBdr>
        </w:div>
      </w:divsChild>
    </w:div>
    <w:div w:id="327443364">
      <w:bodyDiv w:val="1"/>
      <w:marLeft w:val="0"/>
      <w:marRight w:val="0"/>
      <w:marTop w:val="0"/>
      <w:marBottom w:val="0"/>
      <w:divBdr>
        <w:top w:val="none" w:sz="0" w:space="0" w:color="auto"/>
        <w:left w:val="none" w:sz="0" w:space="0" w:color="auto"/>
        <w:bottom w:val="none" w:sz="0" w:space="0" w:color="auto"/>
        <w:right w:val="none" w:sz="0" w:space="0" w:color="auto"/>
      </w:divBdr>
      <w:divsChild>
        <w:div w:id="174805629">
          <w:marLeft w:val="0"/>
          <w:marRight w:val="0"/>
          <w:marTop w:val="0"/>
          <w:marBottom w:val="0"/>
          <w:divBdr>
            <w:top w:val="none" w:sz="0" w:space="0" w:color="auto"/>
            <w:left w:val="none" w:sz="0" w:space="0" w:color="auto"/>
            <w:bottom w:val="none" w:sz="0" w:space="0" w:color="auto"/>
            <w:right w:val="none" w:sz="0" w:space="0" w:color="auto"/>
          </w:divBdr>
        </w:div>
      </w:divsChild>
    </w:div>
    <w:div w:id="332488012">
      <w:bodyDiv w:val="1"/>
      <w:marLeft w:val="0"/>
      <w:marRight w:val="0"/>
      <w:marTop w:val="0"/>
      <w:marBottom w:val="0"/>
      <w:divBdr>
        <w:top w:val="none" w:sz="0" w:space="0" w:color="auto"/>
        <w:left w:val="none" w:sz="0" w:space="0" w:color="auto"/>
        <w:bottom w:val="none" w:sz="0" w:space="0" w:color="auto"/>
        <w:right w:val="none" w:sz="0" w:space="0" w:color="auto"/>
      </w:divBdr>
      <w:divsChild>
        <w:div w:id="254553058">
          <w:marLeft w:val="0"/>
          <w:marRight w:val="0"/>
          <w:marTop w:val="0"/>
          <w:marBottom w:val="0"/>
          <w:divBdr>
            <w:top w:val="none" w:sz="0" w:space="0" w:color="auto"/>
            <w:left w:val="none" w:sz="0" w:space="0" w:color="auto"/>
            <w:bottom w:val="none" w:sz="0" w:space="0" w:color="auto"/>
            <w:right w:val="none" w:sz="0" w:space="0" w:color="auto"/>
          </w:divBdr>
        </w:div>
      </w:divsChild>
    </w:div>
    <w:div w:id="342050296">
      <w:bodyDiv w:val="1"/>
      <w:marLeft w:val="0"/>
      <w:marRight w:val="0"/>
      <w:marTop w:val="0"/>
      <w:marBottom w:val="0"/>
      <w:divBdr>
        <w:top w:val="none" w:sz="0" w:space="0" w:color="auto"/>
        <w:left w:val="none" w:sz="0" w:space="0" w:color="auto"/>
        <w:bottom w:val="none" w:sz="0" w:space="0" w:color="auto"/>
        <w:right w:val="none" w:sz="0" w:space="0" w:color="auto"/>
      </w:divBdr>
      <w:divsChild>
        <w:div w:id="1487554989">
          <w:marLeft w:val="0"/>
          <w:marRight w:val="0"/>
          <w:marTop w:val="0"/>
          <w:marBottom w:val="0"/>
          <w:divBdr>
            <w:top w:val="none" w:sz="0" w:space="0" w:color="auto"/>
            <w:left w:val="none" w:sz="0" w:space="0" w:color="auto"/>
            <w:bottom w:val="none" w:sz="0" w:space="0" w:color="auto"/>
            <w:right w:val="none" w:sz="0" w:space="0" w:color="auto"/>
          </w:divBdr>
        </w:div>
      </w:divsChild>
    </w:div>
    <w:div w:id="369033763">
      <w:bodyDiv w:val="1"/>
      <w:marLeft w:val="0"/>
      <w:marRight w:val="0"/>
      <w:marTop w:val="0"/>
      <w:marBottom w:val="0"/>
      <w:divBdr>
        <w:top w:val="none" w:sz="0" w:space="0" w:color="auto"/>
        <w:left w:val="none" w:sz="0" w:space="0" w:color="auto"/>
        <w:bottom w:val="none" w:sz="0" w:space="0" w:color="auto"/>
        <w:right w:val="none" w:sz="0" w:space="0" w:color="auto"/>
      </w:divBdr>
    </w:div>
    <w:div w:id="407263259">
      <w:bodyDiv w:val="1"/>
      <w:marLeft w:val="0"/>
      <w:marRight w:val="0"/>
      <w:marTop w:val="0"/>
      <w:marBottom w:val="0"/>
      <w:divBdr>
        <w:top w:val="none" w:sz="0" w:space="0" w:color="auto"/>
        <w:left w:val="none" w:sz="0" w:space="0" w:color="auto"/>
        <w:bottom w:val="none" w:sz="0" w:space="0" w:color="auto"/>
        <w:right w:val="none" w:sz="0" w:space="0" w:color="auto"/>
      </w:divBdr>
      <w:divsChild>
        <w:div w:id="947270523">
          <w:marLeft w:val="0"/>
          <w:marRight w:val="0"/>
          <w:marTop w:val="0"/>
          <w:marBottom w:val="0"/>
          <w:divBdr>
            <w:top w:val="none" w:sz="0" w:space="0" w:color="auto"/>
            <w:left w:val="none" w:sz="0" w:space="0" w:color="auto"/>
            <w:bottom w:val="none" w:sz="0" w:space="0" w:color="auto"/>
            <w:right w:val="none" w:sz="0" w:space="0" w:color="auto"/>
          </w:divBdr>
        </w:div>
      </w:divsChild>
    </w:div>
    <w:div w:id="462508877">
      <w:bodyDiv w:val="1"/>
      <w:marLeft w:val="0"/>
      <w:marRight w:val="0"/>
      <w:marTop w:val="0"/>
      <w:marBottom w:val="0"/>
      <w:divBdr>
        <w:top w:val="none" w:sz="0" w:space="0" w:color="auto"/>
        <w:left w:val="none" w:sz="0" w:space="0" w:color="auto"/>
        <w:bottom w:val="none" w:sz="0" w:space="0" w:color="auto"/>
        <w:right w:val="none" w:sz="0" w:space="0" w:color="auto"/>
      </w:divBdr>
      <w:divsChild>
        <w:div w:id="1068382323">
          <w:marLeft w:val="0"/>
          <w:marRight w:val="0"/>
          <w:marTop w:val="0"/>
          <w:marBottom w:val="0"/>
          <w:divBdr>
            <w:top w:val="none" w:sz="0" w:space="0" w:color="auto"/>
            <w:left w:val="none" w:sz="0" w:space="0" w:color="auto"/>
            <w:bottom w:val="none" w:sz="0" w:space="0" w:color="auto"/>
            <w:right w:val="none" w:sz="0" w:space="0" w:color="auto"/>
          </w:divBdr>
        </w:div>
      </w:divsChild>
    </w:div>
    <w:div w:id="497620597">
      <w:bodyDiv w:val="1"/>
      <w:marLeft w:val="0"/>
      <w:marRight w:val="0"/>
      <w:marTop w:val="0"/>
      <w:marBottom w:val="0"/>
      <w:divBdr>
        <w:top w:val="none" w:sz="0" w:space="0" w:color="auto"/>
        <w:left w:val="none" w:sz="0" w:space="0" w:color="auto"/>
        <w:bottom w:val="none" w:sz="0" w:space="0" w:color="auto"/>
        <w:right w:val="none" w:sz="0" w:space="0" w:color="auto"/>
      </w:divBdr>
      <w:divsChild>
        <w:div w:id="1048530156">
          <w:marLeft w:val="0"/>
          <w:marRight w:val="0"/>
          <w:marTop w:val="0"/>
          <w:marBottom w:val="0"/>
          <w:divBdr>
            <w:top w:val="none" w:sz="0" w:space="0" w:color="auto"/>
            <w:left w:val="none" w:sz="0" w:space="0" w:color="auto"/>
            <w:bottom w:val="none" w:sz="0" w:space="0" w:color="auto"/>
            <w:right w:val="none" w:sz="0" w:space="0" w:color="auto"/>
          </w:divBdr>
        </w:div>
      </w:divsChild>
    </w:div>
    <w:div w:id="511605165">
      <w:bodyDiv w:val="1"/>
      <w:marLeft w:val="0"/>
      <w:marRight w:val="0"/>
      <w:marTop w:val="0"/>
      <w:marBottom w:val="0"/>
      <w:divBdr>
        <w:top w:val="none" w:sz="0" w:space="0" w:color="auto"/>
        <w:left w:val="none" w:sz="0" w:space="0" w:color="auto"/>
        <w:bottom w:val="none" w:sz="0" w:space="0" w:color="auto"/>
        <w:right w:val="none" w:sz="0" w:space="0" w:color="auto"/>
      </w:divBdr>
      <w:divsChild>
        <w:div w:id="1697196332">
          <w:marLeft w:val="0"/>
          <w:marRight w:val="0"/>
          <w:marTop w:val="0"/>
          <w:marBottom w:val="0"/>
          <w:divBdr>
            <w:top w:val="none" w:sz="0" w:space="0" w:color="auto"/>
            <w:left w:val="none" w:sz="0" w:space="0" w:color="auto"/>
            <w:bottom w:val="none" w:sz="0" w:space="0" w:color="auto"/>
            <w:right w:val="none" w:sz="0" w:space="0" w:color="auto"/>
          </w:divBdr>
        </w:div>
      </w:divsChild>
    </w:div>
    <w:div w:id="524445341">
      <w:bodyDiv w:val="1"/>
      <w:marLeft w:val="0"/>
      <w:marRight w:val="0"/>
      <w:marTop w:val="0"/>
      <w:marBottom w:val="0"/>
      <w:divBdr>
        <w:top w:val="none" w:sz="0" w:space="0" w:color="auto"/>
        <w:left w:val="none" w:sz="0" w:space="0" w:color="auto"/>
        <w:bottom w:val="none" w:sz="0" w:space="0" w:color="auto"/>
        <w:right w:val="none" w:sz="0" w:space="0" w:color="auto"/>
      </w:divBdr>
    </w:div>
    <w:div w:id="591667818">
      <w:bodyDiv w:val="1"/>
      <w:marLeft w:val="0"/>
      <w:marRight w:val="0"/>
      <w:marTop w:val="0"/>
      <w:marBottom w:val="0"/>
      <w:divBdr>
        <w:top w:val="none" w:sz="0" w:space="0" w:color="auto"/>
        <w:left w:val="none" w:sz="0" w:space="0" w:color="auto"/>
        <w:bottom w:val="none" w:sz="0" w:space="0" w:color="auto"/>
        <w:right w:val="none" w:sz="0" w:space="0" w:color="auto"/>
      </w:divBdr>
      <w:divsChild>
        <w:div w:id="1991903514">
          <w:marLeft w:val="0"/>
          <w:marRight w:val="0"/>
          <w:marTop w:val="0"/>
          <w:marBottom w:val="0"/>
          <w:divBdr>
            <w:top w:val="none" w:sz="0" w:space="0" w:color="auto"/>
            <w:left w:val="none" w:sz="0" w:space="0" w:color="auto"/>
            <w:bottom w:val="none" w:sz="0" w:space="0" w:color="auto"/>
            <w:right w:val="none" w:sz="0" w:space="0" w:color="auto"/>
          </w:divBdr>
        </w:div>
      </w:divsChild>
    </w:div>
    <w:div w:id="639924887">
      <w:bodyDiv w:val="1"/>
      <w:marLeft w:val="0"/>
      <w:marRight w:val="0"/>
      <w:marTop w:val="0"/>
      <w:marBottom w:val="0"/>
      <w:divBdr>
        <w:top w:val="none" w:sz="0" w:space="0" w:color="auto"/>
        <w:left w:val="none" w:sz="0" w:space="0" w:color="auto"/>
        <w:bottom w:val="none" w:sz="0" w:space="0" w:color="auto"/>
        <w:right w:val="none" w:sz="0" w:space="0" w:color="auto"/>
      </w:divBdr>
      <w:divsChild>
        <w:div w:id="1442795627">
          <w:marLeft w:val="0"/>
          <w:marRight w:val="0"/>
          <w:marTop w:val="0"/>
          <w:marBottom w:val="0"/>
          <w:divBdr>
            <w:top w:val="none" w:sz="0" w:space="0" w:color="auto"/>
            <w:left w:val="none" w:sz="0" w:space="0" w:color="auto"/>
            <w:bottom w:val="none" w:sz="0" w:space="0" w:color="auto"/>
            <w:right w:val="none" w:sz="0" w:space="0" w:color="auto"/>
          </w:divBdr>
        </w:div>
      </w:divsChild>
    </w:div>
    <w:div w:id="649137346">
      <w:bodyDiv w:val="1"/>
      <w:marLeft w:val="0"/>
      <w:marRight w:val="0"/>
      <w:marTop w:val="0"/>
      <w:marBottom w:val="0"/>
      <w:divBdr>
        <w:top w:val="none" w:sz="0" w:space="0" w:color="auto"/>
        <w:left w:val="none" w:sz="0" w:space="0" w:color="auto"/>
        <w:bottom w:val="none" w:sz="0" w:space="0" w:color="auto"/>
        <w:right w:val="none" w:sz="0" w:space="0" w:color="auto"/>
      </w:divBdr>
    </w:div>
    <w:div w:id="679509227">
      <w:bodyDiv w:val="1"/>
      <w:marLeft w:val="0"/>
      <w:marRight w:val="0"/>
      <w:marTop w:val="0"/>
      <w:marBottom w:val="0"/>
      <w:divBdr>
        <w:top w:val="none" w:sz="0" w:space="0" w:color="auto"/>
        <w:left w:val="none" w:sz="0" w:space="0" w:color="auto"/>
        <w:bottom w:val="none" w:sz="0" w:space="0" w:color="auto"/>
        <w:right w:val="none" w:sz="0" w:space="0" w:color="auto"/>
      </w:divBdr>
      <w:divsChild>
        <w:div w:id="42412513">
          <w:marLeft w:val="0"/>
          <w:marRight w:val="0"/>
          <w:marTop w:val="0"/>
          <w:marBottom w:val="0"/>
          <w:divBdr>
            <w:top w:val="none" w:sz="0" w:space="0" w:color="auto"/>
            <w:left w:val="none" w:sz="0" w:space="0" w:color="auto"/>
            <w:bottom w:val="none" w:sz="0" w:space="0" w:color="auto"/>
            <w:right w:val="none" w:sz="0" w:space="0" w:color="auto"/>
          </w:divBdr>
        </w:div>
      </w:divsChild>
    </w:div>
    <w:div w:id="726296343">
      <w:bodyDiv w:val="1"/>
      <w:marLeft w:val="0"/>
      <w:marRight w:val="0"/>
      <w:marTop w:val="0"/>
      <w:marBottom w:val="0"/>
      <w:divBdr>
        <w:top w:val="none" w:sz="0" w:space="0" w:color="auto"/>
        <w:left w:val="none" w:sz="0" w:space="0" w:color="auto"/>
        <w:bottom w:val="none" w:sz="0" w:space="0" w:color="auto"/>
        <w:right w:val="none" w:sz="0" w:space="0" w:color="auto"/>
      </w:divBdr>
    </w:div>
    <w:div w:id="762456082">
      <w:bodyDiv w:val="1"/>
      <w:marLeft w:val="0"/>
      <w:marRight w:val="0"/>
      <w:marTop w:val="0"/>
      <w:marBottom w:val="0"/>
      <w:divBdr>
        <w:top w:val="none" w:sz="0" w:space="0" w:color="auto"/>
        <w:left w:val="none" w:sz="0" w:space="0" w:color="auto"/>
        <w:bottom w:val="none" w:sz="0" w:space="0" w:color="auto"/>
        <w:right w:val="none" w:sz="0" w:space="0" w:color="auto"/>
      </w:divBdr>
      <w:divsChild>
        <w:div w:id="1101800445">
          <w:marLeft w:val="0"/>
          <w:marRight w:val="0"/>
          <w:marTop w:val="0"/>
          <w:marBottom w:val="0"/>
          <w:divBdr>
            <w:top w:val="none" w:sz="0" w:space="0" w:color="auto"/>
            <w:left w:val="none" w:sz="0" w:space="0" w:color="auto"/>
            <w:bottom w:val="none" w:sz="0" w:space="0" w:color="auto"/>
            <w:right w:val="none" w:sz="0" w:space="0" w:color="auto"/>
          </w:divBdr>
        </w:div>
      </w:divsChild>
    </w:div>
    <w:div w:id="762992285">
      <w:bodyDiv w:val="1"/>
      <w:marLeft w:val="0"/>
      <w:marRight w:val="0"/>
      <w:marTop w:val="0"/>
      <w:marBottom w:val="0"/>
      <w:divBdr>
        <w:top w:val="none" w:sz="0" w:space="0" w:color="auto"/>
        <w:left w:val="none" w:sz="0" w:space="0" w:color="auto"/>
        <w:bottom w:val="none" w:sz="0" w:space="0" w:color="auto"/>
        <w:right w:val="none" w:sz="0" w:space="0" w:color="auto"/>
      </w:divBdr>
    </w:div>
    <w:div w:id="774327801">
      <w:bodyDiv w:val="1"/>
      <w:marLeft w:val="0"/>
      <w:marRight w:val="0"/>
      <w:marTop w:val="0"/>
      <w:marBottom w:val="0"/>
      <w:divBdr>
        <w:top w:val="none" w:sz="0" w:space="0" w:color="auto"/>
        <w:left w:val="none" w:sz="0" w:space="0" w:color="auto"/>
        <w:bottom w:val="none" w:sz="0" w:space="0" w:color="auto"/>
        <w:right w:val="none" w:sz="0" w:space="0" w:color="auto"/>
      </w:divBdr>
      <w:divsChild>
        <w:div w:id="1396318852">
          <w:marLeft w:val="0"/>
          <w:marRight w:val="0"/>
          <w:marTop w:val="0"/>
          <w:marBottom w:val="0"/>
          <w:divBdr>
            <w:top w:val="none" w:sz="0" w:space="0" w:color="auto"/>
            <w:left w:val="none" w:sz="0" w:space="0" w:color="auto"/>
            <w:bottom w:val="none" w:sz="0" w:space="0" w:color="auto"/>
            <w:right w:val="none" w:sz="0" w:space="0" w:color="auto"/>
          </w:divBdr>
        </w:div>
      </w:divsChild>
    </w:div>
    <w:div w:id="792282929">
      <w:bodyDiv w:val="1"/>
      <w:marLeft w:val="0"/>
      <w:marRight w:val="0"/>
      <w:marTop w:val="0"/>
      <w:marBottom w:val="0"/>
      <w:divBdr>
        <w:top w:val="none" w:sz="0" w:space="0" w:color="auto"/>
        <w:left w:val="none" w:sz="0" w:space="0" w:color="auto"/>
        <w:bottom w:val="none" w:sz="0" w:space="0" w:color="auto"/>
        <w:right w:val="none" w:sz="0" w:space="0" w:color="auto"/>
      </w:divBdr>
    </w:div>
    <w:div w:id="830175834">
      <w:bodyDiv w:val="1"/>
      <w:marLeft w:val="0"/>
      <w:marRight w:val="0"/>
      <w:marTop w:val="0"/>
      <w:marBottom w:val="0"/>
      <w:divBdr>
        <w:top w:val="none" w:sz="0" w:space="0" w:color="auto"/>
        <w:left w:val="none" w:sz="0" w:space="0" w:color="auto"/>
        <w:bottom w:val="none" w:sz="0" w:space="0" w:color="auto"/>
        <w:right w:val="none" w:sz="0" w:space="0" w:color="auto"/>
      </w:divBdr>
      <w:divsChild>
        <w:div w:id="2066369876">
          <w:marLeft w:val="0"/>
          <w:marRight w:val="0"/>
          <w:marTop w:val="0"/>
          <w:marBottom w:val="0"/>
          <w:divBdr>
            <w:top w:val="none" w:sz="0" w:space="0" w:color="auto"/>
            <w:left w:val="none" w:sz="0" w:space="0" w:color="auto"/>
            <w:bottom w:val="none" w:sz="0" w:space="0" w:color="auto"/>
            <w:right w:val="none" w:sz="0" w:space="0" w:color="auto"/>
          </w:divBdr>
        </w:div>
      </w:divsChild>
    </w:div>
    <w:div w:id="856119549">
      <w:bodyDiv w:val="1"/>
      <w:marLeft w:val="0"/>
      <w:marRight w:val="0"/>
      <w:marTop w:val="0"/>
      <w:marBottom w:val="0"/>
      <w:divBdr>
        <w:top w:val="none" w:sz="0" w:space="0" w:color="auto"/>
        <w:left w:val="none" w:sz="0" w:space="0" w:color="auto"/>
        <w:bottom w:val="none" w:sz="0" w:space="0" w:color="auto"/>
        <w:right w:val="none" w:sz="0" w:space="0" w:color="auto"/>
      </w:divBdr>
      <w:divsChild>
        <w:div w:id="735011855">
          <w:marLeft w:val="0"/>
          <w:marRight w:val="0"/>
          <w:marTop w:val="0"/>
          <w:marBottom w:val="0"/>
          <w:divBdr>
            <w:top w:val="none" w:sz="0" w:space="0" w:color="auto"/>
            <w:left w:val="none" w:sz="0" w:space="0" w:color="auto"/>
            <w:bottom w:val="none" w:sz="0" w:space="0" w:color="auto"/>
            <w:right w:val="none" w:sz="0" w:space="0" w:color="auto"/>
          </w:divBdr>
        </w:div>
      </w:divsChild>
    </w:div>
    <w:div w:id="871724597">
      <w:bodyDiv w:val="1"/>
      <w:marLeft w:val="0"/>
      <w:marRight w:val="0"/>
      <w:marTop w:val="0"/>
      <w:marBottom w:val="0"/>
      <w:divBdr>
        <w:top w:val="none" w:sz="0" w:space="0" w:color="auto"/>
        <w:left w:val="none" w:sz="0" w:space="0" w:color="auto"/>
        <w:bottom w:val="none" w:sz="0" w:space="0" w:color="auto"/>
        <w:right w:val="none" w:sz="0" w:space="0" w:color="auto"/>
      </w:divBdr>
      <w:divsChild>
        <w:div w:id="586038731">
          <w:marLeft w:val="0"/>
          <w:marRight w:val="0"/>
          <w:marTop w:val="0"/>
          <w:marBottom w:val="0"/>
          <w:divBdr>
            <w:top w:val="none" w:sz="0" w:space="0" w:color="auto"/>
            <w:left w:val="none" w:sz="0" w:space="0" w:color="auto"/>
            <w:bottom w:val="none" w:sz="0" w:space="0" w:color="auto"/>
            <w:right w:val="none" w:sz="0" w:space="0" w:color="auto"/>
          </w:divBdr>
        </w:div>
      </w:divsChild>
    </w:div>
    <w:div w:id="899633374">
      <w:bodyDiv w:val="1"/>
      <w:marLeft w:val="0"/>
      <w:marRight w:val="0"/>
      <w:marTop w:val="0"/>
      <w:marBottom w:val="0"/>
      <w:divBdr>
        <w:top w:val="none" w:sz="0" w:space="0" w:color="auto"/>
        <w:left w:val="none" w:sz="0" w:space="0" w:color="auto"/>
        <w:bottom w:val="none" w:sz="0" w:space="0" w:color="auto"/>
        <w:right w:val="none" w:sz="0" w:space="0" w:color="auto"/>
      </w:divBdr>
      <w:divsChild>
        <w:div w:id="1344479242">
          <w:marLeft w:val="0"/>
          <w:marRight w:val="0"/>
          <w:marTop w:val="0"/>
          <w:marBottom w:val="0"/>
          <w:divBdr>
            <w:top w:val="none" w:sz="0" w:space="0" w:color="auto"/>
            <w:left w:val="none" w:sz="0" w:space="0" w:color="auto"/>
            <w:bottom w:val="none" w:sz="0" w:space="0" w:color="auto"/>
            <w:right w:val="none" w:sz="0" w:space="0" w:color="auto"/>
          </w:divBdr>
        </w:div>
      </w:divsChild>
    </w:div>
    <w:div w:id="908613120">
      <w:bodyDiv w:val="1"/>
      <w:marLeft w:val="0"/>
      <w:marRight w:val="0"/>
      <w:marTop w:val="0"/>
      <w:marBottom w:val="0"/>
      <w:divBdr>
        <w:top w:val="none" w:sz="0" w:space="0" w:color="auto"/>
        <w:left w:val="none" w:sz="0" w:space="0" w:color="auto"/>
        <w:bottom w:val="none" w:sz="0" w:space="0" w:color="auto"/>
        <w:right w:val="none" w:sz="0" w:space="0" w:color="auto"/>
      </w:divBdr>
      <w:divsChild>
        <w:div w:id="666707558">
          <w:marLeft w:val="0"/>
          <w:marRight w:val="0"/>
          <w:marTop w:val="0"/>
          <w:marBottom w:val="0"/>
          <w:divBdr>
            <w:top w:val="none" w:sz="0" w:space="0" w:color="auto"/>
            <w:left w:val="none" w:sz="0" w:space="0" w:color="auto"/>
            <w:bottom w:val="none" w:sz="0" w:space="0" w:color="auto"/>
            <w:right w:val="none" w:sz="0" w:space="0" w:color="auto"/>
          </w:divBdr>
        </w:div>
      </w:divsChild>
    </w:div>
    <w:div w:id="925579644">
      <w:bodyDiv w:val="1"/>
      <w:marLeft w:val="0"/>
      <w:marRight w:val="0"/>
      <w:marTop w:val="0"/>
      <w:marBottom w:val="0"/>
      <w:divBdr>
        <w:top w:val="none" w:sz="0" w:space="0" w:color="auto"/>
        <w:left w:val="none" w:sz="0" w:space="0" w:color="auto"/>
        <w:bottom w:val="none" w:sz="0" w:space="0" w:color="auto"/>
        <w:right w:val="none" w:sz="0" w:space="0" w:color="auto"/>
      </w:divBdr>
      <w:divsChild>
        <w:div w:id="1894997530">
          <w:marLeft w:val="0"/>
          <w:marRight w:val="0"/>
          <w:marTop w:val="0"/>
          <w:marBottom w:val="0"/>
          <w:divBdr>
            <w:top w:val="none" w:sz="0" w:space="0" w:color="auto"/>
            <w:left w:val="none" w:sz="0" w:space="0" w:color="auto"/>
            <w:bottom w:val="none" w:sz="0" w:space="0" w:color="auto"/>
            <w:right w:val="none" w:sz="0" w:space="0" w:color="auto"/>
          </w:divBdr>
        </w:div>
      </w:divsChild>
    </w:div>
    <w:div w:id="944581627">
      <w:bodyDiv w:val="1"/>
      <w:marLeft w:val="0"/>
      <w:marRight w:val="0"/>
      <w:marTop w:val="0"/>
      <w:marBottom w:val="0"/>
      <w:divBdr>
        <w:top w:val="none" w:sz="0" w:space="0" w:color="auto"/>
        <w:left w:val="none" w:sz="0" w:space="0" w:color="auto"/>
        <w:bottom w:val="none" w:sz="0" w:space="0" w:color="auto"/>
        <w:right w:val="none" w:sz="0" w:space="0" w:color="auto"/>
      </w:divBdr>
    </w:div>
    <w:div w:id="964845222">
      <w:bodyDiv w:val="1"/>
      <w:marLeft w:val="0"/>
      <w:marRight w:val="0"/>
      <w:marTop w:val="0"/>
      <w:marBottom w:val="0"/>
      <w:divBdr>
        <w:top w:val="none" w:sz="0" w:space="0" w:color="auto"/>
        <w:left w:val="none" w:sz="0" w:space="0" w:color="auto"/>
        <w:bottom w:val="none" w:sz="0" w:space="0" w:color="auto"/>
        <w:right w:val="none" w:sz="0" w:space="0" w:color="auto"/>
      </w:divBdr>
      <w:divsChild>
        <w:div w:id="674697345">
          <w:marLeft w:val="0"/>
          <w:marRight w:val="0"/>
          <w:marTop w:val="0"/>
          <w:marBottom w:val="0"/>
          <w:divBdr>
            <w:top w:val="none" w:sz="0" w:space="0" w:color="auto"/>
            <w:left w:val="none" w:sz="0" w:space="0" w:color="auto"/>
            <w:bottom w:val="none" w:sz="0" w:space="0" w:color="auto"/>
            <w:right w:val="none" w:sz="0" w:space="0" w:color="auto"/>
          </w:divBdr>
        </w:div>
      </w:divsChild>
    </w:div>
    <w:div w:id="974601699">
      <w:bodyDiv w:val="1"/>
      <w:marLeft w:val="0"/>
      <w:marRight w:val="0"/>
      <w:marTop w:val="0"/>
      <w:marBottom w:val="0"/>
      <w:divBdr>
        <w:top w:val="none" w:sz="0" w:space="0" w:color="auto"/>
        <w:left w:val="none" w:sz="0" w:space="0" w:color="auto"/>
        <w:bottom w:val="none" w:sz="0" w:space="0" w:color="auto"/>
        <w:right w:val="none" w:sz="0" w:space="0" w:color="auto"/>
      </w:divBdr>
      <w:divsChild>
        <w:div w:id="1913194251">
          <w:marLeft w:val="0"/>
          <w:marRight w:val="0"/>
          <w:marTop w:val="0"/>
          <w:marBottom w:val="0"/>
          <w:divBdr>
            <w:top w:val="none" w:sz="0" w:space="0" w:color="auto"/>
            <w:left w:val="none" w:sz="0" w:space="0" w:color="auto"/>
            <w:bottom w:val="none" w:sz="0" w:space="0" w:color="auto"/>
            <w:right w:val="none" w:sz="0" w:space="0" w:color="auto"/>
          </w:divBdr>
        </w:div>
      </w:divsChild>
    </w:div>
    <w:div w:id="976108315">
      <w:bodyDiv w:val="1"/>
      <w:marLeft w:val="0"/>
      <w:marRight w:val="0"/>
      <w:marTop w:val="0"/>
      <w:marBottom w:val="0"/>
      <w:divBdr>
        <w:top w:val="none" w:sz="0" w:space="0" w:color="auto"/>
        <w:left w:val="none" w:sz="0" w:space="0" w:color="auto"/>
        <w:bottom w:val="none" w:sz="0" w:space="0" w:color="auto"/>
        <w:right w:val="none" w:sz="0" w:space="0" w:color="auto"/>
      </w:divBdr>
    </w:div>
    <w:div w:id="978149936">
      <w:bodyDiv w:val="1"/>
      <w:marLeft w:val="0"/>
      <w:marRight w:val="0"/>
      <w:marTop w:val="0"/>
      <w:marBottom w:val="0"/>
      <w:divBdr>
        <w:top w:val="none" w:sz="0" w:space="0" w:color="auto"/>
        <w:left w:val="none" w:sz="0" w:space="0" w:color="auto"/>
        <w:bottom w:val="none" w:sz="0" w:space="0" w:color="auto"/>
        <w:right w:val="none" w:sz="0" w:space="0" w:color="auto"/>
      </w:divBdr>
    </w:div>
    <w:div w:id="1006830730">
      <w:bodyDiv w:val="1"/>
      <w:marLeft w:val="0"/>
      <w:marRight w:val="0"/>
      <w:marTop w:val="0"/>
      <w:marBottom w:val="0"/>
      <w:divBdr>
        <w:top w:val="none" w:sz="0" w:space="0" w:color="auto"/>
        <w:left w:val="none" w:sz="0" w:space="0" w:color="auto"/>
        <w:bottom w:val="none" w:sz="0" w:space="0" w:color="auto"/>
        <w:right w:val="none" w:sz="0" w:space="0" w:color="auto"/>
      </w:divBdr>
    </w:div>
    <w:div w:id="1030179855">
      <w:bodyDiv w:val="1"/>
      <w:marLeft w:val="0"/>
      <w:marRight w:val="0"/>
      <w:marTop w:val="0"/>
      <w:marBottom w:val="0"/>
      <w:divBdr>
        <w:top w:val="none" w:sz="0" w:space="0" w:color="auto"/>
        <w:left w:val="none" w:sz="0" w:space="0" w:color="auto"/>
        <w:bottom w:val="none" w:sz="0" w:space="0" w:color="auto"/>
        <w:right w:val="none" w:sz="0" w:space="0" w:color="auto"/>
      </w:divBdr>
    </w:div>
    <w:div w:id="1058825241">
      <w:bodyDiv w:val="1"/>
      <w:marLeft w:val="0"/>
      <w:marRight w:val="0"/>
      <w:marTop w:val="0"/>
      <w:marBottom w:val="0"/>
      <w:divBdr>
        <w:top w:val="none" w:sz="0" w:space="0" w:color="auto"/>
        <w:left w:val="none" w:sz="0" w:space="0" w:color="auto"/>
        <w:bottom w:val="none" w:sz="0" w:space="0" w:color="auto"/>
        <w:right w:val="none" w:sz="0" w:space="0" w:color="auto"/>
      </w:divBdr>
      <w:divsChild>
        <w:div w:id="1918049954">
          <w:marLeft w:val="0"/>
          <w:marRight w:val="0"/>
          <w:marTop w:val="0"/>
          <w:marBottom w:val="0"/>
          <w:divBdr>
            <w:top w:val="none" w:sz="0" w:space="0" w:color="auto"/>
            <w:left w:val="none" w:sz="0" w:space="0" w:color="auto"/>
            <w:bottom w:val="none" w:sz="0" w:space="0" w:color="auto"/>
            <w:right w:val="none" w:sz="0" w:space="0" w:color="auto"/>
          </w:divBdr>
        </w:div>
      </w:divsChild>
    </w:div>
    <w:div w:id="1065033484">
      <w:bodyDiv w:val="1"/>
      <w:marLeft w:val="0"/>
      <w:marRight w:val="0"/>
      <w:marTop w:val="0"/>
      <w:marBottom w:val="0"/>
      <w:divBdr>
        <w:top w:val="none" w:sz="0" w:space="0" w:color="auto"/>
        <w:left w:val="none" w:sz="0" w:space="0" w:color="auto"/>
        <w:bottom w:val="none" w:sz="0" w:space="0" w:color="auto"/>
        <w:right w:val="none" w:sz="0" w:space="0" w:color="auto"/>
      </w:divBdr>
      <w:divsChild>
        <w:div w:id="922450519">
          <w:marLeft w:val="0"/>
          <w:marRight w:val="0"/>
          <w:marTop w:val="0"/>
          <w:marBottom w:val="0"/>
          <w:divBdr>
            <w:top w:val="none" w:sz="0" w:space="0" w:color="auto"/>
            <w:left w:val="none" w:sz="0" w:space="0" w:color="auto"/>
            <w:bottom w:val="none" w:sz="0" w:space="0" w:color="auto"/>
            <w:right w:val="none" w:sz="0" w:space="0" w:color="auto"/>
          </w:divBdr>
        </w:div>
      </w:divsChild>
    </w:div>
    <w:div w:id="1099066116">
      <w:bodyDiv w:val="1"/>
      <w:marLeft w:val="0"/>
      <w:marRight w:val="0"/>
      <w:marTop w:val="0"/>
      <w:marBottom w:val="0"/>
      <w:divBdr>
        <w:top w:val="none" w:sz="0" w:space="0" w:color="auto"/>
        <w:left w:val="none" w:sz="0" w:space="0" w:color="auto"/>
        <w:bottom w:val="none" w:sz="0" w:space="0" w:color="auto"/>
        <w:right w:val="none" w:sz="0" w:space="0" w:color="auto"/>
      </w:divBdr>
    </w:div>
    <w:div w:id="1118522018">
      <w:bodyDiv w:val="1"/>
      <w:marLeft w:val="0"/>
      <w:marRight w:val="0"/>
      <w:marTop w:val="0"/>
      <w:marBottom w:val="0"/>
      <w:divBdr>
        <w:top w:val="none" w:sz="0" w:space="0" w:color="auto"/>
        <w:left w:val="none" w:sz="0" w:space="0" w:color="auto"/>
        <w:bottom w:val="none" w:sz="0" w:space="0" w:color="auto"/>
        <w:right w:val="none" w:sz="0" w:space="0" w:color="auto"/>
      </w:divBdr>
      <w:divsChild>
        <w:div w:id="1757745675">
          <w:marLeft w:val="0"/>
          <w:marRight w:val="0"/>
          <w:marTop w:val="0"/>
          <w:marBottom w:val="0"/>
          <w:divBdr>
            <w:top w:val="none" w:sz="0" w:space="0" w:color="auto"/>
            <w:left w:val="none" w:sz="0" w:space="0" w:color="auto"/>
            <w:bottom w:val="none" w:sz="0" w:space="0" w:color="auto"/>
            <w:right w:val="none" w:sz="0" w:space="0" w:color="auto"/>
          </w:divBdr>
        </w:div>
      </w:divsChild>
    </w:div>
    <w:div w:id="1138183118">
      <w:bodyDiv w:val="1"/>
      <w:marLeft w:val="0"/>
      <w:marRight w:val="0"/>
      <w:marTop w:val="0"/>
      <w:marBottom w:val="0"/>
      <w:divBdr>
        <w:top w:val="none" w:sz="0" w:space="0" w:color="auto"/>
        <w:left w:val="none" w:sz="0" w:space="0" w:color="auto"/>
        <w:bottom w:val="none" w:sz="0" w:space="0" w:color="auto"/>
        <w:right w:val="none" w:sz="0" w:space="0" w:color="auto"/>
      </w:divBdr>
      <w:divsChild>
        <w:div w:id="1282759134">
          <w:marLeft w:val="0"/>
          <w:marRight w:val="0"/>
          <w:marTop w:val="0"/>
          <w:marBottom w:val="0"/>
          <w:divBdr>
            <w:top w:val="none" w:sz="0" w:space="0" w:color="auto"/>
            <w:left w:val="none" w:sz="0" w:space="0" w:color="auto"/>
            <w:bottom w:val="none" w:sz="0" w:space="0" w:color="auto"/>
            <w:right w:val="none" w:sz="0" w:space="0" w:color="auto"/>
          </w:divBdr>
        </w:div>
      </w:divsChild>
    </w:div>
    <w:div w:id="1145465877">
      <w:bodyDiv w:val="1"/>
      <w:marLeft w:val="0"/>
      <w:marRight w:val="0"/>
      <w:marTop w:val="0"/>
      <w:marBottom w:val="0"/>
      <w:divBdr>
        <w:top w:val="none" w:sz="0" w:space="0" w:color="auto"/>
        <w:left w:val="none" w:sz="0" w:space="0" w:color="auto"/>
        <w:bottom w:val="none" w:sz="0" w:space="0" w:color="auto"/>
        <w:right w:val="none" w:sz="0" w:space="0" w:color="auto"/>
      </w:divBdr>
      <w:divsChild>
        <w:div w:id="1484815077">
          <w:marLeft w:val="0"/>
          <w:marRight w:val="0"/>
          <w:marTop w:val="0"/>
          <w:marBottom w:val="0"/>
          <w:divBdr>
            <w:top w:val="none" w:sz="0" w:space="0" w:color="auto"/>
            <w:left w:val="none" w:sz="0" w:space="0" w:color="auto"/>
            <w:bottom w:val="none" w:sz="0" w:space="0" w:color="auto"/>
            <w:right w:val="none" w:sz="0" w:space="0" w:color="auto"/>
          </w:divBdr>
        </w:div>
      </w:divsChild>
    </w:div>
    <w:div w:id="1155296837">
      <w:bodyDiv w:val="1"/>
      <w:marLeft w:val="0"/>
      <w:marRight w:val="0"/>
      <w:marTop w:val="0"/>
      <w:marBottom w:val="0"/>
      <w:divBdr>
        <w:top w:val="none" w:sz="0" w:space="0" w:color="auto"/>
        <w:left w:val="none" w:sz="0" w:space="0" w:color="auto"/>
        <w:bottom w:val="none" w:sz="0" w:space="0" w:color="auto"/>
        <w:right w:val="none" w:sz="0" w:space="0" w:color="auto"/>
      </w:divBdr>
      <w:divsChild>
        <w:div w:id="1969359220">
          <w:marLeft w:val="0"/>
          <w:marRight w:val="0"/>
          <w:marTop w:val="0"/>
          <w:marBottom w:val="0"/>
          <w:divBdr>
            <w:top w:val="none" w:sz="0" w:space="0" w:color="auto"/>
            <w:left w:val="none" w:sz="0" w:space="0" w:color="auto"/>
            <w:bottom w:val="none" w:sz="0" w:space="0" w:color="auto"/>
            <w:right w:val="none" w:sz="0" w:space="0" w:color="auto"/>
          </w:divBdr>
        </w:div>
      </w:divsChild>
    </w:div>
    <w:div w:id="1157457805">
      <w:bodyDiv w:val="1"/>
      <w:marLeft w:val="0"/>
      <w:marRight w:val="0"/>
      <w:marTop w:val="0"/>
      <w:marBottom w:val="0"/>
      <w:divBdr>
        <w:top w:val="none" w:sz="0" w:space="0" w:color="auto"/>
        <w:left w:val="none" w:sz="0" w:space="0" w:color="auto"/>
        <w:bottom w:val="none" w:sz="0" w:space="0" w:color="auto"/>
        <w:right w:val="none" w:sz="0" w:space="0" w:color="auto"/>
      </w:divBdr>
      <w:divsChild>
        <w:div w:id="1584026388">
          <w:marLeft w:val="0"/>
          <w:marRight w:val="0"/>
          <w:marTop w:val="0"/>
          <w:marBottom w:val="0"/>
          <w:divBdr>
            <w:top w:val="none" w:sz="0" w:space="0" w:color="auto"/>
            <w:left w:val="none" w:sz="0" w:space="0" w:color="auto"/>
            <w:bottom w:val="none" w:sz="0" w:space="0" w:color="auto"/>
            <w:right w:val="none" w:sz="0" w:space="0" w:color="auto"/>
          </w:divBdr>
        </w:div>
      </w:divsChild>
    </w:div>
    <w:div w:id="1157922092">
      <w:bodyDiv w:val="1"/>
      <w:marLeft w:val="0"/>
      <w:marRight w:val="0"/>
      <w:marTop w:val="0"/>
      <w:marBottom w:val="0"/>
      <w:divBdr>
        <w:top w:val="none" w:sz="0" w:space="0" w:color="auto"/>
        <w:left w:val="none" w:sz="0" w:space="0" w:color="auto"/>
        <w:bottom w:val="none" w:sz="0" w:space="0" w:color="auto"/>
        <w:right w:val="none" w:sz="0" w:space="0" w:color="auto"/>
      </w:divBdr>
      <w:divsChild>
        <w:div w:id="20589980">
          <w:marLeft w:val="0"/>
          <w:marRight w:val="0"/>
          <w:marTop w:val="0"/>
          <w:marBottom w:val="0"/>
          <w:divBdr>
            <w:top w:val="none" w:sz="0" w:space="0" w:color="auto"/>
            <w:left w:val="none" w:sz="0" w:space="0" w:color="auto"/>
            <w:bottom w:val="none" w:sz="0" w:space="0" w:color="auto"/>
            <w:right w:val="none" w:sz="0" w:space="0" w:color="auto"/>
          </w:divBdr>
        </w:div>
      </w:divsChild>
    </w:div>
    <w:div w:id="1175918833">
      <w:bodyDiv w:val="1"/>
      <w:marLeft w:val="0"/>
      <w:marRight w:val="0"/>
      <w:marTop w:val="0"/>
      <w:marBottom w:val="0"/>
      <w:divBdr>
        <w:top w:val="none" w:sz="0" w:space="0" w:color="auto"/>
        <w:left w:val="none" w:sz="0" w:space="0" w:color="auto"/>
        <w:bottom w:val="none" w:sz="0" w:space="0" w:color="auto"/>
        <w:right w:val="none" w:sz="0" w:space="0" w:color="auto"/>
      </w:divBdr>
    </w:div>
    <w:div w:id="1217013716">
      <w:bodyDiv w:val="1"/>
      <w:marLeft w:val="0"/>
      <w:marRight w:val="0"/>
      <w:marTop w:val="0"/>
      <w:marBottom w:val="0"/>
      <w:divBdr>
        <w:top w:val="none" w:sz="0" w:space="0" w:color="auto"/>
        <w:left w:val="none" w:sz="0" w:space="0" w:color="auto"/>
        <w:bottom w:val="none" w:sz="0" w:space="0" w:color="auto"/>
        <w:right w:val="none" w:sz="0" w:space="0" w:color="auto"/>
      </w:divBdr>
    </w:div>
    <w:div w:id="1228803679">
      <w:bodyDiv w:val="1"/>
      <w:marLeft w:val="0"/>
      <w:marRight w:val="0"/>
      <w:marTop w:val="0"/>
      <w:marBottom w:val="0"/>
      <w:divBdr>
        <w:top w:val="none" w:sz="0" w:space="0" w:color="auto"/>
        <w:left w:val="none" w:sz="0" w:space="0" w:color="auto"/>
        <w:bottom w:val="none" w:sz="0" w:space="0" w:color="auto"/>
        <w:right w:val="none" w:sz="0" w:space="0" w:color="auto"/>
      </w:divBdr>
      <w:divsChild>
        <w:div w:id="1115516664">
          <w:marLeft w:val="0"/>
          <w:marRight w:val="0"/>
          <w:marTop w:val="0"/>
          <w:marBottom w:val="0"/>
          <w:divBdr>
            <w:top w:val="none" w:sz="0" w:space="0" w:color="auto"/>
            <w:left w:val="none" w:sz="0" w:space="0" w:color="auto"/>
            <w:bottom w:val="none" w:sz="0" w:space="0" w:color="auto"/>
            <w:right w:val="none" w:sz="0" w:space="0" w:color="auto"/>
          </w:divBdr>
        </w:div>
      </w:divsChild>
    </w:div>
    <w:div w:id="1266689615">
      <w:bodyDiv w:val="1"/>
      <w:marLeft w:val="0"/>
      <w:marRight w:val="0"/>
      <w:marTop w:val="0"/>
      <w:marBottom w:val="0"/>
      <w:divBdr>
        <w:top w:val="none" w:sz="0" w:space="0" w:color="auto"/>
        <w:left w:val="none" w:sz="0" w:space="0" w:color="auto"/>
        <w:bottom w:val="none" w:sz="0" w:space="0" w:color="auto"/>
        <w:right w:val="none" w:sz="0" w:space="0" w:color="auto"/>
      </w:divBdr>
      <w:divsChild>
        <w:div w:id="824249877">
          <w:marLeft w:val="0"/>
          <w:marRight w:val="0"/>
          <w:marTop w:val="0"/>
          <w:marBottom w:val="0"/>
          <w:divBdr>
            <w:top w:val="none" w:sz="0" w:space="0" w:color="auto"/>
            <w:left w:val="none" w:sz="0" w:space="0" w:color="auto"/>
            <w:bottom w:val="none" w:sz="0" w:space="0" w:color="auto"/>
            <w:right w:val="none" w:sz="0" w:space="0" w:color="auto"/>
          </w:divBdr>
        </w:div>
      </w:divsChild>
    </w:div>
    <w:div w:id="1283612656">
      <w:bodyDiv w:val="1"/>
      <w:marLeft w:val="0"/>
      <w:marRight w:val="0"/>
      <w:marTop w:val="0"/>
      <w:marBottom w:val="0"/>
      <w:divBdr>
        <w:top w:val="none" w:sz="0" w:space="0" w:color="auto"/>
        <w:left w:val="none" w:sz="0" w:space="0" w:color="auto"/>
        <w:bottom w:val="none" w:sz="0" w:space="0" w:color="auto"/>
        <w:right w:val="none" w:sz="0" w:space="0" w:color="auto"/>
      </w:divBdr>
      <w:divsChild>
        <w:div w:id="768500221">
          <w:marLeft w:val="0"/>
          <w:marRight w:val="0"/>
          <w:marTop w:val="0"/>
          <w:marBottom w:val="0"/>
          <w:divBdr>
            <w:top w:val="none" w:sz="0" w:space="0" w:color="auto"/>
            <w:left w:val="none" w:sz="0" w:space="0" w:color="auto"/>
            <w:bottom w:val="none" w:sz="0" w:space="0" w:color="auto"/>
            <w:right w:val="none" w:sz="0" w:space="0" w:color="auto"/>
          </w:divBdr>
        </w:div>
      </w:divsChild>
    </w:div>
    <w:div w:id="1287469283">
      <w:bodyDiv w:val="1"/>
      <w:marLeft w:val="0"/>
      <w:marRight w:val="0"/>
      <w:marTop w:val="0"/>
      <w:marBottom w:val="0"/>
      <w:divBdr>
        <w:top w:val="none" w:sz="0" w:space="0" w:color="auto"/>
        <w:left w:val="none" w:sz="0" w:space="0" w:color="auto"/>
        <w:bottom w:val="none" w:sz="0" w:space="0" w:color="auto"/>
        <w:right w:val="none" w:sz="0" w:space="0" w:color="auto"/>
      </w:divBdr>
      <w:divsChild>
        <w:div w:id="862015806">
          <w:marLeft w:val="0"/>
          <w:marRight w:val="0"/>
          <w:marTop w:val="0"/>
          <w:marBottom w:val="0"/>
          <w:divBdr>
            <w:top w:val="none" w:sz="0" w:space="0" w:color="auto"/>
            <w:left w:val="none" w:sz="0" w:space="0" w:color="auto"/>
            <w:bottom w:val="none" w:sz="0" w:space="0" w:color="auto"/>
            <w:right w:val="none" w:sz="0" w:space="0" w:color="auto"/>
          </w:divBdr>
        </w:div>
      </w:divsChild>
    </w:div>
    <w:div w:id="1307662763">
      <w:bodyDiv w:val="1"/>
      <w:marLeft w:val="0"/>
      <w:marRight w:val="0"/>
      <w:marTop w:val="0"/>
      <w:marBottom w:val="0"/>
      <w:divBdr>
        <w:top w:val="none" w:sz="0" w:space="0" w:color="auto"/>
        <w:left w:val="none" w:sz="0" w:space="0" w:color="auto"/>
        <w:bottom w:val="none" w:sz="0" w:space="0" w:color="auto"/>
        <w:right w:val="none" w:sz="0" w:space="0" w:color="auto"/>
      </w:divBdr>
    </w:div>
    <w:div w:id="1323972650">
      <w:bodyDiv w:val="1"/>
      <w:marLeft w:val="0"/>
      <w:marRight w:val="0"/>
      <w:marTop w:val="0"/>
      <w:marBottom w:val="0"/>
      <w:divBdr>
        <w:top w:val="none" w:sz="0" w:space="0" w:color="auto"/>
        <w:left w:val="none" w:sz="0" w:space="0" w:color="auto"/>
        <w:bottom w:val="none" w:sz="0" w:space="0" w:color="auto"/>
        <w:right w:val="none" w:sz="0" w:space="0" w:color="auto"/>
      </w:divBdr>
      <w:divsChild>
        <w:div w:id="1443845098">
          <w:marLeft w:val="0"/>
          <w:marRight w:val="0"/>
          <w:marTop w:val="0"/>
          <w:marBottom w:val="0"/>
          <w:divBdr>
            <w:top w:val="none" w:sz="0" w:space="0" w:color="auto"/>
            <w:left w:val="none" w:sz="0" w:space="0" w:color="auto"/>
            <w:bottom w:val="none" w:sz="0" w:space="0" w:color="auto"/>
            <w:right w:val="none" w:sz="0" w:space="0" w:color="auto"/>
          </w:divBdr>
        </w:div>
      </w:divsChild>
    </w:div>
    <w:div w:id="1331175549">
      <w:bodyDiv w:val="1"/>
      <w:marLeft w:val="0"/>
      <w:marRight w:val="0"/>
      <w:marTop w:val="0"/>
      <w:marBottom w:val="0"/>
      <w:divBdr>
        <w:top w:val="none" w:sz="0" w:space="0" w:color="auto"/>
        <w:left w:val="none" w:sz="0" w:space="0" w:color="auto"/>
        <w:bottom w:val="none" w:sz="0" w:space="0" w:color="auto"/>
        <w:right w:val="none" w:sz="0" w:space="0" w:color="auto"/>
      </w:divBdr>
      <w:divsChild>
        <w:div w:id="1517384794">
          <w:marLeft w:val="0"/>
          <w:marRight w:val="0"/>
          <w:marTop w:val="0"/>
          <w:marBottom w:val="0"/>
          <w:divBdr>
            <w:top w:val="none" w:sz="0" w:space="0" w:color="auto"/>
            <w:left w:val="none" w:sz="0" w:space="0" w:color="auto"/>
            <w:bottom w:val="none" w:sz="0" w:space="0" w:color="auto"/>
            <w:right w:val="none" w:sz="0" w:space="0" w:color="auto"/>
          </w:divBdr>
        </w:div>
      </w:divsChild>
    </w:div>
    <w:div w:id="1342321932">
      <w:bodyDiv w:val="1"/>
      <w:marLeft w:val="0"/>
      <w:marRight w:val="0"/>
      <w:marTop w:val="0"/>
      <w:marBottom w:val="0"/>
      <w:divBdr>
        <w:top w:val="none" w:sz="0" w:space="0" w:color="auto"/>
        <w:left w:val="none" w:sz="0" w:space="0" w:color="auto"/>
        <w:bottom w:val="none" w:sz="0" w:space="0" w:color="auto"/>
        <w:right w:val="none" w:sz="0" w:space="0" w:color="auto"/>
      </w:divBdr>
      <w:divsChild>
        <w:div w:id="129714590">
          <w:marLeft w:val="0"/>
          <w:marRight w:val="0"/>
          <w:marTop w:val="0"/>
          <w:marBottom w:val="0"/>
          <w:divBdr>
            <w:top w:val="none" w:sz="0" w:space="0" w:color="auto"/>
            <w:left w:val="none" w:sz="0" w:space="0" w:color="auto"/>
            <w:bottom w:val="none" w:sz="0" w:space="0" w:color="auto"/>
            <w:right w:val="none" w:sz="0" w:space="0" w:color="auto"/>
          </w:divBdr>
        </w:div>
      </w:divsChild>
    </w:div>
    <w:div w:id="1406105898">
      <w:bodyDiv w:val="1"/>
      <w:marLeft w:val="0"/>
      <w:marRight w:val="0"/>
      <w:marTop w:val="0"/>
      <w:marBottom w:val="0"/>
      <w:divBdr>
        <w:top w:val="none" w:sz="0" w:space="0" w:color="auto"/>
        <w:left w:val="none" w:sz="0" w:space="0" w:color="auto"/>
        <w:bottom w:val="none" w:sz="0" w:space="0" w:color="auto"/>
        <w:right w:val="none" w:sz="0" w:space="0" w:color="auto"/>
      </w:divBdr>
      <w:divsChild>
        <w:div w:id="1495878211">
          <w:marLeft w:val="0"/>
          <w:marRight w:val="0"/>
          <w:marTop w:val="0"/>
          <w:marBottom w:val="0"/>
          <w:divBdr>
            <w:top w:val="none" w:sz="0" w:space="0" w:color="auto"/>
            <w:left w:val="none" w:sz="0" w:space="0" w:color="auto"/>
            <w:bottom w:val="none" w:sz="0" w:space="0" w:color="auto"/>
            <w:right w:val="none" w:sz="0" w:space="0" w:color="auto"/>
          </w:divBdr>
        </w:div>
      </w:divsChild>
    </w:div>
    <w:div w:id="1417819851">
      <w:bodyDiv w:val="1"/>
      <w:marLeft w:val="0"/>
      <w:marRight w:val="0"/>
      <w:marTop w:val="0"/>
      <w:marBottom w:val="0"/>
      <w:divBdr>
        <w:top w:val="none" w:sz="0" w:space="0" w:color="auto"/>
        <w:left w:val="none" w:sz="0" w:space="0" w:color="auto"/>
        <w:bottom w:val="none" w:sz="0" w:space="0" w:color="auto"/>
        <w:right w:val="none" w:sz="0" w:space="0" w:color="auto"/>
      </w:divBdr>
      <w:divsChild>
        <w:div w:id="50739756">
          <w:marLeft w:val="0"/>
          <w:marRight w:val="0"/>
          <w:marTop w:val="0"/>
          <w:marBottom w:val="0"/>
          <w:divBdr>
            <w:top w:val="none" w:sz="0" w:space="0" w:color="auto"/>
            <w:left w:val="none" w:sz="0" w:space="0" w:color="auto"/>
            <w:bottom w:val="none" w:sz="0" w:space="0" w:color="auto"/>
            <w:right w:val="none" w:sz="0" w:space="0" w:color="auto"/>
          </w:divBdr>
        </w:div>
      </w:divsChild>
    </w:div>
    <w:div w:id="1441026444">
      <w:bodyDiv w:val="1"/>
      <w:marLeft w:val="0"/>
      <w:marRight w:val="0"/>
      <w:marTop w:val="0"/>
      <w:marBottom w:val="0"/>
      <w:divBdr>
        <w:top w:val="none" w:sz="0" w:space="0" w:color="auto"/>
        <w:left w:val="none" w:sz="0" w:space="0" w:color="auto"/>
        <w:bottom w:val="none" w:sz="0" w:space="0" w:color="auto"/>
        <w:right w:val="none" w:sz="0" w:space="0" w:color="auto"/>
      </w:divBdr>
      <w:divsChild>
        <w:div w:id="522936796">
          <w:marLeft w:val="0"/>
          <w:marRight w:val="0"/>
          <w:marTop w:val="0"/>
          <w:marBottom w:val="0"/>
          <w:divBdr>
            <w:top w:val="none" w:sz="0" w:space="0" w:color="auto"/>
            <w:left w:val="none" w:sz="0" w:space="0" w:color="auto"/>
            <w:bottom w:val="none" w:sz="0" w:space="0" w:color="auto"/>
            <w:right w:val="none" w:sz="0" w:space="0" w:color="auto"/>
          </w:divBdr>
        </w:div>
      </w:divsChild>
    </w:div>
    <w:div w:id="1448891047">
      <w:bodyDiv w:val="1"/>
      <w:marLeft w:val="0"/>
      <w:marRight w:val="0"/>
      <w:marTop w:val="0"/>
      <w:marBottom w:val="0"/>
      <w:divBdr>
        <w:top w:val="none" w:sz="0" w:space="0" w:color="auto"/>
        <w:left w:val="none" w:sz="0" w:space="0" w:color="auto"/>
        <w:bottom w:val="none" w:sz="0" w:space="0" w:color="auto"/>
        <w:right w:val="none" w:sz="0" w:space="0" w:color="auto"/>
      </w:divBdr>
      <w:divsChild>
        <w:div w:id="183907571">
          <w:marLeft w:val="0"/>
          <w:marRight w:val="0"/>
          <w:marTop w:val="0"/>
          <w:marBottom w:val="0"/>
          <w:divBdr>
            <w:top w:val="none" w:sz="0" w:space="0" w:color="auto"/>
            <w:left w:val="none" w:sz="0" w:space="0" w:color="auto"/>
            <w:bottom w:val="none" w:sz="0" w:space="0" w:color="auto"/>
            <w:right w:val="none" w:sz="0" w:space="0" w:color="auto"/>
          </w:divBdr>
        </w:div>
      </w:divsChild>
    </w:div>
    <w:div w:id="1457983769">
      <w:bodyDiv w:val="1"/>
      <w:marLeft w:val="0"/>
      <w:marRight w:val="0"/>
      <w:marTop w:val="0"/>
      <w:marBottom w:val="0"/>
      <w:divBdr>
        <w:top w:val="none" w:sz="0" w:space="0" w:color="auto"/>
        <w:left w:val="none" w:sz="0" w:space="0" w:color="auto"/>
        <w:bottom w:val="none" w:sz="0" w:space="0" w:color="auto"/>
        <w:right w:val="none" w:sz="0" w:space="0" w:color="auto"/>
      </w:divBdr>
      <w:divsChild>
        <w:div w:id="1054043146">
          <w:marLeft w:val="0"/>
          <w:marRight w:val="0"/>
          <w:marTop w:val="0"/>
          <w:marBottom w:val="0"/>
          <w:divBdr>
            <w:top w:val="none" w:sz="0" w:space="0" w:color="auto"/>
            <w:left w:val="none" w:sz="0" w:space="0" w:color="auto"/>
            <w:bottom w:val="none" w:sz="0" w:space="0" w:color="auto"/>
            <w:right w:val="none" w:sz="0" w:space="0" w:color="auto"/>
          </w:divBdr>
        </w:div>
      </w:divsChild>
    </w:div>
    <w:div w:id="1462770782">
      <w:bodyDiv w:val="1"/>
      <w:marLeft w:val="0"/>
      <w:marRight w:val="0"/>
      <w:marTop w:val="0"/>
      <w:marBottom w:val="0"/>
      <w:divBdr>
        <w:top w:val="none" w:sz="0" w:space="0" w:color="auto"/>
        <w:left w:val="none" w:sz="0" w:space="0" w:color="auto"/>
        <w:bottom w:val="none" w:sz="0" w:space="0" w:color="auto"/>
        <w:right w:val="none" w:sz="0" w:space="0" w:color="auto"/>
      </w:divBdr>
      <w:divsChild>
        <w:div w:id="1997225036">
          <w:marLeft w:val="0"/>
          <w:marRight w:val="0"/>
          <w:marTop w:val="0"/>
          <w:marBottom w:val="0"/>
          <w:divBdr>
            <w:top w:val="none" w:sz="0" w:space="0" w:color="auto"/>
            <w:left w:val="none" w:sz="0" w:space="0" w:color="auto"/>
            <w:bottom w:val="none" w:sz="0" w:space="0" w:color="auto"/>
            <w:right w:val="none" w:sz="0" w:space="0" w:color="auto"/>
          </w:divBdr>
        </w:div>
      </w:divsChild>
    </w:div>
    <w:div w:id="1469280643">
      <w:bodyDiv w:val="1"/>
      <w:marLeft w:val="0"/>
      <w:marRight w:val="0"/>
      <w:marTop w:val="0"/>
      <w:marBottom w:val="0"/>
      <w:divBdr>
        <w:top w:val="none" w:sz="0" w:space="0" w:color="auto"/>
        <w:left w:val="none" w:sz="0" w:space="0" w:color="auto"/>
        <w:bottom w:val="none" w:sz="0" w:space="0" w:color="auto"/>
        <w:right w:val="none" w:sz="0" w:space="0" w:color="auto"/>
      </w:divBdr>
      <w:divsChild>
        <w:div w:id="1491097068">
          <w:marLeft w:val="0"/>
          <w:marRight w:val="0"/>
          <w:marTop w:val="0"/>
          <w:marBottom w:val="0"/>
          <w:divBdr>
            <w:top w:val="none" w:sz="0" w:space="0" w:color="auto"/>
            <w:left w:val="none" w:sz="0" w:space="0" w:color="auto"/>
            <w:bottom w:val="none" w:sz="0" w:space="0" w:color="auto"/>
            <w:right w:val="none" w:sz="0" w:space="0" w:color="auto"/>
          </w:divBdr>
        </w:div>
      </w:divsChild>
    </w:div>
    <w:div w:id="1476530657">
      <w:bodyDiv w:val="1"/>
      <w:marLeft w:val="0"/>
      <w:marRight w:val="0"/>
      <w:marTop w:val="0"/>
      <w:marBottom w:val="0"/>
      <w:divBdr>
        <w:top w:val="none" w:sz="0" w:space="0" w:color="auto"/>
        <w:left w:val="none" w:sz="0" w:space="0" w:color="auto"/>
        <w:bottom w:val="none" w:sz="0" w:space="0" w:color="auto"/>
        <w:right w:val="none" w:sz="0" w:space="0" w:color="auto"/>
      </w:divBdr>
      <w:divsChild>
        <w:div w:id="1782845727">
          <w:marLeft w:val="0"/>
          <w:marRight w:val="0"/>
          <w:marTop w:val="0"/>
          <w:marBottom w:val="0"/>
          <w:divBdr>
            <w:top w:val="none" w:sz="0" w:space="0" w:color="auto"/>
            <w:left w:val="none" w:sz="0" w:space="0" w:color="auto"/>
            <w:bottom w:val="none" w:sz="0" w:space="0" w:color="auto"/>
            <w:right w:val="none" w:sz="0" w:space="0" w:color="auto"/>
          </w:divBdr>
        </w:div>
      </w:divsChild>
    </w:div>
    <w:div w:id="1490288656">
      <w:bodyDiv w:val="1"/>
      <w:marLeft w:val="0"/>
      <w:marRight w:val="0"/>
      <w:marTop w:val="0"/>
      <w:marBottom w:val="0"/>
      <w:divBdr>
        <w:top w:val="none" w:sz="0" w:space="0" w:color="auto"/>
        <w:left w:val="none" w:sz="0" w:space="0" w:color="auto"/>
        <w:bottom w:val="none" w:sz="0" w:space="0" w:color="auto"/>
        <w:right w:val="none" w:sz="0" w:space="0" w:color="auto"/>
      </w:divBdr>
      <w:divsChild>
        <w:div w:id="1660694447">
          <w:marLeft w:val="0"/>
          <w:marRight w:val="0"/>
          <w:marTop w:val="0"/>
          <w:marBottom w:val="0"/>
          <w:divBdr>
            <w:top w:val="none" w:sz="0" w:space="0" w:color="auto"/>
            <w:left w:val="none" w:sz="0" w:space="0" w:color="auto"/>
            <w:bottom w:val="none" w:sz="0" w:space="0" w:color="auto"/>
            <w:right w:val="none" w:sz="0" w:space="0" w:color="auto"/>
          </w:divBdr>
        </w:div>
      </w:divsChild>
    </w:div>
    <w:div w:id="1501851609">
      <w:bodyDiv w:val="1"/>
      <w:marLeft w:val="0"/>
      <w:marRight w:val="0"/>
      <w:marTop w:val="0"/>
      <w:marBottom w:val="0"/>
      <w:divBdr>
        <w:top w:val="none" w:sz="0" w:space="0" w:color="auto"/>
        <w:left w:val="none" w:sz="0" w:space="0" w:color="auto"/>
        <w:bottom w:val="none" w:sz="0" w:space="0" w:color="auto"/>
        <w:right w:val="none" w:sz="0" w:space="0" w:color="auto"/>
      </w:divBdr>
      <w:divsChild>
        <w:div w:id="1886747859">
          <w:marLeft w:val="0"/>
          <w:marRight w:val="0"/>
          <w:marTop w:val="0"/>
          <w:marBottom w:val="0"/>
          <w:divBdr>
            <w:top w:val="none" w:sz="0" w:space="0" w:color="auto"/>
            <w:left w:val="none" w:sz="0" w:space="0" w:color="auto"/>
            <w:bottom w:val="none" w:sz="0" w:space="0" w:color="auto"/>
            <w:right w:val="none" w:sz="0" w:space="0" w:color="auto"/>
          </w:divBdr>
        </w:div>
      </w:divsChild>
    </w:div>
    <w:div w:id="1510414223">
      <w:bodyDiv w:val="1"/>
      <w:marLeft w:val="0"/>
      <w:marRight w:val="0"/>
      <w:marTop w:val="0"/>
      <w:marBottom w:val="0"/>
      <w:divBdr>
        <w:top w:val="none" w:sz="0" w:space="0" w:color="auto"/>
        <w:left w:val="none" w:sz="0" w:space="0" w:color="auto"/>
        <w:bottom w:val="none" w:sz="0" w:space="0" w:color="auto"/>
        <w:right w:val="none" w:sz="0" w:space="0" w:color="auto"/>
      </w:divBdr>
    </w:div>
    <w:div w:id="1518345975">
      <w:bodyDiv w:val="1"/>
      <w:marLeft w:val="0"/>
      <w:marRight w:val="0"/>
      <w:marTop w:val="0"/>
      <w:marBottom w:val="0"/>
      <w:divBdr>
        <w:top w:val="none" w:sz="0" w:space="0" w:color="auto"/>
        <w:left w:val="none" w:sz="0" w:space="0" w:color="auto"/>
        <w:bottom w:val="none" w:sz="0" w:space="0" w:color="auto"/>
        <w:right w:val="none" w:sz="0" w:space="0" w:color="auto"/>
      </w:divBdr>
      <w:divsChild>
        <w:div w:id="1290042896">
          <w:marLeft w:val="0"/>
          <w:marRight w:val="0"/>
          <w:marTop w:val="0"/>
          <w:marBottom w:val="0"/>
          <w:divBdr>
            <w:top w:val="none" w:sz="0" w:space="0" w:color="auto"/>
            <w:left w:val="none" w:sz="0" w:space="0" w:color="auto"/>
            <w:bottom w:val="none" w:sz="0" w:space="0" w:color="auto"/>
            <w:right w:val="none" w:sz="0" w:space="0" w:color="auto"/>
          </w:divBdr>
        </w:div>
      </w:divsChild>
    </w:div>
    <w:div w:id="1532301169">
      <w:bodyDiv w:val="1"/>
      <w:marLeft w:val="0"/>
      <w:marRight w:val="0"/>
      <w:marTop w:val="0"/>
      <w:marBottom w:val="0"/>
      <w:divBdr>
        <w:top w:val="none" w:sz="0" w:space="0" w:color="auto"/>
        <w:left w:val="none" w:sz="0" w:space="0" w:color="auto"/>
        <w:bottom w:val="none" w:sz="0" w:space="0" w:color="auto"/>
        <w:right w:val="none" w:sz="0" w:space="0" w:color="auto"/>
      </w:divBdr>
    </w:div>
    <w:div w:id="1551721747">
      <w:bodyDiv w:val="1"/>
      <w:marLeft w:val="0"/>
      <w:marRight w:val="0"/>
      <w:marTop w:val="0"/>
      <w:marBottom w:val="0"/>
      <w:divBdr>
        <w:top w:val="none" w:sz="0" w:space="0" w:color="auto"/>
        <w:left w:val="none" w:sz="0" w:space="0" w:color="auto"/>
        <w:bottom w:val="none" w:sz="0" w:space="0" w:color="auto"/>
        <w:right w:val="none" w:sz="0" w:space="0" w:color="auto"/>
      </w:divBdr>
      <w:divsChild>
        <w:div w:id="2132091925">
          <w:marLeft w:val="0"/>
          <w:marRight w:val="0"/>
          <w:marTop w:val="0"/>
          <w:marBottom w:val="0"/>
          <w:divBdr>
            <w:top w:val="none" w:sz="0" w:space="0" w:color="auto"/>
            <w:left w:val="none" w:sz="0" w:space="0" w:color="auto"/>
            <w:bottom w:val="none" w:sz="0" w:space="0" w:color="auto"/>
            <w:right w:val="none" w:sz="0" w:space="0" w:color="auto"/>
          </w:divBdr>
        </w:div>
      </w:divsChild>
    </w:div>
    <w:div w:id="1595478301">
      <w:bodyDiv w:val="1"/>
      <w:marLeft w:val="0"/>
      <w:marRight w:val="0"/>
      <w:marTop w:val="0"/>
      <w:marBottom w:val="0"/>
      <w:divBdr>
        <w:top w:val="none" w:sz="0" w:space="0" w:color="auto"/>
        <w:left w:val="none" w:sz="0" w:space="0" w:color="auto"/>
        <w:bottom w:val="none" w:sz="0" w:space="0" w:color="auto"/>
        <w:right w:val="none" w:sz="0" w:space="0" w:color="auto"/>
      </w:divBdr>
      <w:divsChild>
        <w:div w:id="1764061031">
          <w:marLeft w:val="0"/>
          <w:marRight w:val="0"/>
          <w:marTop w:val="0"/>
          <w:marBottom w:val="0"/>
          <w:divBdr>
            <w:top w:val="none" w:sz="0" w:space="0" w:color="auto"/>
            <w:left w:val="none" w:sz="0" w:space="0" w:color="auto"/>
            <w:bottom w:val="none" w:sz="0" w:space="0" w:color="auto"/>
            <w:right w:val="none" w:sz="0" w:space="0" w:color="auto"/>
          </w:divBdr>
        </w:div>
      </w:divsChild>
    </w:div>
    <w:div w:id="1607227156">
      <w:bodyDiv w:val="1"/>
      <w:marLeft w:val="0"/>
      <w:marRight w:val="0"/>
      <w:marTop w:val="0"/>
      <w:marBottom w:val="0"/>
      <w:divBdr>
        <w:top w:val="none" w:sz="0" w:space="0" w:color="auto"/>
        <w:left w:val="none" w:sz="0" w:space="0" w:color="auto"/>
        <w:bottom w:val="none" w:sz="0" w:space="0" w:color="auto"/>
        <w:right w:val="none" w:sz="0" w:space="0" w:color="auto"/>
      </w:divBdr>
      <w:divsChild>
        <w:div w:id="1872257083">
          <w:marLeft w:val="0"/>
          <w:marRight w:val="0"/>
          <w:marTop w:val="0"/>
          <w:marBottom w:val="0"/>
          <w:divBdr>
            <w:top w:val="none" w:sz="0" w:space="0" w:color="auto"/>
            <w:left w:val="none" w:sz="0" w:space="0" w:color="auto"/>
            <w:bottom w:val="none" w:sz="0" w:space="0" w:color="auto"/>
            <w:right w:val="none" w:sz="0" w:space="0" w:color="auto"/>
          </w:divBdr>
        </w:div>
        <w:div w:id="1684279116">
          <w:marLeft w:val="0"/>
          <w:marRight w:val="0"/>
          <w:marTop w:val="240"/>
          <w:marBottom w:val="0"/>
          <w:divBdr>
            <w:top w:val="none" w:sz="0" w:space="0" w:color="auto"/>
            <w:left w:val="none" w:sz="0" w:space="0" w:color="auto"/>
            <w:bottom w:val="none" w:sz="0" w:space="0" w:color="auto"/>
            <w:right w:val="none" w:sz="0" w:space="0" w:color="auto"/>
          </w:divBdr>
        </w:div>
      </w:divsChild>
    </w:div>
    <w:div w:id="1625386402">
      <w:bodyDiv w:val="1"/>
      <w:marLeft w:val="0"/>
      <w:marRight w:val="0"/>
      <w:marTop w:val="0"/>
      <w:marBottom w:val="0"/>
      <w:divBdr>
        <w:top w:val="none" w:sz="0" w:space="0" w:color="auto"/>
        <w:left w:val="none" w:sz="0" w:space="0" w:color="auto"/>
        <w:bottom w:val="none" w:sz="0" w:space="0" w:color="auto"/>
        <w:right w:val="none" w:sz="0" w:space="0" w:color="auto"/>
      </w:divBdr>
      <w:divsChild>
        <w:div w:id="2515757">
          <w:marLeft w:val="0"/>
          <w:marRight w:val="0"/>
          <w:marTop w:val="0"/>
          <w:marBottom w:val="0"/>
          <w:divBdr>
            <w:top w:val="none" w:sz="0" w:space="0" w:color="auto"/>
            <w:left w:val="none" w:sz="0" w:space="0" w:color="auto"/>
            <w:bottom w:val="none" w:sz="0" w:space="0" w:color="auto"/>
            <w:right w:val="none" w:sz="0" w:space="0" w:color="auto"/>
          </w:divBdr>
        </w:div>
      </w:divsChild>
    </w:div>
    <w:div w:id="1660308189">
      <w:bodyDiv w:val="1"/>
      <w:marLeft w:val="0"/>
      <w:marRight w:val="0"/>
      <w:marTop w:val="0"/>
      <w:marBottom w:val="0"/>
      <w:divBdr>
        <w:top w:val="none" w:sz="0" w:space="0" w:color="auto"/>
        <w:left w:val="none" w:sz="0" w:space="0" w:color="auto"/>
        <w:bottom w:val="none" w:sz="0" w:space="0" w:color="auto"/>
        <w:right w:val="none" w:sz="0" w:space="0" w:color="auto"/>
      </w:divBdr>
      <w:divsChild>
        <w:div w:id="432484261">
          <w:marLeft w:val="0"/>
          <w:marRight w:val="0"/>
          <w:marTop w:val="0"/>
          <w:marBottom w:val="0"/>
          <w:divBdr>
            <w:top w:val="none" w:sz="0" w:space="0" w:color="auto"/>
            <w:left w:val="none" w:sz="0" w:space="0" w:color="auto"/>
            <w:bottom w:val="none" w:sz="0" w:space="0" w:color="auto"/>
            <w:right w:val="none" w:sz="0" w:space="0" w:color="auto"/>
          </w:divBdr>
        </w:div>
      </w:divsChild>
    </w:div>
    <w:div w:id="1661156170">
      <w:bodyDiv w:val="1"/>
      <w:marLeft w:val="0"/>
      <w:marRight w:val="0"/>
      <w:marTop w:val="0"/>
      <w:marBottom w:val="0"/>
      <w:divBdr>
        <w:top w:val="none" w:sz="0" w:space="0" w:color="auto"/>
        <w:left w:val="none" w:sz="0" w:space="0" w:color="auto"/>
        <w:bottom w:val="none" w:sz="0" w:space="0" w:color="auto"/>
        <w:right w:val="none" w:sz="0" w:space="0" w:color="auto"/>
      </w:divBdr>
      <w:divsChild>
        <w:div w:id="1416705914">
          <w:marLeft w:val="0"/>
          <w:marRight w:val="0"/>
          <w:marTop w:val="0"/>
          <w:marBottom w:val="0"/>
          <w:divBdr>
            <w:top w:val="none" w:sz="0" w:space="0" w:color="auto"/>
            <w:left w:val="none" w:sz="0" w:space="0" w:color="auto"/>
            <w:bottom w:val="none" w:sz="0" w:space="0" w:color="auto"/>
            <w:right w:val="none" w:sz="0" w:space="0" w:color="auto"/>
          </w:divBdr>
        </w:div>
      </w:divsChild>
    </w:div>
    <w:div w:id="1668244527">
      <w:bodyDiv w:val="1"/>
      <w:marLeft w:val="0"/>
      <w:marRight w:val="0"/>
      <w:marTop w:val="0"/>
      <w:marBottom w:val="0"/>
      <w:divBdr>
        <w:top w:val="none" w:sz="0" w:space="0" w:color="auto"/>
        <w:left w:val="none" w:sz="0" w:space="0" w:color="auto"/>
        <w:bottom w:val="none" w:sz="0" w:space="0" w:color="auto"/>
        <w:right w:val="none" w:sz="0" w:space="0" w:color="auto"/>
      </w:divBdr>
    </w:div>
    <w:div w:id="1676569648">
      <w:bodyDiv w:val="1"/>
      <w:marLeft w:val="0"/>
      <w:marRight w:val="0"/>
      <w:marTop w:val="0"/>
      <w:marBottom w:val="0"/>
      <w:divBdr>
        <w:top w:val="none" w:sz="0" w:space="0" w:color="auto"/>
        <w:left w:val="none" w:sz="0" w:space="0" w:color="auto"/>
        <w:bottom w:val="none" w:sz="0" w:space="0" w:color="auto"/>
        <w:right w:val="none" w:sz="0" w:space="0" w:color="auto"/>
      </w:divBdr>
      <w:divsChild>
        <w:div w:id="283923171">
          <w:marLeft w:val="0"/>
          <w:marRight w:val="0"/>
          <w:marTop w:val="0"/>
          <w:marBottom w:val="0"/>
          <w:divBdr>
            <w:top w:val="none" w:sz="0" w:space="0" w:color="auto"/>
            <w:left w:val="none" w:sz="0" w:space="0" w:color="auto"/>
            <w:bottom w:val="none" w:sz="0" w:space="0" w:color="auto"/>
            <w:right w:val="none" w:sz="0" w:space="0" w:color="auto"/>
          </w:divBdr>
        </w:div>
      </w:divsChild>
    </w:div>
    <w:div w:id="1682394895">
      <w:bodyDiv w:val="1"/>
      <w:marLeft w:val="0"/>
      <w:marRight w:val="0"/>
      <w:marTop w:val="0"/>
      <w:marBottom w:val="0"/>
      <w:divBdr>
        <w:top w:val="none" w:sz="0" w:space="0" w:color="auto"/>
        <w:left w:val="none" w:sz="0" w:space="0" w:color="auto"/>
        <w:bottom w:val="none" w:sz="0" w:space="0" w:color="auto"/>
        <w:right w:val="none" w:sz="0" w:space="0" w:color="auto"/>
      </w:divBdr>
      <w:divsChild>
        <w:div w:id="933318584">
          <w:marLeft w:val="0"/>
          <w:marRight w:val="0"/>
          <w:marTop w:val="0"/>
          <w:marBottom w:val="0"/>
          <w:divBdr>
            <w:top w:val="none" w:sz="0" w:space="0" w:color="auto"/>
            <w:left w:val="none" w:sz="0" w:space="0" w:color="auto"/>
            <w:bottom w:val="none" w:sz="0" w:space="0" w:color="auto"/>
            <w:right w:val="none" w:sz="0" w:space="0" w:color="auto"/>
          </w:divBdr>
        </w:div>
      </w:divsChild>
    </w:div>
    <w:div w:id="1707213910">
      <w:bodyDiv w:val="1"/>
      <w:marLeft w:val="0"/>
      <w:marRight w:val="0"/>
      <w:marTop w:val="0"/>
      <w:marBottom w:val="0"/>
      <w:divBdr>
        <w:top w:val="none" w:sz="0" w:space="0" w:color="auto"/>
        <w:left w:val="none" w:sz="0" w:space="0" w:color="auto"/>
        <w:bottom w:val="none" w:sz="0" w:space="0" w:color="auto"/>
        <w:right w:val="none" w:sz="0" w:space="0" w:color="auto"/>
      </w:divBdr>
      <w:divsChild>
        <w:div w:id="1862206413">
          <w:marLeft w:val="0"/>
          <w:marRight w:val="0"/>
          <w:marTop w:val="0"/>
          <w:marBottom w:val="0"/>
          <w:divBdr>
            <w:top w:val="none" w:sz="0" w:space="0" w:color="auto"/>
            <w:left w:val="none" w:sz="0" w:space="0" w:color="auto"/>
            <w:bottom w:val="none" w:sz="0" w:space="0" w:color="auto"/>
            <w:right w:val="none" w:sz="0" w:space="0" w:color="auto"/>
          </w:divBdr>
        </w:div>
      </w:divsChild>
    </w:div>
    <w:div w:id="1707826310">
      <w:bodyDiv w:val="1"/>
      <w:marLeft w:val="0"/>
      <w:marRight w:val="0"/>
      <w:marTop w:val="0"/>
      <w:marBottom w:val="0"/>
      <w:divBdr>
        <w:top w:val="none" w:sz="0" w:space="0" w:color="auto"/>
        <w:left w:val="none" w:sz="0" w:space="0" w:color="auto"/>
        <w:bottom w:val="none" w:sz="0" w:space="0" w:color="auto"/>
        <w:right w:val="none" w:sz="0" w:space="0" w:color="auto"/>
      </w:divBdr>
      <w:divsChild>
        <w:div w:id="407117612">
          <w:marLeft w:val="0"/>
          <w:marRight w:val="0"/>
          <w:marTop w:val="0"/>
          <w:marBottom w:val="0"/>
          <w:divBdr>
            <w:top w:val="none" w:sz="0" w:space="0" w:color="auto"/>
            <w:left w:val="none" w:sz="0" w:space="0" w:color="auto"/>
            <w:bottom w:val="none" w:sz="0" w:space="0" w:color="auto"/>
            <w:right w:val="none" w:sz="0" w:space="0" w:color="auto"/>
          </w:divBdr>
        </w:div>
      </w:divsChild>
    </w:div>
    <w:div w:id="1722705656">
      <w:bodyDiv w:val="1"/>
      <w:marLeft w:val="0"/>
      <w:marRight w:val="0"/>
      <w:marTop w:val="0"/>
      <w:marBottom w:val="0"/>
      <w:divBdr>
        <w:top w:val="none" w:sz="0" w:space="0" w:color="auto"/>
        <w:left w:val="none" w:sz="0" w:space="0" w:color="auto"/>
        <w:bottom w:val="none" w:sz="0" w:space="0" w:color="auto"/>
        <w:right w:val="none" w:sz="0" w:space="0" w:color="auto"/>
      </w:divBdr>
      <w:divsChild>
        <w:div w:id="59250465">
          <w:marLeft w:val="0"/>
          <w:marRight w:val="0"/>
          <w:marTop w:val="0"/>
          <w:marBottom w:val="0"/>
          <w:divBdr>
            <w:top w:val="none" w:sz="0" w:space="0" w:color="auto"/>
            <w:left w:val="none" w:sz="0" w:space="0" w:color="auto"/>
            <w:bottom w:val="none" w:sz="0" w:space="0" w:color="auto"/>
            <w:right w:val="none" w:sz="0" w:space="0" w:color="auto"/>
          </w:divBdr>
        </w:div>
      </w:divsChild>
    </w:div>
    <w:div w:id="1730302141">
      <w:bodyDiv w:val="1"/>
      <w:marLeft w:val="0"/>
      <w:marRight w:val="0"/>
      <w:marTop w:val="0"/>
      <w:marBottom w:val="0"/>
      <w:divBdr>
        <w:top w:val="none" w:sz="0" w:space="0" w:color="auto"/>
        <w:left w:val="none" w:sz="0" w:space="0" w:color="auto"/>
        <w:bottom w:val="none" w:sz="0" w:space="0" w:color="auto"/>
        <w:right w:val="none" w:sz="0" w:space="0" w:color="auto"/>
      </w:divBdr>
      <w:divsChild>
        <w:div w:id="1071346405">
          <w:marLeft w:val="0"/>
          <w:marRight w:val="0"/>
          <w:marTop w:val="0"/>
          <w:marBottom w:val="0"/>
          <w:divBdr>
            <w:top w:val="none" w:sz="0" w:space="0" w:color="auto"/>
            <w:left w:val="none" w:sz="0" w:space="0" w:color="auto"/>
            <w:bottom w:val="none" w:sz="0" w:space="0" w:color="auto"/>
            <w:right w:val="none" w:sz="0" w:space="0" w:color="auto"/>
          </w:divBdr>
        </w:div>
      </w:divsChild>
    </w:div>
    <w:div w:id="1764951161">
      <w:bodyDiv w:val="1"/>
      <w:marLeft w:val="0"/>
      <w:marRight w:val="0"/>
      <w:marTop w:val="0"/>
      <w:marBottom w:val="0"/>
      <w:divBdr>
        <w:top w:val="none" w:sz="0" w:space="0" w:color="auto"/>
        <w:left w:val="none" w:sz="0" w:space="0" w:color="auto"/>
        <w:bottom w:val="none" w:sz="0" w:space="0" w:color="auto"/>
        <w:right w:val="none" w:sz="0" w:space="0" w:color="auto"/>
      </w:divBdr>
    </w:div>
    <w:div w:id="1772974467">
      <w:bodyDiv w:val="1"/>
      <w:marLeft w:val="0"/>
      <w:marRight w:val="0"/>
      <w:marTop w:val="0"/>
      <w:marBottom w:val="0"/>
      <w:divBdr>
        <w:top w:val="none" w:sz="0" w:space="0" w:color="auto"/>
        <w:left w:val="none" w:sz="0" w:space="0" w:color="auto"/>
        <w:bottom w:val="none" w:sz="0" w:space="0" w:color="auto"/>
        <w:right w:val="none" w:sz="0" w:space="0" w:color="auto"/>
      </w:divBdr>
      <w:divsChild>
        <w:div w:id="1053426667">
          <w:marLeft w:val="0"/>
          <w:marRight w:val="0"/>
          <w:marTop w:val="0"/>
          <w:marBottom w:val="0"/>
          <w:divBdr>
            <w:top w:val="none" w:sz="0" w:space="0" w:color="auto"/>
            <w:left w:val="none" w:sz="0" w:space="0" w:color="auto"/>
            <w:bottom w:val="none" w:sz="0" w:space="0" w:color="auto"/>
            <w:right w:val="none" w:sz="0" w:space="0" w:color="auto"/>
          </w:divBdr>
        </w:div>
      </w:divsChild>
    </w:div>
    <w:div w:id="1796677158">
      <w:bodyDiv w:val="1"/>
      <w:marLeft w:val="0"/>
      <w:marRight w:val="0"/>
      <w:marTop w:val="0"/>
      <w:marBottom w:val="0"/>
      <w:divBdr>
        <w:top w:val="none" w:sz="0" w:space="0" w:color="auto"/>
        <w:left w:val="none" w:sz="0" w:space="0" w:color="auto"/>
        <w:bottom w:val="none" w:sz="0" w:space="0" w:color="auto"/>
        <w:right w:val="none" w:sz="0" w:space="0" w:color="auto"/>
      </w:divBdr>
      <w:divsChild>
        <w:div w:id="679352875">
          <w:marLeft w:val="0"/>
          <w:marRight w:val="0"/>
          <w:marTop w:val="0"/>
          <w:marBottom w:val="0"/>
          <w:divBdr>
            <w:top w:val="none" w:sz="0" w:space="0" w:color="auto"/>
            <w:left w:val="none" w:sz="0" w:space="0" w:color="auto"/>
            <w:bottom w:val="none" w:sz="0" w:space="0" w:color="auto"/>
            <w:right w:val="none" w:sz="0" w:space="0" w:color="auto"/>
          </w:divBdr>
        </w:div>
      </w:divsChild>
    </w:div>
    <w:div w:id="1810240695">
      <w:bodyDiv w:val="1"/>
      <w:marLeft w:val="0"/>
      <w:marRight w:val="0"/>
      <w:marTop w:val="0"/>
      <w:marBottom w:val="0"/>
      <w:divBdr>
        <w:top w:val="none" w:sz="0" w:space="0" w:color="auto"/>
        <w:left w:val="none" w:sz="0" w:space="0" w:color="auto"/>
        <w:bottom w:val="none" w:sz="0" w:space="0" w:color="auto"/>
        <w:right w:val="none" w:sz="0" w:space="0" w:color="auto"/>
      </w:divBdr>
    </w:div>
    <w:div w:id="1907757162">
      <w:bodyDiv w:val="1"/>
      <w:marLeft w:val="0"/>
      <w:marRight w:val="0"/>
      <w:marTop w:val="0"/>
      <w:marBottom w:val="0"/>
      <w:divBdr>
        <w:top w:val="none" w:sz="0" w:space="0" w:color="auto"/>
        <w:left w:val="none" w:sz="0" w:space="0" w:color="auto"/>
        <w:bottom w:val="none" w:sz="0" w:space="0" w:color="auto"/>
        <w:right w:val="none" w:sz="0" w:space="0" w:color="auto"/>
      </w:divBdr>
      <w:divsChild>
        <w:div w:id="695347299">
          <w:marLeft w:val="0"/>
          <w:marRight w:val="0"/>
          <w:marTop w:val="0"/>
          <w:marBottom w:val="0"/>
          <w:divBdr>
            <w:top w:val="none" w:sz="0" w:space="0" w:color="auto"/>
            <w:left w:val="none" w:sz="0" w:space="0" w:color="auto"/>
            <w:bottom w:val="none" w:sz="0" w:space="0" w:color="auto"/>
            <w:right w:val="none" w:sz="0" w:space="0" w:color="auto"/>
          </w:divBdr>
        </w:div>
        <w:div w:id="1760562840">
          <w:marLeft w:val="0"/>
          <w:marRight w:val="0"/>
          <w:marTop w:val="0"/>
          <w:marBottom w:val="0"/>
          <w:divBdr>
            <w:top w:val="none" w:sz="0" w:space="0" w:color="auto"/>
            <w:left w:val="none" w:sz="0" w:space="0" w:color="auto"/>
            <w:bottom w:val="none" w:sz="0" w:space="0" w:color="auto"/>
            <w:right w:val="none" w:sz="0" w:space="0" w:color="auto"/>
          </w:divBdr>
        </w:div>
      </w:divsChild>
    </w:div>
    <w:div w:id="1908685843">
      <w:bodyDiv w:val="1"/>
      <w:marLeft w:val="0"/>
      <w:marRight w:val="0"/>
      <w:marTop w:val="0"/>
      <w:marBottom w:val="0"/>
      <w:divBdr>
        <w:top w:val="none" w:sz="0" w:space="0" w:color="auto"/>
        <w:left w:val="none" w:sz="0" w:space="0" w:color="auto"/>
        <w:bottom w:val="none" w:sz="0" w:space="0" w:color="auto"/>
        <w:right w:val="none" w:sz="0" w:space="0" w:color="auto"/>
      </w:divBdr>
    </w:div>
    <w:div w:id="1921719976">
      <w:bodyDiv w:val="1"/>
      <w:marLeft w:val="0"/>
      <w:marRight w:val="0"/>
      <w:marTop w:val="0"/>
      <w:marBottom w:val="0"/>
      <w:divBdr>
        <w:top w:val="none" w:sz="0" w:space="0" w:color="auto"/>
        <w:left w:val="none" w:sz="0" w:space="0" w:color="auto"/>
        <w:bottom w:val="none" w:sz="0" w:space="0" w:color="auto"/>
        <w:right w:val="none" w:sz="0" w:space="0" w:color="auto"/>
      </w:divBdr>
      <w:divsChild>
        <w:div w:id="1213419118">
          <w:marLeft w:val="0"/>
          <w:marRight w:val="0"/>
          <w:marTop w:val="0"/>
          <w:marBottom w:val="0"/>
          <w:divBdr>
            <w:top w:val="none" w:sz="0" w:space="0" w:color="auto"/>
            <w:left w:val="none" w:sz="0" w:space="0" w:color="auto"/>
            <w:bottom w:val="none" w:sz="0" w:space="0" w:color="auto"/>
            <w:right w:val="none" w:sz="0" w:space="0" w:color="auto"/>
          </w:divBdr>
        </w:div>
      </w:divsChild>
    </w:div>
    <w:div w:id="1928222940">
      <w:bodyDiv w:val="1"/>
      <w:marLeft w:val="0"/>
      <w:marRight w:val="0"/>
      <w:marTop w:val="0"/>
      <w:marBottom w:val="0"/>
      <w:divBdr>
        <w:top w:val="none" w:sz="0" w:space="0" w:color="auto"/>
        <w:left w:val="none" w:sz="0" w:space="0" w:color="auto"/>
        <w:bottom w:val="none" w:sz="0" w:space="0" w:color="auto"/>
        <w:right w:val="none" w:sz="0" w:space="0" w:color="auto"/>
      </w:divBdr>
    </w:div>
    <w:div w:id="1943803029">
      <w:bodyDiv w:val="1"/>
      <w:marLeft w:val="0"/>
      <w:marRight w:val="0"/>
      <w:marTop w:val="0"/>
      <w:marBottom w:val="0"/>
      <w:divBdr>
        <w:top w:val="none" w:sz="0" w:space="0" w:color="auto"/>
        <w:left w:val="none" w:sz="0" w:space="0" w:color="auto"/>
        <w:bottom w:val="none" w:sz="0" w:space="0" w:color="auto"/>
        <w:right w:val="none" w:sz="0" w:space="0" w:color="auto"/>
      </w:divBdr>
    </w:div>
    <w:div w:id="1950811985">
      <w:bodyDiv w:val="1"/>
      <w:marLeft w:val="0"/>
      <w:marRight w:val="0"/>
      <w:marTop w:val="0"/>
      <w:marBottom w:val="0"/>
      <w:divBdr>
        <w:top w:val="none" w:sz="0" w:space="0" w:color="auto"/>
        <w:left w:val="none" w:sz="0" w:space="0" w:color="auto"/>
        <w:bottom w:val="none" w:sz="0" w:space="0" w:color="auto"/>
        <w:right w:val="none" w:sz="0" w:space="0" w:color="auto"/>
      </w:divBdr>
    </w:div>
    <w:div w:id="1951206320">
      <w:bodyDiv w:val="1"/>
      <w:marLeft w:val="0"/>
      <w:marRight w:val="0"/>
      <w:marTop w:val="0"/>
      <w:marBottom w:val="0"/>
      <w:divBdr>
        <w:top w:val="none" w:sz="0" w:space="0" w:color="auto"/>
        <w:left w:val="none" w:sz="0" w:space="0" w:color="auto"/>
        <w:bottom w:val="none" w:sz="0" w:space="0" w:color="auto"/>
        <w:right w:val="none" w:sz="0" w:space="0" w:color="auto"/>
      </w:divBdr>
      <w:divsChild>
        <w:div w:id="620654091">
          <w:marLeft w:val="0"/>
          <w:marRight w:val="0"/>
          <w:marTop w:val="0"/>
          <w:marBottom w:val="0"/>
          <w:divBdr>
            <w:top w:val="none" w:sz="0" w:space="0" w:color="auto"/>
            <w:left w:val="none" w:sz="0" w:space="0" w:color="auto"/>
            <w:bottom w:val="none" w:sz="0" w:space="0" w:color="auto"/>
            <w:right w:val="none" w:sz="0" w:space="0" w:color="auto"/>
          </w:divBdr>
        </w:div>
      </w:divsChild>
    </w:div>
    <w:div w:id="1986658365">
      <w:bodyDiv w:val="1"/>
      <w:marLeft w:val="0"/>
      <w:marRight w:val="0"/>
      <w:marTop w:val="0"/>
      <w:marBottom w:val="0"/>
      <w:divBdr>
        <w:top w:val="none" w:sz="0" w:space="0" w:color="auto"/>
        <w:left w:val="none" w:sz="0" w:space="0" w:color="auto"/>
        <w:bottom w:val="none" w:sz="0" w:space="0" w:color="auto"/>
        <w:right w:val="none" w:sz="0" w:space="0" w:color="auto"/>
      </w:divBdr>
      <w:divsChild>
        <w:div w:id="1040083208">
          <w:marLeft w:val="0"/>
          <w:marRight w:val="0"/>
          <w:marTop w:val="0"/>
          <w:marBottom w:val="0"/>
          <w:divBdr>
            <w:top w:val="none" w:sz="0" w:space="0" w:color="auto"/>
            <w:left w:val="none" w:sz="0" w:space="0" w:color="auto"/>
            <w:bottom w:val="none" w:sz="0" w:space="0" w:color="auto"/>
            <w:right w:val="none" w:sz="0" w:space="0" w:color="auto"/>
          </w:divBdr>
        </w:div>
      </w:divsChild>
    </w:div>
    <w:div w:id="1995793672">
      <w:bodyDiv w:val="1"/>
      <w:marLeft w:val="0"/>
      <w:marRight w:val="0"/>
      <w:marTop w:val="0"/>
      <w:marBottom w:val="0"/>
      <w:divBdr>
        <w:top w:val="none" w:sz="0" w:space="0" w:color="auto"/>
        <w:left w:val="none" w:sz="0" w:space="0" w:color="auto"/>
        <w:bottom w:val="none" w:sz="0" w:space="0" w:color="auto"/>
        <w:right w:val="none" w:sz="0" w:space="0" w:color="auto"/>
      </w:divBdr>
    </w:div>
    <w:div w:id="1997414229">
      <w:bodyDiv w:val="1"/>
      <w:marLeft w:val="0"/>
      <w:marRight w:val="0"/>
      <w:marTop w:val="0"/>
      <w:marBottom w:val="0"/>
      <w:divBdr>
        <w:top w:val="none" w:sz="0" w:space="0" w:color="auto"/>
        <w:left w:val="none" w:sz="0" w:space="0" w:color="auto"/>
        <w:bottom w:val="none" w:sz="0" w:space="0" w:color="auto"/>
        <w:right w:val="none" w:sz="0" w:space="0" w:color="auto"/>
      </w:divBdr>
      <w:divsChild>
        <w:div w:id="200483085">
          <w:marLeft w:val="0"/>
          <w:marRight w:val="0"/>
          <w:marTop w:val="0"/>
          <w:marBottom w:val="0"/>
          <w:divBdr>
            <w:top w:val="none" w:sz="0" w:space="0" w:color="auto"/>
            <w:left w:val="none" w:sz="0" w:space="0" w:color="auto"/>
            <w:bottom w:val="none" w:sz="0" w:space="0" w:color="auto"/>
            <w:right w:val="none" w:sz="0" w:space="0" w:color="auto"/>
          </w:divBdr>
        </w:div>
      </w:divsChild>
    </w:div>
    <w:div w:id="2022926447">
      <w:bodyDiv w:val="1"/>
      <w:marLeft w:val="0"/>
      <w:marRight w:val="0"/>
      <w:marTop w:val="0"/>
      <w:marBottom w:val="0"/>
      <w:divBdr>
        <w:top w:val="none" w:sz="0" w:space="0" w:color="auto"/>
        <w:left w:val="none" w:sz="0" w:space="0" w:color="auto"/>
        <w:bottom w:val="none" w:sz="0" w:space="0" w:color="auto"/>
        <w:right w:val="none" w:sz="0" w:space="0" w:color="auto"/>
      </w:divBdr>
    </w:div>
    <w:div w:id="2031493438">
      <w:bodyDiv w:val="1"/>
      <w:marLeft w:val="0"/>
      <w:marRight w:val="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
      </w:divsChild>
    </w:div>
    <w:div w:id="2064136672">
      <w:bodyDiv w:val="1"/>
      <w:marLeft w:val="0"/>
      <w:marRight w:val="0"/>
      <w:marTop w:val="0"/>
      <w:marBottom w:val="0"/>
      <w:divBdr>
        <w:top w:val="none" w:sz="0" w:space="0" w:color="auto"/>
        <w:left w:val="none" w:sz="0" w:space="0" w:color="auto"/>
        <w:bottom w:val="none" w:sz="0" w:space="0" w:color="auto"/>
        <w:right w:val="none" w:sz="0" w:space="0" w:color="auto"/>
      </w:divBdr>
      <w:divsChild>
        <w:div w:id="155196285">
          <w:marLeft w:val="0"/>
          <w:marRight w:val="0"/>
          <w:marTop w:val="0"/>
          <w:marBottom w:val="0"/>
          <w:divBdr>
            <w:top w:val="none" w:sz="0" w:space="0" w:color="auto"/>
            <w:left w:val="none" w:sz="0" w:space="0" w:color="auto"/>
            <w:bottom w:val="none" w:sz="0" w:space="0" w:color="auto"/>
            <w:right w:val="none" w:sz="0" w:space="0" w:color="auto"/>
          </w:divBdr>
        </w:div>
      </w:divsChild>
    </w:div>
    <w:div w:id="2071340835">
      <w:bodyDiv w:val="1"/>
      <w:marLeft w:val="0"/>
      <w:marRight w:val="0"/>
      <w:marTop w:val="0"/>
      <w:marBottom w:val="0"/>
      <w:divBdr>
        <w:top w:val="none" w:sz="0" w:space="0" w:color="auto"/>
        <w:left w:val="none" w:sz="0" w:space="0" w:color="auto"/>
        <w:bottom w:val="none" w:sz="0" w:space="0" w:color="auto"/>
        <w:right w:val="none" w:sz="0" w:space="0" w:color="auto"/>
      </w:divBdr>
    </w:div>
    <w:div w:id="2080323821">
      <w:bodyDiv w:val="1"/>
      <w:marLeft w:val="0"/>
      <w:marRight w:val="0"/>
      <w:marTop w:val="0"/>
      <w:marBottom w:val="0"/>
      <w:divBdr>
        <w:top w:val="none" w:sz="0" w:space="0" w:color="auto"/>
        <w:left w:val="none" w:sz="0" w:space="0" w:color="auto"/>
        <w:bottom w:val="none" w:sz="0" w:space="0" w:color="auto"/>
        <w:right w:val="none" w:sz="0" w:space="0" w:color="auto"/>
      </w:divBdr>
      <w:divsChild>
        <w:div w:id="76875756">
          <w:marLeft w:val="0"/>
          <w:marRight w:val="0"/>
          <w:marTop w:val="0"/>
          <w:marBottom w:val="0"/>
          <w:divBdr>
            <w:top w:val="none" w:sz="0" w:space="0" w:color="auto"/>
            <w:left w:val="none" w:sz="0" w:space="0" w:color="auto"/>
            <w:bottom w:val="none" w:sz="0" w:space="0" w:color="auto"/>
            <w:right w:val="none" w:sz="0" w:space="0" w:color="auto"/>
          </w:divBdr>
        </w:div>
      </w:divsChild>
    </w:div>
    <w:div w:id="2085056731">
      <w:bodyDiv w:val="1"/>
      <w:marLeft w:val="0"/>
      <w:marRight w:val="0"/>
      <w:marTop w:val="0"/>
      <w:marBottom w:val="0"/>
      <w:divBdr>
        <w:top w:val="none" w:sz="0" w:space="0" w:color="auto"/>
        <w:left w:val="none" w:sz="0" w:space="0" w:color="auto"/>
        <w:bottom w:val="none" w:sz="0" w:space="0" w:color="auto"/>
        <w:right w:val="none" w:sz="0" w:space="0" w:color="auto"/>
      </w:divBdr>
      <w:divsChild>
        <w:div w:id="134370827">
          <w:marLeft w:val="0"/>
          <w:marRight w:val="0"/>
          <w:marTop w:val="0"/>
          <w:marBottom w:val="0"/>
          <w:divBdr>
            <w:top w:val="none" w:sz="0" w:space="0" w:color="auto"/>
            <w:left w:val="none" w:sz="0" w:space="0" w:color="auto"/>
            <w:bottom w:val="none" w:sz="0" w:space="0" w:color="auto"/>
            <w:right w:val="none" w:sz="0" w:space="0" w:color="auto"/>
          </w:divBdr>
        </w:div>
      </w:divsChild>
    </w:div>
    <w:div w:id="2093383275">
      <w:bodyDiv w:val="1"/>
      <w:marLeft w:val="0"/>
      <w:marRight w:val="0"/>
      <w:marTop w:val="0"/>
      <w:marBottom w:val="0"/>
      <w:divBdr>
        <w:top w:val="none" w:sz="0" w:space="0" w:color="auto"/>
        <w:left w:val="none" w:sz="0" w:space="0" w:color="auto"/>
        <w:bottom w:val="none" w:sz="0" w:space="0" w:color="auto"/>
        <w:right w:val="none" w:sz="0" w:space="0" w:color="auto"/>
      </w:divBdr>
      <w:divsChild>
        <w:div w:id="1415663178">
          <w:marLeft w:val="0"/>
          <w:marRight w:val="0"/>
          <w:marTop w:val="0"/>
          <w:marBottom w:val="0"/>
          <w:divBdr>
            <w:top w:val="none" w:sz="0" w:space="0" w:color="auto"/>
            <w:left w:val="none" w:sz="0" w:space="0" w:color="auto"/>
            <w:bottom w:val="none" w:sz="0" w:space="0" w:color="auto"/>
            <w:right w:val="none" w:sz="0" w:space="0" w:color="auto"/>
          </w:divBdr>
        </w:div>
      </w:divsChild>
    </w:div>
    <w:div w:id="2116362731">
      <w:bodyDiv w:val="1"/>
      <w:marLeft w:val="0"/>
      <w:marRight w:val="0"/>
      <w:marTop w:val="0"/>
      <w:marBottom w:val="0"/>
      <w:divBdr>
        <w:top w:val="none" w:sz="0" w:space="0" w:color="auto"/>
        <w:left w:val="none" w:sz="0" w:space="0" w:color="auto"/>
        <w:bottom w:val="none" w:sz="0" w:space="0" w:color="auto"/>
        <w:right w:val="none" w:sz="0" w:space="0" w:color="auto"/>
      </w:divBdr>
      <w:divsChild>
        <w:div w:id="79109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standard/serialization/system-text-json/overview" TargetMode="External"/><Relationship Id="rId18" Type="http://schemas.openxmlformats.org/officeDocument/2006/relationships/hyperlink" Target="https://learn.microsoft.com/en-us/dotnet/standard/glossary" TargetMode="External"/><Relationship Id="rId26" Type="http://schemas.openxmlformats.org/officeDocument/2006/relationships/hyperlink" Target="https://learn.microsoft.com/en-us/dotnet/standard/glossary" TargetMode="External"/><Relationship Id="rId39" Type="http://schemas.openxmlformats.org/officeDocument/2006/relationships/hyperlink" Target="https://learn.microsoft.com/en-us/dotnet/standard/glossary" TargetMode="External"/><Relationship Id="rId21" Type="http://schemas.openxmlformats.org/officeDocument/2006/relationships/hyperlink" Target="https://learn.microsoft.com/en-us/dotnet/standard/glossary" TargetMode="External"/><Relationship Id="rId34" Type="http://schemas.openxmlformats.org/officeDocument/2006/relationships/hyperlink" Target="https://learn.microsoft.com/en-us/dotnet/standard/glossary" TargetMode="External"/><Relationship Id="rId42" Type="http://schemas.openxmlformats.org/officeDocument/2006/relationships/hyperlink" Target="https://learn.microsoft.com/en-us/dotnet/standard/glossary" TargetMode="External"/><Relationship Id="rId47" Type="http://schemas.openxmlformats.org/officeDocument/2006/relationships/hyperlink" Target="https://learn.microsoft.com/en-us/dotnet/standard/glossary" TargetMode="External"/><Relationship Id="rId50" Type="http://schemas.openxmlformats.org/officeDocument/2006/relationships/hyperlink" Target="https://learn.microsoft.com/en-us/dotnet/api/system.byte" TargetMode="External"/><Relationship Id="rId55" Type="http://schemas.openxmlformats.org/officeDocument/2006/relationships/theme" Target="theme/theme1.xml"/><Relationship Id="rId7" Type="http://schemas.openxmlformats.org/officeDocument/2006/relationships/hyperlink" Target="https://learn.microsoft.com/en-us/dotnet/fundamentals/languages" TargetMode="External"/><Relationship Id="rId2" Type="http://schemas.openxmlformats.org/officeDocument/2006/relationships/styles" Target="styles.xml"/><Relationship Id="rId16" Type="http://schemas.openxmlformats.org/officeDocument/2006/relationships/hyperlink" Target="https://devblogs.microsoft.com/dotnet/the-future-of-net-standard/" TargetMode="External"/><Relationship Id="rId29" Type="http://schemas.openxmlformats.org/officeDocument/2006/relationships/hyperlink" Target="https://learn.microsoft.com/en-us/dotnet/standard/glossary" TargetMode="External"/><Relationship Id="rId11" Type="http://schemas.openxmlformats.org/officeDocument/2006/relationships/hyperlink" Target="https://learn.microsoft.com/en-us/dotnet/standard/automatic-memory-management" TargetMode="External"/><Relationship Id="rId24" Type="http://schemas.openxmlformats.org/officeDocument/2006/relationships/hyperlink" Target="https://learn.microsoft.com/en-us/dotnet/standard/glossary" TargetMode="External"/><Relationship Id="rId32" Type="http://schemas.openxmlformats.org/officeDocument/2006/relationships/hyperlink" Target="https://learn.microsoft.com/en-us/dotnet/standard/glossary" TargetMode="External"/><Relationship Id="rId37" Type="http://schemas.openxmlformats.org/officeDocument/2006/relationships/hyperlink" Target="https://learn.microsoft.com/en-us/dotnet/standard/glossary" TargetMode="External"/><Relationship Id="rId40" Type="http://schemas.openxmlformats.org/officeDocument/2006/relationships/hyperlink" Target="https://learn.microsoft.com/en-us/dotnet/standard/glossary" TargetMode="External"/><Relationship Id="rId45" Type="http://schemas.openxmlformats.org/officeDocument/2006/relationships/hyperlink" Target="https://learn.microsoft.com/en-us/dotnet/standard/glossary" TargetMode="External"/><Relationship Id="rId53" Type="http://schemas.openxmlformats.org/officeDocument/2006/relationships/hyperlink" Target="https://learn.microsoft.com/en-us/dotnet/api/system.uint64" TargetMode="External"/><Relationship Id="rId5" Type="http://schemas.openxmlformats.org/officeDocument/2006/relationships/hyperlink" Target="https://github.com/dotnet/core" TargetMode="External"/><Relationship Id="rId10" Type="http://schemas.openxmlformats.org/officeDocument/2006/relationships/hyperlink" Target="https://devblogs.microsoft.com/dotnet/category/developer-stories/" TargetMode="External"/><Relationship Id="rId19" Type="http://schemas.openxmlformats.org/officeDocument/2006/relationships/hyperlink" Target="https://learn.microsoft.com/en-us/dotnet/standard/glossary" TargetMode="External"/><Relationship Id="rId31" Type="http://schemas.openxmlformats.org/officeDocument/2006/relationships/hyperlink" Target="https://learn.microsoft.com/en-us/dotnet/standard/glossary" TargetMode="External"/><Relationship Id="rId44" Type="http://schemas.openxmlformats.org/officeDocument/2006/relationships/hyperlink" Target="https://learn.microsoft.com/en-us/dotnet/standard/glossary" TargetMode="External"/><Relationship Id="rId52" Type="http://schemas.openxmlformats.org/officeDocument/2006/relationships/hyperlink" Target="https://learn.microsoft.com/en-us/dotnet/api/system.int32" TargetMode="External"/><Relationship Id="rId4" Type="http://schemas.openxmlformats.org/officeDocument/2006/relationships/webSettings" Target="webSettings.xml"/><Relationship Id="rId9" Type="http://schemas.openxmlformats.org/officeDocument/2006/relationships/hyperlink" Target="https://devblogs.microsoft.com/dotnet/category/performance/" TargetMode="External"/><Relationship Id="rId14" Type="http://schemas.openxmlformats.org/officeDocument/2006/relationships/hyperlink" Target="https://en.wikipedia.org/wiki/Library_%28computing%29" TargetMode="External"/><Relationship Id="rId22" Type="http://schemas.openxmlformats.org/officeDocument/2006/relationships/hyperlink" Target="https://learn.microsoft.com/en-us/dotnet/standard/glossary" TargetMode="External"/><Relationship Id="rId27" Type="http://schemas.openxmlformats.org/officeDocument/2006/relationships/hyperlink" Target="https://learn.microsoft.com/en-us/dotnet/standard/glossary" TargetMode="External"/><Relationship Id="rId30" Type="http://schemas.openxmlformats.org/officeDocument/2006/relationships/hyperlink" Target="https://learn.microsoft.com/en-us/dotnet/standard/glossary" TargetMode="External"/><Relationship Id="rId35" Type="http://schemas.openxmlformats.org/officeDocument/2006/relationships/hyperlink" Target="https://learn.microsoft.com/en-us/dotnet/standard/glossary" TargetMode="External"/><Relationship Id="rId43" Type="http://schemas.openxmlformats.org/officeDocument/2006/relationships/hyperlink" Target="https://learn.microsoft.com/en-us/dotnet/standard/glossary" TargetMode="External"/><Relationship Id="rId48" Type="http://schemas.openxmlformats.org/officeDocument/2006/relationships/hyperlink" Target="https://learn.microsoft.com/en-us/dotnet/standard/glossary" TargetMode="External"/><Relationship Id="rId8" Type="http://schemas.openxmlformats.org/officeDocument/2006/relationships/hyperlink" Target="https://learn.microsoft.com/en-us/dotnet/csharp/" TargetMode="External"/><Relationship Id="rId51" Type="http://schemas.openxmlformats.org/officeDocument/2006/relationships/hyperlink" Target="https://learn.microsoft.com/en-us/dotnet/api/system.char" TargetMode="External"/><Relationship Id="rId3" Type="http://schemas.openxmlformats.org/officeDocument/2006/relationships/settings" Target="settings.xml"/><Relationship Id="rId12" Type="http://schemas.openxmlformats.org/officeDocument/2006/relationships/hyperlink" Target="https://learn.microsoft.com/en-us/dotnet/csharp/asynchronous-programming/" TargetMode="External"/><Relationship Id="rId17" Type="http://schemas.openxmlformats.org/officeDocument/2006/relationships/hyperlink" Target="https://learn.microsoft.com/en-us/dotnet/standard/glossary" TargetMode="External"/><Relationship Id="rId25" Type="http://schemas.openxmlformats.org/officeDocument/2006/relationships/hyperlink" Target="https://learn.microsoft.com/en-us/dotnet/standard/glossary" TargetMode="External"/><Relationship Id="rId33" Type="http://schemas.openxmlformats.org/officeDocument/2006/relationships/hyperlink" Target="https://learn.microsoft.com/en-us/dotnet/standard/glossary" TargetMode="External"/><Relationship Id="rId38" Type="http://schemas.openxmlformats.org/officeDocument/2006/relationships/hyperlink" Target="https://learn.microsoft.com/en-us/dotnet/standard/glossary" TargetMode="External"/><Relationship Id="rId46" Type="http://schemas.openxmlformats.org/officeDocument/2006/relationships/hyperlink" Target="https://learn.microsoft.com/en-us/dotnet/standard/glossary" TargetMode="External"/><Relationship Id="rId20" Type="http://schemas.openxmlformats.org/officeDocument/2006/relationships/hyperlink" Target="https://learn.microsoft.com/en-us/dotnet/standard/glossary" TargetMode="External"/><Relationship Id="rId41" Type="http://schemas.openxmlformats.org/officeDocument/2006/relationships/hyperlink" Target="https://learn.microsoft.com/en-us/dotnet/standard/glossar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dotnet/core/apps" TargetMode="External"/><Relationship Id="rId15" Type="http://schemas.openxmlformats.org/officeDocument/2006/relationships/hyperlink" Target="https://learn.microsoft.com/en-us/dotnet/standard/assembly/file-format" TargetMode="External"/><Relationship Id="rId23" Type="http://schemas.openxmlformats.org/officeDocument/2006/relationships/hyperlink" Target="https://learn.microsoft.com/en-us/dotnet/standard/glossary" TargetMode="External"/><Relationship Id="rId28" Type="http://schemas.openxmlformats.org/officeDocument/2006/relationships/hyperlink" Target="https://learn.microsoft.com/en-us/dotnet/standard/glossary" TargetMode="External"/><Relationship Id="rId36" Type="http://schemas.openxmlformats.org/officeDocument/2006/relationships/hyperlink" Target="https://learn.microsoft.com/en-us/dotnet/standard/glossary" TargetMode="External"/><Relationship Id="rId49" Type="http://schemas.openxmlformats.org/officeDocument/2006/relationships/hyperlink" Target="https://learn.microsoft.com/en-us/dotnet/api/system.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8</cp:revision>
  <dcterms:created xsi:type="dcterms:W3CDTF">2025-02-14T04:35:00Z</dcterms:created>
  <dcterms:modified xsi:type="dcterms:W3CDTF">2025-02-15T09:11:00Z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2025-02-14T04:43:50Z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9df21870-1d16-4f01-a16b-9c7b0d546b4b</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