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5A3" w:rsidRPr="00E21445" w:rsidRDefault="007E55A3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 xml:space="preserve">The .NET Framework is a technology that supports building and running the next generation of applications and XML Web services. The .NET Framework is designed to </w:t>
      </w:r>
      <w:proofErr w:type="spellStart"/>
      <w:r w:rsidRPr="00E21445">
        <w:rPr>
          <w:rFonts w:ascii="Arial" w:hAnsi="Arial" w:cs="Arial"/>
          <w:color w:val="2A2A2A"/>
        </w:rPr>
        <w:t>fulfill</w:t>
      </w:r>
      <w:proofErr w:type="spellEnd"/>
      <w:r w:rsidRPr="00E21445">
        <w:rPr>
          <w:rFonts w:ascii="Arial" w:hAnsi="Arial" w:cs="Arial"/>
          <w:color w:val="2A2A2A"/>
        </w:rPr>
        <w:t xml:space="preserve"> the following objectives: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provide a consistent object-oriented programming environment whether object code is stored and executed locally, executed locally but Internet-distributed, or executed remotely.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provide a code-execution environment that minimizes software deployment and versioning conflicts.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provide a code-execution environment that promotes safe execution of code, including code created by an unknown or semi-trusted third party.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provide a code-execution environment that eliminates the performance problems of scripted or interpreted environments.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make the developer experience consistent across widely varying types of applications, such as Windows-based applications and Web-based applications.</w:t>
      </w:r>
    </w:p>
    <w:p w:rsidR="007E55A3" w:rsidRPr="00E21445" w:rsidRDefault="007E55A3" w:rsidP="00DC0BD2">
      <w:pPr>
        <w:pStyle w:val="NormalWeb"/>
        <w:numPr>
          <w:ilvl w:val="0"/>
          <w:numId w:val="1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To build all communication on industry standards to ensure that code based on the .NET Framework can integrate with any other code.</w:t>
      </w:r>
    </w:p>
    <w:p w:rsidR="00B923CF" w:rsidRPr="00E21445" w:rsidRDefault="00B923CF" w:rsidP="00DC0BD2">
      <w:pPr>
        <w:jc w:val="both"/>
        <w:rPr>
          <w:rFonts w:ascii="Arial" w:hAnsi="Arial" w:cs="Arial"/>
          <w:sz w:val="24"/>
          <w:szCs w:val="24"/>
        </w:rPr>
      </w:pPr>
    </w:p>
    <w:p w:rsidR="005C2EAB" w:rsidRPr="00E21445" w:rsidRDefault="005C2EAB" w:rsidP="00DC0BD2">
      <w:pPr>
        <w:jc w:val="both"/>
        <w:rPr>
          <w:rFonts w:ascii="Arial" w:hAnsi="Arial" w:cs="Arial"/>
          <w:sz w:val="24"/>
          <w:szCs w:val="24"/>
        </w:rPr>
      </w:pPr>
      <w:r w:rsidRPr="00E21445">
        <w:rPr>
          <w:rFonts w:ascii="Arial" w:hAnsi="Arial" w:cs="Arial"/>
          <w:sz w:val="24"/>
          <w:szCs w:val="24"/>
        </w:rPr>
        <w:t>Manage Code  - Code which is executing in CLR</w:t>
      </w:r>
    </w:p>
    <w:p w:rsidR="005C2EAB" w:rsidRPr="00E21445" w:rsidRDefault="005C2EAB" w:rsidP="00DC0BD2">
      <w:pPr>
        <w:jc w:val="both"/>
        <w:rPr>
          <w:rFonts w:ascii="Arial" w:hAnsi="Arial" w:cs="Arial"/>
          <w:sz w:val="24"/>
          <w:szCs w:val="24"/>
        </w:rPr>
      </w:pPr>
      <w:r w:rsidRPr="00E21445">
        <w:rPr>
          <w:rFonts w:ascii="Arial" w:hAnsi="Arial" w:cs="Arial"/>
          <w:sz w:val="24"/>
          <w:szCs w:val="24"/>
        </w:rPr>
        <w:t xml:space="preserve">Managed Execution Environment – Choosing a compiler, Convert </w:t>
      </w:r>
      <w:proofErr w:type="spellStart"/>
      <w:r w:rsidRPr="00E21445">
        <w:rPr>
          <w:rFonts w:ascii="Arial" w:hAnsi="Arial" w:cs="Arial"/>
          <w:sz w:val="24"/>
          <w:szCs w:val="24"/>
        </w:rPr>
        <w:t>HLL</w:t>
      </w:r>
      <w:proofErr w:type="spellEnd"/>
      <w:r w:rsidRPr="00E21445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E21445">
        <w:rPr>
          <w:rFonts w:ascii="Arial" w:hAnsi="Arial" w:cs="Arial"/>
          <w:sz w:val="24"/>
          <w:szCs w:val="24"/>
        </w:rPr>
        <w:t>MSIL,IL</w:t>
      </w:r>
      <w:proofErr w:type="spellEnd"/>
      <w:r w:rsidRPr="00E21445">
        <w:rPr>
          <w:rFonts w:ascii="Arial" w:hAnsi="Arial" w:cs="Arial"/>
          <w:sz w:val="24"/>
          <w:szCs w:val="24"/>
        </w:rPr>
        <w:t xml:space="preserve"> to Machine code using JIT, Running Code</w:t>
      </w:r>
    </w:p>
    <w:p w:rsidR="009B09DB" w:rsidRPr="00E21445" w:rsidRDefault="009B09DB" w:rsidP="00DC0BD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21445">
        <w:rPr>
          <w:rFonts w:ascii="Arial" w:hAnsi="Arial" w:cs="Arial"/>
          <w:sz w:val="24"/>
          <w:szCs w:val="24"/>
        </w:rPr>
        <w:t>Dotnet</w:t>
      </w:r>
      <w:proofErr w:type="spellEnd"/>
      <w:r w:rsidRPr="00E21445">
        <w:rPr>
          <w:rFonts w:ascii="Arial" w:hAnsi="Arial" w:cs="Arial"/>
          <w:sz w:val="24"/>
          <w:szCs w:val="24"/>
        </w:rPr>
        <w:t xml:space="preserve"> Framework = </w:t>
      </w:r>
      <w:proofErr w:type="spellStart"/>
      <w:r w:rsidRPr="00E21445">
        <w:rPr>
          <w:rFonts w:ascii="Arial" w:hAnsi="Arial" w:cs="Arial"/>
          <w:sz w:val="24"/>
          <w:szCs w:val="24"/>
        </w:rPr>
        <w:t>FCL+CLR</w:t>
      </w:r>
      <w:proofErr w:type="spellEnd"/>
    </w:p>
    <w:p w:rsidR="009B09DB" w:rsidRPr="00E21445" w:rsidRDefault="00AC314F" w:rsidP="00DC0BD2">
      <w:pPr>
        <w:jc w:val="both"/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Common Language Infrastructure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r w:rsidRPr="00E2144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CLI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) is an open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5" w:tooltip="Specification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specification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(technical standard) developed by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6" w:tooltip="Microsoft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Microsoft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standardized by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7" w:tooltip="International Organization for Standardization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ISO</w:t>
        </w:r>
      </w:hyperlink>
      <w:hyperlink r:id="rId8" w:anchor="cite_note-iso_iec_23271_2012-1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vertAlign w:val="superscript"/>
          </w:rPr>
          <w:t>[1]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9" w:tooltip="Ecma International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ECMA</w:t>
        </w:r>
      </w:hyperlink>
      <w:hyperlink r:id="rId10" w:anchor="cite_note-ecma_355_2012-2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  <w:vertAlign w:val="superscript"/>
          </w:rPr>
          <w:t>[2]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that describes executable code and a runtime environment that allows multiple high-level languages to be used on different computer platforms without being rewritten for specific architectures.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</w:p>
    <w:p w:rsidR="00AC314F" w:rsidRPr="00E21445" w:rsidRDefault="00AC314F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1" w:tooltip=".NET Framework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.NET Framework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2" w:tooltip="Free and open source software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free and open source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13" w:tooltip="Mono (software)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Mono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proofErr w:type="spellStart"/>
      <w:r w:rsidRPr="00E21445">
        <w:rPr>
          <w:rFonts w:ascii="Arial" w:hAnsi="Arial" w:cs="Arial"/>
          <w:sz w:val="24"/>
          <w:szCs w:val="24"/>
        </w:rPr>
        <w:fldChar w:fldCharType="begin"/>
      </w:r>
      <w:r w:rsidRPr="00E21445">
        <w:rPr>
          <w:rFonts w:ascii="Arial" w:hAnsi="Arial" w:cs="Arial"/>
          <w:sz w:val="24"/>
          <w:szCs w:val="24"/>
        </w:rPr>
        <w:instrText xml:space="preserve"> HYPERLINK "https://en.wikipedia.org/wiki/Portable.NET" \o "Portable.NET" </w:instrText>
      </w:r>
      <w:r w:rsidRPr="00E21445">
        <w:rPr>
          <w:rFonts w:ascii="Arial" w:hAnsi="Arial" w:cs="Arial"/>
          <w:sz w:val="24"/>
          <w:szCs w:val="24"/>
        </w:rPr>
        <w:fldChar w:fldCharType="separate"/>
      </w:r>
      <w:r w:rsidRPr="00E21445">
        <w:rPr>
          <w:rStyle w:val="Hyperlink"/>
          <w:rFonts w:ascii="Arial" w:hAnsi="Arial" w:cs="Arial"/>
          <w:color w:val="0B0080"/>
          <w:sz w:val="24"/>
          <w:szCs w:val="24"/>
          <w:u w:val="none"/>
          <w:shd w:val="clear" w:color="auto" w:fill="FFFFFF"/>
        </w:rPr>
        <w:t>Portable.NET</w:t>
      </w:r>
      <w:proofErr w:type="spellEnd"/>
      <w:r w:rsidRPr="00E21445">
        <w:rPr>
          <w:rFonts w:ascii="Arial" w:hAnsi="Arial" w:cs="Arial"/>
          <w:sz w:val="24"/>
          <w:szCs w:val="24"/>
        </w:rPr>
        <w:fldChar w:fldCharType="end"/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are implementations of the CLI.</w:t>
      </w:r>
    </w:p>
    <w:p w:rsidR="00B7576D" w:rsidRPr="00E21445" w:rsidRDefault="00533B63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CLI Consist of :</w:t>
      </w:r>
    </w:p>
    <w:p w:rsidR="00B7576D" w:rsidRPr="00E21445" w:rsidRDefault="00B7576D" w:rsidP="00DC0BD2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</w:pPr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The </w:t>
      </w:r>
      <w:hyperlink r:id="rId14" w:tooltip="Common Type System" w:history="1">
        <w:r w:rsidRPr="00E21445">
          <w:rPr>
            <w:rFonts w:ascii="Arial" w:eastAsia="Times New Roman" w:hAnsi="Arial" w:cs="Arial"/>
            <w:b/>
            <w:bCs/>
            <w:color w:val="0B0080"/>
            <w:sz w:val="24"/>
            <w:szCs w:val="24"/>
            <w:u w:val="single"/>
            <w:lang w:val="en-IN" w:eastAsia="en-IN"/>
          </w:rPr>
          <w:t>Common Type System</w:t>
        </w:r>
      </w:hyperlink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 (CTS)</w:t>
      </w:r>
    </w:p>
    <w:p w:rsidR="00B7576D" w:rsidRPr="00B7576D" w:rsidRDefault="00B7576D" w:rsidP="00DC0BD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</w:pP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A set of</w:t>
      </w:r>
      <w:r w:rsidRPr="00E21445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 </w:t>
      </w:r>
      <w:hyperlink r:id="rId15" w:tooltip="Data type" w:history="1">
        <w:r w:rsidRPr="00E21445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IN" w:eastAsia="en-IN"/>
          </w:rPr>
          <w:t>data types</w:t>
        </w:r>
      </w:hyperlink>
      <w:r w:rsidRPr="00E21445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 </w:t>
      </w: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and operations that are shared by all CTS-compliant</w:t>
      </w:r>
      <w:r w:rsidRPr="00E21445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 </w:t>
      </w:r>
      <w:hyperlink r:id="rId16" w:tooltip="Programming language" w:history="1">
        <w:r w:rsidRPr="00E21445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IN" w:eastAsia="en-IN"/>
          </w:rPr>
          <w:t>programming languages</w:t>
        </w:r>
      </w:hyperlink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.</w:t>
      </w:r>
    </w:p>
    <w:p w:rsidR="00B7576D" w:rsidRPr="00E21445" w:rsidRDefault="00B7576D" w:rsidP="00DC0BD2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</w:pPr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The </w:t>
      </w:r>
      <w:hyperlink r:id="rId17" w:tooltip="Metadata (CLI)" w:history="1">
        <w:r w:rsidRPr="00E21445">
          <w:rPr>
            <w:rFonts w:ascii="Arial" w:eastAsia="Times New Roman" w:hAnsi="Arial" w:cs="Arial"/>
            <w:b/>
            <w:bCs/>
            <w:color w:val="0B0080"/>
            <w:sz w:val="24"/>
            <w:szCs w:val="24"/>
            <w:u w:val="single"/>
            <w:lang w:val="en-IN" w:eastAsia="en-IN"/>
          </w:rPr>
          <w:t>Metadata</w:t>
        </w:r>
      </w:hyperlink>
    </w:p>
    <w:p w:rsidR="00B7576D" w:rsidRPr="00B7576D" w:rsidRDefault="00B7576D" w:rsidP="00DC0BD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</w:pP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Information about program structure is</w:t>
      </w:r>
      <w:r w:rsidRPr="00E21445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 </w:t>
      </w:r>
      <w:hyperlink r:id="rId18" w:tooltip="Language-independent specification" w:history="1">
        <w:r w:rsidRPr="00E21445">
          <w:rPr>
            <w:rFonts w:ascii="Arial" w:eastAsia="Times New Roman" w:hAnsi="Arial" w:cs="Arial"/>
            <w:color w:val="0B0080"/>
            <w:sz w:val="24"/>
            <w:szCs w:val="24"/>
            <w:u w:val="single"/>
            <w:lang w:val="en-IN" w:eastAsia="en-IN"/>
          </w:rPr>
          <w:t>language-agnostic</w:t>
        </w:r>
      </w:hyperlink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, so that it can be referenced between languages and tools, making it easy to work with code written in a language one's not using.</w:t>
      </w:r>
    </w:p>
    <w:p w:rsidR="00B7576D" w:rsidRPr="00E21445" w:rsidRDefault="00B7576D" w:rsidP="00DC0BD2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</w:pPr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The Common Language Specification (CLS)</w:t>
      </w:r>
    </w:p>
    <w:p w:rsidR="00B7576D" w:rsidRPr="00B7576D" w:rsidRDefault="00B7576D" w:rsidP="00DC0BD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</w:pP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A set of base rules to which any language targeting the CLI should conform in order to interoperate with other CLS-compliant languages. The CLS rules define a subset of the Common Type System.</w:t>
      </w:r>
    </w:p>
    <w:p w:rsidR="00B7576D" w:rsidRPr="00E21445" w:rsidRDefault="00B7576D" w:rsidP="00DC0BD2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jc w:val="both"/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</w:pPr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The </w:t>
      </w:r>
      <w:hyperlink r:id="rId19" w:tooltip="Virtual Execution System" w:history="1">
        <w:r w:rsidRPr="00E21445">
          <w:rPr>
            <w:rFonts w:ascii="Arial" w:eastAsia="Times New Roman" w:hAnsi="Arial" w:cs="Arial"/>
            <w:b/>
            <w:bCs/>
            <w:color w:val="0B0080"/>
            <w:sz w:val="24"/>
            <w:szCs w:val="24"/>
            <w:u w:val="single"/>
            <w:lang w:val="en-IN" w:eastAsia="en-IN"/>
          </w:rPr>
          <w:t>Virtual Execution System</w:t>
        </w:r>
      </w:hyperlink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 (</w:t>
      </w:r>
      <w:proofErr w:type="spellStart"/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VES</w:t>
      </w:r>
      <w:proofErr w:type="spellEnd"/>
      <w:r w:rsidRPr="00E21445">
        <w:rPr>
          <w:rFonts w:ascii="Arial" w:eastAsia="Times New Roman" w:hAnsi="Arial" w:cs="Arial"/>
          <w:b/>
          <w:bCs/>
          <w:color w:val="252525"/>
          <w:sz w:val="24"/>
          <w:szCs w:val="24"/>
          <w:lang w:val="en-IN" w:eastAsia="en-IN"/>
        </w:rPr>
        <w:t>)</w:t>
      </w:r>
    </w:p>
    <w:p w:rsidR="00B7576D" w:rsidRPr="00B7576D" w:rsidRDefault="00B7576D" w:rsidP="00DC0BD2">
      <w:pPr>
        <w:shd w:val="clear" w:color="auto" w:fill="FFFFFF"/>
        <w:spacing w:after="24" w:line="240" w:lineRule="auto"/>
        <w:ind w:left="720"/>
        <w:jc w:val="both"/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</w:pPr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lastRenderedPageBreak/>
        <w:t xml:space="preserve">The </w:t>
      </w:r>
      <w:proofErr w:type="spellStart"/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>VES</w:t>
      </w:r>
      <w:proofErr w:type="spellEnd"/>
      <w:r w:rsidRPr="00B7576D">
        <w:rPr>
          <w:rFonts w:ascii="Arial" w:eastAsia="Times New Roman" w:hAnsi="Arial" w:cs="Arial"/>
          <w:color w:val="252525"/>
          <w:sz w:val="24"/>
          <w:szCs w:val="24"/>
          <w:lang w:val="en-IN" w:eastAsia="en-IN"/>
        </w:rPr>
        <w:t xml:space="preserve"> loads and executes CLI-compatible programs, using the metadata to combine separately generated pieces of code at runtime.</w:t>
      </w:r>
    </w:p>
    <w:p w:rsidR="00B7576D" w:rsidRPr="00E21445" w:rsidRDefault="00B7576D" w:rsidP="00DC0BD2">
      <w:pPr>
        <w:jc w:val="both"/>
        <w:rPr>
          <w:rFonts w:ascii="Arial" w:hAnsi="Arial" w:cs="Arial"/>
          <w:sz w:val="24"/>
          <w:szCs w:val="24"/>
        </w:rPr>
      </w:pPr>
    </w:p>
    <w:p w:rsidR="002B2D06" w:rsidRPr="00E21445" w:rsidRDefault="002B2D06" w:rsidP="00DC0BD2">
      <w:pPr>
        <w:jc w:val="both"/>
        <w:rPr>
          <w:rFonts w:ascii="Arial" w:hAnsi="Arial" w:cs="Arial"/>
          <w:sz w:val="24"/>
          <w:szCs w:val="24"/>
        </w:rPr>
      </w:pPr>
    </w:p>
    <w:p w:rsidR="002B2D06" w:rsidRPr="00E21445" w:rsidRDefault="0012413E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proofErr w:type="spellStart"/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MetaData</w:t>
      </w:r>
      <w:proofErr w:type="spellEnd"/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r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efers to certain data structures embedded within the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0" w:tooltip="Common Intermediate Language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Common Intermediate Language</w:t>
        </w:r>
      </w:hyperlink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proofErr w:type="spellStart"/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CIL</w:t>
      </w:r>
      <w:proofErr w:type="spellEnd"/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) code that describes the high-level structure of the code. Metadata describes all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1" w:tooltip="Class (computer science)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classes</w:t>
        </w:r>
      </w:hyperlink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class members that are defined in the assembly, and the classes and class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2" w:tooltip="Method (computer science)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members</w:t>
        </w:r>
      </w:hyperlink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that the current assembly will call from another assembly. The metadata for a method contains the complete description of the method, including the class (and the assembly that contains the class), the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3" w:tooltip="Return type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return type</w:t>
        </w:r>
      </w:hyperlink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and all of the method</w:t>
      </w:r>
      <w:r w:rsidR="002B2D06"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4" w:tooltip="Parameter (computer science)" w:history="1">
        <w:r w:rsidR="002B2D06"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parameters</w:t>
        </w:r>
      </w:hyperlink>
      <w:r w:rsidR="002B2D06"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930545" w:rsidRPr="00E21445" w:rsidRDefault="00930545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930545" w:rsidRPr="00E21445" w:rsidRDefault="00930545" w:rsidP="00DC0BD2">
      <w:pPr>
        <w:jc w:val="both"/>
        <w:rPr>
          <w:rFonts w:ascii="Arial" w:hAnsi="Arial" w:cs="Arial"/>
          <w:sz w:val="24"/>
          <w:szCs w:val="24"/>
        </w:rPr>
      </w:pP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Virtual Execution System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(</w:t>
      </w:r>
      <w:proofErr w:type="spellStart"/>
      <w:r w:rsidRPr="00E21445">
        <w:rPr>
          <w:rFonts w:ascii="Arial" w:hAnsi="Arial" w:cs="Arial"/>
          <w:b/>
          <w:bCs/>
          <w:color w:val="252525"/>
          <w:sz w:val="24"/>
          <w:szCs w:val="24"/>
          <w:shd w:val="clear" w:color="auto" w:fill="FFFFFF"/>
        </w:rPr>
        <w:t>VES</w:t>
      </w:r>
      <w:proofErr w:type="spellEnd"/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) is a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5" w:tooltip="Run-time system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run-time system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of the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6" w:tooltip="Common Language Infrastructure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Common Language Infrastructure</w:t>
        </w:r>
      </w:hyperlink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z w:val="24"/>
          <w:szCs w:val="24"/>
          <w:shd w:val="clear" w:color="auto" w:fill="FFFFFF"/>
        </w:rPr>
        <w:t>CLI which provides an environment for executing</w:t>
      </w:r>
      <w:r w:rsidRPr="00E21445">
        <w:rPr>
          <w:rStyle w:val="apple-converted-space"/>
          <w:rFonts w:ascii="Arial" w:hAnsi="Arial" w:cs="Arial"/>
          <w:color w:val="252525"/>
          <w:sz w:val="24"/>
          <w:szCs w:val="24"/>
          <w:shd w:val="clear" w:color="auto" w:fill="FFFFFF"/>
        </w:rPr>
        <w:t> </w:t>
      </w:r>
      <w:hyperlink r:id="rId27" w:tooltip="Managed code" w:history="1">
        <w:r w:rsidRPr="00E21445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managed code</w:t>
        </w:r>
      </w:hyperlink>
    </w:p>
    <w:p w:rsidR="004D6981" w:rsidRPr="00E21445" w:rsidRDefault="00DD691C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b/>
          <w:bCs/>
          <w:color w:val="252525"/>
          <w:shd w:val="clear" w:color="auto" w:fill="FFFFFF"/>
        </w:rPr>
        <w:t>Common Type System</w:t>
      </w:r>
      <w:r w:rsidRPr="00E21445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E21445">
        <w:rPr>
          <w:rFonts w:ascii="Arial" w:hAnsi="Arial" w:cs="Arial"/>
          <w:color w:val="252525"/>
          <w:shd w:val="clear" w:color="auto" w:fill="FFFFFF"/>
        </w:rPr>
        <w:t>(</w:t>
      </w:r>
      <w:r w:rsidRPr="00E21445">
        <w:rPr>
          <w:rFonts w:ascii="Arial" w:hAnsi="Arial" w:cs="Arial"/>
          <w:b/>
          <w:bCs/>
          <w:color w:val="252525"/>
          <w:shd w:val="clear" w:color="auto" w:fill="FFFFFF"/>
        </w:rPr>
        <w:t>CTS</w:t>
      </w:r>
      <w:r w:rsidRPr="00E21445">
        <w:rPr>
          <w:rFonts w:ascii="Arial" w:hAnsi="Arial" w:cs="Arial"/>
          <w:color w:val="252525"/>
          <w:shd w:val="clear" w:color="auto" w:fill="FFFFFF"/>
        </w:rPr>
        <w:t>)</w:t>
      </w:r>
      <w:r w:rsidR="004D6981" w:rsidRPr="00E21445">
        <w:rPr>
          <w:rFonts w:ascii="Arial" w:hAnsi="Arial" w:cs="Arial"/>
          <w:color w:val="2A2A2A"/>
        </w:rPr>
        <w:t xml:space="preserve"> defines how types are declared, used, and managed in the common language runtime, and is also an important part of the runtime's support for cross-language integration. The common type system performs the following functions:</w:t>
      </w:r>
    </w:p>
    <w:p w:rsidR="004D6981" w:rsidRPr="00E21445" w:rsidRDefault="004D6981" w:rsidP="00DC0BD2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Establishes a framework that helps enable cross-language integration, type safety, and high-performance code execution.</w:t>
      </w:r>
    </w:p>
    <w:p w:rsidR="004D6981" w:rsidRPr="00E21445" w:rsidRDefault="004D6981" w:rsidP="00DC0BD2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Provides an object-oriented model that supports the complete implementation of many programming languages.</w:t>
      </w:r>
    </w:p>
    <w:p w:rsidR="004D6981" w:rsidRPr="00E21445" w:rsidRDefault="004D6981" w:rsidP="00DC0BD2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Defines rules that languages must follow, which helps ensure that objects written in different languages can interact with each other.</w:t>
      </w:r>
    </w:p>
    <w:p w:rsidR="004D6981" w:rsidRPr="00E21445" w:rsidRDefault="004D6981" w:rsidP="00DC0BD2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Provides a library that contains the primitive data types (such as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hyperlink r:id="rId28" w:history="1">
        <w:r w:rsidRPr="00E21445">
          <w:rPr>
            <w:rStyle w:val="Hyperlink"/>
            <w:rFonts w:ascii="Arial" w:hAnsi="Arial" w:cs="Arial"/>
            <w:color w:val="00709F"/>
          </w:rPr>
          <w:t>Boolean</w:t>
        </w:r>
      </w:hyperlink>
      <w:r w:rsidRPr="00E21445">
        <w:rPr>
          <w:rFonts w:ascii="Arial" w:hAnsi="Arial" w:cs="Arial"/>
          <w:color w:val="2A2A2A"/>
        </w:rPr>
        <w:t>,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hyperlink r:id="rId29" w:history="1">
        <w:r w:rsidRPr="00E21445">
          <w:rPr>
            <w:rStyle w:val="Hyperlink"/>
            <w:rFonts w:ascii="Arial" w:hAnsi="Arial" w:cs="Arial"/>
            <w:color w:val="00709F"/>
          </w:rPr>
          <w:t>Byte</w:t>
        </w:r>
      </w:hyperlink>
      <w:r w:rsidRPr="00E21445">
        <w:rPr>
          <w:rFonts w:ascii="Arial" w:hAnsi="Arial" w:cs="Arial"/>
          <w:color w:val="2A2A2A"/>
        </w:rPr>
        <w:t>,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hyperlink r:id="rId30" w:history="1">
        <w:r w:rsidRPr="00E21445">
          <w:rPr>
            <w:rStyle w:val="Hyperlink"/>
            <w:rFonts w:ascii="Arial" w:hAnsi="Arial" w:cs="Arial"/>
            <w:color w:val="00709F"/>
          </w:rPr>
          <w:t>Char</w:t>
        </w:r>
      </w:hyperlink>
      <w:r w:rsidRPr="00E21445">
        <w:rPr>
          <w:rFonts w:ascii="Arial" w:hAnsi="Arial" w:cs="Arial"/>
          <w:color w:val="2A2A2A"/>
        </w:rPr>
        <w:t>,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proofErr w:type="spellStart"/>
      <w:r w:rsidRPr="00E21445">
        <w:rPr>
          <w:rFonts w:ascii="Arial" w:hAnsi="Arial" w:cs="Arial"/>
          <w:color w:val="2A2A2A"/>
        </w:rPr>
        <w:fldChar w:fldCharType="begin"/>
      </w:r>
      <w:r w:rsidRPr="00E21445">
        <w:rPr>
          <w:rFonts w:ascii="Arial" w:hAnsi="Arial" w:cs="Arial"/>
          <w:color w:val="2A2A2A"/>
        </w:rPr>
        <w:instrText xml:space="preserve"> HYPERLINK "https://msdn.microsoft.com/en-us/library/system.int32(v=vs.100).aspx" </w:instrText>
      </w:r>
      <w:r w:rsidRPr="00E21445">
        <w:rPr>
          <w:rFonts w:ascii="Arial" w:hAnsi="Arial" w:cs="Arial"/>
          <w:color w:val="2A2A2A"/>
        </w:rPr>
        <w:fldChar w:fldCharType="separate"/>
      </w:r>
      <w:r w:rsidRPr="00E21445">
        <w:rPr>
          <w:rStyle w:val="Hyperlink"/>
          <w:rFonts w:ascii="Arial" w:hAnsi="Arial" w:cs="Arial"/>
          <w:color w:val="00709F"/>
        </w:rPr>
        <w:t>Int32</w:t>
      </w:r>
      <w:proofErr w:type="spellEnd"/>
      <w:r w:rsidRPr="00E21445">
        <w:rPr>
          <w:rFonts w:ascii="Arial" w:hAnsi="Arial" w:cs="Arial"/>
          <w:color w:val="2A2A2A"/>
        </w:rPr>
        <w:fldChar w:fldCharType="end"/>
      </w:r>
      <w:r w:rsidRPr="00E21445">
        <w:rPr>
          <w:rFonts w:ascii="Arial" w:hAnsi="Arial" w:cs="Arial"/>
          <w:color w:val="2A2A2A"/>
        </w:rPr>
        <w:t>, and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proofErr w:type="spellStart"/>
      <w:r w:rsidRPr="00E21445">
        <w:rPr>
          <w:rFonts w:ascii="Arial" w:hAnsi="Arial" w:cs="Arial"/>
          <w:color w:val="2A2A2A"/>
        </w:rPr>
        <w:fldChar w:fldCharType="begin"/>
      </w:r>
      <w:r w:rsidRPr="00E21445">
        <w:rPr>
          <w:rFonts w:ascii="Arial" w:hAnsi="Arial" w:cs="Arial"/>
          <w:color w:val="2A2A2A"/>
        </w:rPr>
        <w:instrText xml:space="preserve"> HYPERLINK "https://msdn.microsoft.com/en-us/library/system.uint64(v=vs.100).aspx" </w:instrText>
      </w:r>
      <w:r w:rsidRPr="00E21445">
        <w:rPr>
          <w:rFonts w:ascii="Arial" w:hAnsi="Arial" w:cs="Arial"/>
          <w:color w:val="2A2A2A"/>
        </w:rPr>
        <w:fldChar w:fldCharType="separate"/>
      </w:r>
      <w:r w:rsidRPr="00E21445">
        <w:rPr>
          <w:rStyle w:val="Hyperlink"/>
          <w:rFonts w:ascii="Arial" w:hAnsi="Arial" w:cs="Arial"/>
          <w:color w:val="00709F"/>
        </w:rPr>
        <w:t>UInt64</w:t>
      </w:r>
      <w:proofErr w:type="spellEnd"/>
      <w:r w:rsidRPr="00E21445">
        <w:rPr>
          <w:rFonts w:ascii="Arial" w:hAnsi="Arial" w:cs="Arial"/>
          <w:color w:val="2A2A2A"/>
        </w:rPr>
        <w:fldChar w:fldCharType="end"/>
      </w:r>
      <w:r w:rsidRPr="00E21445">
        <w:rPr>
          <w:rFonts w:ascii="Arial" w:hAnsi="Arial" w:cs="Arial"/>
          <w:color w:val="2A2A2A"/>
        </w:rPr>
        <w:t>) used in application development.</w:t>
      </w:r>
    </w:p>
    <w:p w:rsidR="004D6981" w:rsidRPr="00E21445" w:rsidRDefault="004D6981" w:rsidP="00DC0BD2">
      <w:pPr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64016F" w:rsidRPr="00E21445" w:rsidRDefault="0064016F" w:rsidP="00DC0BD2">
      <w:pPr>
        <w:jc w:val="both"/>
        <w:rPr>
          <w:rFonts w:ascii="Arial" w:hAnsi="Arial" w:cs="Arial"/>
          <w:color w:val="2A2A2A"/>
          <w:sz w:val="24"/>
          <w:szCs w:val="24"/>
        </w:rPr>
      </w:pPr>
      <w:r w:rsidRPr="00E21445">
        <w:rPr>
          <w:rFonts w:ascii="Arial" w:hAnsi="Arial" w:cs="Arial"/>
          <w:b/>
          <w:color w:val="2A2A2A"/>
          <w:sz w:val="24"/>
          <w:szCs w:val="24"/>
        </w:rPr>
        <w:t xml:space="preserve">Common Language Specification </w:t>
      </w:r>
      <w:r w:rsidRPr="00E21445">
        <w:rPr>
          <w:rFonts w:ascii="Arial" w:hAnsi="Arial" w:cs="Arial"/>
          <w:color w:val="2A2A2A"/>
          <w:sz w:val="24"/>
          <w:szCs w:val="24"/>
        </w:rPr>
        <w:t>(CLS), which is a set of basic language features needed by many applications, has been defined. The CLS rules define a subset of the</w:t>
      </w:r>
      <w:r w:rsidRPr="00E21445">
        <w:rPr>
          <w:rStyle w:val="apple-converted-space"/>
          <w:rFonts w:ascii="Arial" w:hAnsi="Arial" w:cs="Arial"/>
          <w:color w:val="2A2A2A"/>
          <w:sz w:val="24"/>
          <w:szCs w:val="24"/>
        </w:rPr>
        <w:t> </w:t>
      </w:r>
      <w:hyperlink r:id="rId31" w:history="1">
        <w:r w:rsidRPr="00E21445">
          <w:rPr>
            <w:rStyle w:val="Hyperlink"/>
            <w:rFonts w:ascii="Arial" w:hAnsi="Arial" w:cs="Arial"/>
            <w:color w:val="00709F"/>
            <w:sz w:val="24"/>
            <w:szCs w:val="24"/>
            <w:u w:val="none"/>
          </w:rPr>
          <w:t>Common Type System</w:t>
        </w:r>
      </w:hyperlink>
      <w:r w:rsidRPr="00E21445">
        <w:rPr>
          <w:rFonts w:ascii="Arial" w:hAnsi="Arial" w:cs="Arial"/>
          <w:color w:val="2A2A2A"/>
          <w:sz w:val="24"/>
          <w:szCs w:val="24"/>
        </w:rPr>
        <w:t>; that is, all the rules that apply to the common type system apply to the CLS, except where stricter rules are defined in the CLS</w:t>
      </w:r>
    </w:p>
    <w:p w:rsidR="00E64DF7" w:rsidRPr="00E21445" w:rsidRDefault="00E64DF7" w:rsidP="00DC0BD2">
      <w:pPr>
        <w:jc w:val="both"/>
        <w:rPr>
          <w:rFonts w:ascii="Arial" w:hAnsi="Arial" w:cs="Arial"/>
          <w:color w:val="2A2A2A"/>
          <w:sz w:val="24"/>
          <w:szCs w:val="24"/>
        </w:rPr>
      </w:pPr>
    </w:p>
    <w:p w:rsidR="00E64DF7" w:rsidRPr="00E21445" w:rsidRDefault="00E64DF7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 xml:space="preserve">The </w:t>
      </w:r>
      <w:r w:rsidR="00A91ED0" w:rsidRPr="00E21445">
        <w:rPr>
          <w:rFonts w:ascii="Arial" w:hAnsi="Arial" w:cs="Arial"/>
          <w:color w:val="2A2A2A"/>
        </w:rPr>
        <w:t>CLR</w:t>
      </w:r>
      <w:r w:rsidRPr="00E21445">
        <w:rPr>
          <w:rFonts w:ascii="Arial" w:hAnsi="Arial" w:cs="Arial"/>
          <w:color w:val="2A2A2A"/>
        </w:rPr>
        <w:t xml:space="preserve"> provides the following benefits: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Performance improvements.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The ability to easily use components developed in other languages.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Extensible types provided by a class library.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Language features such as inheritance, interfaces, and overloading for object-oriented programming.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Support for explicit free threading that allows creation of multithreaded, scalable applications.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Support for structured exception handling.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lastRenderedPageBreak/>
        <w:t>Support for custom attributes.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Garbage collection.</w:t>
      </w:r>
    </w:p>
    <w:p w:rsidR="00E64DF7" w:rsidRPr="00E21445" w:rsidRDefault="00E64DF7" w:rsidP="00DC0BD2">
      <w:pPr>
        <w:pStyle w:val="NormalWeb"/>
        <w:numPr>
          <w:ilvl w:val="0"/>
          <w:numId w:val="4"/>
        </w:numPr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Use of delegates instead of function pointers for increased type safety and security.</w:t>
      </w:r>
    </w:p>
    <w:p w:rsidR="001E2AF4" w:rsidRDefault="001E2AF4" w:rsidP="00DC0BD2">
      <w:pPr>
        <w:pStyle w:val="NormalWeb"/>
        <w:spacing w:before="0" w:beforeAutospacing="0" w:after="0" w:afterAutospacing="0" w:line="270" w:lineRule="atLeast"/>
        <w:ind w:left="360"/>
        <w:jc w:val="both"/>
        <w:rPr>
          <w:rFonts w:ascii="Arial" w:hAnsi="Arial" w:cs="Arial"/>
          <w:color w:val="2A2A2A"/>
        </w:rPr>
      </w:pPr>
    </w:p>
    <w:p w:rsidR="00F54ACA" w:rsidRPr="001E2AF4" w:rsidRDefault="00F54ACA" w:rsidP="00DC0BD2">
      <w:pPr>
        <w:pStyle w:val="NormalWeb"/>
        <w:spacing w:before="0" w:beforeAutospacing="0" w:after="0" w:afterAutospacing="0" w:line="270" w:lineRule="atLeast"/>
        <w:ind w:left="360"/>
        <w:jc w:val="both"/>
        <w:rPr>
          <w:rFonts w:ascii="Arial" w:hAnsi="Arial" w:cs="Arial"/>
          <w:b/>
          <w:color w:val="2A2A2A"/>
          <w:u w:val="single"/>
        </w:rPr>
      </w:pPr>
      <w:proofErr w:type="spellStart"/>
      <w:r w:rsidRPr="001E2AF4">
        <w:rPr>
          <w:rFonts w:ascii="Arial" w:hAnsi="Arial" w:cs="Arial"/>
          <w:b/>
          <w:color w:val="2A2A2A"/>
          <w:u w:val="single"/>
        </w:rPr>
        <w:t>Dotnet</w:t>
      </w:r>
      <w:proofErr w:type="spellEnd"/>
      <w:r w:rsidRPr="001E2AF4">
        <w:rPr>
          <w:rFonts w:ascii="Arial" w:hAnsi="Arial" w:cs="Arial"/>
          <w:b/>
          <w:color w:val="2A2A2A"/>
          <w:u w:val="single"/>
        </w:rPr>
        <w:t xml:space="preserve"> Framework 4.6.2 Features</w:t>
      </w:r>
    </w:p>
    <w:p w:rsidR="00F54ACA" w:rsidRPr="00E21445" w:rsidRDefault="00F54ACA" w:rsidP="00DC0BD2">
      <w:pPr>
        <w:pStyle w:val="NormalWeb"/>
        <w:spacing w:before="0" w:beforeAutospacing="0" w:after="0" w:afterAutospacing="0" w:line="270" w:lineRule="atLeast"/>
        <w:ind w:left="360"/>
        <w:jc w:val="both"/>
        <w:rPr>
          <w:rFonts w:ascii="Arial" w:hAnsi="Arial" w:cs="Arial"/>
          <w:color w:val="2A2A2A"/>
        </w:rPr>
      </w:pPr>
    </w:p>
    <w:p w:rsidR="000A75B1" w:rsidRPr="007B3FB8" w:rsidRDefault="007B3FB8" w:rsidP="007B3FB8">
      <w:pPr>
        <w:spacing w:after="0" w:line="270" w:lineRule="atLeast"/>
        <w:jc w:val="both"/>
        <w:outlineLvl w:val="2"/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1.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ab/>
      </w:r>
      <w:r w:rsidR="000A75B1" w:rsidRPr="007B3FB8">
        <w:rPr>
          <w:rFonts w:ascii="Arial" w:eastAsia="Times New Roman" w:hAnsi="Arial" w:cs="Arial"/>
          <w:color w:val="000000"/>
          <w:sz w:val="24"/>
          <w:szCs w:val="24"/>
          <w:lang w:val="en-IN" w:eastAsia="en-IN"/>
        </w:rPr>
        <w:t>Debugging improvements -</w:t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t>The </w:t>
      </w:r>
      <w:r w:rsidR="000A75B1" w:rsidRPr="007B3FB8">
        <w:rPr>
          <w:rFonts w:ascii="Arial" w:eastAsia="Times New Roman" w:hAnsi="Arial" w:cs="Arial"/>
          <w:i/>
          <w:iCs/>
          <w:color w:val="2A2A2A"/>
          <w:sz w:val="24"/>
          <w:szCs w:val="24"/>
          <w:lang w:val="en-IN" w:eastAsia="en-IN"/>
        </w:rPr>
        <w:t>unmanaged debugging API</w:t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t> has been enhanced in the .NET Framework 4.6.2 to perform additional analysis when a </w:t>
      </w:r>
      <w:proofErr w:type="spellStart"/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fldChar w:fldCharType="begin"/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instrText xml:space="preserve"> HYPERLINK "https://msdn.microsoft.com/en-us/library/system.nullreferenceexception(v=vs.110).aspx" </w:instrText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fldChar w:fldCharType="separate"/>
      </w:r>
      <w:r w:rsidR="000A75B1" w:rsidRPr="007B3FB8">
        <w:rPr>
          <w:rFonts w:ascii="Arial" w:eastAsia="Times New Roman" w:hAnsi="Arial" w:cs="Arial"/>
          <w:color w:val="00709F"/>
          <w:sz w:val="24"/>
          <w:szCs w:val="24"/>
          <w:u w:val="single"/>
          <w:lang w:val="en-IN" w:eastAsia="en-IN"/>
        </w:rPr>
        <w:t>NullReferenceException</w:t>
      </w:r>
      <w:proofErr w:type="spellEnd"/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fldChar w:fldCharType="end"/>
      </w:r>
      <w:r w:rsidR="000A75B1" w:rsidRPr="007B3FB8">
        <w:rPr>
          <w:rFonts w:ascii="Arial" w:eastAsia="Times New Roman" w:hAnsi="Arial" w:cs="Arial"/>
          <w:color w:val="2A2A2A"/>
          <w:sz w:val="24"/>
          <w:szCs w:val="24"/>
          <w:lang w:val="en-IN" w:eastAsia="en-IN"/>
        </w:rPr>
        <w:t> is thrown so that it is possible to determine which variable in a single line of source code is null.</w:t>
      </w:r>
    </w:p>
    <w:p w:rsidR="001F37B1" w:rsidRPr="00E21445" w:rsidRDefault="007B3FB8" w:rsidP="007B3FB8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2.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tab/>
      </w:r>
      <w:r w:rsidR="001F37B1"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Converting Windows Forms and WPF apps to </w:t>
      </w:r>
      <w:proofErr w:type="spellStart"/>
      <w:r w:rsidR="001F37B1"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>UWP</w:t>
      </w:r>
      <w:proofErr w:type="spellEnd"/>
      <w:r w:rsidR="001F37B1"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apps</w:t>
      </w:r>
    </w:p>
    <w:p w:rsidR="001F37B1" w:rsidRPr="00E21445" w:rsidRDefault="001F37B1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Windows now offers capabilities to bring existing Windows desktop apps, including WPF and Windows Forms apps, to the Universal Windows Platform (</w:t>
      </w:r>
      <w:proofErr w:type="spellStart"/>
      <w:r w:rsidRPr="00E21445">
        <w:rPr>
          <w:rFonts w:ascii="Arial" w:hAnsi="Arial" w:cs="Arial"/>
          <w:color w:val="2A2A2A"/>
        </w:rPr>
        <w:t>UWP</w:t>
      </w:r>
      <w:proofErr w:type="spellEnd"/>
      <w:r w:rsidRPr="00E21445">
        <w:rPr>
          <w:rFonts w:ascii="Arial" w:hAnsi="Arial" w:cs="Arial"/>
          <w:color w:val="2A2A2A"/>
        </w:rPr>
        <w:t>).</w:t>
      </w:r>
    </w:p>
    <w:p w:rsidR="00DE76C8" w:rsidRPr="00E21445" w:rsidRDefault="00DE76C8" w:rsidP="00DC0BD2">
      <w:pPr>
        <w:pStyle w:val="Heading3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E21445">
        <w:rPr>
          <w:rFonts w:ascii="Arial" w:hAnsi="Arial" w:cs="Arial"/>
          <w:color w:val="2A2A2A"/>
          <w:sz w:val="24"/>
          <w:szCs w:val="24"/>
        </w:rPr>
        <w:t>3.</w:t>
      </w:r>
      <w:r w:rsidRPr="00E21445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Character categories</w:t>
      </w:r>
    </w:p>
    <w:p w:rsidR="00DE76C8" w:rsidRPr="00E21445" w:rsidRDefault="00DE76C8" w:rsidP="00DC0BD2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  <w:r w:rsidRPr="00E21445">
        <w:rPr>
          <w:rFonts w:ascii="Arial" w:hAnsi="Arial" w:cs="Arial"/>
          <w:color w:val="2A2A2A"/>
        </w:rPr>
        <w:t>Characters in the .NET Framework 4.6.2 are classified based on the</w:t>
      </w:r>
      <w:r w:rsidRPr="00E21445">
        <w:rPr>
          <w:rStyle w:val="apple-converted-space"/>
          <w:rFonts w:ascii="Arial" w:hAnsi="Arial" w:cs="Arial"/>
          <w:color w:val="2A2A2A"/>
        </w:rPr>
        <w:t> </w:t>
      </w:r>
      <w:hyperlink r:id="rId32" w:history="1">
        <w:r w:rsidRPr="00E21445">
          <w:rPr>
            <w:rStyle w:val="Hyperlink"/>
            <w:rFonts w:ascii="Arial" w:hAnsi="Arial" w:cs="Arial"/>
            <w:color w:val="00709F"/>
          </w:rPr>
          <w:t>Unicode Standard, Version 8.0.0</w:t>
        </w:r>
      </w:hyperlink>
      <w:r w:rsidRPr="00E21445">
        <w:rPr>
          <w:rFonts w:ascii="Arial" w:hAnsi="Arial" w:cs="Arial"/>
          <w:color w:val="2A2A2A"/>
        </w:rPr>
        <w:t>.</w:t>
      </w:r>
    </w:p>
    <w:p w:rsidR="00DE76C8" w:rsidRDefault="007B3FB8" w:rsidP="007B3FB8">
      <w:pPr>
        <w:pStyle w:val="NormalWeb"/>
        <w:spacing w:before="0" w:beforeAutospacing="0" w:after="0" w:afterAutospacing="0" w:line="270" w:lineRule="atLeast"/>
        <w:jc w:val="both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trong"/>
          <w:rFonts w:ascii="Arial" w:hAnsi="Arial" w:cs="Arial"/>
          <w:color w:val="2A2A2A"/>
        </w:rPr>
        <w:t>4.</w:t>
      </w:r>
      <w:r>
        <w:rPr>
          <w:rStyle w:val="Strong"/>
          <w:rFonts w:ascii="Arial" w:hAnsi="Arial" w:cs="Arial"/>
          <w:color w:val="2A2A2A"/>
        </w:rPr>
        <w:tab/>
      </w:r>
      <w:r w:rsidR="00326C14" w:rsidRPr="00E21445">
        <w:rPr>
          <w:rStyle w:val="Strong"/>
          <w:rFonts w:ascii="Arial" w:hAnsi="Arial" w:cs="Arial"/>
          <w:color w:val="2A2A2A"/>
        </w:rPr>
        <w:t>Improved support for localized error messages in data annotation validators</w:t>
      </w:r>
      <w:r w:rsidR="00326C14" w:rsidRPr="00E21445">
        <w:rPr>
          <w:rFonts w:ascii="Arial" w:hAnsi="Arial" w:cs="Arial"/>
          <w:color w:val="2A2A2A"/>
        </w:rPr>
        <w:br/>
        <w:t>Data annotation validators enable you to perform validation by adding one or more attributes to a class property. The attribute's</w:t>
      </w:r>
      <w:r w:rsidR="00326C14" w:rsidRPr="00E21445">
        <w:rPr>
          <w:rStyle w:val="apple-converted-space"/>
          <w:rFonts w:ascii="Arial" w:hAnsi="Arial" w:cs="Arial"/>
          <w:color w:val="2A2A2A"/>
        </w:rPr>
        <w:t> </w:t>
      </w:r>
      <w:proofErr w:type="spellStart"/>
      <w:r w:rsidR="00326C14" w:rsidRPr="00E21445">
        <w:rPr>
          <w:rFonts w:ascii="Arial" w:hAnsi="Arial" w:cs="Arial"/>
        </w:rPr>
        <w:fldChar w:fldCharType="begin"/>
      </w:r>
      <w:r w:rsidR="00326C14" w:rsidRPr="00E21445">
        <w:rPr>
          <w:rFonts w:ascii="Arial" w:hAnsi="Arial" w:cs="Arial"/>
        </w:rPr>
        <w:instrText xml:space="preserve"> HYPERLINK "https://msdn.microsoft.com/en-us/library/system.componentmodel.dataannotations.validationattribute.errormessage(v=vs.110).aspx" </w:instrText>
      </w:r>
      <w:r w:rsidR="00326C14" w:rsidRPr="00E21445">
        <w:rPr>
          <w:rFonts w:ascii="Arial" w:hAnsi="Arial" w:cs="Arial"/>
        </w:rPr>
        <w:fldChar w:fldCharType="separate"/>
      </w:r>
      <w:r w:rsidR="00326C14" w:rsidRPr="00E21445">
        <w:rPr>
          <w:rStyle w:val="Hyperlink"/>
          <w:rFonts w:ascii="Arial" w:hAnsi="Arial" w:cs="Arial"/>
          <w:color w:val="00709F"/>
        </w:rPr>
        <w:t>ValidationAttribute.ErrorMessage</w:t>
      </w:r>
      <w:proofErr w:type="spellEnd"/>
      <w:r w:rsidR="00326C14" w:rsidRPr="00E21445">
        <w:rPr>
          <w:rFonts w:ascii="Arial" w:hAnsi="Arial" w:cs="Arial"/>
        </w:rPr>
        <w:fldChar w:fldCharType="end"/>
      </w:r>
      <w:r w:rsidR="00326C14" w:rsidRPr="00E21445">
        <w:rPr>
          <w:rStyle w:val="apple-converted-space"/>
          <w:rFonts w:ascii="Arial" w:hAnsi="Arial" w:cs="Arial"/>
          <w:color w:val="2A2A2A"/>
        </w:rPr>
        <w:t> </w:t>
      </w:r>
      <w:r w:rsidR="00326C14" w:rsidRPr="00E21445">
        <w:rPr>
          <w:rFonts w:ascii="Arial" w:hAnsi="Arial" w:cs="Arial"/>
          <w:color w:val="2A2A2A"/>
        </w:rPr>
        <w:t>element defines the text of the error message if validation fails</w:t>
      </w:r>
      <w:r w:rsidR="00326C14">
        <w:rPr>
          <w:rFonts w:ascii="Segoe UI" w:hAnsi="Segoe UI" w:cs="Segoe UI"/>
          <w:color w:val="2A2A2A"/>
          <w:sz w:val="20"/>
          <w:szCs w:val="20"/>
        </w:rPr>
        <w:t>.</w:t>
      </w:r>
    </w:p>
    <w:p w:rsidR="001118E6" w:rsidRDefault="001118E6" w:rsidP="00DC0BD2">
      <w:pPr>
        <w:pStyle w:val="NormalWeb"/>
        <w:spacing w:before="0" w:beforeAutospacing="0" w:after="0" w:afterAutospacing="0" w:line="270" w:lineRule="atLeast"/>
        <w:ind w:left="1440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RatingInfo</w:t>
      </w:r>
      <w:proofErr w:type="spellEnd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{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[Required(</w:t>
      </w:r>
      <w:proofErr w:type="spellStart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ErrorMessage</w:t>
      </w:r>
      <w:proofErr w:type="spellEnd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</w:t>
      </w:r>
      <w:r w:rsidRPr="00E21445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"The rating must be between 1 and 10."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)]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[Display(Name = </w:t>
      </w:r>
      <w:r w:rsidRPr="00E21445">
        <w:rPr>
          <w:rFonts w:ascii="Courier New" w:eastAsia="Times New Roman" w:hAnsi="Courier New" w:cs="Courier New"/>
          <w:color w:val="A31515"/>
          <w:sz w:val="20"/>
          <w:szCs w:val="20"/>
          <w:lang w:val="en-IN" w:eastAsia="en-IN"/>
        </w:rPr>
        <w:t>"Your Rating"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)]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proofErr w:type="spellEnd"/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Rating { </w:t>
      </w: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</w:t>
      </w:r>
      <w:r w:rsidRPr="00E21445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set</w:t>
      </w: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; }  </w:t>
      </w:r>
    </w:p>
    <w:p w:rsidR="00FE3726" w:rsidRPr="00E21445" w:rsidRDefault="00FE3726" w:rsidP="00DC0B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E21445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}  </w:t>
      </w:r>
    </w:p>
    <w:p w:rsidR="00FE3726" w:rsidRDefault="00FE3726" w:rsidP="00DC0BD2">
      <w:pPr>
        <w:pStyle w:val="NormalWeb"/>
        <w:spacing w:before="0" w:beforeAutospacing="0" w:after="0" w:afterAutospacing="0" w:line="270" w:lineRule="atLeast"/>
        <w:ind w:left="1440"/>
        <w:jc w:val="both"/>
        <w:rPr>
          <w:rFonts w:ascii="Segoe UI" w:hAnsi="Segoe UI" w:cs="Segoe UI"/>
          <w:color w:val="2A2A2A"/>
          <w:sz w:val="20"/>
          <w:szCs w:val="20"/>
        </w:rPr>
      </w:pPr>
    </w:p>
    <w:p w:rsidR="000A75B1" w:rsidRPr="000A75B1" w:rsidRDefault="000A75B1" w:rsidP="00DC0BD2">
      <w:pPr>
        <w:pStyle w:val="ListParagraph"/>
        <w:spacing w:after="0" w:line="270" w:lineRule="atLeast"/>
        <w:ind w:left="1440"/>
        <w:jc w:val="both"/>
        <w:outlineLvl w:val="2"/>
        <w:rPr>
          <w:rFonts w:ascii="Segoe UI" w:eastAsia="Times New Roman" w:hAnsi="Segoe UI" w:cs="Segoe UI"/>
          <w:color w:val="2A2A2A"/>
          <w:sz w:val="20"/>
          <w:szCs w:val="20"/>
          <w:lang w:val="en-IN" w:eastAsia="en-IN"/>
        </w:rPr>
      </w:pPr>
    </w:p>
    <w:p w:rsidR="009C1799" w:rsidRDefault="009C1799" w:rsidP="00DC0BD2">
      <w:pPr>
        <w:pStyle w:val="NormalWeb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2A2A2A"/>
        </w:rPr>
      </w:pPr>
    </w:p>
    <w:p w:rsidR="00FD644A" w:rsidRDefault="00354152" w:rsidP="00DC0BD2">
      <w:pPr>
        <w:pStyle w:val="NormalWeb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2A2A2A"/>
        </w:rPr>
      </w:pPr>
      <w:hyperlink r:id="rId33" w:history="1">
        <w:r w:rsidR="00FD644A" w:rsidRPr="007E7A64">
          <w:rPr>
            <w:rStyle w:val="Hyperlink"/>
            <w:rFonts w:ascii="Arial" w:hAnsi="Arial" w:cs="Arial"/>
          </w:rPr>
          <w:t>https://docs.microsoft.com/en-us/dotnet/standard/collections/index</w:t>
        </w:r>
      </w:hyperlink>
      <w:bookmarkStart w:id="0" w:name="_GoBack"/>
      <w:bookmarkEnd w:id="0"/>
    </w:p>
    <w:p w:rsidR="00C865E1" w:rsidRDefault="00C865E1" w:rsidP="00DC0BD2">
      <w:pPr>
        <w:pStyle w:val="NormalWeb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2A2A2A"/>
        </w:rPr>
      </w:pPr>
    </w:p>
    <w:p w:rsidR="00C865E1" w:rsidRDefault="00C865E1" w:rsidP="00DC0BD2">
      <w:pPr>
        <w:pStyle w:val="NormalWeb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2A2A2A"/>
        </w:rPr>
      </w:pPr>
    </w:p>
    <w:p w:rsidR="00C865E1" w:rsidRDefault="00354152" w:rsidP="00DC0BD2">
      <w:pPr>
        <w:pStyle w:val="NormalWeb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2A2A2A"/>
        </w:rPr>
      </w:pPr>
      <w:hyperlink r:id="rId34" w:history="1">
        <w:r w:rsidR="00C865E1" w:rsidRPr="007E7A64">
          <w:rPr>
            <w:rStyle w:val="Hyperlink"/>
            <w:rFonts w:ascii="Arial" w:hAnsi="Arial" w:cs="Arial"/>
          </w:rPr>
          <w:t>https://docs.microsoft.com/en-us/dotnet/standard/collections/selecting-a-collection-class</w:t>
        </w:r>
      </w:hyperlink>
    </w:p>
    <w:p w:rsidR="00C865E1" w:rsidRDefault="00C865E1" w:rsidP="00DC0BD2">
      <w:pPr>
        <w:pStyle w:val="NormalWeb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2A2A2A"/>
        </w:rPr>
      </w:pPr>
    </w:p>
    <w:p w:rsidR="00DC5A66" w:rsidRDefault="00354152" w:rsidP="000C23AA">
      <w:pPr>
        <w:pStyle w:val="NormalWeb"/>
        <w:spacing w:before="0" w:beforeAutospacing="0" w:after="0" w:afterAutospacing="0" w:line="270" w:lineRule="atLeast"/>
        <w:ind w:firstLine="720"/>
        <w:jc w:val="both"/>
        <w:rPr>
          <w:rFonts w:ascii="Arial" w:hAnsi="Arial" w:cs="Arial"/>
          <w:color w:val="2A2A2A"/>
        </w:rPr>
      </w:pPr>
      <w:hyperlink r:id="rId35" w:history="1">
        <w:r w:rsidR="00DC5A66" w:rsidRPr="007E7A64">
          <w:rPr>
            <w:rStyle w:val="Hyperlink"/>
            <w:rFonts w:ascii="Arial" w:hAnsi="Arial" w:cs="Arial"/>
          </w:rPr>
          <w:t>https://docs.microsoft.com/en-us/dotnet/standard/base-types/regular-expression-language-quick-reference</w:t>
        </w:r>
      </w:hyperlink>
    </w:p>
    <w:p w:rsidR="00DC5A66" w:rsidRPr="00F54ACA" w:rsidRDefault="00DC5A66" w:rsidP="00DC5A66">
      <w:pPr>
        <w:pStyle w:val="NormalWeb"/>
        <w:spacing w:before="0" w:beforeAutospacing="0" w:after="0" w:afterAutospacing="0" w:line="270" w:lineRule="atLeast"/>
        <w:jc w:val="both"/>
        <w:rPr>
          <w:rFonts w:ascii="Arial" w:hAnsi="Arial" w:cs="Arial"/>
          <w:color w:val="2A2A2A"/>
        </w:rPr>
      </w:pPr>
    </w:p>
    <w:sectPr w:rsidR="00DC5A66" w:rsidRPr="00F54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47F1"/>
    <w:multiLevelType w:val="hybridMultilevel"/>
    <w:tmpl w:val="35BE1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20E17"/>
    <w:multiLevelType w:val="multilevel"/>
    <w:tmpl w:val="6EA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C0471"/>
    <w:multiLevelType w:val="multilevel"/>
    <w:tmpl w:val="37D4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6290E"/>
    <w:multiLevelType w:val="hybridMultilevel"/>
    <w:tmpl w:val="1CDEB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245B0"/>
    <w:multiLevelType w:val="multilevel"/>
    <w:tmpl w:val="4340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8D"/>
    <w:rsid w:val="000A75B1"/>
    <w:rsid w:val="000C23AA"/>
    <w:rsid w:val="001012BB"/>
    <w:rsid w:val="001118E6"/>
    <w:rsid w:val="0012413E"/>
    <w:rsid w:val="001E2AF4"/>
    <w:rsid w:val="001F37B1"/>
    <w:rsid w:val="002B2D06"/>
    <w:rsid w:val="002C3947"/>
    <w:rsid w:val="00325DE9"/>
    <w:rsid w:val="00326C14"/>
    <w:rsid w:val="00331B51"/>
    <w:rsid w:val="00354152"/>
    <w:rsid w:val="004D6981"/>
    <w:rsid w:val="00533B63"/>
    <w:rsid w:val="00573912"/>
    <w:rsid w:val="005C2EAB"/>
    <w:rsid w:val="0064016F"/>
    <w:rsid w:val="00672506"/>
    <w:rsid w:val="007B3FB8"/>
    <w:rsid w:val="007E55A3"/>
    <w:rsid w:val="00903836"/>
    <w:rsid w:val="00930545"/>
    <w:rsid w:val="009B09DB"/>
    <w:rsid w:val="009C1799"/>
    <w:rsid w:val="00A91ED0"/>
    <w:rsid w:val="00AC314F"/>
    <w:rsid w:val="00AD478D"/>
    <w:rsid w:val="00AE41F3"/>
    <w:rsid w:val="00B7576D"/>
    <w:rsid w:val="00B923CF"/>
    <w:rsid w:val="00C865E1"/>
    <w:rsid w:val="00CA1CB7"/>
    <w:rsid w:val="00D53657"/>
    <w:rsid w:val="00DC0BD2"/>
    <w:rsid w:val="00DC5A66"/>
    <w:rsid w:val="00DD3A69"/>
    <w:rsid w:val="00DD691C"/>
    <w:rsid w:val="00DE2765"/>
    <w:rsid w:val="00DE76C8"/>
    <w:rsid w:val="00E21445"/>
    <w:rsid w:val="00E54413"/>
    <w:rsid w:val="00E64DF7"/>
    <w:rsid w:val="00F44FC4"/>
    <w:rsid w:val="00F54ACA"/>
    <w:rsid w:val="00FD644A"/>
    <w:rsid w:val="00FE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F0A2"/>
  <w15:chartTrackingRefBased/>
  <w15:docId w15:val="{7C88A217-06A2-416E-A119-E90236F6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75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5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AC314F"/>
  </w:style>
  <w:style w:type="character" w:styleId="Hyperlink">
    <w:name w:val="Hyperlink"/>
    <w:basedOn w:val="DefaultParagraphFont"/>
    <w:uiPriority w:val="99"/>
    <w:unhideWhenUsed/>
    <w:rsid w:val="00AC31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B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A75B1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Emphasis">
    <w:name w:val="Emphasis"/>
    <w:basedOn w:val="DefaultParagraphFont"/>
    <w:uiPriority w:val="20"/>
    <w:qFormat/>
    <w:rsid w:val="000A75B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A75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26C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7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72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9C179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35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3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094">
                      <w:marLeft w:val="0"/>
                      <w:marRight w:val="75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2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7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94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9479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12689711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7111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5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1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698501521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35535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243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2937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94392733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99166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25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4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92846944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31105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79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5296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6531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68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3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44199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681975156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4625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2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443297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91778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8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13642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02782676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5889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3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69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999849875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4128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17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11" w:color="939393"/>
                            <w:bottom w:val="single" w:sz="6" w:space="0" w:color="FFFFFF"/>
                            <w:right w:val="single" w:sz="6" w:space="11" w:color="939393"/>
                          </w:divBdr>
                        </w:div>
                        <w:div w:id="147806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none" w:sz="0" w:space="0" w:color="auto"/>
                            <w:bottom w:val="none" w:sz="0" w:space="0" w:color="auto"/>
                            <w:right w:val="single" w:sz="6" w:space="11" w:color="939393"/>
                          </w:divBdr>
                        </w:div>
                      </w:divsChild>
                    </w:div>
                    <w:div w:id="1013998197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99144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8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1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92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731735464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39447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8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77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4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1538203278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7756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3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02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89662991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5875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26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39791393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85703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9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1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39393"/>
                            <w:left w:val="single" w:sz="6" w:space="0" w:color="939393"/>
                            <w:bottom w:val="single" w:sz="6" w:space="0" w:color="FFFFFF"/>
                            <w:right w:val="single" w:sz="6" w:space="0" w:color="939393"/>
                          </w:divBdr>
                        </w:div>
                      </w:divsChild>
                    </w:div>
                    <w:div w:id="2097703360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0" w:color="939393"/>
                        <w:left w:val="single" w:sz="6" w:space="0" w:color="939393"/>
                        <w:bottom w:val="single" w:sz="6" w:space="0" w:color="939393"/>
                        <w:right w:val="single" w:sz="6" w:space="0" w:color="939393"/>
                      </w:divBdr>
                      <w:divsChild>
                        <w:div w:id="19266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5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2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ono_(software)" TargetMode="External"/><Relationship Id="rId18" Type="http://schemas.openxmlformats.org/officeDocument/2006/relationships/hyperlink" Target="https://en.wikipedia.org/wiki/Language-independent_specification" TargetMode="External"/><Relationship Id="rId26" Type="http://schemas.openxmlformats.org/officeDocument/2006/relationships/hyperlink" Target="https://en.wikipedia.org/wiki/Common_Language_Infrastructure" TargetMode="External"/><Relationship Id="rId21" Type="http://schemas.openxmlformats.org/officeDocument/2006/relationships/hyperlink" Target="https://en.wikipedia.org/wiki/Class_(computer_science)" TargetMode="External"/><Relationship Id="rId34" Type="http://schemas.openxmlformats.org/officeDocument/2006/relationships/hyperlink" Target="https://docs.microsoft.com/en-us/dotnet/standard/collections/selecting-a-collection-class" TargetMode="External"/><Relationship Id="rId7" Type="http://schemas.openxmlformats.org/officeDocument/2006/relationships/hyperlink" Target="https://en.wikipedia.org/wiki/International_Organization_for_Standardization" TargetMode="External"/><Relationship Id="rId12" Type="http://schemas.openxmlformats.org/officeDocument/2006/relationships/hyperlink" Target="https://en.wikipedia.org/wiki/Free_and_open_source_software" TargetMode="External"/><Relationship Id="rId17" Type="http://schemas.openxmlformats.org/officeDocument/2006/relationships/hyperlink" Target="https://en.wikipedia.org/wiki/Metadata_(CLI)" TargetMode="External"/><Relationship Id="rId25" Type="http://schemas.openxmlformats.org/officeDocument/2006/relationships/hyperlink" Target="https://en.wikipedia.org/wiki/Run-time_system" TargetMode="External"/><Relationship Id="rId33" Type="http://schemas.openxmlformats.org/officeDocument/2006/relationships/hyperlink" Target="https://docs.microsoft.com/en-us/dotnet/standard/collections/ind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rogramming_language" TargetMode="External"/><Relationship Id="rId20" Type="http://schemas.openxmlformats.org/officeDocument/2006/relationships/hyperlink" Target="https://en.wikipedia.org/wiki/Common_Intermediate_Language" TargetMode="External"/><Relationship Id="rId29" Type="http://schemas.openxmlformats.org/officeDocument/2006/relationships/hyperlink" Target="https://msdn.microsoft.com/en-us/library/system.byte(v=vs.10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icrosoft" TargetMode="External"/><Relationship Id="rId11" Type="http://schemas.openxmlformats.org/officeDocument/2006/relationships/hyperlink" Target="https://en.wikipedia.org/wiki/.NET_Framework" TargetMode="External"/><Relationship Id="rId24" Type="http://schemas.openxmlformats.org/officeDocument/2006/relationships/hyperlink" Target="https://en.wikipedia.org/wiki/Parameter_(computer_science)" TargetMode="External"/><Relationship Id="rId32" Type="http://schemas.openxmlformats.org/officeDocument/2006/relationships/hyperlink" Target="http://www.unicode.org/versions/Unicode8.0.0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Specification" TargetMode="External"/><Relationship Id="rId15" Type="http://schemas.openxmlformats.org/officeDocument/2006/relationships/hyperlink" Target="https://en.wikipedia.org/wiki/Data_type" TargetMode="External"/><Relationship Id="rId23" Type="http://schemas.openxmlformats.org/officeDocument/2006/relationships/hyperlink" Target="https://en.wikipedia.org/wiki/Return_type" TargetMode="External"/><Relationship Id="rId28" Type="http://schemas.openxmlformats.org/officeDocument/2006/relationships/hyperlink" Target="https://msdn.microsoft.com/en-us/library/system.boolean(v=vs.100).asp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en.wikipedia.org/wiki/Common_Language_Infrastructure" TargetMode="External"/><Relationship Id="rId19" Type="http://schemas.openxmlformats.org/officeDocument/2006/relationships/hyperlink" Target="https://en.wikipedia.org/wiki/Virtual_Execution_System" TargetMode="External"/><Relationship Id="rId31" Type="http://schemas.openxmlformats.org/officeDocument/2006/relationships/hyperlink" Target="https://msdn.microsoft.com/en-us/library/zcx1eb1e(v=vs.10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cma_International" TargetMode="External"/><Relationship Id="rId14" Type="http://schemas.openxmlformats.org/officeDocument/2006/relationships/hyperlink" Target="https://en.wikipedia.org/wiki/Common_Type_System" TargetMode="External"/><Relationship Id="rId22" Type="http://schemas.openxmlformats.org/officeDocument/2006/relationships/hyperlink" Target="https://en.wikipedia.org/wiki/Method_(computer_science)" TargetMode="External"/><Relationship Id="rId27" Type="http://schemas.openxmlformats.org/officeDocument/2006/relationships/hyperlink" Target="https://en.wikipedia.org/wiki/Managed_code" TargetMode="External"/><Relationship Id="rId30" Type="http://schemas.openxmlformats.org/officeDocument/2006/relationships/hyperlink" Target="https://msdn.microsoft.com/en-us/library/system.char(v=vs.100).aspx" TargetMode="External"/><Relationship Id="rId35" Type="http://schemas.openxmlformats.org/officeDocument/2006/relationships/hyperlink" Target="https://docs.microsoft.com/en-us/dotnet/standard/base-types/regular-expression-language-quick-reference" TargetMode="External"/><Relationship Id="rId8" Type="http://schemas.openxmlformats.org/officeDocument/2006/relationships/hyperlink" Target="https://en.wikipedia.org/wiki/Common_Language_Infrastructur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1417</Words>
  <Characters>8080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 Deep</cp:lastModifiedBy>
  <cp:revision>9</cp:revision>
  <dcterms:created xsi:type="dcterms:W3CDTF">2017-06-18T05:30:00Z</dcterms:created>
  <dcterms:modified xsi:type="dcterms:W3CDTF">2017-06-26T05:16:00Z</dcterms:modified>
</cp:coreProperties>
</file>