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39"/>
      </w:tblGrid>
      <w:tr w:rsidR="00915218" w:rsidRPr="00915218" w:rsidTr="00A85359">
        <w:trPr>
          <w:tblHeader/>
          <w:tblCellSpacing w:w="0" w:type="dxa"/>
        </w:trPr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Interface</w:t>
            </w:r>
          </w:p>
        </w:tc>
        <w:tc>
          <w:tcPr>
            <w:tcW w:w="1666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Abstract class</w:t>
            </w:r>
          </w:p>
        </w:tc>
      </w:tr>
      <w:tr w:rsidR="00FB1E33" w:rsidRPr="00915218" w:rsidTr="00A85359">
        <w:trPr>
          <w:tblCellSpacing w:w="0" w:type="dxa"/>
        </w:trPr>
        <w:tc>
          <w:tcPr>
            <w:tcW w:w="1667" w:type="pct"/>
          </w:tcPr>
          <w:p w:rsidR="00FB1E33" w:rsidRPr="00915218" w:rsidRDefault="00FB1E33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Implemenation</w:t>
            </w:r>
            <w:proofErr w:type="spellEnd"/>
          </w:p>
        </w:tc>
        <w:tc>
          <w:tcPr>
            <w:tcW w:w="1667" w:type="pct"/>
          </w:tcPr>
          <w:p w:rsidR="00FB1E33" w:rsidRPr="00915218" w:rsidRDefault="00FB1E33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idea about implementation</w:t>
            </w:r>
          </w:p>
        </w:tc>
        <w:tc>
          <w:tcPr>
            <w:tcW w:w="1666" w:type="pct"/>
          </w:tcPr>
          <w:p w:rsidR="00FB1E33" w:rsidRPr="00915218" w:rsidRDefault="00FB1E33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Partial Implementation is known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4435E5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Method</w:t>
            </w:r>
          </w:p>
        </w:tc>
        <w:tc>
          <w:tcPr>
            <w:tcW w:w="1667" w:type="pct"/>
          </w:tcPr>
          <w:p w:rsidR="00915218" w:rsidRPr="00915218" w:rsidRDefault="004435E5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Abstract methods</w:t>
            </w:r>
          </w:p>
        </w:tc>
        <w:tc>
          <w:tcPr>
            <w:tcW w:w="1666" w:type="pct"/>
            <w:hideMark/>
          </w:tcPr>
          <w:p w:rsidR="00915218" w:rsidRPr="00915218" w:rsidRDefault="004435E5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Abstract and concrete methods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A73717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Access Modifiers</w:t>
            </w:r>
          </w:p>
        </w:tc>
        <w:tc>
          <w:tcPr>
            <w:tcW w:w="1667" w:type="pct"/>
            <w:hideMark/>
          </w:tcPr>
          <w:p w:rsidR="00915218" w:rsidRPr="00915218" w:rsidRDefault="00A73717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Only be public but no need to specify</w:t>
            </w:r>
          </w:p>
        </w:tc>
        <w:tc>
          <w:tcPr>
            <w:tcW w:w="1666" w:type="pct"/>
            <w:hideMark/>
          </w:tcPr>
          <w:p w:rsidR="00915218" w:rsidRPr="00915218" w:rsidRDefault="00A73717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Can use any access modifier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Adding functionality (Versioning)</w:t>
            </w:r>
          </w:p>
        </w:tc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 we add a new method to an Interface then we have to track down all the implementations of the interface and define implementation for the new method.</w:t>
            </w:r>
          </w:p>
        </w:tc>
        <w:tc>
          <w:tcPr>
            <w:tcW w:w="1666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 we add a new method to an abstract class then we have the option of providing default implementation and therefore all the existing code might work properly.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915218" w:rsidP="00915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Fields and Constants</w:t>
            </w:r>
          </w:p>
        </w:tc>
        <w:tc>
          <w:tcPr>
            <w:tcW w:w="1667" w:type="pct"/>
            <w:hideMark/>
          </w:tcPr>
          <w:p w:rsidR="00915218" w:rsidRPr="00915218" w:rsidRDefault="00915218" w:rsidP="00915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fields can be defined in interfaces</w:t>
            </w:r>
          </w:p>
        </w:tc>
        <w:tc>
          <w:tcPr>
            <w:tcW w:w="1666" w:type="pct"/>
            <w:hideMark/>
          </w:tcPr>
          <w:p w:rsidR="00915218" w:rsidRPr="00915218" w:rsidRDefault="00915218" w:rsidP="00915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An abstract class can have fields and </w:t>
            </w:r>
            <w:proofErr w:type="spellStart"/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constrants</w:t>
            </w:r>
            <w:proofErr w:type="spellEnd"/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defined</w:t>
            </w:r>
          </w:p>
        </w:tc>
      </w:tr>
    </w:tbl>
    <w:p w:rsidR="00915218" w:rsidRPr="00CE5AAD" w:rsidRDefault="00915218" w:rsidP="00CE5AAD"/>
    <w:p w:rsidR="003B7E44" w:rsidRDefault="00BD4A56" w:rsidP="00CE5AAD">
      <w:r w:rsidRPr="00CE5AAD">
        <w:t>.</w:t>
      </w:r>
    </w:p>
    <w:p w:rsidR="002D6CFD" w:rsidRDefault="002D6CFD" w:rsidP="004A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E7F08" w:rsidRPr="004A4A24" w:rsidRDefault="001E7F08" w:rsidP="004A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difference is that Dictionary is concrete implementation while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IDictionary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just a contract, abstraction.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It is recommended for example to expect as argument an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IDictionary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rather that concrete Dictionary, or to expose property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IDictionary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rather that Dictionary, because this promotes loose coupling.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2D6CFD" w:rsidRDefault="002D6CFD" w:rsidP="00CE5AAD"/>
    <w:p w:rsidR="00D149CA" w:rsidRDefault="00D149CA" w:rsidP="00D149CA">
      <w:pPr>
        <w:rPr>
          <w:lang w:val="en-IN"/>
        </w:rPr>
      </w:pPr>
      <w:r>
        <w:rPr>
          <w:lang w:val="en-IN"/>
        </w:rPr>
        <w:t>Strongly typed – need to specify type of variable before using it.</w:t>
      </w:r>
    </w:p>
    <w:p w:rsidR="0005181A" w:rsidRDefault="00D149CA" w:rsidP="00273C8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 type safe – means operations allowed on that type are only executed. Two bool variables cannot be summed.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D67" w:rsidTr="00490D67">
        <w:tc>
          <w:tcPr>
            <w:tcW w:w="4675" w:type="dxa"/>
          </w:tcPr>
          <w:p w:rsidR="00490D67" w:rsidRDefault="00D53F65" w:rsidP="00CE5AAD">
            <w:r>
              <w:t>Dispose</w:t>
            </w:r>
          </w:p>
        </w:tc>
        <w:tc>
          <w:tcPr>
            <w:tcW w:w="4675" w:type="dxa"/>
          </w:tcPr>
          <w:p w:rsidR="00490D67" w:rsidRDefault="00D53F65" w:rsidP="00CE5AAD">
            <w:r>
              <w:t>Finalize</w:t>
            </w:r>
          </w:p>
        </w:tc>
      </w:tr>
      <w:tr w:rsidR="00490D67" w:rsidTr="00490D67">
        <w:tc>
          <w:tcPr>
            <w:tcW w:w="4675" w:type="dxa"/>
          </w:tcPr>
          <w:p w:rsidR="00490D67" w:rsidRDefault="00A607C5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 is used to free unmanaged resources like files, database connections etc. at any time.</w:t>
            </w:r>
          </w:p>
        </w:tc>
        <w:tc>
          <w:tcPr>
            <w:tcW w:w="4675" w:type="dxa"/>
          </w:tcPr>
          <w:p w:rsidR="00490D67" w:rsidRDefault="00642B3B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 can be used to free unmanaged resources (when you implement it) like files, database connections etc. held by an object before that object is destroyed.</w:t>
            </w:r>
          </w:p>
        </w:tc>
      </w:tr>
      <w:tr w:rsidR="00490D67" w:rsidTr="00490D67">
        <w:tc>
          <w:tcPr>
            <w:tcW w:w="4675" w:type="dxa"/>
          </w:tcPr>
          <w:p w:rsidR="00490D67" w:rsidRDefault="0078113D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Explicitly, it is called by user code and the class which is implementing dispose method, must has to implement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IDisposable</w:t>
            </w:r>
            <w:proofErr w:type="spell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 interface.</w:t>
            </w:r>
          </w:p>
        </w:tc>
        <w:tc>
          <w:tcPr>
            <w:tcW w:w="4675" w:type="dxa"/>
          </w:tcPr>
          <w:p w:rsidR="00490D67" w:rsidRDefault="004A4319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Internally, it is called by Garbage Collector and cannot be called by user code.</w:t>
            </w:r>
          </w:p>
        </w:tc>
      </w:tr>
      <w:tr w:rsidR="00490D67" w:rsidTr="00490D67">
        <w:tc>
          <w:tcPr>
            <w:tcW w:w="4675" w:type="dxa"/>
          </w:tcPr>
          <w:p w:rsidR="00490D67" w:rsidRDefault="00C56F93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It belongs to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IDisposable</w:t>
            </w:r>
            <w:proofErr w:type="spell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 interface.</w:t>
            </w:r>
          </w:p>
        </w:tc>
        <w:tc>
          <w:tcPr>
            <w:tcW w:w="4675" w:type="dxa"/>
          </w:tcPr>
          <w:p w:rsidR="00490D67" w:rsidRDefault="002333F6" w:rsidP="00CE5AAD">
            <w:r>
              <w:br/>
            </w:r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 belongs to Object class</w:t>
            </w:r>
          </w:p>
        </w:tc>
      </w:tr>
      <w:tr w:rsidR="00490D67" w:rsidTr="00490D67">
        <w:tc>
          <w:tcPr>
            <w:tcW w:w="4675" w:type="dxa"/>
          </w:tcPr>
          <w:p w:rsidR="00490D67" w:rsidRDefault="005E67F6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lastRenderedPageBreak/>
              <w:t xml:space="preserve">It's implemented by implementing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IDisposable</w:t>
            </w:r>
            <w:proofErr w:type="spell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 interface Dispose() method.</w:t>
            </w:r>
          </w:p>
        </w:tc>
        <w:tc>
          <w:tcPr>
            <w:tcW w:w="4675" w:type="dxa"/>
          </w:tcPr>
          <w:p w:rsidR="00490D67" w:rsidRDefault="006937AC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It's implemented with the help of destructor in C++ &amp; C#.</w:t>
            </w:r>
          </w:p>
        </w:tc>
      </w:tr>
      <w:tr w:rsidR="00490D67" w:rsidTr="00490D67">
        <w:tc>
          <w:tcPr>
            <w:tcW w:w="4675" w:type="dxa"/>
          </w:tcPr>
          <w:p w:rsidR="00490D67" w:rsidRDefault="00622E73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There is no performance costs associated with Dispose method.</w:t>
            </w:r>
          </w:p>
        </w:tc>
        <w:tc>
          <w:tcPr>
            <w:tcW w:w="4675" w:type="dxa"/>
          </w:tcPr>
          <w:p w:rsidR="00490D67" w:rsidRDefault="00A24235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There is performance costs associated with Finalize method since it doesn't clean the memory immediately and called by GC automatically.</w:t>
            </w:r>
          </w:p>
        </w:tc>
      </w:tr>
    </w:tbl>
    <w:p w:rsidR="00667A74" w:rsidRDefault="00667A74" w:rsidP="00CE5AAD"/>
    <w:tbl>
      <w:tblPr>
        <w:tblW w:w="113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7095"/>
      </w:tblGrid>
      <w:tr w:rsidR="001467E6" w:rsidRPr="001467E6" w:rsidTr="00276AD1">
        <w:trPr>
          <w:tblHeader/>
        </w:trPr>
        <w:tc>
          <w:tcPr>
            <w:tcW w:w="424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  <w:t>Array</w:t>
            </w:r>
          </w:p>
        </w:tc>
        <w:tc>
          <w:tcPr>
            <w:tcW w:w="709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</w:p>
        </w:tc>
      </w:tr>
      <w:tr w:rsidR="001467E6" w:rsidRPr="001467E6" w:rsidTr="00BD3C34">
        <w:trPr>
          <w:trHeight w:val="744"/>
        </w:trPr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Array is strongly typed. This means that an </w:t>
            </w:r>
            <w:proofErr w:type="spellStart"/>
            <w:r w:rsidR="009E4CD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0</w:t>
            </w: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can store only specific type of items\elements.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can store any type of items\elements.</w:t>
            </w:r>
          </w:p>
        </w:tc>
      </w:tr>
      <w:tr w:rsidR="001467E6" w:rsidRPr="001467E6" w:rsidTr="00276AD1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 stores fixed number of elements. Size of an Array must be specified at the time of initialization.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grows automatically and you don't need to specify size.</w:t>
            </w:r>
          </w:p>
        </w:tc>
      </w:tr>
      <w:tr w:rsidR="001467E6" w:rsidRPr="001467E6" w:rsidTr="00276AD1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No need to cast elements of an array while </w:t>
            </w: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retriving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because it is strongly type and stores specific type of items only.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AD1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Items of </w:t>
            </w: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need to be cast to appropriate data type </w:t>
            </w:r>
          </w:p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while </w:t>
            </w: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retriving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.</w:t>
            </w:r>
          </w:p>
        </w:tc>
      </w:tr>
      <w:tr w:rsidR="001467E6" w:rsidRPr="001467E6" w:rsidTr="00276AD1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Use static helper class Array to perform different tasks on the array.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itself includes various utility methods for various tasks.</w:t>
            </w:r>
          </w:p>
        </w:tc>
      </w:tr>
    </w:tbl>
    <w:p w:rsidR="00667A74" w:rsidRDefault="00667A74" w:rsidP="00CE5AAD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6119"/>
      </w:tblGrid>
      <w:tr w:rsidR="00382F66" w:rsidRPr="00382F66" w:rsidTr="00382F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382F66" w:rsidRPr="00382F66" w:rsidRDefault="00382F66" w:rsidP="00382F66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82F66" w:rsidRPr="00382F66" w:rsidRDefault="00C84E35" w:rsidP="00382F66">
            <w:pPr>
              <w:spacing w:after="75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val="en-IN" w:eastAsia="en-IN"/>
              </w:rPr>
            </w:pPr>
            <w:hyperlink r:id="rId5" w:history="1">
              <w:proofErr w:type="spellStart"/>
              <w:r w:rsidR="00382F66" w:rsidRPr="00382F66">
                <w:rPr>
                  <w:rFonts w:ascii="Consolas" w:eastAsia="Times New Roman" w:hAnsi="Consolas" w:cs="Courier New"/>
                  <w:color w:val="005999"/>
                  <w:sz w:val="20"/>
                  <w:szCs w:val="20"/>
                  <w:bdr w:val="none" w:sz="0" w:space="0" w:color="auto" w:frame="1"/>
                  <w:shd w:val="clear" w:color="auto" w:fill="EFF0F1"/>
                  <w:lang w:val="en-IN" w:eastAsia="en-IN"/>
                </w:rPr>
                <w:t>typeof</w:t>
              </w:r>
              <w:proofErr w:type="spellEnd"/>
            </w:hyperlink>
            <w:r w:rsidR="00382F66" w:rsidRPr="00382F66">
              <w:rPr>
                <w:rFonts w:ascii="Arial" w:eastAsia="Times New Roman" w:hAnsi="Arial" w:cs="Arial"/>
                <w:color w:val="242729"/>
                <w:sz w:val="23"/>
                <w:szCs w:val="23"/>
                <w:lang w:val="en-IN" w:eastAsia="en-IN"/>
              </w:rPr>
              <w:t> is an operator to obtain a type known at </w:t>
            </w:r>
            <w:r w:rsidR="00382F66" w:rsidRPr="00382F66">
              <w:rPr>
                <w:rFonts w:ascii="Arial" w:eastAsia="Times New Roman" w:hAnsi="Arial" w:cs="Arial"/>
                <w:i/>
                <w:iCs/>
                <w:color w:val="242729"/>
                <w:sz w:val="23"/>
                <w:szCs w:val="23"/>
                <w:bdr w:val="none" w:sz="0" w:space="0" w:color="auto" w:frame="1"/>
                <w:lang w:val="en-IN" w:eastAsia="en-IN"/>
              </w:rPr>
              <w:t>compile-time</w:t>
            </w:r>
          </w:p>
        </w:tc>
      </w:tr>
    </w:tbl>
    <w:p w:rsidR="00163423" w:rsidRDefault="00C84E35" w:rsidP="00CE5AAD">
      <w:hyperlink r:id="rId6" w:history="1">
        <w:proofErr w:type="spellStart"/>
        <w:r w:rsidR="00CB0614">
          <w:rPr>
            <w:rStyle w:val="HTMLCode"/>
            <w:rFonts w:ascii="Consolas" w:eastAsiaTheme="minorHAnsi" w:hAnsi="Consolas"/>
            <w:color w:val="005999"/>
            <w:bdr w:val="none" w:sz="0" w:space="0" w:color="auto" w:frame="1"/>
            <w:shd w:val="clear" w:color="auto" w:fill="EFF0F1"/>
          </w:rPr>
          <w:t>GetType</w:t>
        </w:r>
        <w:proofErr w:type="spellEnd"/>
        <w:r w:rsidR="00CB0614">
          <w:rPr>
            <w:rStyle w:val="HTMLCode"/>
            <w:rFonts w:ascii="Consolas" w:eastAsiaTheme="minorHAnsi" w:hAnsi="Consolas"/>
            <w:color w:val="005999"/>
            <w:bdr w:val="none" w:sz="0" w:space="0" w:color="auto" w:frame="1"/>
            <w:shd w:val="clear" w:color="auto" w:fill="EFF0F1"/>
          </w:rPr>
          <w:t>()</w:t>
        </w:r>
      </w:hyperlink>
      <w:r w:rsidR="00CB061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CB0614">
        <w:rPr>
          <w:rFonts w:ascii="Arial" w:hAnsi="Arial" w:cs="Arial"/>
          <w:color w:val="242729"/>
          <w:sz w:val="23"/>
          <w:szCs w:val="23"/>
          <w:shd w:val="clear" w:color="auto" w:fill="FFFFFF"/>
        </w:rPr>
        <w:t>is a method you call on individual objects, to get the</w:t>
      </w:r>
      <w:r w:rsidR="00CB061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CB0614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execution-time</w:t>
      </w:r>
      <w:r w:rsidR="00CB061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CB0614">
        <w:rPr>
          <w:rFonts w:ascii="Arial" w:hAnsi="Arial" w:cs="Arial"/>
          <w:color w:val="242729"/>
          <w:sz w:val="23"/>
          <w:szCs w:val="23"/>
          <w:shd w:val="clear" w:color="auto" w:fill="FFFFFF"/>
        </w:rPr>
        <w:t>type of the object.</w:t>
      </w:r>
      <w:r w:rsidR="00A95F3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Both return result derived from </w:t>
      </w:r>
      <w:proofErr w:type="spellStart"/>
      <w:r w:rsidR="00A95F38">
        <w:rPr>
          <w:rFonts w:ascii="Arial" w:hAnsi="Arial" w:cs="Arial"/>
          <w:color w:val="242729"/>
          <w:sz w:val="23"/>
          <w:szCs w:val="23"/>
          <w:shd w:val="clear" w:color="auto" w:fill="FFFFFF"/>
        </w:rPr>
        <w:t>System.Type</w:t>
      </w:r>
      <w:proofErr w:type="spellEnd"/>
    </w:p>
    <w:p w:rsidR="008A3060" w:rsidRPr="008A3060" w:rsidRDefault="008A3060" w:rsidP="008A3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proofErr w:type="spellStart"/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Int32.Parse</w:t>
      </w:r>
      <w:proofErr w:type="spellEnd"/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(string s)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 converts the string representation of a number to its 32-bit signed integer equivalent.</w:t>
      </w:r>
    </w:p>
    <w:p w:rsidR="008A3060" w:rsidRPr="008A3060" w:rsidRDefault="008A3060" w:rsidP="008A3060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 a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null reference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ArgumentNullException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8A3060" w:rsidRPr="008A3060" w:rsidRDefault="008A3060" w:rsidP="008A3060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If </w:t>
      </w:r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other than integer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value, it will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FormatException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8A3060" w:rsidRPr="008A3060" w:rsidRDefault="008A3060" w:rsidP="008A3060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represents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a number less than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MinValue</w:t>
      </w:r>
      <w:proofErr w:type="spellEnd"/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 or greater than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MaxValue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OverflowException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C823BF" w:rsidRPr="00C823BF" w:rsidRDefault="00C823BF" w:rsidP="00C823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proofErr w:type="spellStart"/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Convert.ToInt32</w:t>
      </w:r>
      <w:proofErr w:type="spellEnd"/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(string s)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 converts the specified string representation of 32-bit signed integer equivalent. This calls in turn </w:t>
      </w:r>
      <w:proofErr w:type="spellStart"/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Int32.Parse</w:t>
      </w:r>
      <w:proofErr w:type="spellEnd"/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()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method.</w:t>
      </w:r>
    </w:p>
    <w:p w:rsidR="00C823BF" w:rsidRPr="00C823BF" w:rsidRDefault="00C823BF" w:rsidP="00C823BF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 a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null reference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return 0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 throw </w:t>
      </w:r>
      <w:proofErr w:type="spellStart"/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ArgumentNullException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C823BF" w:rsidRPr="00C823BF" w:rsidRDefault="00C823BF" w:rsidP="00C823BF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If </w:t>
      </w: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other than integer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value, it will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FormatException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C823BF" w:rsidRDefault="00C823BF" w:rsidP="00C823BF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represents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a number less than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MinValue</w:t>
      </w:r>
      <w:proofErr w:type="spellEnd"/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 or greater than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MaxValue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OverflowException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5571A3" w:rsidRPr="00C823BF" w:rsidRDefault="005571A3" w:rsidP="005571A3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</w:p>
    <w:p w:rsidR="00B36507" w:rsidRPr="00B36507" w:rsidRDefault="00B36507" w:rsidP="00B365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  <w:lang w:val="en-IN" w:eastAsia="en-IN"/>
        </w:rPr>
      </w:pPr>
      <w:proofErr w:type="spellStart"/>
      <w:r w:rsidRPr="00B36507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>Int32.TryParse</w:t>
      </w:r>
      <w:proofErr w:type="spellEnd"/>
      <w:r w:rsidRPr="00B36507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 xml:space="preserve">(string, out </w:t>
      </w:r>
      <w:proofErr w:type="spellStart"/>
      <w:r w:rsidRPr="00B36507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>int</w:t>
      </w:r>
      <w:proofErr w:type="spellEnd"/>
      <w:r w:rsidRPr="00B36507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>)</w:t>
      </w:r>
      <w:r w:rsidR="00C43401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 xml:space="preserve"> -&gt; Recommended Method</w:t>
      </w:r>
    </w:p>
    <w:p w:rsidR="00B36507" w:rsidRPr="00B36507" w:rsidRDefault="00B36507" w:rsidP="00B36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lastRenderedPageBreak/>
        <w:t>Int32.Parse</w:t>
      </w:r>
      <w:proofErr w:type="spellEnd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(string, out 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</w:t>
      </w:r>
      <w:proofErr w:type="spellEnd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 converts the specified string representation of 32-bit signed integer equivalent to out variable, and returns true if it is parsed successfully, false otherwise. This method is available in C# 2.0.</w:t>
      </w:r>
    </w:p>
    <w:p w:rsidR="00B36507" w:rsidRPr="00B36507" w:rsidRDefault="00B36507" w:rsidP="00B36507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 a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null reference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return 0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 throw 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ArgumentNullException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B36507" w:rsidRPr="00B36507" w:rsidRDefault="00B36507" w:rsidP="00B36507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If </w:t>
      </w:r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other than an integer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value, the out variable will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have 0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 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FormatException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B36507" w:rsidRPr="00B36507" w:rsidRDefault="00B36507" w:rsidP="00B36507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represents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a number less than </w:t>
      </w:r>
      <w:proofErr w:type="spellStart"/>
      <w:r w:rsidRPr="00B36507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MinValue</w:t>
      </w:r>
      <w:proofErr w:type="spellEnd"/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 or greater than </w:t>
      </w:r>
      <w:proofErr w:type="spellStart"/>
      <w:r w:rsidRPr="00B36507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MaxValue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the out variable will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have 0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 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OverflowException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7078FC" w:rsidRDefault="000471F9" w:rsidP="00CE5AAD">
      <w:r>
        <w:t>Iterators</w:t>
      </w:r>
    </w:p>
    <w:p w:rsidR="00B77A2B" w:rsidRDefault="00B77A2B" w:rsidP="00CE5AAD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Emphasis"/>
          <w:rFonts w:ascii="Segoe UI" w:hAnsi="Segoe UI" w:cs="Segoe UI"/>
          <w:color w:val="2A2A2A"/>
          <w:sz w:val="20"/>
          <w:szCs w:val="20"/>
        </w:rPr>
        <w:t>iterator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can be used to step through collections such as lists and arrays.</w:t>
      </w:r>
      <w:r w:rsidR="00231ADA" w:rsidRPr="00231ADA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Fonts w:ascii="Segoe UI" w:hAnsi="Segoe UI" w:cs="Segoe UI"/>
          <w:color w:val="2A2A2A"/>
          <w:sz w:val="20"/>
          <w:szCs w:val="20"/>
        </w:rPr>
        <w:t>An iterator method uses the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7" w:history="1">
        <w:r w:rsidR="00231ADA">
          <w:rPr>
            <w:rStyle w:val="Hyperlink"/>
            <w:rFonts w:ascii="Segoe UI" w:hAnsi="Segoe UI" w:cs="Segoe UI"/>
            <w:color w:val="00709F"/>
            <w:sz w:val="20"/>
            <w:szCs w:val="20"/>
          </w:rPr>
          <w:t>yield return</w:t>
        </w:r>
      </w:hyperlink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Fonts w:ascii="Segoe UI" w:hAnsi="Segoe UI" w:cs="Segoe UI"/>
          <w:color w:val="2A2A2A"/>
          <w:sz w:val="20"/>
          <w:szCs w:val="20"/>
        </w:rPr>
        <w:t>statement to return each element one at a time. When a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Style w:val="HTMLCode"/>
          <w:rFonts w:eastAsiaTheme="minorHAnsi"/>
          <w:color w:val="2A2A2A"/>
        </w:rPr>
        <w:t>yield return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Fonts w:ascii="Segoe UI" w:hAnsi="Segoe UI" w:cs="Segoe UI"/>
          <w:color w:val="2A2A2A"/>
          <w:sz w:val="20"/>
          <w:szCs w:val="20"/>
        </w:rPr>
        <w:t>statement is reached, the current location in code is remembered. Execution is restarted from that location the next time the iterator function is called.</w:t>
      </w:r>
      <w:r w:rsidR="00AC21BD" w:rsidRPr="00AC21BD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AC21BD">
        <w:rPr>
          <w:rFonts w:ascii="Segoe UI" w:hAnsi="Segoe UI" w:cs="Segoe UI"/>
          <w:color w:val="2A2A2A"/>
          <w:sz w:val="20"/>
          <w:szCs w:val="20"/>
        </w:rPr>
        <w:t>The return type of an iterator method or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AC21BD">
        <w:rPr>
          <w:rStyle w:val="HTMLCode"/>
          <w:rFonts w:eastAsiaTheme="minorHAnsi"/>
          <w:color w:val="2A2A2A"/>
        </w:rPr>
        <w:t>get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AC21BD">
        <w:rPr>
          <w:rFonts w:ascii="Segoe UI" w:hAnsi="Segoe UI" w:cs="Segoe UI"/>
          <w:color w:val="2A2A2A"/>
          <w:sz w:val="20"/>
          <w:szCs w:val="20"/>
        </w:rPr>
        <w:t>accessor can be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3C2A52">
        <w:fldChar w:fldCharType="begin"/>
      </w:r>
      <w:r w:rsidR="003C2A52">
        <w:instrText xml:space="preserve"> HYPERLINK "https://msdn.microsoft.com/en-us/library/system.collections.ienumerable.aspx" </w:instrText>
      </w:r>
      <w:r w:rsidR="003C2A52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IEnumerable</w:t>
      </w:r>
      <w:proofErr w:type="spellEnd"/>
      <w:r w:rsidR="003C2A52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,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3C2A52">
        <w:fldChar w:fldCharType="begin"/>
      </w:r>
      <w:r w:rsidR="003C2A52">
        <w:instrText xml:space="preserve"> HYPERLINK "https://msdn.microsoft.com/en-us/library/9eekhta0.aspx" </w:instrText>
      </w:r>
      <w:r w:rsidR="003C2A52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IEnumerable</w:t>
      </w:r>
      <w:proofErr w:type="spellEnd"/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&lt;T&gt;</w:t>
      </w:r>
      <w:r w:rsidR="003C2A52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,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3C2A52">
        <w:fldChar w:fldCharType="begin"/>
      </w:r>
      <w:r w:rsidR="003C2A52">
        <w:instrText xml:space="preserve"> HYPERLINK "https://msdn.microsoft.com/en-us/library/system.collections.ienumerator.aspx" </w:instrText>
      </w:r>
      <w:r w:rsidR="003C2A52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IEnumerator</w:t>
      </w:r>
      <w:proofErr w:type="spellEnd"/>
      <w:r w:rsidR="003C2A52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, or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3C2A52">
        <w:fldChar w:fldCharType="begin"/>
      </w:r>
      <w:r w:rsidR="003C2A52">
        <w:instrText xml:space="preserve"> HYPERLINK "https://msdn.microsoft.com/en-us/library/78dfe2yb.aspx" </w:instrText>
      </w:r>
      <w:r w:rsidR="003C2A52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IEnumerator</w:t>
      </w:r>
      <w:proofErr w:type="spellEnd"/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&lt;T&gt;</w:t>
      </w:r>
      <w:r w:rsidR="003C2A52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.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IEnumerable&lt;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&gt; iEnumerableOfString = (IEnumerable&lt;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&gt;)Month;  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//If we want to retrieve all the items from </w:t>
      </w:r>
      <w:r w:rsidRPr="00A747F3">
        <w:rPr>
          <w:rFonts w:ascii="Consolas" w:eastAsia="Times New Roman" w:hAnsi="Consolas" w:cs="Times New Roman"/>
          <w:b/>
          <w:bCs/>
          <w:color w:val="008000"/>
          <w:sz w:val="18"/>
          <w:szCs w:val="18"/>
          <w:bdr w:val="none" w:sz="0" w:space="0" w:color="auto" w:frame="1"/>
          <w:lang w:val="en-IN" w:eastAsia="en-IN"/>
        </w:rPr>
        <w:t>this</w:t>
      </w: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 IEnumerable </w:t>
      </w:r>
      <w:r w:rsidRPr="00A747F3">
        <w:rPr>
          <w:rFonts w:ascii="Consolas" w:eastAsia="Times New Roman" w:hAnsi="Consolas" w:cs="Times New Roman"/>
          <w:b/>
          <w:bCs/>
          <w:color w:val="008000"/>
          <w:sz w:val="18"/>
          <w:szCs w:val="18"/>
          <w:bdr w:val="none" w:sz="0" w:space="0" w:color="auto" w:frame="1"/>
          <w:lang w:val="en-IN" w:eastAsia="en-IN"/>
        </w:rPr>
        <w:t>object</w:t>
      </w: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, we can use a </w:t>
      </w:r>
      <w:r w:rsidRPr="00A747F3">
        <w:rPr>
          <w:rFonts w:ascii="Consolas" w:eastAsia="Times New Roman" w:hAnsi="Consolas" w:cs="Times New Roman"/>
          <w:b/>
          <w:bCs/>
          <w:color w:val="008000"/>
          <w:sz w:val="18"/>
          <w:szCs w:val="18"/>
          <w:bdr w:val="none" w:sz="0" w:space="0" w:color="auto" w:frame="1"/>
          <w:lang w:val="en-IN" w:eastAsia="en-IN"/>
        </w:rPr>
        <w:t>foreach</w:t>
      </w: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 loop. 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br/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br/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foreach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AllMonths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iEnumerableOfString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{  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 xml:space="preserve">   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Console.WriteLine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AllMonths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);  </w:t>
      </w:r>
    </w:p>
    <w:p w:rsidR="00547F24" w:rsidRPr="00A747F3" w:rsidRDefault="00A747F3" w:rsidP="00547F2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}  </w:t>
      </w:r>
    </w:p>
    <w:p w:rsidR="009F603F" w:rsidRDefault="00180B4B" w:rsidP="00CE5AAD"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uses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IEnumerator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internally.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IEnumerator&lt;</w:t>
      </w: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&gt; iEnumeratorOfString = Month.GetEnumerator();</w:t>
      </w:r>
      <w:r w:rsidRPr="009F60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//to convert list into IEnumerator we can invoke the GetEnumerator method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//</w:t>
      </w:r>
      <w:r w:rsidRPr="009F603F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To retrieve all the items from the above IEnumerator </w:t>
      </w: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object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we cannot use </w:t>
      </w: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foreach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loop instead of that we need to invoke MoveNext() Boolean method.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while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iEnumeratorOfString.MoveNext</w:t>
      </w:r>
      <w:proofErr w:type="spellEnd"/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()) 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br/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{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spellStart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iEnumeratorOfString.Current</w:t>
      </w:r>
      <w:proofErr w:type="spellEnd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}  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843"/>
        <w:gridCol w:w="8261"/>
      </w:tblGrid>
      <w:tr w:rsidR="001247FF" w:rsidTr="001247F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47FF" w:rsidRDefault="00C84E35">
            <w:pPr>
              <w:spacing w:before="300" w:after="30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8" w:history="1">
              <w:r w:rsidR="001247FF">
                <w:rPr>
                  <w:rStyle w:val="Hyperlink"/>
                  <w:rFonts w:ascii="Segoe UI" w:hAnsi="Segoe UI" w:cs="Segoe UI"/>
                  <w:color w:val="3390B1"/>
                  <w:sz w:val="20"/>
                  <w:szCs w:val="20"/>
                  <w:u w:val="none"/>
                </w:rPr>
                <w:t>Reset()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47FF" w:rsidRDefault="001247FF" w:rsidP="001247FF">
            <w:pPr>
              <w:pStyle w:val="NormalWeb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Sets the enumerator to its initial position, which is before the first element in the collection.</w:t>
            </w:r>
          </w:p>
        </w:tc>
      </w:tr>
    </w:tbl>
    <w:p w:rsidR="001247FF" w:rsidRDefault="001247FF" w:rsidP="00CE5AA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9F603F" w:rsidRDefault="00C63EA4" w:rsidP="00CE5AAD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So, if you want to loop sequentially through the collection, use an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interface else if you want to retain the cursor position and want to pass it from one function to another function then use an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IEnumerator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interface.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962"/>
        <w:gridCol w:w="5382"/>
      </w:tblGrid>
      <w:tr w:rsidR="001D0768" w:rsidRPr="001D0768" w:rsidTr="001D0768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D0768" w:rsidRPr="001D0768" w:rsidRDefault="001D0768" w:rsidP="001D0768">
            <w:pPr>
              <w:rPr>
                <w:b/>
                <w:bCs/>
                <w:lang w:val="en-IN"/>
              </w:rPr>
            </w:pPr>
            <w:r w:rsidRPr="001D0768">
              <w:rPr>
                <w:b/>
                <w:bCs/>
                <w:lang w:val="en-IN"/>
              </w:rPr>
              <w:lastRenderedPageBreak/>
              <w:t>Property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D0768" w:rsidRPr="001D0768" w:rsidRDefault="001D0768" w:rsidP="001D0768">
            <w:pPr>
              <w:rPr>
                <w:b/>
                <w:bCs/>
                <w:lang w:val="en-IN"/>
              </w:rPr>
            </w:pPr>
            <w:r w:rsidRPr="001D0768">
              <w:rPr>
                <w:b/>
                <w:bCs/>
                <w:lang w:val="en-IN"/>
              </w:rPr>
              <w:t>Indexer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Allows methods to be called as if they were public data members.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Allows elements of an internal collection of an object to be accessed by using array notation on the object itself.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Accessed through a simple name.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Accessed through an index.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Can be a static or an instance member.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Must be an instance member.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</w:t>
            </w:r>
            <w:hyperlink r:id="rId9" w:history="1">
              <w:r w:rsidRPr="001D0768">
                <w:rPr>
                  <w:rStyle w:val="Hyperlink"/>
                  <w:lang w:val="en-IN"/>
                </w:rPr>
                <w:t>get</w:t>
              </w:r>
            </w:hyperlink>
            <w:r w:rsidRPr="001D0768">
              <w:rPr>
                <w:lang w:val="en-IN"/>
              </w:rPr>
              <w:t> accessor of a property has no parameters.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get accessor of an indexer has the same formal parameter list as the indexer.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</w:t>
            </w:r>
            <w:hyperlink r:id="rId10" w:history="1">
              <w:r w:rsidRPr="001D0768">
                <w:rPr>
                  <w:rStyle w:val="Hyperlink"/>
                  <w:lang w:val="en-IN"/>
                </w:rPr>
                <w:t>set</w:t>
              </w:r>
            </w:hyperlink>
            <w:r w:rsidRPr="001D0768">
              <w:rPr>
                <w:lang w:val="en-IN"/>
              </w:rPr>
              <w:t> accessor of a property contains the implicit value parameter.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set accessor of an indexer has the same formal parameter list as the indexer, and also to the </w:t>
            </w:r>
            <w:hyperlink r:id="rId11" w:history="1">
              <w:r w:rsidRPr="001D0768">
                <w:rPr>
                  <w:rStyle w:val="Hyperlink"/>
                  <w:lang w:val="en-IN"/>
                </w:rPr>
                <w:t>value</w:t>
              </w:r>
            </w:hyperlink>
            <w:r w:rsidRPr="001D0768">
              <w:rPr>
                <w:lang w:val="en-IN"/>
              </w:rPr>
              <w:t> parameter.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Supports shortened syntax with </w:t>
            </w:r>
            <w:hyperlink r:id="rId12" w:history="1">
              <w:r w:rsidRPr="001D0768">
                <w:rPr>
                  <w:rStyle w:val="Hyperlink"/>
                  <w:lang w:val="en-IN"/>
                </w:rPr>
                <w:t>Auto-Implemented Properties</w:t>
              </w:r>
            </w:hyperlink>
            <w:r w:rsidRPr="001D0768">
              <w:rPr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Does not support shortened syntax.</w:t>
            </w:r>
          </w:p>
        </w:tc>
      </w:tr>
    </w:tbl>
    <w:p w:rsidR="007078FC" w:rsidRDefault="007078FC" w:rsidP="00CE5AAD"/>
    <w:p w:rsidR="007078FC" w:rsidRDefault="007078FC" w:rsidP="00CE5AAD"/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6"/>
        <w:gridCol w:w="4568"/>
      </w:tblGrid>
      <w:tr w:rsidR="00084DAD" w:rsidRPr="00084DAD" w:rsidTr="00084DAD">
        <w:trPr>
          <w:trHeight w:val="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  <w:t>Shadowing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en-IN" w:eastAsia="en-IN"/>
              </w:rPr>
              <w:t>Overriding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 xml:space="preserve">Shadowing is a </w:t>
            </w:r>
            <w:proofErr w:type="spellStart"/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VB.Net</w:t>
            </w:r>
            <w:proofErr w:type="spellEnd"/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 xml:space="preserve"> concept. It also known as method hiding in C#. Using this concept we can provide a new implementation for the base class method without overriding it.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Overriding allows us to re-write a base class function with a different definition.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Using the “new” keyword we can do the shadowing or method hiding.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C# uses the virtual/abstract and override keyword for method overriding.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Shadowing redefines an entire method or function.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Overriding redefines only the implementation of a method or function.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Showing is used to protect against subsequent base class modification.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Overriding does polymorphism by defining a different implementation.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We can change the access modifier.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We cannot change the access modifier. The access modifier must be the same as in the base class method or function.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There is no control of a base class on shadowing. In other words, a base class element cannot enforce or stop shadowing.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The base class has some control over the overriding. Using the keyword abstract, the base class forces the child (derived) class to implement the function or method.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lastRenderedPageBreak/>
              <w:t>Shadowing an element (function method or property) can be inherited further in a child (derived) class. The shadowed element is still hidden.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The same as shadowing, overriding an element is inherited further in a derived class and the overridden element is still overridden.</w:t>
            </w:r>
          </w:p>
        </w:tc>
      </w:tr>
      <w:tr w:rsidR="00084DAD" w:rsidRPr="00084DAD" w:rsidTr="00084DAD">
        <w:trPr>
          <w:trHeight w:val="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shadowing, the signature of an element could be different.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overriding, the signature of the element must be the same.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shadowing, the base class cannot access the newly created child (derived) class method. This is because the base class has the same name of the element.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before="100" w:beforeAutospacing="1"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concept, the base class can be accessed using the child object's overridden method.</w:t>
            </w:r>
          </w:p>
        </w:tc>
      </w:tr>
    </w:tbl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Reflection</w:t>
      </w:r>
      <w:r>
        <w:tab/>
        <w:t>Dynamic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Inspect (meta-data) </w:t>
      </w:r>
      <w:r>
        <w:tab/>
        <w:t xml:space="preserve">Yes </w:t>
      </w:r>
      <w:r>
        <w:tab/>
        <w:t xml:space="preserve">No 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Invoke public members</w:t>
      </w:r>
      <w:r>
        <w:tab/>
        <w:t>Yes</w:t>
      </w:r>
      <w:r>
        <w:tab/>
        <w:t>Yes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Invoke private members</w:t>
      </w:r>
      <w:r>
        <w:tab/>
        <w:t>Yes</w:t>
      </w:r>
      <w:r>
        <w:tab/>
        <w:t>No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Caching</w:t>
      </w:r>
      <w:r>
        <w:tab/>
        <w:t>No</w:t>
      </w:r>
      <w:r>
        <w:tab/>
        <w:t>Yes</w:t>
      </w:r>
    </w:p>
    <w:p w:rsidR="003064C6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Static class  </w:t>
      </w:r>
      <w:r>
        <w:tab/>
        <w:t xml:space="preserve">Yes </w:t>
      </w:r>
      <w:r>
        <w:tab/>
        <w:t>No</w:t>
      </w:r>
    </w:p>
    <w:p w:rsidR="00072804" w:rsidRDefault="00072804" w:rsidP="00072804">
      <w:pPr>
        <w:pStyle w:val="Heading4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Dictionary: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It returns error if we try to find a key which does not exist.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It is faster than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Hashtable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because there is no boxing and unboxing.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Only public static members are thread safe.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Dictionary is a generic type which means we can use it with any data type.</w:t>
      </w:r>
    </w:p>
    <w:p w:rsidR="00072804" w:rsidRDefault="00072804" w:rsidP="00072804">
      <w:pPr>
        <w:pStyle w:val="Heading4"/>
        <w:shd w:val="clear" w:color="auto" w:fill="FFFFFF"/>
        <w:rPr>
          <w:rFonts w:ascii="Segoe UI" w:hAnsi="Segoe UI" w:cs="Segoe UI"/>
          <w:color w:val="111111"/>
          <w:sz w:val="24"/>
          <w:szCs w:val="24"/>
        </w:rPr>
      </w:pPr>
      <w:proofErr w:type="spellStart"/>
      <w:r>
        <w:rPr>
          <w:rFonts w:ascii="Segoe UI" w:hAnsi="Segoe UI" w:cs="Segoe UI"/>
          <w:color w:val="111111"/>
        </w:rPr>
        <w:t>Hashtable</w:t>
      </w:r>
      <w:proofErr w:type="spellEnd"/>
      <w:r>
        <w:rPr>
          <w:rFonts w:ascii="Segoe UI" w:hAnsi="Segoe UI" w:cs="Segoe UI"/>
          <w:color w:val="111111"/>
        </w:rPr>
        <w:t>:</w:t>
      </w:r>
    </w:p>
    <w:p w:rsidR="00072804" w:rsidRDefault="00072804" w:rsidP="0007280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It returns null if we try to find a key which does not exist.</w:t>
      </w:r>
    </w:p>
    <w:p w:rsidR="00072804" w:rsidRDefault="00072804" w:rsidP="0007280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It is slower than dictionary because it requires boxing and unboxing.</w:t>
      </w:r>
    </w:p>
    <w:p w:rsidR="00072804" w:rsidRDefault="00072804" w:rsidP="0007280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All the members in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Hashtable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are thread safe,</w:t>
      </w:r>
    </w:p>
    <w:p w:rsidR="00957810" w:rsidRDefault="00072804" w:rsidP="00A925E6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Hashtable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is not a generic type,</w:t>
      </w:r>
    </w:p>
    <w:p w:rsidR="00A925E6" w:rsidRPr="00A925E6" w:rsidRDefault="00A925E6" w:rsidP="00A925E6">
      <w:pPr>
        <w:shd w:val="clear" w:color="auto" w:fill="FFFFFF"/>
        <w:spacing w:after="0" w:line="240" w:lineRule="auto"/>
        <w:rPr>
          <w:rFonts w:ascii="Segoe UI" w:hAnsi="Segoe UI" w:cs="Segoe UI"/>
          <w:color w:val="111111"/>
          <w:sz w:val="21"/>
          <w:szCs w:val="21"/>
        </w:rPr>
      </w:pPr>
    </w:p>
    <w:p w:rsidR="00957810" w:rsidRDefault="00957810" w:rsidP="00957810">
      <w:proofErr w:type="spellStart"/>
      <w:r>
        <w:t>System.Object</w:t>
      </w:r>
      <w:proofErr w:type="spellEnd"/>
    </w:p>
    <w:p w:rsidR="00957810" w:rsidRDefault="00957810" w:rsidP="00957810">
      <w:r>
        <w:t xml:space="preserve">Ref types – </w:t>
      </w:r>
      <w:proofErr w:type="spellStart"/>
      <w:r>
        <w:t>classes,arrays,delegates,string</w:t>
      </w:r>
      <w:proofErr w:type="spellEnd"/>
    </w:p>
    <w:p w:rsidR="00957810" w:rsidRPr="00FD72DB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</w:t>
      </w:r>
      <w:proofErr w:type="spellStart"/>
      <w:r w:rsidRPr="00FD72D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proofErr w:type="spellEnd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proofErr w:type="spellEnd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123;</w:t>
      </w:r>
    </w:p>
    <w:p w:rsidR="00957810" w:rsidRPr="00FD72DB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r w:rsidRPr="00FD72D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The following line boxes </w:t>
      </w:r>
      <w:proofErr w:type="spellStart"/>
      <w:r w:rsidRPr="00FD72D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i</w:t>
      </w:r>
      <w:proofErr w:type="spellEnd"/>
      <w:r w:rsidRPr="00FD72D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.</w:t>
      </w:r>
    </w:p>
    <w:p w:rsidR="00957810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r w:rsidRPr="00FD72D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 = </w:t>
      </w:r>
      <w:proofErr w:type="spellStart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proofErr w:type="spellEnd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;  </w:t>
      </w:r>
    </w:p>
    <w:p w:rsidR="00957810" w:rsidRDefault="00957810" w:rsidP="00957810">
      <w:pPr>
        <w:pStyle w:val="HTMLPreformatted"/>
      </w:pPr>
      <w:r>
        <w:t>o = 123;</w:t>
      </w:r>
    </w:p>
    <w:p w:rsidR="00957810" w:rsidRDefault="00957810" w:rsidP="00957810">
      <w:pPr>
        <w:pStyle w:val="HTMLPreformatted"/>
      </w:pPr>
      <w:r>
        <w:t xml:space="preserve">    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rPr>
          <w:color w:val="0000FF"/>
        </w:rPr>
        <w:t>int</w:t>
      </w:r>
      <w:proofErr w:type="spellEnd"/>
      <w:r>
        <w:t xml:space="preserve">)o;  </w:t>
      </w:r>
    </w:p>
    <w:p w:rsidR="00957810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957810" w:rsidRPr="00C50694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 type on stack and reference type on heap.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:rsidR="00957810" w:rsidRDefault="00957810" w:rsidP="00957810">
      <w:r>
        <w:t xml:space="preserve">the </w:t>
      </w:r>
      <w:r>
        <w:rPr>
          <w:rStyle w:val="HTMLCode"/>
          <w:rFonts w:eastAsiaTheme="minorHAnsi"/>
        </w:rPr>
        <w:t>as</w:t>
      </w:r>
      <w:r>
        <w:t xml:space="preserve"> operator is more efficient because it actually returns the cast value if the cast can be made successfully. The </w:t>
      </w:r>
      <w:r>
        <w:rPr>
          <w:rStyle w:val="HTMLCode"/>
          <w:rFonts w:eastAsiaTheme="minorHAnsi"/>
        </w:rPr>
        <w:t>is</w:t>
      </w:r>
      <w:r>
        <w:t xml:space="preserve"> operator returns only a Boolean value.</w:t>
      </w:r>
    </w:p>
    <w:p w:rsidR="00957810" w:rsidRDefault="00957810" w:rsidP="00957810"/>
    <w:p w:rsidR="00957810" w:rsidRDefault="00957810" w:rsidP="00957810">
      <w:pPr>
        <w:pStyle w:val="HTMLPreformatted"/>
      </w:pPr>
      <w:r>
        <w:rPr>
          <w:color w:val="0000FF"/>
        </w:rPr>
        <w:t>void</w:t>
      </w:r>
      <w:r>
        <w:t xml:space="preserve"> </w:t>
      </w:r>
      <w:proofErr w:type="spellStart"/>
      <w:r>
        <w:t>UseIsOperator</w:t>
      </w:r>
      <w:proofErr w:type="spellEnd"/>
      <w:r>
        <w:t>(Animal a)</w:t>
      </w:r>
    </w:p>
    <w:p w:rsidR="00957810" w:rsidRDefault="00957810" w:rsidP="00957810">
      <w:pPr>
        <w:pStyle w:val="HTMLPreformatted"/>
      </w:pPr>
      <w:r>
        <w:lastRenderedPageBreak/>
        <w:t xml:space="preserve">        {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if</w:t>
      </w:r>
      <w:r>
        <w:t xml:space="preserve"> (a </w:t>
      </w:r>
      <w:r>
        <w:rPr>
          <w:color w:val="0000FF"/>
        </w:rPr>
        <w:t>is</w:t>
      </w:r>
      <w:r>
        <w:t xml:space="preserve"> Mammal)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Mammal m = (Mammal)a;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m.Eat</w:t>
      </w:r>
      <w:proofErr w:type="spellEnd"/>
      <w:r>
        <w:t>();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        }</w:t>
      </w:r>
    </w:p>
    <w:p w:rsidR="00957810" w:rsidRDefault="00957810" w:rsidP="00957810">
      <w:pPr>
        <w:rPr>
          <w:lang w:val="en-IN"/>
        </w:rPr>
      </w:pPr>
    </w:p>
    <w:p w:rsidR="00957810" w:rsidRDefault="00957810" w:rsidP="00957810">
      <w:pPr>
        <w:pStyle w:val="HTMLPreformatted"/>
      </w:pPr>
      <w:r>
        <w:rPr>
          <w:color w:val="0000FF"/>
        </w:rPr>
        <w:t>void</w:t>
      </w:r>
      <w:r>
        <w:t xml:space="preserve"> </w:t>
      </w:r>
      <w:proofErr w:type="spellStart"/>
      <w:r>
        <w:t>UseAsOperator</w:t>
      </w:r>
      <w:proofErr w:type="spellEnd"/>
      <w:r>
        <w:t>(</w:t>
      </w:r>
      <w:r>
        <w:rPr>
          <w:color w:val="0000FF"/>
        </w:rPr>
        <w:t>object</w:t>
      </w:r>
      <w:r>
        <w:t xml:space="preserve"> o)</w:t>
      </w:r>
    </w:p>
    <w:p w:rsidR="00957810" w:rsidRDefault="00957810" w:rsidP="00957810">
      <w:pPr>
        <w:pStyle w:val="HTMLPreformatted"/>
      </w:pPr>
      <w:r>
        <w:t xml:space="preserve">        {</w:t>
      </w:r>
    </w:p>
    <w:p w:rsidR="00957810" w:rsidRDefault="00957810" w:rsidP="00957810">
      <w:pPr>
        <w:pStyle w:val="HTMLPreformatted"/>
      </w:pPr>
      <w:r>
        <w:t xml:space="preserve">            Mammal m = o </w:t>
      </w:r>
      <w:r>
        <w:rPr>
          <w:color w:val="0000FF"/>
        </w:rPr>
        <w:t>as</w:t>
      </w:r>
      <w:r>
        <w:t xml:space="preserve"> Mammal;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if</w:t>
      </w:r>
      <w:r>
        <w:t xml:space="preserve"> (m != </w:t>
      </w:r>
      <w:r>
        <w:rPr>
          <w:color w:val="0000FF"/>
        </w:rPr>
        <w:t>null</w:t>
      </w:r>
      <w:r>
        <w:t>)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m.ToString</w:t>
      </w:r>
      <w:proofErr w:type="spellEnd"/>
      <w:r>
        <w:t>());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else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>"{0} is not a Mammal"</w:t>
      </w:r>
      <w:r>
        <w:t xml:space="preserve">, </w:t>
      </w:r>
      <w:proofErr w:type="spellStart"/>
      <w:r>
        <w:t>o.GetType</w:t>
      </w:r>
      <w:proofErr w:type="spellEnd"/>
      <w:r>
        <w:t>().Name);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        }</w:t>
      </w:r>
    </w:p>
    <w:p w:rsidR="00957810" w:rsidRDefault="00957810" w:rsidP="00957810">
      <w:pPr>
        <w:rPr>
          <w:lang w:val="en-IN"/>
        </w:rPr>
      </w:pPr>
    </w:p>
    <w:p w:rsidR="00957810" w:rsidRDefault="00957810" w:rsidP="00957810">
      <w:r>
        <w:rPr>
          <w:lang w:val="en-IN"/>
        </w:rPr>
        <w:t>Array is object (</w:t>
      </w:r>
      <w:proofErr w:type="spellStart"/>
      <w:r>
        <w:rPr>
          <w:lang w:val="en-IN"/>
        </w:rPr>
        <w:t>Array.Length</w:t>
      </w:r>
      <w:proofErr w:type="spellEnd"/>
      <w:r>
        <w:rPr>
          <w:lang w:val="en-IN"/>
        </w:rPr>
        <w:t>)</w:t>
      </w:r>
      <w:r w:rsidRPr="00CE201B">
        <w:t xml:space="preserve"> </w:t>
      </w:r>
    </w:p>
    <w:p w:rsidR="00957810" w:rsidRDefault="00957810" w:rsidP="00957810">
      <w:r>
        <w:t xml:space="preserve">A string is an object of type </w:t>
      </w:r>
      <w:hyperlink r:id="rId13" w:history="1">
        <w:r>
          <w:rPr>
            <w:rStyle w:val="Hyperlink"/>
          </w:rPr>
          <w:t>String</w:t>
        </w:r>
      </w:hyperlink>
      <w:r>
        <w:t xml:space="preserve"> whose value is text. Internally, the text is stored as a sequential read-only collection of </w:t>
      </w:r>
      <w:hyperlink r:id="rId14" w:history="1">
        <w:r>
          <w:rPr>
            <w:rStyle w:val="Hyperlink"/>
          </w:rPr>
          <w:t>Char</w:t>
        </w:r>
      </w:hyperlink>
      <w:r>
        <w:t xml:space="preserve"> objects.</w:t>
      </w:r>
    </w:p>
    <w:p w:rsidR="00957810" w:rsidRDefault="00957810" w:rsidP="00957810">
      <w:r>
        <w:t xml:space="preserve">String objects are </w:t>
      </w:r>
      <w:r>
        <w:rPr>
          <w:rStyle w:val="Emphasis"/>
        </w:rPr>
        <w:t>immutable</w:t>
      </w:r>
      <w:r>
        <w:t>: they cannot be changed after they have been created.</w:t>
      </w:r>
    </w:p>
    <w:p w:rsidR="00957810" w:rsidRDefault="00957810" w:rsidP="00957810">
      <w:r>
        <w:t xml:space="preserve">All of the </w:t>
      </w:r>
      <w:hyperlink r:id="rId15" w:history="1">
        <w:r>
          <w:rPr>
            <w:rStyle w:val="Hyperlink"/>
          </w:rPr>
          <w:t>String</w:t>
        </w:r>
      </w:hyperlink>
      <w:r>
        <w:t xml:space="preserve"> methods and C# operators that appear to modify a string actually return the results in a new string object.</w:t>
      </w:r>
    </w:p>
    <w:p w:rsidR="00957810" w:rsidRDefault="00957810" w:rsidP="00957810">
      <w:pPr>
        <w:rPr>
          <w:lang w:val="en-IN"/>
        </w:rPr>
      </w:pPr>
      <w:r>
        <w:t xml:space="preserve">In the following example, when the contents of </w:t>
      </w:r>
      <w:proofErr w:type="spellStart"/>
      <w:r>
        <w:rPr>
          <w:rStyle w:val="HTMLCode"/>
          <w:rFonts w:eastAsiaTheme="minorHAnsi"/>
        </w:rPr>
        <w:t>s1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s2</w:t>
      </w:r>
      <w:proofErr w:type="spellEnd"/>
      <w:r>
        <w:t xml:space="preserve"> are concatenated to form a single string, the two original strings are unmodified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s1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r w:rsidRPr="00222136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"Hello "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r w:rsidRPr="0022213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s2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s1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s1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+= </w:t>
      </w:r>
      <w:r w:rsidRPr="00222136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"World"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System.Console.WriteLine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s2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957810" w:rsidRPr="00FF1E3C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Verbatime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 xml:space="preserve"> </w:t>
      </w:r>
      <w:r w:rsidRPr="00FF1E3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>filePath</w:t>
      </w:r>
      <w:proofErr w:type="spellEnd"/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r w:rsidRPr="00FF1E3C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@"C:\Users\</w:t>
      </w:r>
      <w:proofErr w:type="spellStart"/>
      <w:r w:rsidRPr="00FF1E3C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scoleridge</w:t>
      </w:r>
      <w:proofErr w:type="spellEnd"/>
      <w:r w:rsidRPr="00FF1E3C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\Documents\"</w:t>
      </w:r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957810" w:rsidRDefault="00957810" w:rsidP="00957810">
      <w:pPr>
        <w:rPr>
          <w:lang w:val="en-IN"/>
        </w:rPr>
      </w:pPr>
    </w:p>
    <w:p w:rsidR="00957810" w:rsidRDefault="00957810" w:rsidP="00957810">
      <w:r>
        <w:t xml:space="preserve">Nullable types are instances of the </w:t>
      </w:r>
      <w:hyperlink r:id="rId16" w:history="1">
        <w:proofErr w:type="spellStart"/>
        <w:r>
          <w:rPr>
            <w:rStyle w:val="Hyperlink"/>
          </w:rPr>
          <w:t>System.Nullable</w:t>
        </w:r>
        <w:proofErr w:type="spellEnd"/>
        <w:r>
          <w:rPr>
            <w:rStyle w:val="Hyperlink"/>
          </w:rPr>
          <w:t>&lt;T&gt;</w:t>
        </w:r>
      </w:hyperlink>
      <w:r>
        <w:t xml:space="preserve"> struct.</w:t>
      </w:r>
    </w:p>
    <w:p w:rsidR="00957810" w:rsidRDefault="00957810" w:rsidP="00957810">
      <w:pPr>
        <w:pStyle w:val="NormalWeb"/>
      </w:pPr>
      <w:r>
        <w:t>Nullable types have the following characteristics: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Nullable types represent value-type variables that can be assigned the value of </w:t>
      </w:r>
      <w:r>
        <w:rPr>
          <w:rStyle w:val="HTMLCode"/>
        </w:rPr>
        <w:t>null</w:t>
      </w:r>
      <w:r>
        <w:t xml:space="preserve">. You cannot create a nullable type based on a reference type. (Reference types already support the </w:t>
      </w:r>
      <w:r>
        <w:rPr>
          <w:rStyle w:val="HTMLCode"/>
        </w:rPr>
        <w:t>null</w:t>
      </w:r>
      <w:r>
        <w:t xml:space="preserve"> value.)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The syntax </w:t>
      </w:r>
      <w:r>
        <w:rPr>
          <w:rStyle w:val="HTMLCode"/>
        </w:rPr>
        <w:t>T?</w:t>
      </w:r>
      <w:r>
        <w:t xml:space="preserve"> is shorthand for </w:t>
      </w:r>
      <w:hyperlink r:id="rId17" w:history="1">
        <w:r>
          <w:rPr>
            <w:rStyle w:val="Hyperlink"/>
          </w:rPr>
          <w:t>Nullable&lt;T&gt;</w:t>
        </w:r>
      </w:hyperlink>
      <w:r>
        <w:t xml:space="preserve">, where </w:t>
      </w:r>
      <w:r>
        <w:rPr>
          <w:rStyle w:val="HTMLCode"/>
        </w:rPr>
        <w:t>T</w:t>
      </w:r>
      <w:r>
        <w:t xml:space="preserve"> is a value type. The two forms are interchangeable.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lastRenderedPageBreak/>
        <w:t xml:space="preserve">Assign a value to a nullable type just as you would for an ordinary value type, for example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? x = 10;</w:t>
      </w:r>
      <w:r>
        <w:t xml:space="preserve"> or </w:t>
      </w:r>
      <w:r>
        <w:rPr>
          <w:rStyle w:val="HTMLCode"/>
        </w:rPr>
        <w:t>double? d = 4.108</w:t>
      </w:r>
      <w:r>
        <w:t xml:space="preserve">. A nullable type can also be assigned the value </w:t>
      </w:r>
      <w:r>
        <w:rPr>
          <w:rStyle w:val="HTMLCode"/>
        </w:rPr>
        <w:t>null</w:t>
      </w:r>
      <w:r>
        <w:t xml:space="preserve">: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? x = null.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Use the </w:t>
      </w:r>
      <w:hyperlink r:id="rId18" w:history="1">
        <w:r>
          <w:rPr>
            <w:rStyle w:val="Hyperlink"/>
          </w:rPr>
          <w:t>Nullable&lt;T&gt;.</w:t>
        </w:r>
        <w:proofErr w:type="spellStart"/>
        <w:r>
          <w:rPr>
            <w:rStyle w:val="Hyperlink"/>
          </w:rPr>
          <w:t>GetValueOrDefault</w:t>
        </w:r>
        <w:proofErr w:type="spellEnd"/>
      </w:hyperlink>
      <w:r>
        <w:t xml:space="preserve"> method to return either the assigned value, or the default value for the underlying type if the value is </w:t>
      </w:r>
      <w:r>
        <w:rPr>
          <w:rStyle w:val="HTMLCode"/>
        </w:rPr>
        <w:t>null</w:t>
      </w:r>
      <w:r>
        <w:t xml:space="preserve">, for example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j = </w:t>
      </w:r>
      <w:proofErr w:type="spellStart"/>
      <w:r>
        <w:rPr>
          <w:rStyle w:val="HTMLCode"/>
        </w:rPr>
        <w:t>x.GetValueOrDefault</w:t>
      </w:r>
      <w:proofErr w:type="spellEnd"/>
      <w:r>
        <w:rPr>
          <w:rStyle w:val="HTMLCode"/>
        </w:rPr>
        <w:t>();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Use the </w:t>
      </w:r>
      <w:hyperlink r:id="rId19" w:history="1">
        <w:proofErr w:type="spellStart"/>
        <w:r>
          <w:rPr>
            <w:rStyle w:val="Hyperlink"/>
          </w:rPr>
          <w:t>HasValue</w:t>
        </w:r>
        <w:proofErr w:type="spellEnd"/>
      </w:hyperlink>
      <w:r>
        <w:t xml:space="preserve"> and </w:t>
      </w:r>
      <w:hyperlink r:id="rId20" w:history="1">
        <w:r>
          <w:rPr>
            <w:rStyle w:val="Hyperlink"/>
          </w:rPr>
          <w:t>Value</w:t>
        </w:r>
      </w:hyperlink>
      <w:r>
        <w:t xml:space="preserve"> read-only properties to test for null and retrieve the value, as shown in the following example: </w:t>
      </w:r>
      <w:r>
        <w:rPr>
          <w:rStyle w:val="HTMLCode"/>
        </w:rPr>
        <w:t>if(</w:t>
      </w:r>
      <w:proofErr w:type="spellStart"/>
      <w:r>
        <w:rPr>
          <w:rStyle w:val="HTMLCode"/>
        </w:rPr>
        <w:t>x.HasValue</w:t>
      </w:r>
      <w:proofErr w:type="spellEnd"/>
      <w:r>
        <w:rPr>
          <w:rStyle w:val="HTMLCode"/>
        </w:rPr>
        <w:t xml:space="preserve">) j = </w:t>
      </w:r>
      <w:proofErr w:type="spellStart"/>
      <w:r>
        <w:rPr>
          <w:rStyle w:val="HTMLCode"/>
        </w:rPr>
        <w:t>x.Value</w:t>
      </w:r>
      <w:proofErr w:type="spellEnd"/>
      <w:r>
        <w:rPr>
          <w:rStyle w:val="HTMLCode"/>
        </w:rPr>
        <w:t>;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The </w:t>
      </w:r>
      <w:proofErr w:type="spellStart"/>
      <w:r>
        <w:rPr>
          <w:rStyle w:val="HTMLCode"/>
        </w:rPr>
        <w:t>HasValue</w:t>
      </w:r>
      <w:proofErr w:type="spellEnd"/>
      <w:r>
        <w:t xml:space="preserve"> property returns </w:t>
      </w:r>
      <w:r>
        <w:rPr>
          <w:rStyle w:val="HTMLCode"/>
        </w:rPr>
        <w:t>true</w:t>
      </w:r>
      <w:r>
        <w:t xml:space="preserve"> if the variable contains a value, or </w:t>
      </w:r>
      <w:r>
        <w:rPr>
          <w:rStyle w:val="HTMLCode"/>
        </w:rPr>
        <w:t>false</w:t>
      </w:r>
      <w:r>
        <w:t xml:space="preserve"> if it is </w:t>
      </w:r>
      <w:r>
        <w:rPr>
          <w:rStyle w:val="HTMLCode"/>
        </w:rPr>
        <w:t>null</w:t>
      </w:r>
      <w:r>
        <w:t>.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The </w:t>
      </w:r>
      <w:r>
        <w:rPr>
          <w:rStyle w:val="HTMLCode"/>
        </w:rPr>
        <w:t>Value</w:t>
      </w:r>
      <w:r>
        <w:t xml:space="preserve"> property returns a value if one is assigned. Otherwise, a </w:t>
      </w:r>
      <w:hyperlink r:id="rId21" w:history="1">
        <w:proofErr w:type="spellStart"/>
        <w:r>
          <w:rPr>
            <w:rStyle w:val="Hyperlink"/>
          </w:rPr>
          <w:t>System.InvalidOperationException</w:t>
        </w:r>
        <w:proofErr w:type="spellEnd"/>
      </w:hyperlink>
      <w:r>
        <w:t xml:space="preserve"> is thrown.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The default value for </w:t>
      </w:r>
      <w:proofErr w:type="spellStart"/>
      <w:r>
        <w:rPr>
          <w:rStyle w:val="HTMLCode"/>
        </w:rPr>
        <w:t>HasValue</w:t>
      </w:r>
      <w:proofErr w:type="spellEnd"/>
      <w:r>
        <w:t xml:space="preserve"> is </w:t>
      </w:r>
      <w:r>
        <w:rPr>
          <w:rStyle w:val="HTMLCode"/>
        </w:rPr>
        <w:t>false</w:t>
      </w:r>
      <w:r>
        <w:t xml:space="preserve">. The </w:t>
      </w:r>
      <w:r>
        <w:rPr>
          <w:rStyle w:val="HTMLCode"/>
        </w:rPr>
        <w:t>Value</w:t>
      </w:r>
      <w:r>
        <w:t xml:space="preserve"> property has no default value.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You can also use the </w:t>
      </w:r>
      <w:r>
        <w:rPr>
          <w:rStyle w:val="HTMLCode"/>
        </w:rPr>
        <w:t>==</w:t>
      </w:r>
      <w:r>
        <w:t xml:space="preserve"> and </w:t>
      </w:r>
      <w:r>
        <w:rPr>
          <w:rStyle w:val="HTMLCode"/>
        </w:rPr>
        <w:t>!=</w:t>
      </w:r>
      <w:r>
        <w:t xml:space="preserve"> operators with a nullable type, as shown in the following example: </w:t>
      </w:r>
      <w:r>
        <w:rPr>
          <w:rStyle w:val="HTMLCode"/>
        </w:rPr>
        <w:t>if (x != null) y = x;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Use the </w:t>
      </w:r>
      <w:r>
        <w:rPr>
          <w:rStyle w:val="HTMLCode"/>
        </w:rPr>
        <w:t>??</w:t>
      </w:r>
      <w:r>
        <w:t xml:space="preserve"> operator to assign a default value that will be applied when a nullable type whose current value is </w:t>
      </w:r>
      <w:r>
        <w:rPr>
          <w:rStyle w:val="HTMLCode"/>
        </w:rPr>
        <w:t>null</w:t>
      </w:r>
      <w:r>
        <w:t xml:space="preserve"> is assigned to a non-nullable type, for example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? x = null;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y = x ?? -1;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Nested nullable types are not allowed. The following line will not compile: </w:t>
      </w:r>
      <w:r>
        <w:rPr>
          <w:rStyle w:val="HTMLCode"/>
        </w:rPr>
        <w:t>Nullable&lt;Nullable&lt;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&gt;&gt; n;</w:t>
      </w:r>
    </w:p>
    <w:p w:rsidR="00957810" w:rsidRDefault="00957810" w:rsidP="00957810">
      <w:pPr>
        <w:pStyle w:val="NormalWeb"/>
      </w:pPr>
      <w:r>
        <w:rPr>
          <w:rStyle w:val="HTMLCode"/>
        </w:rPr>
        <w:t>T? variable</w:t>
      </w:r>
    </w:p>
    <w:p w:rsidR="00957810" w:rsidRDefault="00957810" w:rsidP="00957810">
      <w:pPr>
        <w:pStyle w:val="NormalWeb"/>
      </w:pPr>
      <w:r>
        <w:rPr>
          <w:rStyle w:val="HTMLCode"/>
        </w:rPr>
        <w:t>T</w:t>
      </w:r>
      <w:r>
        <w:t xml:space="preserve"> is the underlying type of the nullable type. </w:t>
      </w:r>
      <w:r>
        <w:rPr>
          <w:rStyle w:val="HTMLCode"/>
        </w:rPr>
        <w:t>T</w:t>
      </w:r>
      <w:r>
        <w:t xml:space="preserve"> can be any value type including </w:t>
      </w:r>
      <w:r>
        <w:rPr>
          <w:rStyle w:val="HTMLCode"/>
        </w:rPr>
        <w:t>struct</w:t>
      </w:r>
      <w:r>
        <w:t>; it cannot be a reference type because reference type already support nullable types.</w:t>
      </w:r>
    </w:p>
    <w:p w:rsidR="00957810" w:rsidRDefault="00957810" w:rsidP="00957810">
      <w:pPr>
        <w:pStyle w:val="NormalWeb"/>
      </w:pPr>
      <w:r>
        <w:t xml:space="preserve">String objects are </w:t>
      </w:r>
      <w:r>
        <w:rPr>
          <w:rStyle w:val="Emphasis"/>
        </w:rPr>
        <w:t>immutable</w:t>
      </w:r>
      <w:r>
        <w:t>: they cannot be changed after they have been created.</w:t>
      </w:r>
    </w:p>
    <w:p w:rsidR="00957810" w:rsidRDefault="00957810" w:rsidP="00957810">
      <w:pPr>
        <w:pStyle w:val="HTMLPreformatted"/>
      </w:pPr>
      <w:proofErr w:type="spellStart"/>
      <w:r>
        <w:rPr>
          <w:rStyle w:val="typ"/>
        </w:rPr>
        <w:t>Console</w:t>
      </w:r>
      <w:r>
        <w:rPr>
          <w:rStyle w:val="pun"/>
        </w:rPr>
        <w:t>.</w:t>
      </w:r>
      <w:r>
        <w:rPr>
          <w:rStyle w:val="typ"/>
        </w:rPr>
        <w:t>WriteLine</w:t>
      </w:r>
      <w:proofErr w:type="spellEnd"/>
      <w:r>
        <w:rPr>
          <w:rStyle w:val="pun"/>
        </w:rPr>
        <w:t>(</w:t>
      </w:r>
      <w:proofErr w:type="spellStart"/>
      <w:r>
        <w:rPr>
          <w:rStyle w:val="kwd"/>
        </w:rPr>
        <w:t>typeof</w:t>
      </w:r>
      <w:proofErr w:type="spellEnd"/>
      <w:r>
        <w:rPr>
          <w:rStyle w:val="pun"/>
        </w:rPr>
        <w:t>(</w:t>
      </w:r>
      <w:r>
        <w:rPr>
          <w:rStyle w:val="kwd"/>
        </w:rPr>
        <w:t>string</w:t>
      </w:r>
      <w:r>
        <w:rPr>
          <w:rStyle w:val="pun"/>
        </w:rPr>
        <w:t>).</w:t>
      </w:r>
      <w:proofErr w:type="spellStart"/>
      <w:r>
        <w:rPr>
          <w:rStyle w:val="typ"/>
        </w:rPr>
        <w:t>IsClass</w:t>
      </w:r>
      <w:proofErr w:type="spellEnd"/>
      <w:r>
        <w:rPr>
          <w:rStyle w:val="pun"/>
        </w:rPr>
        <w:t>);</w:t>
      </w:r>
      <w:r>
        <w:rPr>
          <w:rStyle w:val="pln"/>
        </w:rPr>
        <w:t xml:space="preserve"> </w:t>
      </w:r>
      <w:r>
        <w:rPr>
          <w:rStyle w:val="com"/>
        </w:rPr>
        <w:t>// true</w:t>
      </w:r>
    </w:p>
    <w:p w:rsidR="00957810" w:rsidRDefault="00957810" w:rsidP="00957810">
      <w:pPr>
        <w:pStyle w:val="NormalWeb"/>
      </w:pPr>
      <w:r>
        <w:t>String is a reference type.</w:t>
      </w:r>
    </w:p>
    <w:p w:rsidR="00957810" w:rsidRDefault="00957810" w:rsidP="00957810">
      <w:pPr>
        <w:pStyle w:val="NormalWeb"/>
      </w:pPr>
      <w:r>
        <w:t xml:space="preserve">It can't be a value-type, as value-types need a known size for the stack etc. As a reference-type, the size of the </w:t>
      </w:r>
      <w:r>
        <w:rPr>
          <w:rStyle w:val="Strong"/>
        </w:rPr>
        <w:t>reference</w:t>
      </w:r>
      <w:r>
        <w:t xml:space="preserve"> is known in advance, even if the size of the string isn't.</w:t>
      </w:r>
    </w:p>
    <w:p w:rsidR="00957810" w:rsidRDefault="00957810" w:rsidP="00957810">
      <w:pPr>
        <w:pStyle w:val="NormalWeb"/>
      </w:pPr>
      <w:r>
        <w:t xml:space="preserve">When you perform comparisons with nullable types, if the value of one of the nullable types is null and the other is not, all comparisons evaluate to </w:t>
      </w:r>
      <w:r>
        <w:rPr>
          <w:rStyle w:val="HTMLCode"/>
        </w:rPr>
        <w:t>false</w:t>
      </w:r>
      <w:r>
        <w:t xml:space="preserve"> except for </w:t>
      </w:r>
      <w:r>
        <w:rPr>
          <w:rStyle w:val="HTMLCode"/>
        </w:rPr>
        <w:t>!=</w:t>
      </w:r>
      <w:r>
        <w:t xml:space="preserve"> (not equal).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? </w:t>
      </w:r>
      <w:proofErr w:type="spellStart"/>
      <w:r>
        <w:t>num1</w:t>
      </w:r>
      <w:proofErr w:type="spellEnd"/>
      <w:r>
        <w:t xml:space="preserve"> = 10;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? </w:t>
      </w:r>
      <w:proofErr w:type="spellStart"/>
      <w:r>
        <w:t>num2</w:t>
      </w:r>
      <w:proofErr w:type="spellEnd"/>
      <w:r>
        <w:t xml:space="preserve"> = </w:t>
      </w:r>
      <w:r>
        <w:rPr>
          <w:color w:val="0000FF"/>
        </w:rPr>
        <w:t>null</w:t>
      </w:r>
      <w:r>
        <w:t>;</w:t>
      </w:r>
    </w:p>
    <w:p w:rsidR="00957810" w:rsidRDefault="00957810" w:rsidP="00957810">
      <w:pPr>
        <w:pStyle w:val="HTMLPreformatted"/>
      </w:pPr>
      <w:proofErr w:type="spellStart"/>
      <w:r>
        <w:t>num1</w:t>
      </w:r>
      <w:proofErr w:type="spellEnd"/>
      <w:r>
        <w:t xml:space="preserve"> &gt;= </w:t>
      </w:r>
      <w:proofErr w:type="spellStart"/>
      <w:r>
        <w:t>num2</w:t>
      </w:r>
      <w:proofErr w:type="spellEnd"/>
      <w:r>
        <w:t xml:space="preserve"> false value cannot be compared to null</w:t>
      </w:r>
    </w:p>
    <w:p w:rsidR="00957810" w:rsidRDefault="00957810" w:rsidP="00957810">
      <w:pPr>
        <w:pStyle w:val="HTMLPreformatted"/>
      </w:pPr>
      <w:proofErr w:type="spellStart"/>
      <w:r>
        <w:t>num1</w:t>
      </w:r>
      <w:proofErr w:type="spellEnd"/>
      <w:r>
        <w:t xml:space="preserve"> != </w:t>
      </w:r>
      <w:proofErr w:type="spellStart"/>
      <w:r>
        <w:t>num2</w:t>
      </w:r>
      <w:proofErr w:type="spellEnd"/>
      <w:r>
        <w:t xml:space="preserve"> true because </w:t>
      </w:r>
      <w:proofErr w:type="spellStart"/>
      <w:r>
        <w:t>num1</w:t>
      </w:r>
      <w:proofErr w:type="spellEnd"/>
      <w:r>
        <w:t xml:space="preserve"> is </w:t>
      </w:r>
      <w:proofErr w:type="spellStart"/>
      <w:r>
        <w:t>int</w:t>
      </w:r>
      <w:proofErr w:type="spellEnd"/>
      <w:r>
        <w:t xml:space="preserve"> type and </w:t>
      </w:r>
      <w:proofErr w:type="spellStart"/>
      <w:r>
        <w:t>num2</w:t>
      </w:r>
      <w:proofErr w:type="spellEnd"/>
      <w:r>
        <w:t xml:space="preserve"> is null value with </w:t>
      </w:r>
      <w:proofErr w:type="spellStart"/>
      <w:r>
        <w:t>int</w:t>
      </w:r>
      <w:proofErr w:type="spellEnd"/>
      <w:r>
        <w:t xml:space="preserve"> type.</w:t>
      </w:r>
      <w:r>
        <w:tab/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The </w:t>
      </w:r>
      <w:r>
        <w:rPr>
          <w:rStyle w:val="HTMLCode"/>
        </w:rPr>
        <w:t xml:space="preserve">??(Null </w:t>
      </w:r>
      <w:proofErr w:type="spellStart"/>
      <w:r>
        <w:rPr>
          <w:rStyle w:val="HTMLCode"/>
        </w:rPr>
        <w:t>Colaescing</w:t>
      </w:r>
      <w:proofErr w:type="spellEnd"/>
      <w:r>
        <w:rPr>
          <w:rStyle w:val="HTMLCode"/>
        </w:rPr>
        <w:t>)</w:t>
      </w:r>
      <w:r>
        <w:t xml:space="preserve"> operator defines a default value that is returned when a nullable type is assigned to a non-nullable type.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? c = </w:t>
      </w:r>
      <w:r>
        <w:rPr>
          <w:color w:val="0000FF"/>
        </w:rPr>
        <w:t>null</w:t>
      </w:r>
      <w:r>
        <w:t>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8000"/>
        </w:rPr>
        <w:t>// d = c, unless c is null, in which case d = -1.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 d = c ?? -1;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>Important</w:t>
      </w:r>
      <w:r>
        <w:br/>
        <w:t xml:space="preserve">To use a </w:t>
      </w:r>
      <w:proofErr w:type="spellStart"/>
      <w:r>
        <w:rPr>
          <w:rStyle w:val="HTMLCode"/>
        </w:rPr>
        <w:t>bool</w:t>
      </w:r>
      <w:proofErr w:type="spellEnd"/>
      <w:r>
        <w:rPr>
          <w:rStyle w:val="HTMLCode"/>
        </w:rPr>
        <w:t>?</w:t>
      </w:r>
      <w:r>
        <w:t xml:space="preserve"> in a conditional statement, first check its </w:t>
      </w:r>
      <w:hyperlink r:id="rId22" w:history="1">
        <w:proofErr w:type="spellStart"/>
        <w:r>
          <w:rPr>
            <w:rStyle w:val="Hyperlink"/>
          </w:rPr>
          <w:t>HasValue</w:t>
        </w:r>
        <w:proofErr w:type="spellEnd"/>
      </w:hyperlink>
      <w:r>
        <w:t xml:space="preserve"> property to ensure that its value is not </w:t>
      </w:r>
      <w:r>
        <w:rPr>
          <w:rStyle w:val="HTMLCode"/>
        </w:rPr>
        <w:t>null</w:t>
      </w:r>
      <w:r>
        <w:t xml:space="preserve">, and then cast it to </w:t>
      </w:r>
      <w:r>
        <w:rPr>
          <w:rStyle w:val="HTMLCode"/>
        </w:rPr>
        <w:t>bool</w:t>
      </w:r>
      <w:r>
        <w:t>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 Types from </w:t>
      </w:r>
      <w:proofErr w:type="spellStart"/>
      <w:r>
        <w:rPr>
          <w:rFonts w:ascii="Courier New" w:hAnsi="Courier New" w:cs="Courier New"/>
          <w:sz w:val="20"/>
          <w:szCs w:val="20"/>
        </w:rPr>
        <w:t>System.ValueType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stored on stack.</w:t>
      </w:r>
    </w:p>
    <w:p w:rsidR="00957810" w:rsidRDefault="00C84E35" w:rsidP="00957810">
      <w:pPr>
        <w:pStyle w:val="NormalWeb"/>
        <w:numPr>
          <w:ilvl w:val="0"/>
          <w:numId w:val="26"/>
        </w:numPr>
      </w:pPr>
      <w:hyperlink r:id="rId23" w:history="1">
        <w:r w:rsidR="00957810">
          <w:rPr>
            <w:rStyle w:val="Hyperlink"/>
          </w:rPr>
          <w:t>Structs</w:t>
        </w:r>
      </w:hyperlink>
    </w:p>
    <w:p w:rsidR="00957810" w:rsidRDefault="00C84E35" w:rsidP="00957810">
      <w:pPr>
        <w:pStyle w:val="NormalWeb"/>
        <w:numPr>
          <w:ilvl w:val="0"/>
          <w:numId w:val="26"/>
        </w:numPr>
      </w:pPr>
      <w:hyperlink r:id="rId24" w:history="1">
        <w:r w:rsidR="00957810">
          <w:rPr>
            <w:rStyle w:val="Hyperlink"/>
          </w:rPr>
          <w:t>Enumerations</w:t>
        </w:r>
      </w:hyperlink>
    </w:p>
    <w:p w:rsidR="00957810" w:rsidRDefault="00957810" w:rsidP="00957810">
      <w:pPr>
        <w:pStyle w:val="NormalWeb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ImplDerivedClass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BaseClass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IFace1</w:t>
      </w:r>
      <w:proofErr w:type="spellEnd"/>
      <w:r>
        <w:rPr>
          <w:rStyle w:val="HTMLCode"/>
        </w:rPr>
        <w:t xml:space="preserve"> { }</w:t>
      </w:r>
    </w:p>
    <w:p w:rsidR="00957810" w:rsidRDefault="00957810" w:rsidP="00957810">
      <w:pPr>
        <w:pStyle w:val="NormalWeb"/>
      </w:pPr>
      <w:r>
        <w:t>Because C# is statically-typed at compile time, after a variable is declared, it cannot be declared again or used to store values of another type unless that type is convertible to the variable's type.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957810" w:rsidRDefault="00957810" w:rsidP="00957810">
      <w:pPr>
        <w:pStyle w:val="HTMLPreformatted"/>
        <w:rPr>
          <w:color w:val="008000"/>
        </w:rPr>
      </w:pPr>
      <w:proofErr w:type="spellStart"/>
      <w:r>
        <w:t>i</w:t>
      </w:r>
      <w:proofErr w:type="spellEnd"/>
      <w:r>
        <w:t xml:space="preserve"> = </w:t>
      </w:r>
      <w:r>
        <w:rPr>
          <w:color w:val="A31515"/>
        </w:rPr>
        <w:t>"Hello"</w:t>
      </w:r>
      <w:r>
        <w:t xml:space="preserve">; </w:t>
      </w:r>
      <w:r>
        <w:rPr>
          <w:color w:val="008000"/>
        </w:rPr>
        <w:t>// Error: "Cannot implicitly convert type 'string' to '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 xml:space="preserve">'"  </w:t>
      </w:r>
    </w:p>
    <w:p w:rsidR="00957810" w:rsidRDefault="00957810" w:rsidP="00957810">
      <w:pPr>
        <w:pStyle w:val="HTMLPreformatted"/>
        <w:rPr>
          <w:color w:val="008000"/>
        </w:rPr>
      </w:pPr>
    </w:p>
    <w:p w:rsidR="00957810" w:rsidRDefault="00957810" w:rsidP="00957810">
      <w:pPr>
        <w:pStyle w:val="HTMLPreformatted"/>
      </w:pPr>
      <w:r>
        <w:rPr>
          <w:color w:val="008000"/>
        </w:rPr>
        <w:t xml:space="preserve">// Implicit conversion. 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 xml:space="preserve"> long can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8000"/>
        </w:rPr>
        <w:t xml:space="preserve">// hold any value an 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 xml:space="preserve"> can hold, and more!</w:t>
      </w:r>
    </w:p>
    <w:p w:rsidR="00957810" w:rsidRDefault="00957810" w:rsidP="00957810">
      <w:pPr>
        <w:pStyle w:val="HTMLPreformatted"/>
      </w:pPr>
      <w:r>
        <w:t xml:space="preserve">        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2147483647;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long</w:t>
      </w:r>
      <w:r>
        <w:t xml:space="preserve"> </w:t>
      </w:r>
      <w:proofErr w:type="spellStart"/>
      <w:r>
        <w:t>bigNum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if a conversion cannot be made without a risk of losing information, the compiler requires that you perform an explicit conversion, which is called a </w:t>
      </w:r>
      <w:r>
        <w:rPr>
          <w:rStyle w:val="Emphasis"/>
        </w:rPr>
        <w:t>cast</w:t>
      </w:r>
      <w:r>
        <w:t>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</w:t>
      </w:r>
      <w:r>
        <w:rPr>
          <w:color w:val="0000FF"/>
        </w:rPr>
        <w:t>double</w:t>
      </w:r>
      <w:r>
        <w:t xml:space="preserve"> x = 1234.7;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rPr>
          <w:color w:val="0000FF"/>
        </w:rPr>
        <w:t>int</w:t>
      </w:r>
      <w:proofErr w:type="spellEnd"/>
      <w:r>
        <w:t xml:space="preserve"> a;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Cast double to int.</w:t>
      </w:r>
    </w:p>
    <w:p w:rsidR="00957810" w:rsidRDefault="00957810" w:rsidP="00957810">
      <w:pPr>
        <w:pStyle w:val="HTMLPreformatted"/>
      </w:pPr>
      <w:r>
        <w:t xml:space="preserve">                a = (</w:t>
      </w:r>
      <w:proofErr w:type="spellStart"/>
      <w:r>
        <w:rPr>
          <w:color w:val="0000FF"/>
        </w:rPr>
        <w:t>int</w:t>
      </w:r>
      <w:proofErr w:type="spellEnd"/>
      <w:r>
        <w:t>)x;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Anonymous types are </w:t>
      </w:r>
      <w:hyperlink r:id="rId25" w:history="1">
        <w:r>
          <w:rPr>
            <w:rStyle w:val="Hyperlink"/>
          </w:rPr>
          <w:t>class</w:t>
        </w:r>
      </w:hyperlink>
      <w:r>
        <w:t xml:space="preserve"> types that derive directly from </w:t>
      </w:r>
      <w:hyperlink r:id="rId26" w:history="1">
        <w:r>
          <w:rPr>
            <w:rStyle w:val="Hyperlink"/>
          </w:rPr>
          <w:t>object</w:t>
        </w:r>
      </w:hyperlink>
      <w:r>
        <w:t xml:space="preserve">, and that cannot be cast to any type except </w:t>
      </w:r>
      <w:hyperlink r:id="rId27" w:history="1">
        <w:r>
          <w:rPr>
            <w:rStyle w:val="Hyperlink"/>
          </w:rPr>
          <w:t>object</w:t>
        </w:r>
      </w:hyperlink>
      <w:r>
        <w:t>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>two instances of the same anonymous type are equal only if all their properties are equal.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To concatenate string variables, you can use the </w:t>
      </w:r>
      <w:r>
        <w:rPr>
          <w:rStyle w:val="HTMLCode"/>
        </w:rPr>
        <w:t>+</w:t>
      </w:r>
      <w:r>
        <w:t xml:space="preserve"> or </w:t>
      </w:r>
      <w:r>
        <w:rPr>
          <w:rStyle w:val="HTMLCode"/>
        </w:rPr>
        <w:t>+=</w:t>
      </w:r>
      <w:r>
        <w:t xml:space="preserve"> operators, or the </w:t>
      </w:r>
      <w:hyperlink r:id="rId28" w:history="1">
        <w:proofErr w:type="spellStart"/>
        <w:r>
          <w:rPr>
            <w:rStyle w:val="Hyperlink"/>
          </w:rPr>
          <w:t>String.Concat</w:t>
        </w:r>
        <w:proofErr w:type="spellEnd"/>
      </w:hyperlink>
      <w:r>
        <w:t xml:space="preserve">, </w:t>
      </w:r>
      <w:hyperlink r:id="rId29" w:history="1">
        <w:proofErr w:type="spellStart"/>
        <w:r>
          <w:rPr>
            <w:rStyle w:val="Hyperlink"/>
          </w:rPr>
          <w:t>String.Format</w:t>
        </w:r>
        <w:proofErr w:type="spellEnd"/>
      </w:hyperlink>
      <w:r>
        <w:t xml:space="preserve"> or </w:t>
      </w:r>
      <w:hyperlink r:id="rId30" w:history="1">
        <w:proofErr w:type="spellStart"/>
        <w:r>
          <w:rPr>
            <w:rStyle w:val="Hyperlink"/>
          </w:rPr>
          <w:t>StringBuilder.Append</w:t>
        </w:r>
        <w:proofErr w:type="spellEnd"/>
      </w:hyperlink>
      <w:r>
        <w:t xml:space="preserve"> methods.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Decimal </w:t>
      </w:r>
      <w:proofErr w:type="spellStart"/>
      <w:r>
        <w:t>pricePerOunce</w:t>
      </w:r>
      <w:proofErr w:type="spellEnd"/>
      <w:r>
        <w:t xml:space="preserve"> = </w:t>
      </w:r>
      <w:proofErr w:type="spellStart"/>
      <w:r>
        <w:t>17.36m</w:t>
      </w:r>
      <w:proofErr w:type="spellEnd"/>
      <w:r>
        <w:t>;</w:t>
      </w:r>
    </w:p>
    <w:p w:rsidR="00957810" w:rsidRDefault="00957810" w:rsidP="00957810">
      <w:pPr>
        <w:pStyle w:val="HTMLPreformatted"/>
      </w:pPr>
      <w:r>
        <w:t xml:space="preserve">String s = </w:t>
      </w:r>
      <w:proofErr w:type="spellStart"/>
      <w:r>
        <w:t>String.Format</w:t>
      </w:r>
      <w:proofErr w:type="spellEnd"/>
      <w:r>
        <w:t>(</w:t>
      </w:r>
      <w:r>
        <w:rPr>
          <w:color w:val="A31515"/>
        </w:rPr>
        <w:t>"The current price is {0} per ounce."</w:t>
      </w:r>
      <w:r>
        <w:t>,</w:t>
      </w:r>
    </w:p>
    <w:p w:rsidR="00957810" w:rsidRDefault="00957810" w:rsidP="00957810">
      <w:pPr>
        <w:pStyle w:val="HTMLPreformatted"/>
      </w:pPr>
      <w:r>
        <w:t xml:space="preserve">                         </w:t>
      </w:r>
      <w:proofErr w:type="spellStart"/>
      <w:r>
        <w:t>pricePerOunce</w:t>
      </w:r>
      <w:proofErr w:type="spellEnd"/>
      <w:r>
        <w:t>);</w:t>
      </w:r>
    </w:p>
    <w:p w:rsidR="00957810" w:rsidRDefault="00957810" w:rsidP="00957810">
      <w:pPr>
        <w:pStyle w:val="HTMLPreformatted"/>
      </w:pPr>
      <w:r>
        <w:t xml:space="preserve">The </w:t>
      </w:r>
      <w:hyperlink r:id="rId31" w:history="1">
        <w:proofErr w:type="spellStart"/>
        <w:r>
          <w:rPr>
            <w:rStyle w:val="Hyperlink"/>
          </w:rPr>
          <w:t>StringBuilder</w:t>
        </w:r>
        <w:proofErr w:type="spellEnd"/>
      </w:hyperlink>
      <w:r>
        <w:t xml:space="preserve"> class is found in the </w:t>
      </w:r>
      <w:hyperlink r:id="rId32" w:history="1">
        <w:proofErr w:type="spellStart"/>
        <w:r>
          <w:rPr>
            <w:rStyle w:val="Hyperlink"/>
          </w:rPr>
          <w:t>System.Text</w:t>
        </w:r>
        <w:proofErr w:type="spellEnd"/>
      </w:hyperlink>
      <w:r>
        <w:t xml:space="preserve"> namespace.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If you set the </w:t>
      </w:r>
      <w:r>
        <w:rPr>
          <w:rStyle w:val="Strong"/>
        </w:rPr>
        <w:t>Length</w:t>
      </w:r>
      <w:r>
        <w:t xml:space="preserve"> property to a value that is greater than the </w:t>
      </w:r>
      <w:r>
        <w:rPr>
          <w:rStyle w:val="Strong"/>
        </w:rPr>
        <w:t>Capacity</w:t>
      </w:r>
      <w:r>
        <w:t xml:space="preserve"> property, the </w:t>
      </w:r>
      <w:r>
        <w:rPr>
          <w:rStyle w:val="Strong"/>
        </w:rPr>
        <w:t>Capacity</w:t>
      </w:r>
      <w:r>
        <w:t xml:space="preserve"> property is automatically changed to the same value as the </w:t>
      </w:r>
      <w:r>
        <w:rPr>
          <w:rStyle w:val="Strong"/>
        </w:rPr>
        <w:t>Length</w:t>
      </w:r>
      <w:r>
        <w:t xml:space="preserve"> property. Setting the </w:t>
      </w:r>
      <w:r>
        <w:rPr>
          <w:rStyle w:val="Strong"/>
        </w:rPr>
        <w:t>Length</w:t>
      </w:r>
      <w:r>
        <w:t xml:space="preserve"> property to a value that is less than </w:t>
      </w:r>
      <w:r>
        <w:lastRenderedPageBreak/>
        <w:t xml:space="preserve">the length of the string within the current </w:t>
      </w:r>
      <w:proofErr w:type="spellStart"/>
      <w:r>
        <w:rPr>
          <w:rStyle w:val="Strong"/>
        </w:rPr>
        <w:t>StringBuilder</w:t>
      </w:r>
      <w:proofErr w:type="spellEnd"/>
      <w:r>
        <w:t xml:space="preserve"> shortens the string.</w:t>
      </w:r>
    </w:p>
    <w:p w:rsidR="00957810" w:rsidRDefault="00957810" w:rsidP="00957810">
      <w:pPr>
        <w:pStyle w:val="NormalWeb"/>
      </w:pPr>
      <w:proofErr w:type="spellStart"/>
      <w:r>
        <w:t>Cw</w:t>
      </w:r>
      <w:proofErr w:type="spellEnd"/>
      <w:r>
        <w:t>(default(</w:t>
      </w:r>
      <w:proofErr w:type="spellStart"/>
      <w:r>
        <w:t>int</w:t>
      </w:r>
      <w:proofErr w:type="spellEnd"/>
      <w:r>
        <w:t>)); //0</w:t>
      </w:r>
    </w:p>
    <w:p w:rsidR="00957810" w:rsidRDefault="00957810" w:rsidP="00957810">
      <w:pPr>
        <w:pStyle w:val="HTMLPreformatted"/>
      </w:pPr>
      <w:r>
        <w:t xml:space="preserve">Test a = </w:t>
      </w:r>
      <w:r>
        <w:rPr>
          <w:color w:val="0000FF"/>
        </w:rPr>
        <w:t>new</w:t>
      </w:r>
      <w:r>
        <w:t xml:space="preserve"> Test() { </w:t>
      </w:r>
      <w:proofErr w:type="spellStart"/>
      <w:r>
        <w:t>Num</w:t>
      </w:r>
      <w:proofErr w:type="spellEnd"/>
      <w:r>
        <w:t xml:space="preserve"> = 1, </w:t>
      </w:r>
      <w:proofErr w:type="spellStart"/>
      <w:r>
        <w:t>Str</w:t>
      </w:r>
      <w:proofErr w:type="spellEnd"/>
      <w:r>
        <w:t xml:space="preserve"> = </w:t>
      </w:r>
      <w:r>
        <w:rPr>
          <w:color w:val="A31515"/>
        </w:rPr>
        <w:t>"Hi"</w:t>
      </w:r>
      <w:r>
        <w:t xml:space="preserve"> };</w:t>
      </w:r>
    </w:p>
    <w:p w:rsidR="00957810" w:rsidRDefault="00957810" w:rsidP="00957810">
      <w:pPr>
        <w:pStyle w:val="HTMLPreformatted"/>
      </w:pPr>
      <w:r>
        <w:t xml:space="preserve">                Test b = </w:t>
      </w:r>
      <w:r>
        <w:rPr>
          <w:color w:val="0000FF"/>
        </w:rPr>
        <w:t>new</w:t>
      </w:r>
      <w:r>
        <w:t xml:space="preserve"> Test() { </w:t>
      </w:r>
      <w:proofErr w:type="spellStart"/>
      <w:r>
        <w:t>Num</w:t>
      </w:r>
      <w:proofErr w:type="spellEnd"/>
      <w:r>
        <w:t xml:space="preserve"> = 1, </w:t>
      </w:r>
      <w:proofErr w:type="spellStart"/>
      <w:r>
        <w:t>Str</w:t>
      </w:r>
      <w:proofErr w:type="spellEnd"/>
      <w:r>
        <w:t xml:space="preserve"> = </w:t>
      </w:r>
      <w:r>
        <w:rPr>
          <w:color w:val="A31515"/>
        </w:rPr>
        <w:t>"Hi"</w:t>
      </w:r>
      <w:r>
        <w:t xml:space="preserve"> };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00FF"/>
        </w:rPr>
        <w:t>bool</w:t>
      </w:r>
      <w:r>
        <w:t xml:space="preserve"> </w:t>
      </w:r>
      <w:proofErr w:type="spellStart"/>
      <w:r>
        <w:t>areEqual</w:t>
      </w:r>
      <w:proofErr w:type="spellEnd"/>
      <w:r>
        <w:t xml:space="preserve"> = </w:t>
      </w:r>
      <w:proofErr w:type="spellStart"/>
      <w:r>
        <w:t>System.Object.ReferenceEquals</w:t>
      </w:r>
      <w:proofErr w:type="spellEnd"/>
      <w:r>
        <w:t>(a, b);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False:</w:t>
      </w:r>
    </w:p>
    <w:p w:rsidR="00957810" w:rsidRDefault="00957810" w:rsidP="00957810">
      <w:pPr>
        <w:pStyle w:val="HTMLPreformatted"/>
      </w:pPr>
      <w:r>
        <w:t xml:space="preserve">   b = a;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Repeat calls with different results.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areEqual</w:t>
      </w:r>
      <w:proofErr w:type="spellEnd"/>
      <w:r>
        <w:t xml:space="preserve"> = </w:t>
      </w:r>
      <w:proofErr w:type="spellStart"/>
      <w:r>
        <w:t>System.Object.ReferenceEquals</w:t>
      </w:r>
      <w:proofErr w:type="spellEnd"/>
      <w:r>
        <w:t>(a, b);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True:</w:t>
      </w:r>
    </w:p>
    <w:p w:rsidR="00957810" w:rsidRDefault="00957810" w:rsidP="00957810">
      <w:pPr>
        <w:pStyle w:val="NormalWeb"/>
      </w:pPr>
      <w:r>
        <w:t xml:space="preserve">The </w:t>
      </w:r>
      <w:r>
        <w:rPr>
          <w:rStyle w:val="HTMLCode"/>
        </w:rPr>
        <w:t>explicit</w:t>
      </w:r>
      <w:r>
        <w:t xml:space="preserve"> keyword declares a user-defined type conversion operator that must be invoked with a cast.</w:t>
      </w:r>
    </w:p>
    <w:p w:rsidR="00957810" w:rsidRDefault="00957810" w:rsidP="00957810">
      <w:pPr>
        <w:pStyle w:val="HTMLPreformatted"/>
      </w:pPr>
      <w:r>
        <w:t xml:space="preserve">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explicit</w:t>
      </w:r>
      <w:r>
        <w:t xml:space="preserve"> </w:t>
      </w:r>
      <w:r>
        <w:rPr>
          <w:color w:val="0000FF"/>
        </w:rPr>
        <w:t>operator</w:t>
      </w:r>
      <w:r>
        <w:t xml:space="preserve"> Fahrenheit(Celsius c)</w:t>
      </w:r>
    </w:p>
    <w:p w:rsidR="00957810" w:rsidRDefault="00957810" w:rsidP="00957810">
      <w:pPr>
        <w:pStyle w:val="HTMLPreformatted"/>
      </w:pPr>
      <w:r>
        <w:t xml:space="preserve">        {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Fahrenheit((</w:t>
      </w:r>
      <w:proofErr w:type="spellStart"/>
      <w:r>
        <w:t>9.0f</w:t>
      </w:r>
      <w:proofErr w:type="spellEnd"/>
      <w:r>
        <w:t xml:space="preserve"> / </w:t>
      </w:r>
      <w:proofErr w:type="spellStart"/>
      <w:r>
        <w:t>5.0f</w:t>
      </w:r>
      <w:proofErr w:type="spellEnd"/>
      <w:r>
        <w:t xml:space="preserve">) * </w:t>
      </w:r>
      <w:proofErr w:type="spellStart"/>
      <w:r>
        <w:t>c.degrees</w:t>
      </w:r>
      <w:proofErr w:type="spellEnd"/>
      <w:r>
        <w:t xml:space="preserve"> + 32);</w:t>
      </w:r>
    </w:p>
    <w:p w:rsidR="00957810" w:rsidRDefault="00957810" w:rsidP="00957810">
      <w:pPr>
        <w:pStyle w:val="HTMLPreformatted"/>
      </w:pPr>
      <w:r>
        <w:t xml:space="preserve">        }</w:t>
      </w:r>
    </w:p>
    <w:p w:rsidR="00957810" w:rsidRDefault="00957810" w:rsidP="00957810">
      <w:pPr>
        <w:pStyle w:val="HTMLPreformatted"/>
      </w:pPr>
      <w:r>
        <w:t xml:space="preserve">Fahrenheit </w:t>
      </w:r>
      <w:proofErr w:type="spellStart"/>
      <w:r>
        <w:t>fahr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Fahrenheit(</w:t>
      </w:r>
      <w:proofErr w:type="spellStart"/>
      <w:r>
        <w:t>100.0f</w:t>
      </w:r>
      <w:proofErr w:type="spellEnd"/>
      <w:r>
        <w:t>);</w:t>
      </w:r>
    </w:p>
    <w:p w:rsidR="00957810" w:rsidRDefault="00957810" w:rsidP="00957810">
      <w:pPr>
        <w:pStyle w:val="HTMLPreformatted"/>
      </w:pPr>
      <w:r>
        <w:t xml:space="preserve">            </w:t>
      </w:r>
      <w:proofErr w:type="spellStart"/>
      <w:r>
        <w:t>Console.Write</w:t>
      </w:r>
      <w:proofErr w:type="spellEnd"/>
      <w:r>
        <w:t>(</w:t>
      </w:r>
      <w:r>
        <w:rPr>
          <w:color w:val="A31515"/>
        </w:rPr>
        <w:t>"{0} Fahrenheit"</w:t>
      </w:r>
      <w:r>
        <w:t xml:space="preserve">, </w:t>
      </w:r>
      <w:proofErr w:type="spellStart"/>
      <w:r>
        <w:t>fahr.Degrees</w:t>
      </w:r>
      <w:proofErr w:type="spellEnd"/>
      <w:r>
        <w:t>);</w:t>
      </w:r>
    </w:p>
    <w:p w:rsidR="00957810" w:rsidRDefault="00957810" w:rsidP="00957810">
      <w:pPr>
        <w:pStyle w:val="HTMLPreformatted"/>
      </w:pPr>
      <w:r>
        <w:t xml:space="preserve">            Celsius c = (Celsius)</w:t>
      </w:r>
      <w:proofErr w:type="spellStart"/>
      <w:r>
        <w:t>fahr</w:t>
      </w:r>
      <w:proofErr w:type="spellEnd"/>
      <w:r>
        <w:t>;</w:t>
      </w:r>
    </w:p>
    <w:p w:rsidR="00957810" w:rsidRDefault="00957810" w:rsidP="00957810">
      <w:pPr>
        <w:pStyle w:val="NormalWeb"/>
      </w:pPr>
      <w:r>
        <w:t xml:space="preserve">The </w:t>
      </w:r>
      <w:r>
        <w:rPr>
          <w:rStyle w:val="HTMLCode"/>
        </w:rPr>
        <w:t>implicit</w:t>
      </w:r>
      <w:r>
        <w:t xml:space="preserve"> keyword is used to declare an implicit user-defined type conversion operator.</w:t>
      </w:r>
    </w:p>
    <w:p w:rsidR="00957810" w:rsidRDefault="00957810" w:rsidP="00957810">
      <w:pPr>
        <w:pStyle w:val="HTMLPreformatted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implicit</w:t>
      </w:r>
      <w:r>
        <w:t xml:space="preserve"> </w:t>
      </w:r>
      <w:r>
        <w:rPr>
          <w:color w:val="0000FF"/>
        </w:rPr>
        <w:t>operator</w:t>
      </w:r>
      <w:r>
        <w:t xml:space="preserve"> </w:t>
      </w:r>
      <w:r>
        <w:rPr>
          <w:color w:val="0000FF"/>
        </w:rPr>
        <w:t>double</w:t>
      </w:r>
      <w:r>
        <w:t>(Digit d)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d.val</w:t>
      </w:r>
      <w:proofErr w:type="spellEnd"/>
      <w:r>
        <w:t>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Digit dig = </w:t>
      </w:r>
      <w:r>
        <w:rPr>
          <w:color w:val="0000FF"/>
        </w:rPr>
        <w:t>new</w:t>
      </w:r>
      <w:r>
        <w:t xml:space="preserve"> Digit(7);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//This call invokes the implicit "double" operator</w:t>
      </w:r>
    </w:p>
    <w:p w:rsidR="00957810" w:rsidRPr="00301AC8" w:rsidRDefault="00957810" w:rsidP="00957810">
      <w:pPr>
        <w:pStyle w:val="HTMLPreformatted"/>
      </w:pPr>
      <w:r>
        <w:t xml:space="preserve">                </w:t>
      </w:r>
      <w:r>
        <w:rPr>
          <w:color w:val="0000FF"/>
        </w:rPr>
        <w:t>double</w:t>
      </w:r>
      <w:r>
        <w:t xml:space="preserve"> </w:t>
      </w:r>
      <w:proofErr w:type="spellStart"/>
      <w:r>
        <w:t>num</w:t>
      </w:r>
      <w:proofErr w:type="spellEnd"/>
      <w:r>
        <w:t xml:space="preserve"> = dig;</w:t>
      </w:r>
    </w:p>
    <w:p w:rsidR="00957810" w:rsidRDefault="00957810" w:rsidP="00957810">
      <w:pPr>
        <w:pStyle w:val="HTMLPreformatted"/>
        <w:rPr>
          <w:color w:val="0000FF"/>
        </w:rPr>
      </w:pPr>
    </w:p>
    <w:p w:rsidR="00957810" w:rsidRDefault="00957810" w:rsidP="00957810">
      <w:pPr>
        <w:pStyle w:val="HTMLPreformatted"/>
        <w:rPr>
          <w:color w:val="0000FF"/>
        </w:rPr>
      </w:pPr>
    </w:p>
    <w:p w:rsidR="00957810" w:rsidRDefault="00957810" w:rsidP="00957810">
      <w:pPr>
        <w:pStyle w:val="HTMLPreformatte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Const</w:t>
            </w:r>
            <w:proofErr w:type="spellEnd"/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Readonly</w:t>
            </w:r>
            <w:proofErr w:type="spellEnd"/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Constants can be assigned values only at the time of declaration</w:t>
            </w: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Read only variables can be assigned values either at runtime or at the time of instance initialization via constructor</w:t>
            </w:r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Constant variables have to be accessed using "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Classname.VariableName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"</w:t>
            </w: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Read only variables have to be accessed using the "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InstanceName.VariableName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"</w:t>
            </w:r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Constants are known at compile time</w:t>
            </w: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Read only variables are known at run time.</w:t>
            </w:r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</w:p>
        </w:tc>
      </w:tr>
    </w:tbl>
    <w:p w:rsidR="00957810" w:rsidRDefault="00957810" w:rsidP="00957810">
      <w:pPr>
        <w:rPr>
          <w:lang w:val="en-IN"/>
        </w:rPr>
      </w:pPr>
    </w:p>
    <w:p w:rsidR="00957810" w:rsidRPr="00E55410" w:rsidRDefault="00957810" w:rsidP="0095781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The </w:t>
      </w:r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is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operator in C# is used to check the object type and it returns a </w:t>
      </w:r>
      <w:proofErr w:type="spellStart"/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bool</w:t>
      </w:r>
      <w:proofErr w:type="spellEnd"/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value: </w:t>
      </w:r>
      <w:r w:rsidRPr="00E5541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IN" w:eastAsia="en-IN"/>
        </w:rPr>
        <w:t>true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if the object is the same type and </w:t>
      </w:r>
      <w:r w:rsidRPr="00E5541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IN" w:eastAsia="en-IN"/>
        </w:rPr>
        <w:t>false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if not.</w:t>
      </w:r>
    </w:p>
    <w:p w:rsidR="00957810" w:rsidRPr="00E55410" w:rsidRDefault="00957810" w:rsidP="0095781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lastRenderedPageBreak/>
        <w:t>For </w:t>
      </w:r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null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objects, it returns </w:t>
      </w:r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false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.</w:t>
      </w:r>
    </w:p>
    <w:p w:rsidR="00957810" w:rsidRDefault="00957810" w:rsidP="00957810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as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operator does the same job of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is</w:t>
      </w:r>
      <w:r>
        <w:rPr>
          <w:rStyle w:val="apple-converted-space"/>
          <w:rFonts w:ascii="Consolas" w:hAnsi="Consolas" w:cs="Courier New"/>
          <w:color w:val="990000"/>
          <w:bdr w:val="none" w:sz="0" w:space="0" w:color="auto" w:frame="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operator but the difference is instead of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bool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, it returns the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object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if they are compatible to that type, else it returns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null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</w:p>
    <w:p w:rsidR="00957810" w:rsidRDefault="00957810" w:rsidP="00957810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“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==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” compares if the object references are the same while “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.Equals()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” compares if the contents are the same.</w:t>
      </w:r>
    </w:p>
    <w:p w:rsidR="00957810" w:rsidRDefault="00957810" w:rsidP="00957810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4"/>
        <w:gridCol w:w="4568"/>
      </w:tblGrid>
      <w:tr w:rsidR="00957810" w:rsidRPr="00B87D02" w:rsidTr="00CB0E6E">
        <w:trPr>
          <w:tblHeader/>
        </w:trPr>
        <w:tc>
          <w:tcPr>
            <w:tcW w:w="45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7810" w:rsidRPr="00B87D02" w:rsidRDefault="00B1705E" w:rsidP="00CB0E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V</w:t>
            </w:r>
            <w:r w:rsidR="00957810"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ar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7810" w:rsidRPr="00B87D02" w:rsidRDefault="00957810" w:rsidP="00CB0E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dynamic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Introduced in </w:t>
            </w: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C# 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Introduced in </w:t>
            </w: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C# 4.0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Statically typed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– This means the type of variable declared is decided by the compiler at compile time.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Dynamically typed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- This means the type of variable declared is decided by the compiler at runtime time.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Need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to initialize at the time of declaration.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e.g., 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var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=”I am a string”;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Looking at the value assigned to the variable 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, the compiler will treat the variable 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as string.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No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</w:t>
            </w: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need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to initialize at the time of declaration.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e.g., </w:t>
            </w:r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 xml:space="preserve">dynamic 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;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=”I am a string”;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//Works fine and compiles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=2;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//Works fine and compiles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Errors are caught at compile time.</w:t>
            </w:r>
          </w:p>
          <w:p w:rsidR="00957810" w:rsidRPr="00B87D02" w:rsidRDefault="00957810" w:rsidP="00CB0E6E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Since the compiler knows about the type and the methods and properties of the type at the compile time itself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Errors are caught at runtime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</w:t>
            </w:r>
          </w:p>
          <w:p w:rsidR="00957810" w:rsidRPr="00B87D02" w:rsidRDefault="00957810" w:rsidP="00CB0E6E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Since the compiler comes to about the type and the methods and properties of the type at the run time.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Visual Studio shows </w:t>
            </w:r>
            <w:proofErr w:type="spellStart"/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intellisense</w:t>
            </w:r>
            <w:proofErr w:type="spellEnd"/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since the type of variable assigned is known to compiler.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Intellisense</w:t>
            </w:r>
            <w:proofErr w:type="spellEnd"/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is not available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since the type and its related methods and properties can be known at run time only</w:t>
            </w:r>
          </w:p>
        </w:tc>
      </w:tr>
      <w:tr w:rsidR="00957810" w:rsidRPr="0095247A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br/>
              <w:t>e.g., 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var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  throw a compile error since the variable is not initialized. The compiler needs that this variable should be initialized so that it can infer a type from the value.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e.g., dynamic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;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compile;</w:t>
            </w:r>
          </w:p>
        </w:tc>
      </w:tr>
      <w:tr w:rsidR="00957810" w:rsidRPr="0095247A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e.g. 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var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=1;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compile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>var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=” I am a string”;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will throw error since the compiler has already decided that the type of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is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System.Int32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when the value 1 was assigned to it. Now assigning a string value to it violates the type safety.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 xml:space="preserve">e.g. dynamic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=1;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compile and run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 xml:space="preserve">dynamic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=” I am a string”;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will compile and run since the compiler creates the type for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obj1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as 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System.Int32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and then recreates the type as string when the value “I am a string” was assigned to it.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This code will work fine. </w:t>
            </w:r>
          </w:p>
        </w:tc>
      </w:tr>
    </w:tbl>
    <w:p w:rsidR="00957810" w:rsidRDefault="00957810" w:rsidP="0095781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5"/>
        <w:gridCol w:w="4038"/>
      </w:tblGrid>
      <w:tr w:rsidR="00957810" w:rsidRPr="003D5888" w:rsidTr="00CB0E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System.Array.CopyTo</w:t>
            </w:r>
            <w:proofErr w:type="spellEnd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System.Array.Clone</w:t>
            </w:r>
            <w:proofErr w:type="spellEnd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()</w:t>
            </w: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performs a deep copy of the array.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performs a shallow copy of the array.</w:t>
            </w: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copies the elements of one array to another array.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creates a copy of an array as an object.</w:t>
            </w: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requires a destination array.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does not require destination array.</w:t>
            </w:r>
          </w:p>
        </w:tc>
      </w:tr>
    </w:tbl>
    <w:p w:rsidR="00957810" w:rsidRDefault="00957810" w:rsidP="00957810"/>
    <w:tbl>
      <w:tblPr>
        <w:tblW w:w="0" w:type="auto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4181"/>
        <w:gridCol w:w="4072"/>
      </w:tblGrid>
      <w:tr w:rsidR="00D72527" w:rsidRPr="00D72527" w:rsidTr="00D72527">
        <w:trPr>
          <w:trHeight w:val="315"/>
          <w:tblHeader/>
        </w:trPr>
        <w:tc>
          <w:tcPr>
            <w:tcW w:w="208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IQueryable</w:t>
            </w:r>
            <w:proofErr w:type="spellEnd"/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Namespace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System.Collections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Namespace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System.Linq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Namespace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Derives from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No base interface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Derives from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C84E35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hyperlink r:id="rId33" w:tgtFrame="_blank" w:tooltip="Deferred Execution" w:history="1">
              <w:r w:rsidR="00D72527" w:rsidRPr="00D72527">
                <w:rPr>
                  <w:rFonts w:ascii="Segoe UI" w:eastAsia="Times New Roman" w:hAnsi="Segoe UI" w:cs="Segoe UI"/>
                  <w:i/>
                  <w:iCs/>
                  <w:color w:val="800080"/>
                  <w:sz w:val="21"/>
                  <w:szCs w:val="21"/>
                  <w:bdr w:val="none" w:sz="0" w:space="0" w:color="auto" w:frame="1"/>
                  <w:lang w:val="en-IN" w:eastAsia="en-IN"/>
                </w:rPr>
                <w:t>Deferred Execution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Supported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C84E35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hyperlink r:id="rId34" w:tgtFrame="_blank" w:tooltip="Lazy Loading" w:history="1">
              <w:r w:rsidR="00D72527" w:rsidRPr="00D72527">
                <w:rPr>
                  <w:rFonts w:ascii="Segoe UI" w:eastAsia="Times New Roman" w:hAnsi="Segoe UI" w:cs="Segoe UI"/>
                  <w:i/>
                  <w:iCs/>
                  <w:color w:val="800080"/>
                  <w:sz w:val="21"/>
                  <w:szCs w:val="21"/>
                  <w:bdr w:val="none" w:sz="0" w:space="0" w:color="auto" w:frame="1"/>
                  <w:lang w:val="en-IN" w:eastAsia="en-IN"/>
                </w:rPr>
                <w:t>Lazy Loading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Not Supported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Supported</w:t>
            </w:r>
          </w:p>
        </w:tc>
      </w:tr>
      <w:tr w:rsidR="00D72527" w:rsidRPr="00D72527" w:rsidTr="00D72527">
        <w:trPr>
          <w:trHeight w:val="157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How does it work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While querying data from database,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executes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select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query on server side, load data in-memory on client side and then filter data. Hence does more work and becomes slow.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While querying data from database,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IQueryable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executes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select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query on server side with all filters. Hence does less work and becomes fast.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Suitable 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LINQ to Object and LINQ to XML queries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LINQ to SQL queries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Custom 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Doesn’t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Supports using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CreateQuery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and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Execute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methods</w:t>
            </w:r>
            <w:proofErr w:type="spellEnd"/>
          </w:p>
        </w:tc>
      </w:tr>
      <w:tr w:rsidR="00D72527" w:rsidRPr="00D72527" w:rsidTr="00D72527">
        <w:trPr>
          <w:trHeight w:val="630"/>
        </w:trPr>
        <w:tc>
          <w:tcPr>
            <w:tcW w:w="208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>Extension method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br/>
            </w: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parameter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Extension methods supported in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takes functional objects.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Extension methods supported in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takes expression objects, i.e., expression tree.</w:t>
            </w:r>
          </w:p>
        </w:tc>
      </w:tr>
      <w:tr w:rsidR="00D72527" w:rsidRPr="00D72527" w:rsidTr="00D72527">
        <w:trPr>
          <w:trHeight w:val="630"/>
        </w:trPr>
        <w:tc>
          <w:tcPr>
            <w:tcW w:w="208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When to use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When querying data from in-memory collections like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List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,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Array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, etc.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When querying data from out-memory (like remote database, service) collections.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Best Uses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In-memory traversal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Paging</w:t>
            </w:r>
          </w:p>
        </w:tc>
      </w:tr>
    </w:tbl>
    <w:p w:rsidR="00957810" w:rsidRDefault="00957810" w:rsidP="00957810"/>
    <w:p w:rsidR="00957810" w:rsidRDefault="00957810" w:rsidP="00957810"/>
    <w:tbl>
      <w:tblPr>
        <w:tblW w:w="975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79"/>
        <w:gridCol w:w="4879"/>
      </w:tblGrid>
      <w:tr w:rsidR="00CE1945" w:rsidRPr="00CE1945" w:rsidTr="00525966">
        <w:trPr>
          <w:trHeight w:val="110"/>
        </w:trPr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b/>
                <w:bCs/>
                <w:lang w:val="en-IN"/>
              </w:rPr>
              <w:t>var</w:t>
            </w:r>
            <w:proofErr w:type="spellEnd"/>
            <w:r w:rsidRPr="00CE1945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b/>
                <w:bCs/>
                <w:lang w:val="en-IN"/>
              </w:rPr>
              <w:t>IEnumerable</w:t>
            </w:r>
            <w:proofErr w:type="spellEnd"/>
            <w:r w:rsidRPr="00CE1945">
              <w:rPr>
                <w:b/>
                <w:bCs/>
                <w:lang w:val="en-IN"/>
              </w:rPr>
              <w:t xml:space="preserve"> </w:t>
            </w:r>
          </w:p>
        </w:tc>
      </w:tr>
      <w:tr w:rsidR="00CE1945" w:rsidRPr="00CE1945" w:rsidTr="00525966">
        <w:trPr>
          <w:trHeight w:val="250"/>
        </w:trPr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r w:rsidRPr="00CE1945">
              <w:rPr>
                <w:lang w:val="en-IN"/>
              </w:rPr>
              <w:t xml:space="preserve">Use </w:t>
            </w:r>
            <w:proofErr w:type="spellStart"/>
            <w:r w:rsidRPr="00CE1945">
              <w:rPr>
                <w:lang w:val="en-IN"/>
              </w:rPr>
              <w:t>var</w:t>
            </w:r>
            <w:proofErr w:type="spellEnd"/>
            <w:r w:rsidRPr="00CE1945">
              <w:rPr>
                <w:lang w:val="en-IN"/>
              </w:rPr>
              <w:t xml:space="preserve"> type when you want to make a "custom" type on the fly. </w:t>
            </w:r>
          </w:p>
        </w:tc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r w:rsidRPr="00CE1945">
              <w:rPr>
                <w:lang w:val="en-IN"/>
              </w:rPr>
              <w:t xml:space="preserve">Use </w:t>
            </w:r>
            <w:proofErr w:type="spellStart"/>
            <w:r w:rsidRPr="00CE1945">
              <w:rPr>
                <w:lang w:val="en-IN"/>
              </w:rPr>
              <w:t>IEnumerable</w:t>
            </w:r>
            <w:proofErr w:type="spellEnd"/>
            <w:r w:rsidRPr="00CE1945">
              <w:rPr>
                <w:lang w:val="en-IN"/>
              </w:rPr>
              <w:t xml:space="preserve"> when you already know the type of query result. </w:t>
            </w:r>
          </w:p>
        </w:tc>
      </w:tr>
      <w:tr w:rsidR="00CE1945" w:rsidRPr="00CE1945" w:rsidTr="00525966">
        <w:trPr>
          <w:trHeight w:val="384"/>
        </w:trPr>
        <w:tc>
          <w:tcPr>
            <w:tcW w:w="4879" w:type="dxa"/>
          </w:tcPr>
          <w:p w:rsid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lang w:val="en-IN"/>
              </w:rPr>
              <w:t>var</w:t>
            </w:r>
            <w:proofErr w:type="spellEnd"/>
            <w:r w:rsidRPr="00CE1945">
              <w:rPr>
                <w:lang w:val="en-IN"/>
              </w:rPr>
              <w:t xml:space="preserve"> is also good for remote collection since </w:t>
            </w:r>
            <w:proofErr w:type="spellStart"/>
            <w:r w:rsidRPr="00CE1945">
              <w:rPr>
                <w:lang w:val="en-IN"/>
              </w:rPr>
              <w:t>var</w:t>
            </w:r>
            <w:proofErr w:type="spellEnd"/>
            <w:r w:rsidRPr="00CE1945">
              <w:rPr>
                <w:lang w:val="en-IN"/>
              </w:rPr>
              <w:t xml:space="preserve"> is an </w:t>
            </w:r>
            <w:proofErr w:type="spellStart"/>
            <w:r w:rsidRPr="00CE1945">
              <w:rPr>
                <w:lang w:val="en-IN"/>
              </w:rPr>
              <w:t>IQueryable</w:t>
            </w:r>
            <w:proofErr w:type="spellEnd"/>
            <w:r w:rsidRPr="00CE1945">
              <w:rPr>
                <w:lang w:val="en-IN"/>
              </w:rPr>
              <w:t xml:space="preserve"> type that executes query in SQL server with all filters. </w:t>
            </w:r>
          </w:p>
          <w:p w:rsidR="00815618" w:rsidRDefault="00815618" w:rsidP="00CE1945">
            <w:pPr>
              <w:rPr>
                <w:lang w:val="en-IN"/>
              </w:rPr>
            </w:pPr>
          </w:p>
          <w:p w:rsidR="00815618" w:rsidRDefault="001671D3" w:rsidP="00CE1945">
            <w:pPr>
              <w:rPr>
                <w:lang w:val="en-IN"/>
              </w:rPr>
            </w:pPr>
            <w:hyperlink r:id="rId35" w:history="1">
              <w:r w:rsidRPr="008D2D94">
                <w:rPr>
                  <w:rStyle w:val="Hyperlink"/>
                  <w:lang w:val="en-IN"/>
                </w:rPr>
                <w:t>https://www.codeproject.com/Articles/741064/Delegates-its-Modern-Flavors-Func-Action-Predicate</w:t>
              </w:r>
            </w:hyperlink>
          </w:p>
          <w:p w:rsidR="001671D3" w:rsidRDefault="001671D3" w:rsidP="00CE1945">
            <w:pPr>
              <w:rPr>
                <w:lang w:val="en-IN"/>
              </w:rPr>
            </w:pPr>
            <w:bookmarkStart w:id="0" w:name="_GoBack"/>
            <w:bookmarkEnd w:id="0"/>
          </w:p>
          <w:p w:rsidR="00815618" w:rsidRPr="00CE1945" w:rsidRDefault="00815618" w:rsidP="00CE1945">
            <w:pPr>
              <w:rPr>
                <w:lang w:val="en-IN"/>
              </w:rPr>
            </w:pPr>
          </w:p>
        </w:tc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lang w:val="en-IN"/>
              </w:rPr>
              <w:t>IEnumerable</w:t>
            </w:r>
            <w:proofErr w:type="spellEnd"/>
            <w:r w:rsidRPr="00CE1945">
              <w:rPr>
                <w:lang w:val="en-IN"/>
              </w:rPr>
              <w:t xml:space="preserve"> is good for in-memory collection. </w:t>
            </w:r>
          </w:p>
        </w:tc>
      </w:tr>
      <w:tr w:rsidR="00815618" w:rsidTr="00F1683C">
        <w:trPr>
          <w:trHeight w:val="329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IEnumerable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IList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815618" w:rsidTr="00525966">
        <w:trPr>
          <w:trHeight w:val="249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forward only over a collection, it can’t move backward and between the items.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Used to access an element in a specific position/index in a list. </w:t>
            </w:r>
          </w:p>
        </w:tc>
      </w:tr>
      <w:tr w:rsidR="00815618" w:rsidTr="00525966">
        <w:trPr>
          <w:trHeight w:val="250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Doesn’t support add or remove items from the list.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Useful when you want to Add or remove items from the list. </w:t>
            </w:r>
          </w:p>
        </w:tc>
      </w:tr>
      <w:tr w:rsidR="00815618" w:rsidTr="00525966">
        <w:trPr>
          <w:trHeight w:val="251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Find out the no of elements in the collection after iterating the collection.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Find out the no of elements in the collection without iterating the collection. </w:t>
            </w:r>
          </w:p>
        </w:tc>
      </w:tr>
      <w:tr w:rsidR="00815618" w:rsidTr="00525966">
        <w:trPr>
          <w:trHeight w:val="110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Supports further filtering.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Doesn’t support further filtering. </w:t>
            </w:r>
          </w:p>
        </w:tc>
      </w:tr>
    </w:tbl>
    <w:p w:rsidR="00957810" w:rsidRDefault="00957810" w:rsidP="00957810"/>
    <w:p w:rsidR="00CB0E6E" w:rsidRDefault="00CB0E6E" w:rsidP="00957810"/>
    <w:p w:rsidR="00CB0E6E" w:rsidRDefault="00331101" w:rsidP="0095781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"diamond problem" (sometimes referred to as the "deadly diamond of death"</w:t>
      </w:r>
      <w:hyperlink r:id="rId36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is an ambiguity that arises when two classes B and C inherit from A, and class D inherits from both B and C. If there is a method in A that B and C have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7" w:tooltip="Method overriding (programm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overridden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and D does not override it, then which version of the method does D inherit: that of B, or that of C?</w:t>
      </w:r>
    </w:p>
    <w:p w:rsidR="0092039E" w:rsidRDefault="00AB1154" w:rsidP="0095781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val="en-IN" w:eastAsia="en-IN"/>
        </w:rPr>
        <w:lastRenderedPageBreak/>
        <w:drawing>
          <wp:inline distT="0" distB="0" distL="0" distR="0">
            <wp:extent cx="17145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0px-Diamond_inheritance.sv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This is not allowed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 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A() {}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 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B() {}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C : A, B {}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This is allowed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interface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IA 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A();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interface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proofErr w:type="spellStart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IB</w:t>
      </w:r>
      <w:proofErr w:type="spellEnd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B();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 : IA, </w:t>
      </w:r>
      <w:proofErr w:type="spellStart"/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IB</w:t>
      </w:r>
      <w:proofErr w:type="spellEnd"/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{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public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A() {}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public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B() {}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}</w:t>
      </w:r>
    </w:p>
    <w:p w:rsidR="0092039E" w:rsidRDefault="0092039E" w:rsidP="00957810"/>
    <w:p w:rsidR="0057489E" w:rsidRDefault="0057489E" w:rsidP="00957810">
      <w:proofErr w:type="spellStart"/>
      <w:r>
        <w:t>Inteface</w:t>
      </w:r>
      <w:proofErr w:type="spellEnd"/>
      <w:r>
        <w:t xml:space="preserve"> forces any class to provide implementation of the method declare in them.</w:t>
      </w:r>
    </w:p>
    <w:p w:rsidR="00957810" w:rsidRDefault="00F42E64" w:rsidP="00957810">
      <w:r>
        <w:rPr>
          <w:rFonts w:ascii="Verdana" w:hAnsi="Verdana"/>
          <w:color w:val="212121"/>
          <w:sz w:val="20"/>
          <w:szCs w:val="20"/>
          <w:shd w:val="clear" w:color="auto" w:fill="FFFFFF"/>
        </w:rPr>
        <w:t>Object Pooling is something that tries to keep a pool of objects in memory to be re-used later and hence it will reduce the load of object creation to a great extent.</w:t>
      </w:r>
    </w:p>
    <w:p w:rsidR="00C27D2C" w:rsidRDefault="00C27D2C" w:rsidP="00C27D2C">
      <w:pPr>
        <w:pStyle w:val="Default"/>
      </w:pPr>
    </w:p>
    <w:p w:rsidR="00BF1F5C" w:rsidRDefault="00BF1F5C" w:rsidP="00C27D2C">
      <w:pPr>
        <w:pStyle w:val="Default"/>
      </w:pPr>
    </w:p>
    <w:p w:rsidR="00BF1F5C" w:rsidRDefault="00BF1F5C" w:rsidP="00C27D2C">
      <w:pPr>
        <w:pStyle w:val="Default"/>
      </w:pPr>
      <w:r>
        <w:t>Connection Pooling</w:t>
      </w:r>
    </w:p>
    <w:p w:rsidR="00BF1F5C" w:rsidRPr="00BF1F5C" w:rsidRDefault="00BF1F5C" w:rsidP="00BF1F5C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connectionStrings</w:t>
      </w:r>
      <w:proofErr w:type="spellEnd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&gt;</w:t>
      </w:r>
    </w:p>
    <w:p w:rsidR="00BF1F5C" w:rsidRPr="00BF1F5C" w:rsidRDefault="00BF1F5C" w:rsidP="00BF1F5C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&lt;add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BF1F5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>name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=</w:t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TrackingConnectionString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BF1F5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>connectionString</w:t>
      </w:r>
      <w:proofErr w:type="spellEnd"/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=</w:t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"Data Source=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localhost;Min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Pool Size=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0;Max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Pool Size=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100;Pooling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=true;</w:t>
      </w:r>
      <w:r w:rsidRPr="00BF1F5C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br/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       Initial 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Catalog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=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Tracking;Integrated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Security=True;"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BF1F5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>providerName</w:t>
      </w:r>
      <w:proofErr w:type="spellEnd"/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=</w:t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System.Data.SqlClient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/&gt;</w:t>
      </w:r>
    </w:p>
    <w:p w:rsidR="00BF1F5C" w:rsidRPr="00BF1F5C" w:rsidRDefault="00BF1F5C" w:rsidP="00BF1F5C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&lt;/</w:t>
      </w:r>
      <w:proofErr w:type="spellStart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connectionStrings</w:t>
      </w:r>
      <w:proofErr w:type="spellEnd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&gt;</w:t>
      </w:r>
    </w:p>
    <w:p w:rsidR="00BF1F5C" w:rsidRDefault="00BF1F5C" w:rsidP="00C27D2C">
      <w:pPr>
        <w:pStyle w:val="Default"/>
      </w:pPr>
    </w:p>
    <w:p w:rsidR="00B555AC" w:rsidRDefault="00B555AC" w:rsidP="00B555AC">
      <w:r>
        <w:t>“</w:t>
      </w:r>
      <w:proofErr w:type="spellStart"/>
      <w:r>
        <w:t>ToDictionary</w:t>
      </w:r>
      <w:proofErr w:type="spellEnd"/>
      <w:r>
        <w:t>” conversion operator is the instance of Dictionary (k, T). The “</w:t>
      </w:r>
      <w:proofErr w:type="spellStart"/>
      <w:r>
        <w:t>keySelector</w:t>
      </w:r>
      <w:proofErr w:type="spellEnd"/>
      <w:r>
        <w:t>” predicate recognizes the key of each item, while “</w:t>
      </w:r>
      <w:proofErr w:type="spellStart"/>
      <w:r>
        <w:t>elementSelector</w:t>
      </w:r>
      <w:proofErr w:type="spellEnd"/>
      <w:r>
        <w:t>”, is used to extract each single item, if it is given.</w:t>
      </w:r>
    </w:p>
    <w:p w:rsidR="00B555AC" w:rsidRDefault="00B555AC" w:rsidP="00B555AC"/>
    <w:p w:rsidR="00B555AC" w:rsidRDefault="00B555AC" w:rsidP="00B555AC">
      <w:r>
        <w:t>Extension method on “</w:t>
      </w:r>
      <w:proofErr w:type="spellStart"/>
      <w:r>
        <w:t>IEnumerable</w:t>
      </w:r>
      <w:proofErr w:type="spellEnd"/>
      <w:r>
        <w:t xml:space="preserve">” </w:t>
      </w:r>
      <w:proofErr w:type="spellStart"/>
      <w:r>
        <w:t>is.AsEnumerable</w:t>
      </w:r>
      <w:proofErr w:type="spellEnd"/>
      <w:r>
        <w:t xml:space="preserve">. </w:t>
      </w:r>
      <w:proofErr w:type="spellStart"/>
      <w:r>
        <w:t>AsEnumerable</w:t>
      </w:r>
      <w:proofErr w:type="spellEnd"/>
      <w:r>
        <w:t xml:space="preserve"> simply returns the source sequence as an object of type </w:t>
      </w:r>
      <w:proofErr w:type="spellStart"/>
      <w:r>
        <w:t>IEnumerable</w:t>
      </w:r>
      <w:proofErr w:type="spellEnd"/>
      <w:r>
        <w:t xml:space="preserve"> &lt;T&gt;.</w:t>
      </w:r>
    </w:p>
    <w:p w:rsidR="00B555AC" w:rsidRDefault="00436026" w:rsidP="00B555AC"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volatile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keyword indicates that a field might be modified by multiple threads that are executing at the same time. Fields that are declared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volatile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are not subject to compiler optimizations that assume access by a single thread.</w:t>
      </w:r>
    </w:p>
    <w:p w:rsidR="00B555AC" w:rsidRDefault="00B555AC" w:rsidP="00B555AC"/>
    <w:p w:rsidR="00B555AC" w:rsidRDefault="00B555AC" w:rsidP="00B555AC">
      <w:r>
        <w:t xml:space="preserve">N Layer - Different </w:t>
      </w:r>
      <w:proofErr w:type="spellStart"/>
      <w:r>
        <w:t>LAyer</w:t>
      </w:r>
      <w:proofErr w:type="spellEnd"/>
      <w:r>
        <w:t xml:space="preserve"> on same computer</w:t>
      </w:r>
    </w:p>
    <w:p w:rsidR="00957810" w:rsidRDefault="00B555AC" w:rsidP="00B555AC">
      <w:r>
        <w:t xml:space="preserve">N tier - Different ties on </w:t>
      </w:r>
      <w:proofErr w:type="spellStart"/>
      <w:r>
        <w:t>differebt</w:t>
      </w:r>
      <w:proofErr w:type="spellEnd"/>
      <w:r>
        <w:t xml:space="preserve"> computers.</w:t>
      </w:r>
    </w:p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DB694A" w:rsidRDefault="00DB694A" w:rsidP="00CE5AAD">
      <w:pPr>
        <w:rPr>
          <w:u w:val="single"/>
        </w:rPr>
      </w:pPr>
    </w:p>
    <w:sectPr w:rsidR="00DB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046C"/>
    <w:multiLevelType w:val="multilevel"/>
    <w:tmpl w:val="ABB6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D19E7"/>
    <w:multiLevelType w:val="multilevel"/>
    <w:tmpl w:val="ED8A5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155B"/>
    <w:multiLevelType w:val="multilevel"/>
    <w:tmpl w:val="070A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A65F8"/>
    <w:multiLevelType w:val="multilevel"/>
    <w:tmpl w:val="344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41E8C"/>
    <w:multiLevelType w:val="multilevel"/>
    <w:tmpl w:val="BF7A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6605C"/>
    <w:multiLevelType w:val="multilevel"/>
    <w:tmpl w:val="007E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35EF8"/>
    <w:multiLevelType w:val="hybridMultilevel"/>
    <w:tmpl w:val="9856A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55C53"/>
    <w:multiLevelType w:val="multilevel"/>
    <w:tmpl w:val="30CC51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07573"/>
    <w:multiLevelType w:val="multilevel"/>
    <w:tmpl w:val="0154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D5914"/>
    <w:multiLevelType w:val="multilevel"/>
    <w:tmpl w:val="4C34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A504D"/>
    <w:multiLevelType w:val="multilevel"/>
    <w:tmpl w:val="E05C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84716A"/>
    <w:multiLevelType w:val="multilevel"/>
    <w:tmpl w:val="6AB2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86BFF"/>
    <w:multiLevelType w:val="multilevel"/>
    <w:tmpl w:val="CDDA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54CC3"/>
    <w:multiLevelType w:val="hybridMultilevel"/>
    <w:tmpl w:val="371EC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44CBF"/>
    <w:multiLevelType w:val="multilevel"/>
    <w:tmpl w:val="13CC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505BB"/>
    <w:multiLevelType w:val="multilevel"/>
    <w:tmpl w:val="290E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32E52"/>
    <w:multiLevelType w:val="multilevel"/>
    <w:tmpl w:val="740C6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D6D80"/>
    <w:multiLevelType w:val="multilevel"/>
    <w:tmpl w:val="21BA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09344C"/>
    <w:multiLevelType w:val="multilevel"/>
    <w:tmpl w:val="26A84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F187D"/>
    <w:multiLevelType w:val="multilevel"/>
    <w:tmpl w:val="5264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B57A95"/>
    <w:multiLevelType w:val="multilevel"/>
    <w:tmpl w:val="D04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AC0C50"/>
    <w:multiLevelType w:val="multilevel"/>
    <w:tmpl w:val="09C6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B6424"/>
    <w:multiLevelType w:val="multilevel"/>
    <w:tmpl w:val="F01C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46DCC"/>
    <w:multiLevelType w:val="multilevel"/>
    <w:tmpl w:val="EB86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4B1777"/>
    <w:multiLevelType w:val="multilevel"/>
    <w:tmpl w:val="D49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501B88"/>
    <w:multiLevelType w:val="hybridMultilevel"/>
    <w:tmpl w:val="36BA0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5"/>
  </w:num>
  <w:num w:numId="4">
    <w:abstractNumId w:val="24"/>
  </w:num>
  <w:num w:numId="5">
    <w:abstractNumId w:val="8"/>
  </w:num>
  <w:num w:numId="6">
    <w:abstractNumId w:val="2"/>
  </w:num>
  <w:num w:numId="7">
    <w:abstractNumId w:val="12"/>
  </w:num>
  <w:num w:numId="8">
    <w:abstractNumId w:val="0"/>
  </w:num>
  <w:num w:numId="9">
    <w:abstractNumId w:val="15"/>
  </w:num>
  <w:num w:numId="10">
    <w:abstractNumId w:val="16"/>
  </w:num>
  <w:num w:numId="11">
    <w:abstractNumId w:val="7"/>
  </w:num>
  <w:num w:numId="12">
    <w:abstractNumId w:val="1"/>
  </w:num>
  <w:num w:numId="13">
    <w:abstractNumId w:val="18"/>
  </w:num>
  <w:num w:numId="14">
    <w:abstractNumId w:val="11"/>
  </w:num>
  <w:num w:numId="15">
    <w:abstractNumId w:val="10"/>
  </w:num>
  <w:num w:numId="16">
    <w:abstractNumId w:val="20"/>
  </w:num>
  <w:num w:numId="17">
    <w:abstractNumId w:val="17"/>
  </w:num>
  <w:num w:numId="18">
    <w:abstractNumId w:val="19"/>
  </w:num>
  <w:num w:numId="19">
    <w:abstractNumId w:val="3"/>
  </w:num>
  <w:num w:numId="20">
    <w:abstractNumId w:val="9"/>
  </w:num>
  <w:num w:numId="21">
    <w:abstractNumId w:val="23"/>
  </w:num>
  <w:num w:numId="22">
    <w:abstractNumId w:val="5"/>
  </w:num>
  <w:num w:numId="23">
    <w:abstractNumId w:val="4"/>
  </w:num>
  <w:num w:numId="24">
    <w:abstractNumId w:val="21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1E"/>
    <w:rsid w:val="00000ECC"/>
    <w:rsid w:val="00001283"/>
    <w:rsid w:val="00002523"/>
    <w:rsid w:val="00005319"/>
    <w:rsid w:val="0001291D"/>
    <w:rsid w:val="00015EC1"/>
    <w:rsid w:val="00023523"/>
    <w:rsid w:val="00044C81"/>
    <w:rsid w:val="000471F9"/>
    <w:rsid w:val="00047408"/>
    <w:rsid w:val="00050235"/>
    <w:rsid w:val="0005181A"/>
    <w:rsid w:val="00053FDA"/>
    <w:rsid w:val="00062E1E"/>
    <w:rsid w:val="000672DA"/>
    <w:rsid w:val="00072804"/>
    <w:rsid w:val="00074D50"/>
    <w:rsid w:val="00084DAD"/>
    <w:rsid w:val="00091DC4"/>
    <w:rsid w:val="000A1707"/>
    <w:rsid w:val="000A1C85"/>
    <w:rsid w:val="000A4BED"/>
    <w:rsid w:val="000A7B4A"/>
    <w:rsid w:val="000B2EBE"/>
    <w:rsid w:val="000B6189"/>
    <w:rsid w:val="000C0C49"/>
    <w:rsid w:val="000D75BC"/>
    <w:rsid w:val="000F3996"/>
    <w:rsid w:val="000F65D7"/>
    <w:rsid w:val="00104C1A"/>
    <w:rsid w:val="00114789"/>
    <w:rsid w:val="001247FF"/>
    <w:rsid w:val="00143CDE"/>
    <w:rsid w:val="001467E6"/>
    <w:rsid w:val="001529B5"/>
    <w:rsid w:val="00163423"/>
    <w:rsid w:val="001671D3"/>
    <w:rsid w:val="00180B4B"/>
    <w:rsid w:val="001A0B7B"/>
    <w:rsid w:val="001A22F8"/>
    <w:rsid w:val="001A6A89"/>
    <w:rsid w:val="001B4E75"/>
    <w:rsid w:val="001C6318"/>
    <w:rsid w:val="001D0768"/>
    <w:rsid w:val="001D2693"/>
    <w:rsid w:val="001D2EEE"/>
    <w:rsid w:val="001E6BFA"/>
    <w:rsid w:val="001E7F08"/>
    <w:rsid w:val="00201D8C"/>
    <w:rsid w:val="002037EE"/>
    <w:rsid w:val="00221B4D"/>
    <w:rsid w:val="00221E7A"/>
    <w:rsid w:val="00231ADA"/>
    <w:rsid w:val="00233107"/>
    <w:rsid w:val="002333F6"/>
    <w:rsid w:val="00235A26"/>
    <w:rsid w:val="00270072"/>
    <w:rsid w:val="00273438"/>
    <w:rsid w:val="00273C8A"/>
    <w:rsid w:val="002746F3"/>
    <w:rsid w:val="00276AD1"/>
    <w:rsid w:val="00282EB9"/>
    <w:rsid w:val="0029324C"/>
    <w:rsid w:val="00296749"/>
    <w:rsid w:val="002A4378"/>
    <w:rsid w:val="002B169B"/>
    <w:rsid w:val="002B2394"/>
    <w:rsid w:val="002B5633"/>
    <w:rsid w:val="002C71F9"/>
    <w:rsid w:val="002D4F11"/>
    <w:rsid w:val="002D6CFD"/>
    <w:rsid w:val="002F3620"/>
    <w:rsid w:val="002F6094"/>
    <w:rsid w:val="003064C6"/>
    <w:rsid w:val="00307013"/>
    <w:rsid w:val="00322488"/>
    <w:rsid w:val="00331101"/>
    <w:rsid w:val="003376D9"/>
    <w:rsid w:val="00350CFB"/>
    <w:rsid w:val="00351311"/>
    <w:rsid w:val="00360DAC"/>
    <w:rsid w:val="00382F66"/>
    <w:rsid w:val="00397DA1"/>
    <w:rsid w:val="003B620C"/>
    <w:rsid w:val="003B7E44"/>
    <w:rsid w:val="003C2A52"/>
    <w:rsid w:val="003D6223"/>
    <w:rsid w:val="003D62FB"/>
    <w:rsid w:val="003F2F06"/>
    <w:rsid w:val="0040720E"/>
    <w:rsid w:val="0041119D"/>
    <w:rsid w:val="004172EB"/>
    <w:rsid w:val="00427608"/>
    <w:rsid w:val="004304A5"/>
    <w:rsid w:val="00436026"/>
    <w:rsid w:val="004435E5"/>
    <w:rsid w:val="0045706C"/>
    <w:rsid w:val="0046663E"/>
    <w:rsid w:val="0047268D"/>
    <w:rsid w:val="00490D67"/>
    <w:rsid w:val="0049403D"/>
    <w:rsid w:val="004A4319"/>
    <w:rsid w:val="004A4A24"/>
    <w:rsid w:val="004B16B4"/>
    <w:rsid w:val="004B4017"/>
    <w:rsid w:val="004C19E9"/>
    <w:rsid w:val="004C2975"/>
    <w:rsid w:val="004D1A48"/>
    <w:rsid w:val="004D665E"/>
    <w:rsid w:val="005031BC"/>
    <w:rsid w:val="0050395D"/>
    <w:rsid w:val="005100B2"/>
    <w:rsid w:val="00525966"/>
    <w:rsid w:val="00530A94"/>
    <w:rsid w:val="00531B76"/>
    <w:rsid w:val="00543566"/>
    <w:rsid w:val="00545362"/>
    <w:rsid w:val="00547F24"/>
    <w:rsid w:val="00555D75"/>
    <w:rsid w:val="005571A3"/>
    <w:rsid w:val="0056081F"/>
    <w:rsid w:val="0057489E"/>
    <w:rsid w:val="005920A6"/>
    <w:rsid w:val="005A29FF"/>
    <w:rsid w:val="005B1A1F"/>
    <w:rsid w:val="005B2B17"/>
    <w:rsid w:val="005B6562"/>
    <w:rsid w:val="005C4A18"/>
    <w:rsid w:val="005E67F6"/>
    <w:rsid w:val="005F2234"/>
    <w:rsid w:val="00601779"/>
    <w:rsid w:val="00601D07"/>
    <w:rsid w:val="00621CFC"/>
    <w:rsid w:val="00622E73"/>
    <w:rsid w:val="00630873"/>
    <w:rsid w:val="00636E15"/>
    <w:rsid w:val="00642B3B"/>
    <w:rsid w:val="00644065"/>
    <w:rsid w:val="00660AB6"/>
    <w:rsid w:val="00666B6F"/>
    <w:rsid w:val="00667A74"/>
    <w:rsid w:val="00672506"/>
    <w:rsid w:val="00680536"/>
    <w:rsid w:val="006937AC"/>
    <w:rsid w:val="00695A2C"/>
    <w:rsid w:val="006A2F5E"/>
    <w:rsid w:val="006A4874"/>
    <w:rsid w:val="006A7B8D"/>
    <w:rsid w:val="006B06FD"/>
    <w:rsid w:val="006B2860"/>
    <w:rsid w:val="006C5D16"/>
    <w:rsid w:val="006D082F"/>
    <w:rsid w:val="006F434F"/>
    <w:rsid w:val="007078FC"/>
    <w:rsid w:val="00713BEC"/>
    <w:rsid w:val="00720088"/>
    <w:rsid w:val="007334EC"/>
    <w:rsid w:val="0074260C"/>
    <w:rsid w:val="00750DEE"/>
    <w:rsid w:val="00753622"/>
    <w:rsid w:val="00754127"/>
    <w:rsid w:val="007634BA"/>
    <w:rsid w:val="00780297"/>
    <w:rsid w:val="0078113D"/>
    <w:rsid w:val="00791371"/>
    <w:rsid w:val="007A59A2"/>
    <w:rsid w:val="007B6F48"/>
    <w:rsid w:val="007F07D8"/>
    <w:rsid w:val="007F08A7"/>
    <w:rsid w:val="007F1AA4"/>
    <w:rsid w:val="007F26A7"/>
    <w:rsid w:val="00805AE6"/>
    <w:rsid w:val="0080652E"/>
    <w:rsid w:val="0081242A"/>
    <w:rsid w:val="00815618"/>
    <w:rsid w:val="00824464"/>
    <w:rsid w:val="008246E1"/>
    <w:rsid w:val="00825840"/>
    <w:rsid w:val="0084030A"/>
    <w:rsid w:val="0084636A"/>
    <w:rsid w:val="00850CD6"/>
    <w:rsid w:val="0085638D"/>
    <w:rsid w:val="00866A8B"/>
    <w:rsid w:val="008715CB"/>
    <w:rsid w:val="008846E7"/>
    <w:rsid w:val="008A3060"/>
    <w:rsid w:val="008A31E0"/>
    <w:rsid w:val="008A4566"/>
    <w:rsid w:val="008A5429"/>
    <w:rsid w:val="008C067E"/>
    <w:rsid w:val="008E63F6"/>
    <w:rsid w:val="008F36C6"/>
    <w:rsid w:val="00900336"/>
    <w:rsid w:val="009004BA"/>
    <w:rsid w:val="00903423"/>
    <w:rsid w:val="009100B8"/>
    <w:rsid w:val="00915218"/>
    <w:rsid w:val="00915E7A"/>
    <w:rsid w:val="0092039E"/>
    <w:rsid w:val="00921EB5"/>
    <w:rsid w:val="00942520"/>
    <w:rsid w:val="00942B6E"/>
    <w:rsid w:val="009521F4"/>
    <w:rsid w:val="00957810"/>
    <w:rsid w:val="009734A7"/>
    <w:rsid w:val="00974C7B"/>
    <w:rsid w:val="00983722"/>
    <w:rsid w:val="009853C9"/>
    <w:rsid w:val="00991F81"/>
    <w:rsid w:val="009A39D8"/>
    <w:rsid w:val="009A7FC2"/>
    <w:rsid w:val="009B4F17"/>
    <w:rsid w:val="009D03A3"/>
    <w:rsid w:val="009E4CD5"/>
    <w:rsid w:val="009F603F"/>
    <w:rsid w:val="00A020E7"/>
    <w:rsid w:val="00A037BC"/>
    <w:rsid w:val="00A13CD5"/>
    <w:rsid w:val="00A15E6E"/>
    <w:rsid w:val="00A24235"/>
    <w:rsid w:val="00A4096B"/>
    <w:rsid w:val="00A468A8"/>
    <w:rsid w:val="00A607C5"/>
    <w:rsid w:val="00A62FFF"/>
    <w:rsid w:val="00A65ACB"/>
    <w:rsid w:val="00A66414"/>
    <w:rsid w:val="00A70161"/>
    <w:rsid w:val="00A73717"/>
    <w:rsid w:val="00A747F3"/>
    <w:rsid w:val="00A85359"/>
    <w:rsid w:val="00A85DA0"/>
    <w:rsid w:val="00A925E6"/>
    <w:rsid w:val="00A95F38"/>
    <w:rsid w:val="00AA7A27"/>
    <w:rsid w:val="00AB1154"/>
    <w:rsid w:val="00AB1E1E"/>
    <w:rsid w:val="00AC21BD"/>
    <w:rsid w:val="00AC6C1A"/>
    <w:rsid w:val="00AC6FC0"/>
    <w:rsid w:val="00AD0CAC"/>
    <w:rsid w:val="00AE1F5C"/>
    <w:rsid w:val="00AE5ECA"/>
    <w:rsid w:val="00AF3099"/>
    <w:rsid w:val="00AF3C9D"/>
    <w:rsid w:val="00B12E6A"/>
    <w:rsid w:val="00B1705E"/>
    <w:rsid w:val="00B24D69"/>
    <w:rsid w:val="00B3526D"/>
    <w:rsid w:val="00B36507"/>
    <w:rsid w:val="00B369AB"/>
    <w:rsid w:val="00B45CAE"/>
    <w:rsid w:val="00B555AC"/>
    <w:rsid w:val="00B65691"/>
    <w:rsid w:val="00B65AC3"/>
    <w:rsid w:val="00B662F2"/>
    <w:rsid w:val="00B67CDD"/>
    <w:rsid w:val="00B77A2B"/>
    <w:rsid w:val="00B80465"/>
    <w:rsid w:val="00B84E89"/>
    <w:rsid w:val="00B923CF"/>
    <w:rsid w:val="00BA5CD4"/>
    <w:rsid w:val="00BB7838"/>
    <w:rsid w:val="00BD3C34"/>
    <w:rsid w:val="00BD4A56"/>
    <w:rsid w:val="00BD5523"/>
    <w:rsid w:val="00BE2DA1"/>
    <w:rsid w:val="00BE5562"/>
    <w:rsid w:val="00BF1F5C"/>
    <w:rsid w:val="00C0104C"/>
    <w:rsid w:val="00C03A18"/>
    <w:rsid w:val="00C27D2C"/>
    <w:rsid w:val="00C32452"/>
    <w:rsid w:val="00C40D6F"/>
    <w:rsid w:val="00C43401"/>
    <w:rsid w:val="00C506AE"/>
    <w:rsid w:val="00C56F93"/>
    <w:rsid w:val="00C6128E"/>
    <w:rsid w:val="00C63EA4"/>
    <w:rsid w:val="00C65819"/>
    <w:rsid w:val="00C66DA1"/>
    <w:rsid w:val="00C716F2"/>
    <w:rsid w:val="00C823BF"/>
    <w:rsid w:val="00C84E35"/>
    <w:rsid w:val="00C95503"/>
    <w:rsid w:val="00CA0F04"/>
    <w:rsid w:val="00CB0614"/>
    <w:rsid w:val="00CB0E6E"/>
    <w:rsid w:val="00CB1FCF"/>
    <w:rsid w:val="00CE1945"/>
    <w:rsid w:val="00CE4527"/>
    <w:rsid w:val="00CE5AAD"/>
    <w:rsid w:val="00CF01B6"/>
    <w:rsid w:val="00D07D8A"/>
    <w:rsid w:val="00D113A3"/>
    <w:rsid w:val="00D11AA2"/>
    <w:rsid w:val="00D149CA"/>
    <w:rsid w:val="00D2440F"/>
    <w:rsid w:val="00D24537"/>
    <w:rsid w:val="00D25614"/>
    <w:rsid w:val="00D26BEA"/>
    <w:rsid w:val="00D53F65"/>
    <w:rsid w:val="00D659AE"/>
    <w:rsid w:val="00D66A7D"/>
    <w:rsid w:val="00D717AF"/>
    <w:rsid w:val="00D72527"/>
    <w:rsid w:val="00D82956"/>
    <w:rsid w:val="00D92DFD"/>
    <w:rsid w:val="00D94ABE"/>
    <w:rsid w:val="00DB0D53"/>
    <w:rsid w:val="00DB694A"/>
    <w:rsid w:val="00DC01B9"/>
    <w:rsid w:val="00DC2B48"/>
    <w:rsid w:val="00DC4CE1"/>
    <w:rsid w:val="00DE2A9C"/>
    <w:rsid w:val="00DE5054"/>
    <w:rsid w:val="00DE5F80"/>
    <w:rsid w:val="00DE78DB"/>
    <w:rsid w:val="00DF2FF6"/>
    <w:rsid w:val="00DF73B1"/>
    <w:rsid w:val="00E015C2"/>
    <w:rsid w:val="00E25866"/>
    <w:rsid w:val="00E65BBD"/>
    <w:rsid w:val="00E73337"/>
    <w:rsid w:val="00E87EE2"/>
    <w:rsid w:val="00E9157A"/>
    <w:rsid w:val="00EA4994"/>
    <w:rsid w:val="00EA72BC"/>
    <w:rsid w:val="00EB63F9"/>
    <w:rsid w:val="00EB7DD7"/>
    <w:rsid w:val="00EC089D"/>
    <w:rsid w:val="00ED190B"/>
    <w:rsid w:val="00ED3B6F"/>
    <w:rsid w:val="00EF1445"/>
    <w:rsid w:val="00F07EF6"/>
    <w:rsid w:val="00F11390"/>
    <w:rsid w:val="00F12386"/>
    <w:rsid w:val="00F15928"/>
    <w:rsid w:val="00F1683C"/>
    <w:rsid w:val="00F16FE5"/>
    <w:rsid w:val="00F178D6"/>
    <w:rsid w:val="00F40A9B"/>
    <w:rsid w:val="00F42E64"/>
    <w:rsid w:val="00F43FF7"/>
    <w:rsid w:val="00F44FC4"/>
    <w:rsid w:val="00F570A5"/>
    <w:rsid w:val="00F573CE"/>
    <w:rsid w:val="00F70C0F"/>
    <w:rsid w:val="00F83BBB"/>
    <w:rsid w:val="00F97045"/>
    <w:rsid w:val="00FB1999"/>
    <w:rsid w:val="00FB1E33"/>
    <w:rsid w:val="00FB5CE8"/>
    <w:rsid w:val="00FD03AC"/>
    <w:rsid w:val="00FD730D"/>
    <w:rsid w:val="00FE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8721"/>
  <w15:chartTrackingRefBased/>
  <w15:docId w15:val="{2037CABE-7160-488D-AFEB-AE801473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5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8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B6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F570A5"/>
  </w:style>
  <w:style w:type="character" w:styleId="Emphasis">
    <w:name w:val="Emphasis"/>
    <w:basedOn w:val="DefaultParagraphFont"/>
    <w:uiPriority w:val="20"/>
    <w:qFormat/>
    <w:rsid w:val="0054356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13C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456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2F3620"/>
    <w:rPr>
      <w:b/>
      <w:bCs/>
    </w:rPr>
  </w:style>
  <w:style w:type="table" w:styleId="TableGrid">
    <w:name w:val="Table Grid"/>
    <w:basedOn w:val="TableNormal"/>
    <w:uiPriority w:val="39"/>
    <w:rsid w:val="00490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ote-count-post">
    <w:name w:val="vote-count-post"/>
    <w:basedOn w:val="DefaultParagraphFont"/>
    <w:rsid w:val="00382F66"/>
  </w:style>
  <w:style w:type="character" w:customStyle="1" w:styleId="vote-accepted-on">
    <w:name w:val="vote-accepted-on"/>
    <w:basedOn w:val="DefaultParagraphFont"/>
    <w:rsid w:val="00382F66"/>
  </w:style>
  <w:style w:type="character" w:customStyle="1" w:styleId="Heading1Char">
    <w:name w:val="Heading 1 Char"/>
    <w:basedOn w:val="DefaultParagraphFont"/>
    <w:link w:val="Heading1"/>
    <w:uiPriority w:val="9"/>
    <w:rsid w:val="00B3650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keyword">
    <w:name w:val="keyword"/>
    <w:basedOn w:val="DefaultParagraphFont"/>
    <w:rsid w:val="00A747F3"/>
  </w:style>
  <w:style w:type="character" w:customStyle="1" w:styleId="comment">
    <w:name w:val="comment"/>
    <w:basedOn w:val="DefaultParagraphFont"/>
    <w:rsid w:val="009F603F"/>
  </w:style>
  <w:style w:type="character" w:customStyle="1" w:styleId="Heading4Char">
    <w:name w:val="Heading 4 Char"/>
    <w:basedOn w:val="DefaultParagraphFont"/>
    <w:link w:val="Heading4"/>
    <w:uiPriority w:val="9"/>
    <w:semiHidden/>
    <w:rsid w:val="000728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yp">
    <w:name w:val="typ"/>
    <w:basedOn w:val="DefaultParagraphFont"/>
    <w:rsid w:val="00957810"/>
  </w:style>
  <w:style w:type="character" w:customStyle="1" w:styleId="pun">
    <w:name w:val="pun"/>
    <w:basedOn w:val="DefaultParagraphFont"/>
    <w:rsid w:val="00957810"/>
  </w:style>
  <w:style w:type="character" w:customStyle="1" w:styleId="kwd">
    <w:name w:val="kwd"/>
    <w:basedOn w:val="DefaultParagraphFont"/>
    <w:rsid w:val="00957810"/>
  </w:style>
  <w:style w:type="character" w:customStyle="1" w:styleId="pln">
    <w:name w:val="pln"/>
    <w:basedOn w:val="DefaultParagraphFont"/>
    <w:rsid w:val="00957810"/>
  </w:style>
  <w:style w:type="character" w:customStyle="1" w:styleId="com">
    <w:name w:val="com"/>
    <w:basedOn w:val="DefaultParagraphFont"/>
    <w:rsid w:val="00957810"/>
  </w:style>
  <w:style w:type="paragraph" w:customStyle="1" w:styleId="Default">
    <w:name w:val="Default"/>
    <w:rsid w:val="008156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tag">
    <w:name w:val="tag"/>
    <w:basedOn w:val="DefaultParagraphFont"/>
    <w:rsid w:val="00BF1F5C"/>
  </w:style>
  <w:style w:type="character" w:customStyle="1" w:styleId="atn">
    <w:name w:val="atn"/>
    <w:basedOn w:val="DefaultParagraphFont"/>
    <w:rsid w:val="00BF1F5C"/>
  </w:style>
  <w:style w:type="character" w:customStyle="1" w:styleId="atv">
    <w:name w:val="atv"/>
    <w:basedOn w:val="DefaultParagraphFont"/>
    <w:rsid w:val="00BF1F5C"/>
  </w:style>
  <w:style w:type="character" w:styleId="UnresolvedMention">
    <w:name w:val="Unresolved Mention"/>
    <w:basedOn w:val="DefaultParagraphFont"/>
    <w:uiPriority w:val="99"/>
    <w:semiHidden/>
    <w:unhideWhenUsed/>
    <w:rsid w:val="001671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16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7911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79529069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510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43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40602897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240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920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835339632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79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5640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39933227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718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3320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960985025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859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230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739593035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</w:divsChild>
        </w:div>
      </w:divsChild>
    </w:div>
    <w:div w:id="263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4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98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67328939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46775479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6478728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34558704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8845681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7738199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69666003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8870280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3162222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75435618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3221293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</w:divsChild>
    </w:div>
    <w:div w:id="1159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5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5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en-us/library/system.string.aspx" TargetMode="External"/><Relationship Id="rId18" Type="http://schemas.openxmlformats.org/officeDocument/2006/relationships/hyperlink" Target="https://msdn.microsoft.com/en-us/library/72cec0e0.aspx" TargetMode="External"/><Relationship Id="rId26" Type="http://schemas.openxmlformats.org/officeDocument/2006/relationships/hyperlink" Target="https://msdn.microsoft.com/en-us/library/9kkx3h3c.aspx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sdn.microsoft.com/en-us/library/system.invalidoperationexception.aspx" TargetMode="External"/><Relationship Id="rId34" Type="http://schemas.openxmlformats.org/officeDocument/2006/relationships/hyperlink" Target="http://synvistech.com/blogs/deferred-execution-vs-lazy-loading-vs-eager-loading-vs-explicitly-loading/" TargetMode="External"/><Relationship Id="rId7" Type="http://schemas.openxmlformats.org/officeDocument/2006/relationships/hyperlink" Target="https://msdn.microsoft.com/en-us/library/9k7k7cf0.aspx" TargetMode="External"/><Relationship Id="rId12" Type="http://schemas.openxmlformats.org/officeDocument/2006/relationships/hyperlink" Target="https://msdn.microsoft.com/en-us/library/bb384054.aspx" TargetMode="External"/><Relationship Id="rId17" Type="http://schemas.openxmlformats.org/officeDocument/2006/relationships/hyperlink" Target="https://msdn.microsoft.com/en-us/library/b3h38hb0.aspx" TargetMode="External"/><Relationship Id="rId25" Type="http://schemas.openxmlformats.org/officeDocument/2006/relationships/hyperlink" Target="https://msdn.microsoft.com/en-us/library/0b0thckt.aspx" TargetMode="External"/><Relationship Id="rId33" Type="http://schemas.openxmlformats.org/officeDocument/2006/relationships/hyperlink" Target="http://synvistech.com/blogs/deferred-execution-vs-lazy-loading-vs-eager-loading-vs-explicitly-loading/" TargetMode="External"/><Relationship Id="rId38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b3h38hb0.aspx" TargetMode="External"/><Relationship Id="rId20" Type="http://schemas.openxmlformats.org/officeDocument/2006/relationships/hyperlink" Target="https://msdn.microsoft.com/en-us/library/ydkbatt6.aspx" TargetMode="External"/><Relationship Id="rId29" Type="http://schemas.openxmlformats.org/officeDocument/2006/relationships/hyperlink" Target="https://msdn.microsoft.com/en-us/library/system.string.format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object.gettype.aspx" TargetMode="External"/><Relationship Id="rId11" Type="http://schemas.openxmlformats.org/officeDocument/2006/relationships/hyperlink" Target="https://msdn.microsoft.com/en-us/library/a1khb4f8.aspx" TargetMode="External"/><Relationship Id="rId24" Type="http://schemas.openxmlformats.org/officeDocument/2006/relationships/hyperlink" Target="https://msdn.microsoft.com/en-us/library/sbbt4032.aspx" TargetMode="External"/><Relationship Id="rId32" Type="http://schemas.openxmlformats.org/officeDocument/2006/relationships/hyperlink" Target="https://msdn.microsoft.com/en-us/library/system.text.aspx" TargetMode="External"/><Relationship Id="rId37" Type="http://schemas.openxmlformats.org/officeDocument/2006/relationships/hyperlink" Target="https://en.wikipedia.org/wiki/Method_overriding_(programming)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msdn.microsoft.com/en-us/library/58918ffs.aspx" TargetMode="External"/><Relationship Id="rId15" Type="http://schemas.openxmlformats.org/officeDocument/2006/relationships/hyperlink" Target="https://msdn.microsoft.com/en-us/library/system.string.aspx" TargetMode="External"/><Relationship Id="rId23" Type="http://schemas.openxmlformats.org/officeDocument/2006/relationships/hyperlink" Target="https://msdn.microsoft.com/en-us/library/ah19swz4.aspx" TargetMode="External"/><Relationship Id="rId28" Type="http://schemas.openxmlformats.org/officeDocument/2006/relationships/hyperlink" Target="https://msdn.microsoft.com/en-us/library/system.string.concat.aspx" TargetMode="External"/><Relationship Id="rId36" Type="http://schemas.openxmlformats.org/officeDocument/2006/relationships/hyperlink" Target="https://en.wikipedia.org/wiki/Multiple_inheritance" TargetMode="External"/><Relationship Id="rId10" Type="http://schemas.openxmlformats.org/officeDocument/2006/relationships/hyperlink" Target="https://msdn.microsoft.com/en-us/library/ms228368.aspx" TargetMode="External"/><Relationship Id="rId19" Type="http://schemas.openxmlformats.org/officeDocument/2006/relationships/hyperlink" Target="https://msdn.microsoft.com/en-us/library/sksw8094.aspx" TargetMode="External"/><Relationship Id="rId31" Type="http://schemas.openxmlformats.org/officeDocument/2006/relationships/hyperlink" Target="https://msdn.microsoft.com/en-us/library/system.text.stringbuilder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ms228503.aspx" TargetMode="External"/><Relationship Id="rId14" Type="http://schemas.openxmlformats.org/officeDocument/2006/relationships/hyperlink" Target="https://msdn.microsoft.com/en-us/library/system.char.aspx" TargetMode="External"/><Relationship Id="rId22" Type="http://schemas.openxmlformats.org/officeDocument/2006/relationships/hyperlink" Target="https://msdn.microsoft.com/en-us/library/sksw8094.aspx" TargetMode="External"/><Relationship Id="rId27" Type="http://schemas.openxmlformats.org/officeDocument/2006/relationships/hyperlink" Target="https://msdn.microsoft.com/en-us/library/9kkx3h3c.aspx" TargetMode="External"/><Relationship Id="rId30" Type="http://schemas.openxmlformats.org/officeDocument/2006/relationships/hyperlink" Target="https://msdn.microsoft.com/en-us/library/system.text.stringbuilder.append.aspx" TargetMode="External"/><Relationship Id="rId35" Type="http://schemas.openxmlformats.org/officeDocument/2006/relationships/hyperlink" Target="https://www.codeproject.com/Articles/741064/Delegates-its-Modern-Flavors-Func-Action-Predicate" TargetMode="External"/><Relationship Id="rId8" Type="http://schemas.openxmlformats.org/officeDocument/2006/relationships/hyperlink" Target="https://msdn.microsoft.com/en-us/library/system.collections.ienumerator.reset(v=vs.110).asp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3918</Words>
  <Characters>22334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Deep</dc:creator>
  <cp:keywords/>
  <dc:description/>
  <cp:lastModifiedBy>Gagan Deep</cp:lastModifiedBy>
  <cp:revision>3</cp:revision>
  <dcterms:created xsi:type="dcterms:W3CDTF">2017-06-22T13:59:00Z</dcterms:created>
  <dcterms:modified xsi:type="dcterms:W3CDTF">2017-06-22T13:59:00Z</dcterms:modified>
</cp:coreProperties>
</file>