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284" w:type="dxa"/>
        <w:tblLook w:val="04A0"/>
      </w:tblPr>
      <w:tblGrid>
        <w:gridCol w:w="4650"/>
        <w:gridCol w:w="4637"/>
      </w:tblGrid>
      <w:tr w:rsidR="003229E4" w:rsidRPr="00B3377B" w:rsidTr="00047FC3">
        <w:tc>
          <w:tcPr>
            <w:tcW w:w="4916" w:type="dxa"/>
          </w:tcPr>
          <w:p w:rsidR="003229E4" w:rsidRPr="003229E4" w:rsidRDefault="003229E4" w:rsidP="003229E4">
            <w:pPr>
              <w:pStyle w:val="afd"/>
              <w:spacing w:line="240" w:lineRule="auto"/>
              <w:ind w:firstLine="0"/>
              <w:jc w:val="left"/>
              <w:rPr>
                <w:rStyle w:val="-"/>
                <w:sz w:val="28"/>
                <w:szCs w:val="28"/>
              </w:rPr>
            </w:pPr>
            <w:r w:rsidRPr="003229E4">
              <w:rPr>
                <w:szCs w:val="28"/>
              </w:rPr>
              <w:t xml:space="preserve">УТВЕРЖДАЮ: </w:t>
            </w:r>
          </w:p>
        </w:tc>
        <w:tc>
          <w:tcPr>
            <w:tcW w:w="4880" w:type="dxa"/>
          </w:tcPr>
          <w:p w:rsidR="003229E4" w:rsidRPr="003229E4" w:rsidRDefault="003229E4" w:rsidP="003229E4">
            <w:pPr>
              <w:pStyle w:val="afd"/>
              <w:spacing w:line="240" w:lineRule="auto"/>
              <w:ind w:firstLine="0"/>
              <w:jc w:val="left"/>
              <w:rPr>
                <w:rStyle w:val="-"/>
                <w:sz w:val="28"/>
                <w:szCs w:val="28"/>
              </w:rPr>
            </w:pPr>
            <w:r w:rsidRPr="003229E4">
              <w:rPr>
                <w:szCs w:val="28"/>
              </w:rPr>
              <w:t>УТВЕРЖДАЮ:</w:t>
            </w:r>
          </w:p>
        </w:tc>
      </w:tr>
      <w:tr w:rsidR="003229E4" w:rsidRPr="00941B7D" w:rsidTr="00047FC3">
        <w:tc>
          <w:tcPr>
            <w:tcW w:w="4916" w:type="dxa"/>
          </w:tcPr>
          <w:p w:rsidR="003229E4" w:rsidRPr="003229E4" w:rsidRDefault="003229E4" w:rsidP="003229E4">
            <w:pPr>
              <w:spacing w:line="240" w:lineRule="auto"/>
              <w:ind w:firstLine="0"/>
              <w:jc w:val="left"/>
              <w:rPr>
                <w:rStyle w:val="-"/>
                <w:color w:val="FF0000"/>
                <w:sz w:val="28"/>
                <w:szCs w:val="28"/>
              </w:rPr>
            </w:pPr>
            <w:r w:rsidRPr="003229E4">
              <w:rPr>
                <w:sz w:val="28"/>
                <w:szCs w:val="28"/>
              </w:rPr>
              <w:t>Директор Инжинирингового центра ОАО «ЭМАльянс»</w:t>
            </w:r>
            <w:r w:rsidRPr="003229E4">
              <w:rPr>
                <w:color w:val="FF0000"/>
                <w:sz w:val="28"/>
                <w:szCs w:val="28"/>
              </w:rPr>
              <w:t xml:space="preserve"> </w:t>
            </w:r>
            <w:r w:rsidRPr="003229E4">
              <w:rPr>
                <w:sz w:val="28"/>
                <w:szCs w:val="28"/>
              </w:rPr>
              <w:t>- гл. конструктор</w:t>
            </w:r>
          </w:p>
        </w:tc>
        <w:tc>
          <w:tcPr>
            <w:tcW w:w="4880" w:type="dxa"/>
          </w:tcPr>
          <w:p w:rsidR="003229E4" w:rsidRPr="003229E4" w:rsidRDefault="003229E4" w:rsidP="003229E4">
            <w:pPr>
              <w:pStyle w:val="afd"/>
              <w:spacing w:line="240" w:lineRule="auto"/>
              <w:ind w:firstLine="0"/>
              <w:jc w:val="left"/>
              <w:rPr>
                <w:rStyle w:val="-"/>
                <w:sz w:val="28"/>
                <w:szCs w:val="28"/>
              </w:rPr>
            </w:pPr>
            <w:r w:rsidRPr="003229E4">
              <w:rPr>
                <w:szCs w:val="28"/>
              </w:rPr>
              <w:t xml:space="preserve">Генеральный директор </w:t>
            </w:r>
            <w:r w:rsidRPr="003229E4">
              <w:rPr>
                <w:szCs w:val="28"/>
              </w:rPr>
              <w:tab/>
            </w:r>
            <w:r w:rsidRPr="003229E4">
              <w:rPr>
                <w:szCs w:val="28"/>
              </w:rPr>
              <w:br/>
              <w:t>ЗАО «Е4-СибКОТЭС»</w:t>
            </w:r>
          </w:p>
        </w:tc>
      </w:tr>
      <w:tr w:rsidR="003229E4" w:rsidRPr="00B3377B" w:rsidTr="00047FC3">
        <w:tc>
          <w:tcPr>
            <w:tcW w:w="4916" w:type="dxa"/>
          </w:tcPr>
          <w:p w:rsidR="003229E4" w:rsidRPr="003229E4" w:rsidRDefault="003229E4" w:rsidP="003229E4">
            <w:pPr>
              <w:tabs>
                <w:tab w:val="left" w:pos="2839"/>
              </w:tabs>
              <w:spacing w:line="240" w:lineRule="auto"/>
              <w:ind w:firstLine="0"/>
              <w:jc w:val="left"/>
              <w:rPr>
                <w:rStyle w:val="-"/>
                <w:sz w:val="28"/>
                <w:szCs w:val="28"/>
              </w:rPr>
            </w:pPr>
            <w:r w:rsidRPr="003229E4">
              <w:rPr>
                <w:sz w:val="28"/>
                <w:szCs w:val="28"/>
                <w:u w:val="single"/>
              </w:rPr>
              <w:tab/>
            </w:r>
            <w:r w:rsidRPr="003229E4">
              <w:rPr>
                <w:sz w:val="28"/>
                <w:szCs w:val="28"/>
              </w:rPr>
              <w:t xml:space="preserve"> Г.И. Жуков</w:t>
            </w:r>
          </w:p>
        </w:tc>
        <w:tc>
          <w:tcPr>
            <w:tcW w:w="4880" w:type="dxa"/>
          </w:tcPr>
          <w:p w:rsidR="003229E4" w:rsidRPr="003229E4" w:rsidRDefault="003229E4" w:rsidP="003229E4">
            <w:pPr>
              <w:tabs>
                <w:tab w:val="left" w:pos="2355"/>
              </w:tabs>
              <w:spacing w:line="240" w:lineRule="auto"/>
              <w:ind w:firstLine="0"/>
              <w:jc w:val="left"/>
              <w:rPr>
                <w:rStyle w:val="-"/>
                <w:sz w:val="28"/>
                <w:szCs w:val="28"/>
              </w:rPr>
            </w:pPr>
            <w:r w:rsidRPr="003229E4">
              <w:rPr>
                <w:sz w:val="28"/>
                <w:szCs w:val="28"/>
                <w:u w:val="single"/>
              </w:rPr>
              <w:tab/>
            </w:r>
            <w:r w:rsidRPr="003229E4">
              <w:rPr>
                <w:sz w:val="28"/>
                <w:szCs w:val="28"/>
              </w:rPr>
              <w:t>Ю.В. Елисеев</w:t>
            </w:r>
          </w:p>
        </w:tc>
      </w:tr>
      <w:tr w:rsidR="003229E4" w:rsidRPr="00B3377B" w:rsidTr="00047FC3">
        <w:tc>
          <w:tcPr>
            <w:tcW w:w="4916" w:type="dxa"/>
          </w:tcPr>
          <w:p w:rsidR="003229E4" w:rsidRPr="003229E4" w:rsidRDefault="003229E4" w:rsidP="003229E4">
            <w:pPr>
              <w:tabs>
                <w:tab w:val="left" w:pos="2839"/>
              </w:tabs>
              <w:spacing w:line="240" w:lineRule="auto"/>
              <w:ind w:firstLine="0"/>
              <w:jc w:val="left"/>
              <w:rPr>
                <w:sz w:val="28"/>
                <w:szCs w:val="28"/>
              </w:rPr>
            </w:pPr>
            <w:r w:rsidRPr="003229E4">
              <w:rPr>
                <w:sz w:val="28"/>
                <w:szCs w:val="28"/>
                <w:u w:val="single"/>
              </w:rPr>
              <w:tab/>
            </w:r>
          </w:p>
        </w:tc>
        <w:tc>
          <w:tcPr>
            <w:tcW w:w="4880" w:type="dxa"/>
          </w:tcPr>
          <w:p w:rsidR="003229E4" w:rsidRPr="003229E4" w:rsidRDefault="003229E4" w:rsidP="003229E4">
            <w:pPr>
              <w:tabs>
                <w:tab w:val="left" w:pos="2355"/>
              </w:tabs>
              <w:spacing w:line="240" w:lineRule="auto"/>
              <w:ind w:left="45" w:firstLine="0"/>
              <w:jc w:val="left"/>
              <w:rPr>
                <w:sz w:val="28"/>
                <w:szCs w:val="28"/>
                <w:u w:val="single"/>
              </w:rPr>
            </w:pPr>
            <w:r w:rsidRPr="003229E4">
              <w:rPr>
                <w:sz w:val="28"/>
                <w:szCs w:val="28"/>
                <w:u w:val="single"/>
              </w:rPr>
              <w:tab/>
            </w:r>
          </w:p>
        </w:tc>
      </w:tr>
    </w:tbl>
    <w:p w:rsidR="00665B37" w:rsidRPr="003229E4" w:rsidRDefault="00665B37" w:rsidP="003229E4">
      <w:pPr>
        <w:ind w:left="709" w:firstLine="0"/>
      </w:pPr>
    </w:p>
    <w:p w:rsidR="00665B37" w:rsidRPr="003229E4" w:rsidRDefault="00665B37" w:rsidP="003229E4">
      <w:pPr>
        <w:ind w:left="709" w:firstLine="0"/>
      </w:pPr>
    </w:p>
    <w:p w:rsidR="00665B37" w:rsidRPr="003229E4" w:rsidRDefault="00665B37" w:rsidP="003229E4">
      <w:pPr>
        <w:ind w:left="709" w:firstLine="0"/>
      </w:pPr>
    </w:p>
    <w:p w:rsidR="00665B37" w:rsidRPr="00665B37" w:rsidRDefault="00665B37" w:rsidP="00447E94"/>
    <w:p w:rsidR="00665B37" w:rsidRDefault="00665B37" w:rsidP="00447E94"/>
    <w:p w:rsidR="00665B37" w:rsidRDefault="00665B37" w:rsidP="00447E94"/>
    <w:p w:rsidR="00665B37" w:rsidRDefault="00665B37" w:rsidP="00447E94"/>
    <w:p w:rsidR="00665B37" w:rsidRDefault="00665B37" w:rsidP="00447E94"/>
    <w:p w:rsidR="00665B37" w:rsidRDefault="00665B37" w:rsidP="00447E94"/>
    <w:p w:rsidR="00665B37" w:rsidRDefault="00665B37" w:rsidP="00447E94"/>
    <w:p w:rsidR="00665B37" w:rsidRDefault="00665B37" w:rsidP="00447E94"/>
    <w:p w:rsidR="00665B37" w:rsidRDefault="00665B37" w:rsidP="00447E94"/>
    <w:p w:rsidR="00665B37" w:rsidRPr="00665B37" w:rsidRDefault="00665B37" w:rsidP="00447E94"/>
    <w:p w:rsidR="00665B37" w:rsidRPr="00665B37" w:rsidRDefault="00665B37" w:rsidP="00447E94"/>
    <w:p w:rsidR="00665B37" w:rsidRPr="00665B37" w:rsidRDefault="00665B37" w:rsidP="00447E94"/>
    <w:p w:rsidR="00665B37" w:rsidRPr="00665B37" w:rsidRDefault="00665B37" w:rsidP="003229E4">
      <w:pPr>
        <w:jc w:val="center"/>
      </w:pPr>
      <w:r>
        <w:t>ОПИСАНИЕ НАСТРОЙКИ ВЕБ-СЕРВЕРА</w:t>
      </w:r>
    </w:p>
    <w:p w:rsidR="00665B37" w:rsidRPr="00665B37" w:rsidRDefault="00665B37" w:rsidP="00447E94">
      <w:pPr>
        <w:pStyle w:val="-0"/>
        <w:rPr>
          <w:b/>
          <w:sz w:val="32"/>
          <w:szCs w:val="28"/>
        </w:rPr>
      </w:pPr>
      <w:r w:rsidRPr="00665B37">
        <w:t>На</w:t>
      </w:r>
      <w:r w:rsidRPr="004B1996">
        <w:rPr>
          <w:u w:val="single"/>
        </w:rPr>
        <w:t>  </w:t>
      </w:r>
      <w:fldSimple w:instr=" NUMPAGES   \* MERGEFORMAT ">
        <w:r w:rsidRPr="004B1996">
          <w:rPr>
            <w:noProof/>
            <w:u w:val="single"/>
          </w:rPr>
          <w:t>13</w:t>
        </w:r>
      </w:fldSimple>
      <w:r w:rsidRPr="004B1996">
        <w:rPr>
          <w:u w:val="single"/>
        </w:rPr>
        <w:t>  </w:t>
      </w:r>
      <w:r w:rsidRPr="00665B37">
        <w:t>листах</w:t>
      </w:r>
    </w:p>
    <w:p w:rsidR="00665B37" w:rsidRPr="00665B37" w:rsidRDefault="00665B37" w:rsidP="003229E4">
      <w:pPr>
        <w:jc w:val="center"/>
      </w:pPr>
      <w:r w:rsidRPr="00665B37">
        <w:rPr>
          <w:rFonts w:eastAsia="Times New Roman"/>
          <w:snapToGrid w:val="0"/>
        </w:rPr>
        <w:t xml:space="preserve">103АСУ-10- </w:t>
      </w:r>
      <w:r w:rsidRPr="00665B37">
        <w:rPr>
          <w:rFonts w:eastAsia="Times New Roman"/>
          <w:snapToGrid w:val="0"/>
          <w:lang w:val="en-US"/>
        </w:rPr>
        <w:t>ATX</w:t>
      </w:r>
      <w:r w:rsidRPr="00665B37">
        <w:rPr>
          <w:rFonts w:eastAsia="Times New Roman"/>
          <w:snapToGrid w:val="0"/>
        </w:rPr>
        <w:t>-И.03</w:t>
      </w:r>
    </w:p>
    <w:p w:rsidR="00665B37" w:rsidRPr="00665B37" w:rsidRDefault="00665B37" w:rsidP="00447E94"/>
    <w:p w:rsidR="00665B37" w:rsidRPr="00665B37" w:rsidRDefault="00665B37" w:rsidP="00447E94"/>
    <w:p w:rsidR="00665B37" w:rsidRPr="00665B37" w:rsidRDefault="00665B37" w:rsidP="003229E4">
      <w:pPr>
        <w:ind w:firstLine="0"/>
      </w:pPr>
    </w:p>
    <w:p w:rsidR="00665B37" w:rsidRPr="00665B37" w:rsidRDefault="00665B37" w:rsidP="00447E94"/>
    <w:p w:rsidR="00665B37" w:rsidRPr="00665B37" w:rsidRDefault="00665B37" w:rsidP="00447E94"/>
    <w:p w:rsidR="00665B37" w:rsidRPr="00665B37" w:rsidRDefault="00665B37" w:rsidP="00447E94"/>
    <w:p w:rsidR="00665B37" w:rsidRPr="00665B37" w:rsidRDefault="00665B37" w:rsidP="00447E94"/>
    <w:p w:rsidR="00665B37" w:rsidRPr="00665B37" w:rsidRDefault="00665B37" w:rsidP="00447E94"/>
    <w:p w:rsidR="00665B37" w:rsidRDefault="00665B37" w:rsidP="00447E94">
      <w:pPr>
        <w:rPr>
          <w:rFonts w:eastAsia="SimSun"/>
        </w:rPr>
      </w:pPr>
      <w:bookmarkStart w:id="0" w:name="_Toc166404682"/>
      <w:bookmarkStart w:id="1" w:name="_Toc166404735"/>
      <w:bookmarkStart w:id="2" w:name="_Toc167366358"/>
      <w:bookmarkStart w:id="3" w:name="_Toc167366432"/>
      <w:bookmarkStart w:id="4" w:name="_Toc167525413"/>
      <w:bookmarkStart w:id="5" w:name="_Toc167525480"/>
      <w:bookmarkStart w:id="6" w:name="_Toc167525802"/>
    </w:p>
    <w:p w:rsidR="007F13CA" w:rsidRDefault="007F13CA" w:rsidP="00447E94">
      <w:pPr>
        <w:rPr>
          <w:rFonts w:eastAsia="SimSun"/>
        </w:rPr>
      </w:pPr>
    </w:p>
    <w:p w:rsidR="007F13CA" w:rsidRPr="00665B37" w:rsidRDefault="007F13CA" w:rsidP="00447E94">
      <w:pPr>
        <w:rPr>
          <w:rFonts w:eastAsia="SimSun"/>
        </w:rPr>
      </w:pPr>
    </w:p>
    <w:p w:rsidR="00665B37" w:rsidRPr="00665B37" w:rsidRDefault="00665B37" w:rsidP="00447E94">
      <w:pPr>
        <w:rPr>
          <w:rFonts w:eastAsia="SimSun"/>
        </w:rPr>
      </w:pPr>
    </w:p>
    <w:p w:rsidR="00665B37" w:rsidRPr="00665B37" w:rsidRDefault="00665B37" w:rsidP="00447E94">
      <w:pPr>
        <w:rPr>
          <w:rFonts w:eastAsia="SimSun"/>
        </w:rPr>
      </w:pPr>
    </w:p>
    <w:p w:rsidR="00665B37" w:rsidRPr="00665B37" w:rsidRDefault="00665B37" w:rsidP="00447E94">
      <w:pPr>
        <w:rPr>
          <w:rFonts w:eastAsia="SimSun"/>
        </w:rPr>
      </w:pPr>
    </w:p>
    <w:p w:rsidR="00847B83" w:rsidRDefault="00665B37" w:rsidP="00847B83">
      <w:pPr>
        <w:ind w:left="709" w:firstLine="0"/>
        <w:jc w:val="center"/>
        <w:rPr>
          <w:b/>
          <w:sz w:val="28"/>
          <w:szCs w:val="28"/>
        </w:rPr>
      </w:pPr>
      <w:r w:rsidRPr="00665B37">
        <w:rPr>
          <w:rFonts w:eastAsia="SimSun"/>
        </w:rPr>
        <w:t>Новосибирск, 2011 г</w:t>
      </w:r>
      <w:r w:rsidRPr="00665B37">
        <w:rPr>
          <w:bCs/>
        </w:rPr>
        <w:t>.</w:t>
      </w:r>
      <w:bookmarkEnd w:id="0"/>
      <w:bookmarkEnd w:id="1"/>
      <w:bookmarkEnd w:id="2"/>
      <w:bookmarkEnd w:id="3"/>
      <w:bookmarkEnd w:id="4"/>
      <w:bookmarkEnd w:id="5"/>
      <w:bookmarkEnd w:id="6"/>
    </w:p>
    <w:p w:rsidR="00665B37" w:rsidRPr="007F13CA" w:rsidRDefault="00665B37" w:rsidP="00847B83">
      <w:pPr>
        <w:ind w:left="709" w:firstLine="0"/>
        <w:jc w:val="left"/>
        <w:rPr>
          <w:bCs/>
        </w:rPr>
      </w:pPr>
      <w:r w:rsidRPr="00665B37">
        <w:lastRenderedPageBreak/>
        <w:t>СОСТАВИЛИ:</w:t>
      </w:r>
    </w:p>
    <w:p w:rsidR="00665B37" w:rsidRPr="00665B37" w:rsidRDefault="00665B37" w:rsidP="00447E94"/>
    <w:tbl>
      <w:tblPr>
        <w:tblW w:w="97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235"/>
        <w:gridCol w:w="2976"/>
        <w:gridCol w:w="2127"/>
        <w:gridCol w:w="1417"/>
        <w:gridCol w:w="1012"/>
      </w:tblGrid>
      <w:tr w:rsidR="00665B37" w:rsidRPr="00665B37" w:rsidTr="00047FC3">
        <w:tc>
          <w:tcPr>
            <w:tcW w:w="2235" w:type="dxa"/>
            <w:vAlign w:val="center"/>
          </w:tcPr>
          <w:p w:rsidR="00665B37" w:rsidRPr="00D6683D" w:rsidRDefault="00665B37" w:rsidP="00D6683D">
            <w:pPr>
              <w:pStyle w:val="afd"/>
              <w:ind w:firstLine="0"/>
              <w:rPr>
                <w:sz w:val="24"/>
                <w:szCs w:val="24"/>
              </w:rPr>
            </w:pPr>
            <w:r w:rsidRPr="00D6683D">
              <w:rPr>
                <w:sz w:val="24"/>
                <w:szCs w:val="24"/>
              </w:rPr>
              <w:t>Организация</w:t>
            </w:r>
          </w:p>
        </w:tc>
        <w:tc>
          <w:tcPr>
            <w:tcW w:w="2976" w:type="dxa"/>
            <w:vAlign w:val="center"/>
          </w:tcPr>
          <w:p w:rsidR="00665B37" w:rsidRPr="00D6683D" w:rsidRDefault="00665B37" w:rsidP="00D6683D">
            <w:pPr>
              <w:pStyle w:val="afd"/>
              <w:ind w:firstLine="0"/>
              <w:rPr>
                <w:sz w:val="24"/>
                <w:szCs w:val="24"/>
              </w:rPr>
            </w:pPr>
            <w:r w:rsidRPr="00D6683D">
              <w:rPr>
                <w:sz w:val="24"/>
                <w:szCs w:val="24"/>
              </w:rPr>
              <w:t>Должность исполнителя</w:t>
            </w:r>
          </w:p>
        </w:tc>
        <w:tc>
          <w:tcPr>
            <w:tcW w:w="2127" w:type="dxa"/>
            <w:vAlign w:val="center"/>
          </w:tcPr>
          <w:p w:rsidR="00665B37" w:rsidRPr="00D6683D" w:rsidRDefault="00665B37" w:rsidP="00D6683D">
            <w:pPr>
              <w:pStyle w:val="afd"/>
              <w:ind w:firstLine="0"/>
              <w:rPr>
                <w:sz w:val="24"/>
                <w:szCs w:val="24"/>
              </w:rPr>
            </w:pPr>
            <w:r w:rsidRPr="00D6683D">
              <w:rPr>
                <w:sz w:val="24"/>
                <w:szCs w:val="24"/>
              </w:rPr>
              <w:t>ФИО</w:t>
            </w:r>
          </w:p>
        </w:tc>
        <w:tc>
          <w:tcPr>
            <w:tcW w:w="1417" w:type="dxa"/>
            <w:vAlign w:val="center"/>
          </w:tcPr>
          <w:p w:rsidR="00665B37" w:rsidRPr="00D6683D" w:rsidRDefault="00665B37" w:rsidP="00D6683D">
            <w:pPr>
              <w:pStyle w:val="afd"/>
              <w:ind w:firstLine="0"/>
              <w:rPr>
                <w:sz w:val="24"/>
                <w:szCs w:val="24"/>
              </w:rPr>
            </w:pPr>
            <w:r w:rsidRPr="00D6683D">
              <w:rPr>
                <w:sz w:val="24"/>
                <w:szCs w:val="24"/>
              </w:rPr>
              <w:t>Подпись</w:t>
            </w:r>
          </w:p>
        </w:tc>
        <w:tc>
          <w:tcPr>
            <w:tcW w:w="1012" w:type="dxa"/>
            <w:vAlign w:val="center"/>
          </w:tcPr>
          <w:p w:rsidR="00665B37" w:rsidRPr="00D6683D" w:rsidRDefault="00665B37" w:rsidP="00D6683D">
            <w:pPr>
              <w:pStyle w:val="afd"/>
              <w:ind w:firstLine="0"/>
              <w:rPr>
                <w:sz w:val="24"/>
                <w:szCs w:val="24"/>
              </w:rPr>
            </w:pPr>
            <w:r w:rsidRPr="00D6683D">
              <w:rPr>
                <w:sz w:val="24"/>
                <w:szCs w:val="24"/>
              </w:rPr>
              <w:t>Дата</w:t>
            </w:r>
          </w:p>
        </w:tc>
      </w:tr>
      <w:tr w:rsidR="00665B37" w:rsidRPr="00665B37" w:rsidTr="00047FC3">
        <w:trPr>
          <w:cantSplit/>
        </w:trPr>
        <w:tc>
          <w:tcPr>
            <w:tcW w:w="2235" w:type="dxa"/>
            <w:vMerge w:val="restart"/>
            <w:vAlign w:val="center"/>
          </w:tcPr>
          <w:p w:rsidR="00665B37" w:rsidRPr="00D6683D" w:rsidRDefault="00665B37" w:rsidP="00D6683D">
            <w:pPr>
              <w:pStyle w:val="afd"/>
              <w:ind w:firstLine="0"/>
              <w:jc w:val="left"/>
              <w:rPr>
                <w:sz w:val="24"/>
                <w:szCs w:val="24"/>
              </w:rPr>
            </w:pPr>
            <w:r w:rsidRPr="00D6683D">
              <w:rPr>
                <w:sz w:val="24"/>
                <w:szCs w:val="24"/>
              </w:rPr>
              <w:t>ЗАО «Е4-СибКОТЭС»</w:t>
            </w:r>
          </w:p>
        </w:tc>
        <w:tc>
          <w:tcPr>
            <w:tcW w:w="2976" w:type="dxa"/>
            <w:vAlign w:val="center"/>
          </w:tcPr>
          <w:p w:rsidR="00665B37" w:rsidRPr="00D6683D" w:rsidRDefault="000A35EE" w:rsidP="00D6683D">
            <w:pPr>
              <w:pStyle w:val="afd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Техник</w:t>
            </w:r>
            <w:r w:rsidR="00665B37" w:rsidRPr="00D6683D">
              <w:rPr>
                <w:sz w:val="24"/>
                <w:szCs w:val="24"/>
              </w:rPr>
              <w:t xml:space="preserve"> отдела АСУМ</w:t>
            </w:r>
          </w:p>
        </w:tc>
        <w:tc>
          <w:tcPr>
            <w:tcW w:w="2127" w:type="dxa"/>
            <w:vAlign w:val="center"/>
          </w:tcPr>
          <w:p w:rsidR="00665B37" w:rsidRPr="00D6683D" w:rsidRDefault="000A35EE" w:rsidP="00D6683D">
            <w:pPr>
              <w:pStyle w:val="afd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Акуляков А. А</w:t>
            </w:r>
            <w:r w:rsidR="00665B37" w:rsidRPr="00D6683D">
              <w:rPr>
                <w:sz w:val="24"/>
                <w:szCs w:val="24"/>
              </w:rPr>
              <w:t>.</w:t>
            </w:r>
          </w:p>
        </w:tc>
        <w:tc>
          <w:tcPr>
            <w:tcW w:w="1417" w:type="dxa"/>
            <w:vAlign w:val="center"/>
          </w:tcPr>
          <w:p w:rsidR="00665B37" w:rsidRPr="00D6683D" w:rsidRDefault="00665B37" w:rsidP="00D6683D">
            <w:pPr>
              <w:pStyle w:val="afd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012" w:type="dxa"/>
            <w:vAlign w:val="center"/>
          </w:tcPr>
          <w:p w:rsidR="00665B37" w:rsidRPr="00D6683D" w:rsidRDefault="00665B37" w:rsidP="00D6683D">
            <w:pPr>
              <w:pStyle w:val="afd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665B37" w:rsidRPr="00665B37" w:rsidTr="00047FC3">
        <w:trPr>
          <w:cantSplit/>
        </w:trPr>
        <w:tc>
          <w:tcPr>
            <w:tcW w:w="2235" w:type="dxa"/>
            <w:vMerge/>
            <w:vAlign w:val="center"/>
          </w:tcPr>
          <w:p w:rsidR="00665B37" w:rsidRPr="00D6683D" w:rsidRDefault="00665B37" w:rsidP="00D6683D">
            <w:pPr>
              <w:pStyle w:val="afd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976" w:type="dxa"/>
            <w:vAlign w:val="center"/>
          </w:tcPr>
          <w:p w:rsidR="00665B37" w:rsidRPr="00D6683D" w:rsidRDefault="00665B37" w:rsidP="00D6683D">
            <w:pPr>
              <w:pStyle w:val="afd"/>
              <w:ind w:firstLine="0"/>
              <w:jc w:val="left"/>
              <w:rPr>
                <w:sz w:val="24"/>
                <w:szCs w:val="24"/>
              </w:rPr>
            </w:pPr>
            <w:r w:rsidRPr="00D6683D">
              <w:rPr>
                <w:sz w:val="24"/>
                <w:szCs w:val="24"/>
              </w:rPr>
              <w:t>Начальник отдела АСУМ</w:t>
            </w:r>
          </w:p>
        </w:tc>
        <w:tc>
          <w:tcPr>
            <w:tcW w:w="2127" w:type="dxa"/>
            <w:vAlign w:val="center"/>
          </w:tcPr>
          <w:p w:rsidR="00665B37" w:rsidRPr="00D6683D" w:rsidRDefault="00665B37" w:rsidP="00D6683D">
            <w:pPr>
              <w:pStyle w:val="afd"/>
              <w:ind w:firstLine="0"/>
              <w:jc w:val="left"/>
              <w:rPr>
                <w:sz w:val="24"/>
                <w:szCs w:val="24"/>
              </w:rPr>
            </w:pPr>
            <w:r w:rsidRPr="00D6683D">
              <w:rPr>
                <w:sz w:val="24"/>
                <w:szCs w:val="24"/>
              </w:rPr>
              <w:t>Крутилин Д. А.</w:t>
            </w:r>
          </w:p>
        </w:tc>
        <w:tc>
          <w:tcPr>
            <w:tcW w:w="1417" w:type="dxa"/>
            <w:vAlign w:val="center"/>
          </w:tcPr>
          <w:p w:rsidR="00665B37" w:rsidRPr="00D6683D" w:rsidRDefault="00665B37" w:rsidP="00D6683D">
            <w:pPr>
              <w:pStyle w:val="afd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012" w:type="dxa"/>
            <w:vAlign w:val="center"/>
          </w:tcPr>
          <w:p w:rsidR="00665B37" w:rsidRPr="00D6683D" w:rsidRDefault="00665B37" w:rsidP="00D6683D">
            <w:pPr>
              <w:pStyle w:val="afd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:rsidR="00665B37" w:rsidRPr="00665B37" w:rsidRDefault="00665B37" w:rsidP="00447E94"/>
    <w:p w:rsidR="00665B37" w:rsidRPr="00665B37" w:rsidRDefault="00665B37" w:rsidP="00447E94"/>
    <w:p w:rsidR="00665B37" w:rsidRPr="00665B37" w:rsidRDefault="00665B37" w:rsidP="00847B83">
      <w:pPr>
        <w:jc w:val="left"/>
      </w:pPr>
      <w:r w:rsidRPr="00665B37">
        <w:t>СОГЛАСОВАЛИ:</w:t>
      </w:r>
    </w:p>
    <w:p w:rsidR="00665B37" w:rsidRPr="00665B37" w:rsidRDefault="00665B37" w:rsidP="00447E94"/>
    <w:tbl>
      <w:tblPr>
        <w:tblW w:w="97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235"/>
        <w:gridCol w:w="2976"/>
        <w:gridCol w:w="2127"/>
        <w:gridCol w:w="1417"/>
        <w:gridCol w:w="1012"/>
      </w:tblGrid>
      <w:tr w:rsidR="00665B37" w:rsidRPr="00665B37" w:rsidTr="00047FC3">
        <w:tc>
          <w:tcPr>
            <w:tcW w:w="2235" w:type="dxa"/>
            <w:vAlign w:val="center"/>
          </w:tcPr>
          <w:p w:rsidR="00665B37" w:rsidRPr="00D6683D" w:rsidRDefault="00665B37" w:rsidP="00D6683D">
            <w:pPr>
              <w:pStyle w:val="afd"/>
              <w:ind w:firstLine="0"/>
              <w:rPr>
                <w:sz w:val="24"/>
                <w:szCs w:val="24"/>
              </w:rPr>
            </w:pPr>
            <w:r w:rsidRPr="00D6683D">
              <w:rPr>
                <w:sz w:val="24"/>
                <w:szCs w:val="24"/>
              </w:rPr>
              <w:t>Организация</w:t>
            </w:r>
          </w:p>
        </w:tc>
        <w:tc>
          <w:tcPr>
            <w:tcW w:w="2976" w:type="dxa"/>
            <w:vAlign w:val="center"/>
          </w:tcPr>
          <w:p w:rsidR="00665B37" w:rsidRPr="00D6683D" w:rsidRDefault="00665B37" w:rsidP="00D6683D">
            <w:pPr>
              <w:pStyle w:val="afd"/>
              <w:ind w:firstLine="0"/>
              <w:rPr>
                <w:sz w:val="24"/>
                <w:szCs w:val="24"/>
              </w:rPr>
            </w:pPr>
            <w:r w:rsidRPr="00D6683D">
              <w:rPr>
                <w:sz w:val="24"/>
                <w:szCs w:val="24"/>
              </w:rPr>
              <w:t>Должность</w:t>
            </w:r>
          </w:p>
        </w:tc>
        <w:tc>
          <w:tcPr>
            <w:tcW w:w="2127" w:type="dxa"/>
            <w:vAlign w:val="center"/>
          </w:tcPr>
          <w:p w:rsidR="00665B37" w:rsidRPr="00D6683D" w:rsidRDefault="00665B37" w:rsidP="00D6683D">
            <w:pPr>
              <w:pStyle w:val="afd"/>
              <w:ind w:firstLine="0"/>
              <w:rPr>
                <w:sz w:val="24"/>
                <w:szCs w:val="24"/>
              </w:rPr>
            </w:pPr>
            <w:r w:rsidRPr="00D6683D">
              <w:rPr>
                <w:sz w:val="24"/>
                <w:szCs w:val="24"/>
              </w:rPr>
              <w:t>ФИО</w:t>
            </w:r>
          </w:p>
        </w:tc>
        <w:tc>
          <w:tcPr>
            <w:tcW w:w="1417" w:type="dxa"/>
            <w:vAlign w:val="center"/>
          </w:tcPr>
          <w:p w:rsidR="00665B37" w:rsidRPr="00D6683D" w:rsidRDefault="00665B37" w:rsidP="00D6683D">
            <w:pPr>
              <w:pStyle w:val="afd"/>
              <w:ind w:firstLine="0"/>
              <w:rPr>
                <w:sz w:val="24"/>
                <w:szCs w:val="24"/>
              </w:rPr>
            </w:pPr>
            <w:r w:rsidRPr="00D6683D">
              <w:rPr>
                <w:sz w:val="24"/>
                <w:szCs w:val="24"/>
              </w:rPr>
              <w:t>Подпись</w:t>
            </w:r>
          </w:p>
        </w:tc>
        <w:tc>
          <w:tcPr>
            <w:tcW w:w="1012" w:type="dxa"/>
            <w:vAlign w:val="center"/>
          </w:tcPr>
          <w:p w:rsidR="00665B37" w:rsidRPr="00D6683D" w:rsidRDefault="00665B37" w:rsidP="00D6683D">
            <w:pPr>
              <w:pStyle w:val="afd"/>
              <w:ind w:firstLine="0"/>
              <w:rPr>
                <w:sz w:val="24"/>
                <w:szCs w:val="24"/>
              </w:rPr>
            </w:pPr>
            <w:r w:rsidRPr="00D6683D">
              <w:rPr>
                <w:sz w:val="24"/>
                <w:szCs w:val="24"/>
              </w:rPr>
              <w:t>Дата</w:t>
            </w:r>
          </w:p>
        </w:tc>
      </w:tr>
      <w:tr w:rsidR="00665B37" w:rsidRPr="00665B37" w:rsidTr="00047FC3">
        <w:trPr>
          <w:cantSplit/>
          <w:trHeight w:val="1729"/>
        </w:trPr>
        <w:tc>
          <w:tcPr>
            <w:tcW w:w="2235" w:type="dxa"/>
            <w:vMerge w:val="restart"/>
            <w:vAlign w:val="center"/>
          </w:tcPr>
          <w:p w:rsidR="00665B37" w:rsidRPr="00D6683D" w:rsidRDefault="00665B37" w:rsidP="00D6683D">
            <w:pPr>
              <w:ind w:firstLine="0"/>
              <w:jc w:val="left"/>
              <w:rPr>
                <w:bCs/>
              </w:rPr>
            </w:pPr>
            <w:r w:rsidRPr="00D6683D">
              <w:t>ОАО «ЭМАльянс»</w:t>
            </w:r>
          </w:p>
        </w:tc>
        <w:tc>
          <w:tcPr>
            <w:tcW w:w="2976" w:type="dxa"/>
            <w:vAlign w:val="center"/>
          </w:tcPr>
          <w:p w:rsidR="00665B37" w:rsidRPr="00D6683D" w:rsidRDefault="00665B37" w:rsidP="00D6683D">
            <w:pPr>
              <w:pStyle w:val="afd"/>
              <w:ind w:firstLine="0"/>
              <w:jc w:val="left"/>
              <w:rPr>
                <w:bCs/>
                <w:sz w:val="24"/>
                <w:szCs w:val="24"/>
              </w:rPr>
            </w:pPr>
            <w:r w:rsidRPr="00D6683D">
              <w:rPr>
                <w:sz w:val="24"/>
                <w:szCs w:val="24"/>
              </w:rPr>
              <w:t xml:space="preserve">Зам. директора Инжинирингового </w:t>
            </w:r>
            <w:r w:rsidRPr="00D6683D">
              <w:rPr>
                <w:sz w:val="24"/>
                <w:szCs w:val="24"/>
              </w:rPr>
              <w:br/>
              <w:t>центра по НИР – начальник  КИНП</w:t>
            </w:r>
          </w:p>
        </w:tc>
        <w:tc>
          <w:tcPr>
            <w:tcW w:w="2127" w:type="dxa"/>
            <w:vAlign w:val="center"/>
          </w:tcPr>
          <w:p w:rsidR="00665B37" w:rsidRPr="00D6683D" w:rsidRDefault="00665B37" w:rsidP="00D6683D">
            <w:pPr>
              <w:ind w:firstLine="0"/>
              <w:jc w:val="left"/>
              <w:rPr>
                <w:bCs/>
              </w:rPr>
            </w:pPr>
            <w:r w:rsidRPr="00D6683D">
              <w:t>Лосев Ю.Ф.</w:t>
            </w:r>
          </w:p>
        </w:tc>
        <w:tc>
          <w:tcPr>
            <w:tcW w:w="1417" w:type="dxa"/>
            <w:vAlign w:val="center"/>
          </w:tcPr>
          <w:p w:rsidR="00665B37" w:rsidRPr="00D6683D" w:rsidRDefault="00665B37" w:rsidP="00D6683D">
            <w:pPr>
              <w:ind w:firstLine="0"/>
              <w:jc w:val="left"/>
            </w:pPr>
          </w:p>
        </w:tc>
        <w:tc>
          <w:tcPr>
            <w:tcW w:w="1012" w:type="dxa"/>
            <w:vAlign w:val="center"/>
          </w:tcPr>
          <w:p w:rsidR="00665B37" w:rsidRPr="00D6683D" w:rsidRDefault="00665B37" w:rsidP="00D6683D">
            <w:pPr>
              <w:ind w:firstLine="0"/>
              <w:jc w:val="left"/>
            </w:pPr>
          </w:p>
        </w:tc>
      </w:tr>
      <w:tr w:rsidR="00665B37" w:rsidRPr="00665B37" w:rsidTr="00047FC3">
        <w:trPr>
          <w:cantSplit/>
          <w:trHeight w:val="263"/>
        </w:trPr>
        <w:tc>
          <w:tcPr>
            <w:tcW w:w="2235" w:type="dxa"/>
            <w:vMerge/>
          </w:tcPr>
          <w:p w:rsidR="00665B37" w:rsidRPr="00D6683D" w:rsidRDefault="00665B37" w:rsidP="00D6683D">
            <w:pPr>
              <w:ind w:firstLine="0"/>
              <w:jc w:val="left"/>
            </w:pPr>
          </w:p>
        </w:tc>
        <w:tc>
          <w:tcPr>
            <w:tcW w:w="2976" w:type="dxa"/>
            <w:vAlign w:val="center"/>
          </w:tcPr>
          <w:p w:rsidR="00665B37" w:rsidRPr="00D6683D" w:rsidRDefault="00665B37" w:rsidP="00D6683D">
            <w:pPr>
              <w:pStyle w:val="afd"/>
              <w:ind w:firstLine="0"/>
              <w:jc w:val="left"/>
              <w:rPr>
                <w:sz w:val="24"/>
                <w:szCs w:val="24"/>
              </w:rPr>
            </w:pPr>
            <w:r w:rsidRPr="00D6683D">
              <w:rPr>
                <w:sz w:val="24"/>
                <w:szCs w:val="24"/>
              </w:rPr>
              <w:t>Начальник отдела АСУ ТП ИЦ</w:t>
            </w:r>
          </w:p>
        </w:tc>
        <w:tc>
          <w:tcPr>
            <w:tcW w:w="2127" w:type="dxa"/>
            <w:vAlign w:val="center"/>
          </w:tcPr>
          <w:p w:rsidR="00665B37" w:rsidRPr="00D6683D" w:rsidRDefault="00665B37" w:rsidP="00D6683D">
            <w:pPr>
              <w:ind w:firstLine="0"/>
              <w:jc w:val="left"/>
            </w:pPr>
            <w:r w:rsidRPr="00D6683D">
              <w:t>Лаптев С. В.</w:t>
            </w:r>
          </w:p>
        </w:tc>
        <w:tc>
          <w:tcPr>
            <w:tcW w:w="1417" w:type="dxa"/>
            <w:vAlign w:val="center"/>
          </w:tcPr>
          <w:p w:rsidR="00665B37" w:rsidRPr="00D6683D" w:rsidRDefault="00665B37" w:rsidP="00D6683D">
            <w:pPr>
              <w:ind w:firstLine="0"/>
              <w:jc w:val="left"/>
            </w:pPr>
          </w:p>
        </w:tc>
        <w:tc>
          <w:tcPr>
            <w:tcW w:w="1012" w:type="dxa"/>
            <w:vAlign w:val="center"/>
          </w:tcPr>
          <w:p w:rsidR="00665B37" w:rsidRPr="00D6683D" w:rsidRDefault="00665B37" w:rsidP="00D6683D">
            <w:pPr>
              <w:ind w:firstLine="0"/>
              <w:jc w:val="left"/>
            </w:pPr>
          </w:p>
        </w:tc>
      </w:tr>
      <w:tr w:rsidR="00665B37" w:rsidRPr="00665B37" w:rsidTr="00047FC3">
        <w:trPr>
          <w:cantSplit/>
          <w:trHeight w:val="268"/>
        </w:trPr>
        <w:tc>
          <w:tcPr>
            <w:tcW w:w="2235" w:type="dxa"/>
            <w:vMerge/>
          </w:tcPr>
          <w:p w:rsidR="00665B37" w:rsidRPr="00D6683D" w:rsidRDefault="00665B37" w:rsidP="00D6683D">
            <w:pPr>
              <w:ind w:firstLine="0"/>
              <w:jc w:val="left"/>
            </w:pPr>
          </w:p>
        </w:tc>
        <w:tc>
          <w:tcPr>
            <w:tcW w:w="2976" w:type="dxa"/>
          </w:tcPr>
          <w:p w:rsidR="00665B37" w:rsidRPr="00D6683D" w:rsidRDefault="00665B37" w:rsidP="00D6683D">
            <w:pPr>
              <w:pStyle w:val="afd"/>
              <w:ind w:firstLine="0"/>
              <w:jc w:val="left"/>
              <w:rPr>
                <w:sz w:val="24"/>
                <w:szCs w:val="24"/>
              </w:rPr>
            </w:pPr>
            <w:r w:rsidRPr="00D6683D">
              <w:rPr>
                <w:sz w:val="24"/>
                <w:szCs w:val="24"/>
              </w:rPr>
              <w:t>Вед. инженер-конструктор отдела АСУТП ИЦ</w:t>
            </w:r>
          </w:p>
        </w:tc>
        <w:tc>
          <w:tcPr>
            <w:tcW w:w="2127" w:type="dxa"/>
            <w:vAlign w:val="center"/>
          </w:tcPr>
          <w:p w:rsidR="00665B37" w:rsidRPr="00D6683D" w:rsidRDefault="00665B37" w:rsidP="00D6683D">
            <w:pPr>
              <w:ind w:firstLine="0"/>
              <w:jc w:val="left"/>
            </w:pPr>
            <w:r w:rsidRPr="00D6683D">
              <w:t>Федулов А.А.</w:t>
            </w:r>
          </w:p>
        </w:tc>
        <w:tc>
          <w:tcPr>
            <w:tcW w:w="1417" w:type="dxa"/>
            <w:vAlign w:val="center"/>
          </w:tcPr>
          <w:p w:rsidR="00665B37" w:rsidRPr="00D6683D" w:rsidRDefault="00665B37" w:rsidP="00D6683D">
            <w:pPr>
              <w:ind w:firstLine="0"/>
              <w:jc w:val="left"/>
            </w:pPr>
          </w:p>
        </w:tc>
        <w:tc>
          <w:tcPr>
            <w:tcW w:w="1012" w:type="dxa"/>
            <w:vAlign w:val="center"/>
          </w:tcPr>
          <w:p w:rsidR="00665B37" w:rsidRPr="00D6683D" w:rsidRDefault="00665B37" w:rsidP="00D6683D">
            <w:pPr>
              <w:ind w:firstLine="0"/>
              <w:jc w:val="left"/>
            </w:pPr>
          </w:p>
        </w:tc>
      </w:tr>
      <w:tr w:rsidR="00665B37" w:rsidRPr="00665B37" w:rsidTr="00047FC3">
        <w:trPr>
          <w:cantSplit/>
          <w:trHeight w:val="243"/>
        </w:trPr>
        <w:tc>
          <w:tcPr>
            <w:tcW w:w="2235" w:type="dxa"/>
            <w:vMerge/>
          </w:tcPr>
          <w:p w:rsidR="00665B37" w:rsidRPr="00D6683D" w:rsidRDefault="00665B37" w:rsidP="00D6683D">
            <w:pPr>
              <w:ind w:firstLine="0"/>
              <w:jc w:val="left"/>
            </w:pPr>
          </w:p>
        </w:tc>
        <w:tc>
          <w:tcPr>
            <w:tcW w:w="2976" w:type="dxa"/>
          </w:tcPr>
          <w:p w:rsidR="00665B37" w:rsidRPr="00D6683D" w:rsidRDefault="00665B37" w:rsidP="00D6683D">
            <w:pPr>
              <w:pStyle w:val="afd"/>
              <w:ind w:firstLine="0"/>
              <w:jc w:val="left"/>
              <w:rPr>
                <w:sz w:val="24"/>
                <w:szCs w:val="24"/>
              </w:rPr>
            </w:pPr>
            <w:r w:rsidRPr="00D6683D">
              <w:rPr>
                <w:sz w:val="24"/>
                <w:szCs w:val="24"/>
              </w:rPr>
              <w:t>Вед. инженер-конструктор отдела АСУТП ИЦ</w:t>
            </w:r>
          </w:p>
        </w:tc>
        <w:tc>
          <w:tcPr>
            <w:tcW w:w="2127" w:type="dxa"/>
            <w:vAlign w:val="center"/>
          </w:tcPr>
          <w:p w:rsidR="00665B37" w:rsidRPr="00D6683D" w:rsidRDefault="00665B37" w:rsidP="00D6683D">
            <w:pPr>
              <w:ind w:firstLine="0"/>
              <w:jc w:val="left"/>
            </w:pPr>
            <w:r w:rsidRPr="00D6683D">
              <w:t>Ольховик А.А.</w:t>
            </w:r>
          </w:p>
        </w:tc>
        <w:tc>
          <w:tcPr>
            <w:tcW w:w="1417" w:type="dxa"/>
            <w:vAlign w:val="center"/>
          </w:tcPr>
          <w:p w:rsidR="00665B37" w:rsidRPr="00D6683D" w:rsidRDefault="00665B37" w:rsidP="00D6683D">
            <w:pPr>
              <w:pStyle w:val="afd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012" w:type="dxa"/>
            <w:vAlign w:val="center"/>
          </w:tcPr>
          <w:p w:rsidR="00665B37" w:rsidRPr="00D6683D" w:rsidRDefault="00665B37" w:rsidP="00D6683D">
            <w:pPr>
              <w:pStyle w:val="afd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:rsidR="00447E94" w:rsidRDefault="00665B37" w:rsidP="001D0417">
      <w:pPr>
        <w:pStyle w:val="aff"/>
      </w:pPr>
      <w:r>
        <w:br w:type="page"/>
      </w:r>
      <w:r w:rsidR="00447E94" w:rsidRPr="009126EA">
        <w:lastRenderedPageBreak/>
        <w:t>Принятые сокращения</w:t>
      </w:r>
    </w:p>
    <w:p w:rsidR="000B030A" w:rsidRPr="00447E94" w:rsidRDefault="000B030A" w:rsidP="001D0417">
      <w:pPr>
        <w:pStyle w:val="aff"/>
        <w:rPr>
          <w:color w:val="000000"/>
          <w:sz w:val="24"/>
          <w:szCs w:val="24"/>
        </w:rPr>
      </w:pPr>
    </w:p>
    <w:p w:rsidR="00447E94" w:rsidRDefault="00447E94" w:rsidP="00447E94">
      <w:r w:rsidRPr="00EA2E57">
        <w:rPr>
          <w:i/>
        </w:rPr>
        <w:t>ПО</w:t>
      </w:r>
      <w:r>
        <w:t xml:space="preserve"> – </w:t>
      </w:r>
      <w:r w:rsidRPr="00AF5812">
        <w:t>программное обеспечение</w:t>
      </w:r>
    </w:p>
    <w:p w:rsidR="00447E94" w:rsidRDefault="00447E94" w:rsidP="00C8299B">
      <w:r w:rsidRPr="00EA2E57">
        <w:rPr>
          <w:i/>
        </w:rPr>
        <w:t>ДКСМ</w:t>
      </w:r>
      <w:r>
        <w:t xml:space="preserve"> – </w:t>
      </w:r>
      <w:r w:rsidRPr="00AF5812">
        <w:t>диагностический контроллер системы мониторинга</w:t>
      </w:r>
      <w:r>
        <w:t>.</w:t>
      </w:r>
    </w:p>
    <w:p w:rsidR="00447E94" w:rsidRDefault="00447E94" w:rsidP="00447E94">
      <w:r w:rsidRPr="00EA2E57">
        <w:rPr>
          <w:i/>
        </w:rPr>
        <w:t>АСТДК</w:t>
      </w:r>
      <w:r>
        <w:t xml:space="preserve"> – </w:t>
      </w:r>
      <w:r w:rsidRPr="00AF5812">
        <w:t>автоматизированная система технической диагностики котла</w:t>
      </w:r>
      <w:r>
        <w:t>.</w:t>
      </w:r>
    </w:p>
    <w:p w:rsidR="00447E94" w:rsidRPr="009D4829" w:rsidRDefault="00447E94" w:rsidP="00447E94">
      <w:pPr>
        <w:rPr>
          <w:lang w:eastAsia="ru-RU"/>
        </w:rPr>
      </w:pPr>
    </w:p>
    <w:p w:rsidR="00447E94" w:rsidRDefault="00447E94" w:rsidP="001D0417">
      <w:pPr>
        <w:pStyle w:val="aff"/>
      </w:pPr>
      <w:r w:rsidRPr="009126EA">
        <w:t>Термины и определения</w:t>
      </w:r>
    </w:p>
    <w:p w:rsidR="000B030A" w:rsidRPr="009126EA" w:rsidRDefault="000B030A" w:rsidP="001D0417">
      <w:pPr>
        <w:pStyle w:val="aff"/>
      </w:pPr>
    </w:p>
    <w:p w:rsidR="00447E94" w:rsidRPr="002A0C85" w:rsidRDefault="00447E94" w:rsidP="00447E94">
      <w:pPr>
        <w:rPr>
          <w:lang w:eastAsia="ru-RU"/>
        </w:rPr>
      </w:pPr>
      <w:r w:rsidRPr="00A37ED4">
        <w:rPr>
          <w:i/>
        </w:rPr>
        <w:t>ДКСМ-</w:t>
      </w:r>
      <w:r>
        <w:rPr>
          <w:i/>
        </w:rPr>
        <w:t>К</w:t>
      </w:r>
      <w:r w:rsidRPr="00A37ED4">
        <w:rPr>
          <w:i/>
        </w:rPr>
        <w:t>лиент данных</w:t>
      </w:r>
      <w:r w:rsidRPr="00AF5812">
        <w:rPr>
          <w:b/>
        </w:rPr>
        <w:t xml:space="preserve"> </w:t>
      </w:r>
      <w:r w:rsidRPr="00AF5812">
        <w:t>—</w:t>
      </w:r>
      <w:r w:rsidRPr="00AF5812">
        <w:rPr>
          <w:lang w:val="en-US"/>
        </w:rPr>
        <w:t> </w:t>
      </w:r>
      <w:r w:rsidRPr="00AF5812">
        <w:t>ПО, устанавливаемое на сервере АСТДК (ОАО «ЭМАльянс») и предназначенное для приема передаваемых данных от различных серверов ДКСМ.</w:t>
      </w:r>
    </w:p>
    <w:p w:rsidR="00C8299B" w:rsidRPr="00C8299B" w:rsidRDefault="00C8299B" w:rsidP="00C8299B">
      <w:pPr>
        <w:rPr>
          <w:lang w:eastAsia="ru-RU"/>
        </w:rPr>
      </w:pPr>
      <w:r w:rsidRPr="00C8299B">
        <w:rPr>
          <w:i/>
          <w:iCs/>
          <w:lang w:eastAsia="ru-RU"/>
        </w:rPr>
        <w:t>Интерфейсный модуль инженера</w:t>
      </w:r>
      <w:r w:rsidRPr="00C8299B">
        <w:rPr>
          <w:lang w:eastAsia="ru-RU"/>
        </w:rPr>
        <w:t xml:space="preserve"> – ПО, устанавливаемое на  компьютер конечного пользователя и предназначенное для настройки сбора данных ДКСМ-Сервером, выбора параметров, передающихся на ДКСМ-Клиент, а также параметров, передающихся в расчетный модуль АСТДК. Интерфейсный модуль отвечает за отображение значений параметров в различных формах.</w:t>
      </w:r>
    </w:p>
    <w:p w:rsidR="00C8299B" w:rsidRDefault="00C8299B" w:rsidP="00C8299B">
      <w:pPr>
        <w:rPr>
          <w:lang w:eastAsia="ru-RU"/>
        </w:rPr>
      </w:pPr>
      <w:r w:rsidRPr="00C8299B">
        <w:rPr>
          <w:i/>
          <w:iCs/>
          <w:lang w:eastAsia="ru-RU"/>
        </w:rPr>
        <w:t>Веб-клиент</w:t>
      </w:r>
      <w:r w:rsidRPr="00C8299B">
        <w:rPr>
          <w:lang w:eastAsia="ru-RU"/>
        </w:rPr>
        <w:t xml:space="preserve"> – веб-сайт, разворачиваемый на сервере АСТДК(ОАО «ЭМАльянс») и предназначенный для отображения параметров в различных формах.</w:t>
      </w:r>
    </w:p>
    <w:p w:rsidR="00F60491" w:rsidRPr="00DE7161" w:rsidRDefault="00F60491" w:rsidP="00C8299B">
      <w:pPr>
        <w:rPr>
          <w:lang w:eastAsia="ru-RU"/>
        </w:rPr>
      </w:pPr>
      <w:r w:rsidRPr="00DE7161">
        <w:rPr>
          <w:i/>
          <w:lang w:eastAsia="ru-RU"/>
        </w:rPr>
        <w:t>Веб-сервер</w:t>
      </w:r>
      <w:r>
        <w:rPr>
          <w:lang w:eastAsia="ru-RU"/>
        </w:rPr>
        <w:t xml:space="preserve"> -  ПО, устанавливаемое</w:t>
      </w:r>
      <w:r w:rsidR="00DE7161">
        <w:rPr>
          <w:lang w:eastAsia="ru-RU"/>
        </w:rPr>
        <w:t xml:space="preserve"> на сервере </w:t>
      </w:r>
      <w:r w:rsidR="00DE7161" w:rsidRPr="00C8299B">
        <w:rPr>
          <w:lang w:eastAsia="ru-RU"/>
        </w:rPr>
        <w:t>АСТДК(ОАО «ЭМАльянс»)</w:t>
      </w:r>
      <w:r w:rsidR="00DE7161">
        <w:rPr>
          <w:lang w:eastAsia="ru-RU"/>
        </w:rPr>
        <w:t xml:space="preserve"> и предназначенное для предоставление доступа по протоколу </w:t>
      </w:r>
      <w:r w:rsidR="00DE7161">
        <w:rPr>
          <w:lang w:val="en-US" w:eastAsia="ru-RU"/>
        </w:rPr>
        <w:t>http</w:t>
      </w:r>
      <w:r w:rsidR="00DE7161">
        <w:rPr>
          <w:lang w:eastAsia="ru-RU"/>
        </w:rPr>
        <w:t xml:space="preserve"> к веб-клиенту.</w:t>
      </w:r>
    </w:p>
    <w:p w:rsidR="00447E94" w:rsidRPr="002A0C85" w:rsidRDefault="00447E94" w:rsidP="00447E94">
      <w:pPr>
        <w:ind w:firstLine="0"/>
        <w:rPr>
          <w:lang w:eastAsia="ru-RU"/>
        </w:rPr>
      </w:pPr>
    </w:p>
    <w:p w:rsidR="00665B37" w:rsidRDefault="00665B37" w:rsidP="00447E94"/>
    <w:p w:rsidR="00447E94" w:rsidRDefault="00447E94">
      <w:pPr>
        <w:spacing w:after="200" w:line="276" w:lineRule="auto"/>
        <w:ind w:firstLine="0"/>
        <w:jc w:val="left"/>
      </w:pPr>
      <w:r>
        <w:br w:type="page"/>
      </w:r>
    </w:p>
    <w:p w:rsidR="001302A1" w:rsidRPr="001302A1" w:rsidRDefault="001302A1" w:rsidP="00447E94"/>
    <w:sdt>
      <w:sdtPr>
        <w:rPr>
          <w:rFonts w:eastAsiaTheme="minorEastAsia"/>
          <w:b w:val="0"/>
          <w:bCs w:val="0"/>
          <w:kern w:val="0"/>
          <w:sz w:val="24"/>
          <w:szCs w:val="24"/>
        </w:rPr>
        <w:id w:val="789077063"/>
      </w:sdtPr>
      <w:sdtContent>
        <w:p w:rsidR="00C818C3" w:rsidRDefault="00C818C3" w:rsidP="00C818C3">
          <w:pPr>
            <w:pStyle w:val="af8"/>
            <w:numPr>
              <w:ilvl w:val="0"/>
              <w:numId w:val="0"/>
            </w:numPr>
          </w:pPr>
          <w:r>
            <w:t>Оглавление</w:t>
          </w:r>
        </w:p>
        <w:p w:rsidR="00C818C3" w:rsidRDefault="004F6335" w:rsidP="00C818C3">
          <w:pPr>
            <w:pStyle w:val="11"/>
            <w:tabs>
              <w:tab w:val="clear" w:pos="1320"/>
              <w:tab w:val="left" w:pos="709"/>
            </w:tabs>
            <w:ind w:left="284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r>
            <w:fldChar w:fldCharType="begin"/>
          </w:r>
          <w:r w:rsidR="00C818C3">
            <w:instrText xml:space="preserve"> TOC \o "1-3" \h \z \u </w:instrText>
          </w:r>
          <w:r>
            <w:fldChar w:fldCharType="separate"/>
          </w:r>
          <w:hyperlink w:anchor="_Toc300912565" w:history="1">
            <w:r w:rsidR="00C818C3" w:rsidRPr="004F6506">
              <w:rPr>
                <w:rStyle w:val="a8"/>
                <w:noProof/>
              </w:rPr>
              <w:t>1.</w:t>
            </w:r>
            <w:r w:rsidR="00C818C3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C818C3" w:rsidRPr="004F6506">
              <w:rPr>
                <w:rStyle w:val="a8"/>
                <w:noProof/>
              </w:rPr>
              <w:t>Аннотация</w:t>
            </w:r>
            <w:r w:rsidR="00C818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818C3">
              <w:rPr>
                <w:noProof/>
                <w:webHidden/>
              </w:rPr>
              <w:instrText xml:space="preserve"> PAGEREF _Toc300912565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18C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8C3" w:rsidRDefault="004F6335" w:rsidP="00C818C3">
          <w:pPr>
            <w:pStyle w:val="11"/>
            <w:tabs>
              <w:tab w:val="clear" w:pos="1320"/>
              <w:tab w:val="left" w:pos="709"/>
            </w:tabs>
            <w:ind w:left="284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300912566" w:history="1">
            <w:r w:rsidR="00C818C3" w:rsidRPr="004F6506">
              <w:rPr>
                <w:rStyle w:val="a8"/>
                <w:noProof/>
              </w:rPr>
              <w:t>2.</w:t>
            </w:r>
            <w:r w:rsidR="00C818C3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C818C3" w:rsidRPr="004F6506">
              <w:rPr>
                <w:rStyle w:val="a8"/>
                <w:noProof/>
              </w:rPr>
              <w:t>Введение</w:t>
            </w:r>
            <w:r w:rsidR="00C818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818C3">
              <w:rPr>
                <w:noProof/>
                <w:webHidden/>
              </w:rPr>
              <w:instrText xml:space="preserve"> PAGEREF _Toc300912566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18C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8C3" w:rsidRDefault="004F6335" w:rsidP="00C818C3">
          <w:pPr>
            <w:pStyle w:val="23"/>
            <w:tabs>
              <w:tab w:val="left" w:pos="709"/>
              <w:tab w:val="left" w:pos="1540"/>
              <w:tab w:val="right" w:leader="dot" w:pos="9345"/>
            </w:tabs>
            <w:ind w:left="284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300912567" w:history="1">
            <w:r w:rsidR="00C818C3" w:rsidRPr="004F6506">
              <w:rPr>
                <w:rStyle w:val="a8"/>
                <w:noProof/>
              </w:rPr>
              <w:t>2.1.</w:t>
            </w:r>
            <w:r w:rsidR="00C818C3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C818C3" w:rsidRPr="004F6506">
              <w:rPr>
                <w:rStyle w:val="a8"/>
                <w:noProof/>
              </w:rPr>
              <w:t>Область применения</w:t>
            </w:r>
            <w:r w:rsidR="00C818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818C3">
              <w:rPr>
                <w:noProof/>
                <w:webHidden/>
              </w:rPr>
              <w:instrText xml:space="preserve"> PAGEREF _Toc300912567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18C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8C3" w:rsidRDefault="004F6335" w:rsidP="00C818C3">
          <w:pPr>
            <w:pStyle w:val="23"/>
            <w:tabs>
              <w:tab w:val="left" w:pos="709"/>
              <w:tab w:val="left" w:pos="1540"/>
              <w:tab w:val="right" w:leader="dot" w:pos="9345"/>
            </w:tabs>
            <w:ind w:left="284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300912568" w:history="1">
            <w:r w:rsidR="00C818C3" w:rsidRPr="004F6506">
              <w:rPr>
                <w:rStyle w:val="a8"/>
                <w:noProof/>
              </w:rPr>
              <w:t>2.2.</w:t>
            </w:r>
            <w:r w:rsidR="00C818C3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C818C3" w:rsidRPr="004F6506">
              <w:rPr>
                <w:rStyle w:val="a8"/>
                <w:noProof/>
              </w:rPr>
              <w:t>Краткое описание возможностей</w:t>
            </w:r>
            <w:r w:rsidR="00C818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818C3">
              <w:rPr>
                <w:noProof/>
                <w:webHidden/>
              </w:rPr>
              <w:instrText xml:space="preserve"> PAGEREF _Toc300912568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18C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8C3" w:rsidRDefault="004F6335" w:rsidP="00C818C3">
          <w:pPr>
            <w:pStyle w:val="23"/>
            <w:tabs>
              <w:tab w:val="left" w:pos="709"/>
              <w:tab w:val="left" w:pos="1540"/>
              <w:tab w:val="right" w:leader="dot" w:pos="9345"/>
            </w:tabs>
            <w:ind w:left="284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300912569" w:history="1">
            <w:r w:rsidR="00C818C3" w:rsidRPr="004F6506">
              <w:rPr>
                <w:rStyle w:val="a8"/>
                <w:noProof/>
              </w:rPr>
              <w:t>2.3.</w:t>
            </w:r>
            <w:r w:rsidR="00C818C3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C818C3" w:rsidRPr="004F6506">
              <w:rPr>
                <w:rStyle w:val="a8"/>
                <w:noProof/>
              </w:rPr>
              <w:t>Уровень подготовки пользователя</w:t>
            </w:r>
            <w:r w:rsidR="00C818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818C3">
              <w:rPr>
                <w:noProof/>
                <w:webHidden/>
              </w:rPr>
              <w:instrText xml:space="preserve"> PAGEREF _Toc300912569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18C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8C3" w:rsidRDefault="004F6335" w:rsidP="00C818C3">
          <w:pPr>
            <w:pStyle w:val="11"/>
            <w:tabs>
              <w:tab w:val="clear" w:pos="1320"/>
              <w:tab w:val="left" w:pos="709"/>
            </w:tabs>
            <w:ind w:left="284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300912570" w:history="1">
            <w:r w:rsidR="00C818C3" w:rsidRPr="004F6506">
              <w:rPr>
                <w:rStyle w:val="a8"/>
                <w:noProof/>
                <w:lang w:eastAsia="ru-RU"/>
              </w:rPr>
              <w:t>3.</w:t>
            </w:r>
            <w:r w:rsidR="00C818C3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C818C3" w:rsidRPr="004F6506">
              <w:rPr>
                <w:rStyle w:val="a8"/>
                <w:noProof/>
                <w:lang w:eastAsia="ru-RU"/>
              </w:rPr>
              <w:t>Назначение и условия применения</w:t>
            </w:r>
            <w:r w:rsidR="00C818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818C3">
              <w:rPr>
                <w:noProof/>
                <w:webHidden/>
              </w:rPr>
              <w:instrText xml:space="preserve"> PAGEREF _Toc300912570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18C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8C3" w:rsidRDefault="004F6335" w:rsidP="00C818C3">
          <w:pPr>
            <w:pStyle w:val="11"/>
            <w:tabs>
              <w:tab w:val="clear" w:pos="1320"/>
              <w:tab w:val="left" w:pos="709"/>
            </w:tabs>
            <w:ind w:left="284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300912571" w:history="1">
            <w:r w:rsidR="00C818C3" w:rsidRPr="004F6506">
              <w:rPr>
                <w:rStyle w:val="a8"/>
                <w:noProof/>
              </w:rPr>
              <w:t>4.</w:t>
            </w:r>
            <w:r w:rsidR="00C818C3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C818C3" w:rsidRPr="004F6506">
              <w:rPr>
                <w:rStyle w:val="a8"/>
                <w:noProof/>
              </w:rPr>
              <w:t>Состав и содержание дистибутивного носителя данных</w:t>
            </w:r>
            <w:r w:rsidR="00C818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818C3">
              <w:rPr>
                <w:noProof/>
                <w:webHidden/>
              </w:rPr>
              <w:instrText xml:space="preserve"> PAGEREF _Toc300912571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18C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8C3" w:rsidRDefault="004F6335" w:rsidP="00C818C3">
          <w:pPr>
            <w:pStyle w:val="11"/>
            <w:tabs>
              <w:tab w:val="clear" w:pos="1320"/>
              <w:tab w:val="left" w:pos="709"/>
            </w:tabs>
            <w:ind w:left="284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300912572" w:history="1">
            <w:r w:rsidR="00C818C3" w:rsidRPr="004F6506">
              <w:rPr>
                <w:rStyle w:val="a8"/>
                <w:noProof/>
              </w:rPr>
              <w:t>5.</w:t>
            </w:r>
            <w:r w:rsidR="00C818C3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C818C3" w:rsidRPr="004F6506">
              <w:rPr>
                <w:rStyle w:val="a8"/>
                <w:noProof/>
              </w:rPr>
              <w:t>Установка Internet Information Services</w:t>
            </w:r>
            <w:r w:rsidR="00C818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818C3">
              <w:rPr>
                <w:noProof/>
                <w:webHidden/>
              </w:rPr>
              <w:instrText xml:space="preserve"> PAGEREF _Toc300912572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18C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8C3" w:rsidRDefault="004F6335" w:rsidP="00C818C3">
          <w:pPr>
            <w:pStyle w:val="11"/>
            <w:tabs>
              <w:tab w:val="clear" w:pos="1320"/>
              <w:tab w:val="left" w:pos="709"/>
            </w:tabs>
            <w:ind w:left="284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300912573" w:history="1">
            <w:r w:rsidR="00C818C3" w:rsidRPr="004F6506">
              <w:rPr>
                <w:rStyle w:val="a8"/>
                <w:noProof/>
              </w:rPr>
              <w:t>6.</w:t>
            </w:r>
            <w:r w:rsidR="00C818C3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C818C3" w:rsidRPr="004F6506">
              <w:rPr>
                <w:rStyle w:val="a8"/>
                <w:noProof/>
              </w:rPr>
              <w:t>Развертывание веб-клиента</w:t>
            </w:r>
            <w:r w:rsidR="00C818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818C3">
              <w:rPr>
                <w:noProof/>
                <w:webHidden/>
              </w:rPr>
              <w:instrText xml:space="preserve"> PAGEREF _Toc300912573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18C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8C3" w:rsidRDefault="004F6335" w:rsidP="00C818C3">
          <w:pPr>
            <w:pStyle w:val="23"/>
            <w:tabs>
              <w:tab w:val="left" w:pos="709"/>
              <w:tab w:val="left" w:pos="1540"/>
              <w:tab w:val="right" w:leader="dot" w:pos="9345"/>
            </w:tabs>
            <w:ind w:left="284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300912574" w:history="1">
            <w:r w:rsidR="00C818C3" w:rsidRPr="004F6506">
              <w:rPr>
                <w:rStyle w:val="a8"/>
                <w:noProof/>
              </w:rPr>
              <w:t>6.1.</w:t>
            </w:r>
            <w:r w:rsidR="00C818C3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C818C3" w:rsidRPr="004F6506">
              <w:rPr>
                <w:rStyle w:val="a8"/>
                <w:noProof/>
              </w:rPr>
              <w:t>Развертывание веб-сайта</w:t>
            </w:r>
            <w:r w:rsidR="00C818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818C3">
              <w:rPr>
                <w:noProof/>
                <w:webHidden/>
              </w:rPr>
              <w:instrText xml:space="preserve"> PAGEREF _Toc300912574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18C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8C3" w:rsidRDefault="004F6335" w:rsidP="00C818C3">
          <w:pPr>
            <w:pStyle w:val="23"/>
            <w:tabs>
              <w:tab w:val="left" w:pos="709"/>
              <w:tab w:val="left" w:pos="1540"/>
              <w:tab w:val="right" w:leader="dot" w:pos="9345"/>
            </w:tabs>
            <w:ind w:left="284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300912575" w:history="1">
            <w:r w:rsidR="00C818C3" w:rsidRPr="004F6506">
              <w:rPr>
                <w:rStyle w:val="a8"/>
                <w:noProof/>
              </w:rPr>
              <w:t>6.2.</w:t>
            </w:r>
            <w:r w:rsidR="00C818C3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C818C3" w:rsidRPr="004F6506">
              <w:rPr>
                <w:rStyle w:val="a8"/>
                <w:noProof/>
              </w:rPr>
              <w:t>Настройка веб-клиента</w:t>
            </w:r>
            <w:r w:rsidR="00C818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818C3">
              <w:rPr>
                <w:noProof/>
                <w:webHidden/>
              </w:rPr>
              <w:instrText xml:space="preserve"> PAGEREF _Toc300912575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18C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8C3" w:rsidRDefault="004F6335" w:rsidP="00C818C3">
          <w:pPr>
            <w:pStyle w:val="11"/>
            <w:tabs>
              <w:tab w:val="clear" w:pos="1320"/>
              <w:tab w:val="left" w:pos="709"/>
            </w:tabs>
            <w:ind w:left="284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300912576" w:history="1">
            <w:r w:rsidR="00C818C3" w:rsidRPr="004F6506">
              <w:rPr>
                <w:rStyle w:val="a8"/>
                <w:noProof/>
              </w:rPr>
              <w:t>7.</w:t>
            </w:r>
            <w:r w:rsidR="00C818C3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C818C3" w:rsidRPr="004F6506">
              <w:rPr>
                <w:rStyle w:val="a8"/>
                <w:noProof/>
              </w:rPr>
              <w:t>Администрирование</w:t>
            </w:r>
            <w:r w:rsidR="00C818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818C3">
              <w:rPr>
                <w:noProof/>
                <w:webHidden/>
              </w:rPr>
              <w:instrText xml:space="preserve"> PAGEREF _Toc300912576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18C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8C3" w:rsidRDefault="004F6335">
          <w:r>
            <w:fldChar w:fldCharType="end"/>
          </w:r>
        </w:p>
      </w:sdtContent>
    </w:sdt>
    <w:p w:rsidR="001302A1" w:rsidRDefault="001302A1" w:rsidP="00447E94"/>
    <w:p w:rsidR="00C11B09" w:rsidRPr="001302A1" w:rsidRDefault="00C11B09" w:rsidP="00447E94"/>
    <w:p w:rsidR="00C11B09" w:rsidRPr="001302A1" w:rsidRDefault="00C11B09" w:rsidP="00447E94">
      <w:pPr>
        <w:rPr>
          <w:rFonts w:eastAsiaTheme="majorEastAsia"/>
          <w:color w:val="365F91" w:themeColor="accent1" w:themeShade="BF"/>
          <w:sz w:val="28"/>
          <w:szCs w:val="28"/>
        </w:rPr>
      </w:pPr>
      <w:r w:rsidRPr="001302A1">
        <w:br w:type="page"/>
      </w:r>
    </w:p>
    <w:p w:rsidR="00447E94" w:rsidRDefault="00447E94" w:rsidP="003229E4">
      <w:pPr>
        <w:pStyle w:val="1"/>
      </w:pPr>
      <w:bookmarkStart w:id="7" w:name="_Toc300912565"/>
      <w:bookmarkStart w:id="8" w:name="_Toc300574083"/>
      <w:bookmarkStart w:id="9" w:name="_Toc300840040"/>
      <w:r>
        <w:lastRenderedPageBreak/>
        <w:t>Аннотация</w:t>
      </w:r>
      <w:bookmarkEnd w:id="7"/>
    </w:p>
    <w:p w:rsidR="00447E94" w:rsidRDefault="00447E94" w:rsidP="00447E94">
      <w:r>
        <w:t>В данном руководстве представлено описание настройки веб-сервера для работы с веб-клиентом и описание последующего администрирования веб-клиента.</w:t>
      </w:r>
    </w:p>
    <w:p w:rsidR="00447E94" w:rsidRPr="00447E94" w:rsidRDefault="00447E94" w:rsidP="00447E94">
      <w:r w:rsidRPr="00447E94">
        <w:t>Веб-клиент является частью программно-технического комплекса АСТДК, предназначенного для мониторинга и автоматизированного контроля исчерпания ресурса, диагностируемых элементов котла.</w:t>
      </w:r>
    </w:p>
    <w:p w:rsidR="00665B37" w:rsidRDefault="00665B37" w:rsidP="00447E94">
      <w:pPr>
        <w:rPr>
          <w:rFonts w:eastAsiaTheme="majorEastAsia"/>
          <w:kern w:val="32"/>
        </w:rPr>
      </w:pPr>
      <w:r>
        <w:br w:type="page"/>
      </w:r>
    </w:p>
    <w:p w:rsidR="00EE3ABB" w:rsidRPr="00DA066F" w:rsidRDefault="00EE3ABB" w:rsidP="003229E4">
      <w:pPr>
        <w:pStyle w:val="1"/>
      </w:pPr>
      <w:bookmarkStart w:id="10" w:name="_Toc300839037"/>
      <w:bookmarkStart w:id="11" w:name="_Toc300912566"/>
      <w:bookmarkEnd w:id="8"/>
      <w:bookmarkEnd w:id="9"/>
      <w:r w:rsidRPr="00DA066F">
        <w:lastRenderedPageBreak/>
        <w:t>Введение</w:t>
      </w:r>
      <w:bookmarkEnd w:id="10"/>
      <w:bookmarkEnd w:id="11"/>
    </w:p>
    <w:p w:rsidR="00EE3ABB" w:rsidRPr="00165101" w:rsidRDefault="00EE3ABB" w:rsidP="003229E4">
      <w:pPr>
        <w:pStyle w:val="2"/>
        <w:rPr>
          <w:i/>
        </w:rPr>
      </w:pPr>
      <w:bookmarkStart w:id="12" w:name="_Toc300839038"/>
      <w:bookmarkStart w:id="13" w:name="_Toc300912567"/>
      <w:r w:rsidRPr="003229E4">
        <w:t>Область</w:t>
      </w:r>
      <w:r w:rsidRPr="00DA066F">
        <w:t xml:space="preserve"> применения</w:t>
      </w:r>
      <w:bookmarkEnd w:id="12"/>
      <w:bookmarkEnd w:id="13"/>
    </w:p>
    <w:p w:rsidR="00EE3ABB" w:rsidRDefault="00EE3ABB" w:rsidP="000B030A">
      <w:pPr>
        <w:rPr>
          <w:rFonts w:eastAsia="Calibri"/>
        </w:rPr>
      </w:pPr>
      <w:r w:rsidRPr="00DA066F">
        <w:t xml:space="preserve">Веб-клиент является частью программно-технического комплекса </w:t>
      </w:r>
      <w:r w:rsidRPr="00DA066F">
        <w:rPr>
          <w:rFonts w:eastAsia="Calibri"/>
        </w:rPr>
        <w:t>АСТДК, предназначенного для мониторинга и автоматизированного контроля исчерпания ресурса, диагностируемых элементов котла.</w:t>
      </w:r>
      <w:bookmarkStart w:id="14" w:name="_Toc300573823"/>
      <w:bookmarkStart w:id="15" w:name="_Toc300575130"/>
    </w:p>
    <w:p w:rsidR="000B030A" w:rsidRPr="00165101" w:rsidRDefault="000B030A" w:rsidP="000B030A"/>
    <w:p w:rsidR="00EE3ABB" w:rsidRPr="00165101" w:rsidRDefault="00EE3ABB" w:rsidP="003229E4">
      <w:pPr>
        <w:pStyle w:val="2"/>
        <w:rPr>
          <w:i/>
        </w:rPr>
      </w:pPr>
      <w:bookmarkStart w:id="16" w:name="_Toc300839039"/>
      <w:bookmarkStart w:id="17" w:name="_Toc300912568"/>
      <w:r w:rsidRPr="00DA066F">
        <w:t>Краткое описание возможностей</w:t>
      </w:r>
      <w:bookmarkEnd w:id="14"/>
      <w:bookmarkEnd w:id="15"/>
      <w:bookmarkEnd w:id="16"/>
      <w:bookmarkEnd w:id="17"/>
    </w:p>
    <w:p w:rsidR="00EE3ABB" w:rsidRPr="00DA066F" w:rsidRDefault="00EE3ABB" w:rsidP="00EE3ABB">
      <w:r w:rsidRPr="00DA066F">
        <w:t>Основные возможности</w:t>
      </w:r>
      <w:r>
        <w:t xml:space="preserve"> веб-клиента</w:t>
      </w:r>
      <w:r w:rsidRPr="00DA066F">
        <w:t>:</w:t>
      </w:r>
    </w:p>
    <w:p w:rsidR="00EE3ABB" w:rsidRPr="00DA066F" w:rsidRDefault="00EE3ABB" w:rsidP="00EE3ABB">
      <w:pPr>
        <w:pStyle w:val="a4"/>
        <w:numPr>
          <w:ilvl w:val="0"/>
          <w:numId w:val="11"/>
        </w:numPr>
        <w:tabs>
          <w:tab w:val="left" w:pos="993"/>
        </w:tabs>
        <w:ind w:left="0" w:firstLine="709"/>
      </w:pPr>
      <w:r w:rsidRPr="00DA066F">
        <w:t xml:space="preserve">Просмотр структуры системы;  </w:t>
      </w:r>
    </w:p>
    <w:p w:rsidR="00EE3ABB" w:rsidRPr="00DA066F" w:rsidRDefault="00EE3ABB" w:rsidP="00EE3ABB">
      <w:pPr>
        <w:pStyle w:val="a4"/>
        <w:numPr>
          <w:ilvl w:val="0"/>
          <w:numId w:val="11"/>
        </w:numPr>
        <w:tabs>
          <w:tab w:val="left" w:pos="993"/>
        </w:tabs>
        <w:ind w:left="0" w:firstLine="709"/>
      </w:pPr>
      <w:r w:rsidRPr="00DA066F">
        <w:t>Отображение значений технологических параметров в графическом и табличном виде;</w:t>
      </w:r>
    </w:p>
    <w:p w:rsidR="00EE3ABB" w:rsidRPr="00DA066F" w:rsidRDefault="00EE3ABB" w:rsidP="00EE3ABB">
      <w:pPr>
        <w:pStyle w:val="a4"/>
        <w:numPr>
          <w:ilvl w:val="0"/>
          <w:numId w:val="11"/>
        </w:numPr>
        <w:tabs>
          <w:tab w:val="left" w:pos="993"/>
        </w:tabs>
        <w:ind w:left="0" w:firstLine="709"/>
      </w:pPr>
      <w:r w:rsidRPr="00DA066F">
        <w:t>Формирование отчетов.</w:t>
      </w:r>
    </w:p>
    <w:p w:rsidR="00EE3ABB" w:rsidRDefault="00EE3ABB" w:rsidP="003229E4">
      <w:pPr>
        <w:pStyle w:val="2"/>
        <w:numPr>
          <w:ilvl w:val="0"/>
          <w:numId w:val="0"/>
        </w:numPr>
      </w:pPr>
      <w:bookmarkStart w:id="18" w:name="_Toc300573824"/>
      <w:bookmarkStart w:id="19" w:name="_Toc300575131"/>
    </w:p>
    <w:p w:rsidR="00EE3ABB" w:rsidRPr="00165101" w:rsidRDefault="00EE3ABB" w:rsidP="003229E4">
      <w:pPr>
        <w:pStyle w:val="2"/>
        <w:rPr>
          <w:i/>
        </w:rPr>
      </w:pPr>
      <w:bookmarkStart w:id="20" w:name="_Toc300839040"/>
      <w:bookmarkStart w:id="21" w:name="_Toc300912569"/>
      <w:r w:rsidRPr="00DA066F">
        <w:t>Уровень подготовки пользователя</w:t>
      </w:r>
      <w:bookmarkEnd w:id="18"/>
      <w:bookmarkEnd w:id="19"/>
      <w:bookmarkEnd w:id="20"/>
      <w:bookmarkEnd w:id="21"/>
    </w:p>
    <w:p w:rsidR="00EE3ABB" w:rsidRPr="0074014A" w:rsidRDefault="00EE3ABB" w:rsidP="00EE3ABB">
      <w:pPr>
        <w:rPr>
          <w:lang w:eastAsia="ru-RU"/>
        </w:rPr>
      </w:pPr>
      <w:bookmarkStart w:id="22" w:name="_Toc300573825"/>
      <w:bookmarkStart w:id="23" w:name="_Toc300575132"/>
      <w:r>
        <w:rPr>
          <w:lang w:eastAsia="ru-RU"/>
        </w:rPr>
        <w:t xml:space="preserve">Для установки и обслуживания веб-клиента требуется инженер с высоким уровнем квалификации и практическим опытом выполнения работ по установке, настройке и администрированию </w:t>
      </w:r>
      <w:r w:rsidRPr="006A6584">
        <w:t>Internet Information Services</w:t>
      </w:r>
      <w:r w:rsidRPr="0074014A">
        <w:rPr>
          <w:lang w:eastAsia="ru-RU"/>
        </w:rPr>
        <w:t xml:space="preserve"> </w:t>
      </w:r>
      <w:r>
        <w:rPr>
          <w:lang w:eastAsia="ru-RU"/>
        </w:rPr>
        <w:t>и обеспечению информационной безопасности.</w:t>
      </w:r>
    </w:p>
    <w:p w:rsidR="00EE3ABB" w:rsidRPr="00DA066F" w:rsidRDefault="00EE3ABB" w:rsidP="00EE3ABB">
      <w:pPr>
        <w:rPr>
          <w:rFonts w:eastAsiaTheme="majorEastAsia"/>
          <w:b/>
          <w:bCs/>
          <w:color w:val="4F81BD" w:themeColor="accent1"/>
          <w:lang w:eastAsia="ru-RU"/>
        </w:rPr>
      </w:pPr>
      <w:r w:rsidRPr="00DA066F">
        <w:rPr>
          <w:lang w:eastAsia="ru-RU"/>
        </w:rPr>
        <w:br w:type="page"/>
      </w:r>
    </w:p>
    <w:p w:rsidR="00EE3ABB" w:rsidRPr="00165101" w:rsidRDefault="00EE3ABB" w:rsidP="003229E4">
      <w:pPr>
        <w:pStyle w:val="1"/>
        <w:rPr>
          <w:lang w:eastAsia="ru-RU"/>
        </w:rPr>
      </w:pPr>
      <w:bookmarkStart w:id="24" w:name="_Toc300839041"/>
      <w:bookmarkStart w:id="25" w:name="_Toc300912570"/>
      <w:r w:rsidRPr="00DA066F">
        <w:rPr>
          <w:lang w:eastAsia="ru-RU"/>
        </w:rPr>
        <w:lastRenderedPageBreak/>
        <w:t>Назначение и условия применения</w:t>
      </w:r>
      <w:bookmarkEnd w:id="22"/>
      <w:bookmarkEnd w:id="23"/>
      <w:bookmarkEnd w:id="24"/>
      <w:bookmarkEnd w:id="25"/>
    </w:p>
    <w:p w:rsidR="00EE3ABB" w:rsidRPr="00DA066F" w:rsidRDefault="00EE3ABB" w:rsidP="00EE3ABB">
      <w:r w:rsidRPr="00DA066F">
        <w:t>Веб-клиент предназначен для:</w:t>
      </w:r>
    </w:p>
    <w:p w:rsidR="00EE3ABB" w:rsidRPr="00DA066F" w:rsidRDefault="00EE3ABB" w:rsidP="00EE3ABB">
      <w:pPr>
        <w:pStyle w:val="a4"/>
        <w:numPr>
          <w:ilvl w:val="0"/>
          <w:numId w:val="12"/>
        </w:numPr>
        <w:tabs>
          <w:tab w:val="left" w:pos="993"/>
        </w:tabs>
        <w:ind w:left="0" w:firstLine="709"/>
        <w:jc w:val="left"/>
      </w:pPr>
      <w:r w:rsidRPr="00DA066F">
        <w:t xml:space="preserve">Предоставления удобного, универсального инструмента </w:t>
      </w:r>
      <w:r w:rsidRPr="00DA066F">
        <w:rPr>
          <w:rFonts w:eastAsia="Calibri"/>
          <w:lang w:eastAsia="ru-RU"/>
        </w:rPr>
        <w:t>представления информации как о котле в целом, так и его отдельных элементах</w:t>
      </w:r>
      <w:r w:rsidRPr="00DA066F">
        <w:rPr>
          <w:lang w:eastAsia="ru-RU"/>
        </w:rPr>
        <w:t>;</w:t>
      </w:r>
    </w:p>
    <w:p w:rsidR="00EE3ABB" w:rsidRPr="00DA066F" w:rsidRDefault="00EE3ABB" w:rsidP="00EE3ABB">
      <w:pPr>
        <w:pStyle w:val="a4"/>
        <w:numPr>
          <w:ilvl w:val="0"/>
          <w:numId w:val="12"/>
        </w:numPr>
        <w:tabs>
          <w:tab w:val="left" w:pos="993"/>
        </w:tabs>
        <w:ind w:left="0" w:firstLine="709"/>
        <w:jc w:val="left"/>
      </w:pPr>
      <w:r w:rsidRPr="00DA066F">
        <w:rPr>
          <w:lang w:eastAsia="ru-RU"/>
        </w:rPr>
        <w:t>О</w:t>
      </w:r>
      <w:r w:rsidRPr="00DA066F">
        <w:rPr>
          <w:rFonts w:eastAsia="Calibri"/>
          <w:lang w:eastAsia="ru-RU"/>
        </w:rPr>
        <w:t>рганизации быстрого доступа пользователей к архивным данным, хранящимся на сервере АСТДК и инициации специальных пользовательских запросов к автоматизированным системам сбора данных на электростанции;</w:t>
      </w:r>
    </w:p>
    <w:p w:rsidR="00EE3ABB" w:rsidRPr="00DA066F" w:rsidRDefault="00EE3ABB" w:rsidP="00EE3ABB">
      <w:pPr>
        <w:pStyle w:val="a4"/>
        <w:numPr>
          <w:ilvl w:val="0"/>
          <w:numId w:val="12"/>
        </w:numPr>
        <w:tabs>
          <w:tab w:val="left" w:pos="993"/>
        </w:tabs>
        <w:ind w:left="0" w:firstLine="709"/>
        <w:rPr>
          <w:rFonts w:eastAsia="Calibri"/>
          <w:lang w:eastAsia="ru-RU"/>
        </w:rPr>
      </w:pPr>
      <w:r w:rsidRPr="00DA066F">
        <w:rPr>
          <w:lang w:eastAsia="ru-RU"/>
        </w:rPr>
        <w:t>А</w:t>
      </w:r>
      <w:r w:rsidRPr="00DA066F">
        <w:rPr>
          <w:rFonts w:eastAsia="Calibri"/>
          <w:lang w:eastAsia="ru-RU"/>
        </w:rPr>
        <w:t>втоматизации формирования необходимых отчетов пользователями АСТДК.</w:t>
      </w:r>
    </w:p>
    <w:p w:rsidR="00EE3ABB" w:rsidRDefault="00EE3ABB" w:rsidP="00EE3ABB"/>
    <w:p w:rsidR="00C8299B" w:rsidRDefault="00C8299B" w:rsidP="00EE3ABB">
      <w:r>
        <w:t>Для успешной работы веб-клиента необходимо выполнить требования к аппаратному и программному обеспечению.</w:t>
      </w:r>
    </w:p>
    <w:p w:rsidR="00C8299B" w:rsidRDefault="00C8299B" w:rsidP="00EE3ABB"/>
    <w:p w:rsidR="006E3BF3" w:rsidRDefault="006E3BF3" w:rsidP="00E203A9">
      <w:pPr>
        <w:pStyle w:val="2"/>
      </w:pPr>
      <w:r>
        <w:t>Требования к аппаратному и программному обеспечению</w:t>
      </w:r>
    </w:p>
    <w:p w:rsidR="006E3BF3" w:rsidRPr="00DA066F" w:rsidRDefault="006E3BF3" w:rsidP="00EE3ABB"/>
    <w:p w:rsidR="00C8299B" w:rsidRPr="001302A1" w:rsidRDefault="00C8299B" w:rsidP="00C8299B">
      <w:r w:rsidRPr="001302A1">
        <w:t xml:space="preserve">Требования к аппаратному обеспечению:  </w:t>
      </w:r>
    </w:p>
    <w:p w:rsidR="00C8299B" w:rsidRPr="001302A1" w:rsidRDefault="00C8299B" w:rsidP="00C8299B">
      <w:pPr>
        <w:pStyle w:val="a"/>
      </w:pPr>
      <w:r w:rsidRPr="001302A1">
        <w:t>IBM PC совместимый компьютер с процессором от 1ГГц и выше;</w:t>
      </w:r>
    </w:p>
    <w:p w:rsidR="00C8299B" w:rsidRPr="001302A1" w:rsidRDefault="00C8299B" w:rsidP="00C8299B">
      <w:pPr>
        <w:pStyle w:val="a"/>
      </w:pPr>
      <w:r w:rsidRPr="001302A1">
        <w:t>Объемом оперативной памяти от 512 мб и выше;</w:t>
      </w:r>
    </w:p>
    <w:p w:rsidR="00C8299B" w:rsidRPr="001302A1" w:rsidRDefault="00C8299B" w:rsidP="00C8299B">
      <w:pPr>
        <w:pStyle w:val="a"/>
      </w:pPr>
      <w:r w:rsidRPr="001302A1">
        <w:t>Объем жесткого диска от 40 Гб и выше;</w:t>
      </w:r>
    </w:p>
    <w:p w:rsidR="00C8299B" w:rsidRPr="001302A1" w:rsidRDefault="00C8299B" w:rsidP="00C8299B">
      <w:pPr>
        <w:pStyle w:val="a"/>
      </w:pPr>
      <w:r w:rsidRPr="001302A1">
        <w:t xml:space="preserve">Для повышения надежности настоятельно рекомендуется наличие источника бесперебойного питания. </w:t>
      </w:r>
    </w:p>
    <w:p w:rsidR="00C8299B" w:rsidRPr="001302A1" w:rsidRDefault="00C8299B" w:rsidP="00C8299B"/>
    <w:p w:rsidR="00C8299B" w:rsidRPr="001302A1" w:rsidRDefault="00C8299B" w:rsidP="00C8299B">
      <w:r w:rsidRPr="001302A1">
        <w:t>Требования к программному обеспечению:</w:t>
      </w:r>
    </w:p>
    <w:p w:rsidR="00C8299B" w:rsidRPr="001302A1" w:rsidRDefault="00C8299B" w:rsidP="00C8299B">
      <w:pPr>
        <w:pStyle w:val="a"/>
      </w:pPr>
      <w:r w:rsidRPr="001302A1">
        <w:t>Наличие установленной операционной системы Windows Server 2003 или Windows Server 2008 (возможно использование Windows XP Profession и Windows 7 Profession, но не рекомендуется);</w:t>
      </w:r>
    </w:p>
    <w:p w:rsidR="00C8299B" w:rsidRPr="001302A1" w:rsidRDefault="00C8299B" w:rsidP="00C8299B">
      <w:pPr>
        <w:pStyle w:val="a"/>
      </w:pPr>
      <w:r w:rsidRPr="001302A1">
        <w:t>Наличие установленного пакета Internet Information Services версии 6.0 или выше;</w:t>
      </w:r>
    </w:p>
    <w:p w:rsidR="00C8299B" w:rsidRPr="001302A1" w:rsidRDefault="00C8299B" w:rsidP="00C8299B">
      <w:pPr>
        <w:pStyle w:val="a"/>
      </w:pPr>
      <w:r w:rsidRPr="001302A1">
        <w:t>Наличие установленного пакета .Net Framework версии 3.5 или выше;</w:t>
      </w:r>
    </w:p>
    <w:p w:rsidR="009B1BF6" w:rsidRDefault="00C8299B" w:rsidP="00C8299B">
      <w:pPr>
        <w:pStyle w:val="a"/>
      </w:pPr>
      <w:r w:rsidRPr="001302A1">
        <w:t>Для повышения безопасности и надежности настоятельно рекомендуется наличие установленного антивируса, фаервола и актуальных обновлений операционной системы.</w:t>
      </w:r>
    </w:p>
    <w:p w:rsidR="00EE3ABB" w:rsidRDefault="00EE3ABB" w:rsidP="00EE3ABB"/>
    <w:p w:rsidR="00EE3ABB" w:rsidRPr="00EE3ABB" w:rsidRDefault="00EE3ABB" w:rsidP="00EE3ABB"/>
    <w:p w:rsidR="009D033D" w:rsidRPr="001302A1" w:rsidRDefault="009D033D" w:rsidP="00C8299B">
      <w:pPr>
        <w:ind w:firstLine="0"/>
      </w:pPr>
    </w:p>
    <w:p w:rsidR="008B4AA8" w:rsidRPr="00E203A9" w:rsidRDefault="008B4AA8" w:rsidP="00E203A9">
      <w:pPr>
        <w:pStyle w:val="1"/>
        <w:rPr>
          <w:szCs w:val="32"/>
        </w:rPr>
      </w:pPr>
      <w:bookmarkStart w:id="26" w:name="_Toc300574084"/>
      <w:bookmarkStart w:id="27" w:name="_Toc300840041"/>
      <w:r>
        <w:br w:type="page"/>
      </w:r>
      <w:bookmarkStart w:id="28" w:name="_Toc300912571"/>
      <w:r w:rsidRPr="00E203A9">
        <w:lastRenderedPageBreak/>
        <w:t>Состав и содержание дистибутивного носителя данных</w:t>
      </w:r>
      <w:bookmarkEnd w:id="28"/>
    </w:p>
    <w:p w:rsidR="008B4AA8" w:rsidRDefault="00E040EB" w:rsidP="00E040EB">
      <w:pPr>
        <w:rPr>
          <w:rFonts w:asciiTheme="majorHAnsi" w:eastAsiaTheme="majorEastAsia" w:hAnsiTheme="majorHAnsi" w:cstheme="majorBidi"/>
          <w:b/>
          <w:bCs/>
          <w:kern w:val="32"/>
          <w:sz w:val="32"/>
          <w:szCs w:val="32"/>
        </w:rPr>
      </w:pPr>
      <w:r w:rsidRPr="00C27C67">
        <w:rPr>
          <w:lang w:eastAsia="ru-RU"/>
        </w:rPr>
        <w:t>Компакт диск</w:t>
      </w:r>
      <w:r>
        <w:rPr>
          <w:lang w:eastAsia="ru-RU"/>
        </w:rPr>
        <w:t xml:space="preserve"> с программным комплексом содержит мастера установки компонентов системы, файл резервной копии базы данных формата </w:t>
      </w:r>
      <w:r>
        <w:rPr>
          <w:lang w:val="en-US" w:eastAsia="ru-RU"/>
        </w:rPr>
        <w:t>MS</w:t>
      </w:r>
      <w:r w:rsidRPr="003378E4">
        <w:rPr>
          <w:lang w:eastAsia="ru-RU"/>
        </w:rPr>
        <w:t xml:space="preserve"> </w:t>
      </w:r>
      <w:r>
        <w:rPr>
          <w:lang w:val="en-US" w:eastAsia="ru-RU"/>
        </w:rPr>
        <w:t>SQL</w:t>
      </w:r>
      <w:r w:rsidRPr="003378E4">
        <w:rPr>
          <w:lang w:eastAsia="ru-RU"/>
        </w:rPr>
        <w:t xml:space="preserve"> </w:t>
      </w:r>
      <w:r>
        <w:rPr>
          <w:lang w:val="en-US" w:eastAsia="ru-RU"/>
        </w:rPr>
        <w:t>Server</w:t>
      </w:r>
      <w:r w:rsidRPr="003378E4">
        <w:rPr>
          <w:lang w:eastAsia="ru-RU"/>
        </w:rPr>
        <w:t xml:space="preserve"> 2008</w:t>
      </w:r>
      <w:r>
        <w:rPr>
          <w:lang w:eastAsia="ru-RU"/>
        </w:rPr>
        <w:t>, архив, содержащий веб-клиент, и документацию.</w:t>
      </w:r>
      <w:r w:rsidR="008B4AA8">
        <w:br w:type="page"/>
      </w:r>
    </w:p>
    <w:p w:rsidR="00853879" w:rsidRDefault="009D033D" w:rsidP="003229E4">
      <w:pPr>
        <w:pStyle w:val="1"/>
      </w:pPr>
      <w:bookmarkStart w:id="29" w:name="_Toc300912572"/>
      <w:r w:rsidRPr="006A6584">
        <w:lastRenderedPageBreak/>
        <w:t>Установка Internet Information Services</w:t>
      </w:r>
      <w:bookmarkEnd w:id="26"/>
      <w:bookmarkEnd w:id="27"/>
      <w:bookmarkEnd w:id="29"/>
    </w:p>
    <w:p w:rsidR="009D033D" w:rsidRPr="006A6584" w:rsidRDefault="009D033D" w:rsidP="00447E94">
      <w:r w:rsidRPr="001302A1">
        <w:t>Запустите</w:t>
      </w:r>
      <w:r w:rsidRPr="006A6584">
        <w:t xml:space="preserve"> «</w:t>
      </w:r>
      <w:r w:rsidRPr="001302A1">
        <w:t>Server</w:t>
      </w:r>
      <w:r w:rsidRPr="006A6584">
        <w:t xml:space="preserve"> </w:t>
      </w:r>
      <w:r w:rsidRPr="001302A1">
        <w:t>Manager</w:t>
      </w:r>
      <w:r w:rsidRPr="006A6584">
        <w:t xml:space="preserve">». </w:t>
      </w:r>
      <w:r w:rsidRPr="001302A1">
        <w:t>Обычно ярлык для запуска менеджера располагается Пуск &gt; Администрирование &gt; Server Manager, в зависимости от версии операционной системы или локальных настроек расположение может отличаться, в этом случае рекомендуется воспользоваться поиском.</w:t>
      </w:r>
      <w:r w:rsidRPr="001302A1">
        <w:rPr>
          <w:noProof/>
          <w:lang w:eastAsia="ru-RU"/>
        </w:rPr>
        <w:t xml:space="preserve"> </w:t>
      </w:r>
      <w:r w:rsidRPr="001302A1">
        <w:t>Выберете «Add Roles»  в меню «Roles». В появившемся окне отметьте пункт «Web Server (ISS)»</w:t>
      </w:r>
      <w:r w:rsidR="008423E0" w:rsidRPr="001302A1">
        <w:t xml:space="preserve"> (</w:t>
      </w:r>
      <w:fldSimple w:instr=" REF _Ref300903825 \h  \* MERGEFORMAT ">
        <w:r w:rsidR="00AD5498" w:rsidRPr="00AD5498">
          <w:rPr>
            <w:rStyle w:val="afc"/>
          </w:rPr>
          <w:t>Рисунок 1</w:t>
        </w:r>
      </w:fldSimple>
      <w:r w:rsidR="008423E0" w:rsidRPr="001302A1">
        <w:t>)</w:t>
      </w:r>
      <w:r w:rsidRPr="001302A1">
        <w:t>.</w:t>
      </w:r>
    </w:p>
    <w:p w:rsidR="00853879" w:rsidRPr="006A6584" w:rsidRDefault="00853879" w:rsidP="00447E94"/>
    <w:p w:rsidR="009A630B" w:rsidRPr="00AD5498" w:rsidRDefault="009A630B" w:rsidP="00E040EB">
      <w:pPr>
        <w:pStyle w:val="af9"/>
      </w:pPr>
      <w:r w:rsidRPr="00AD5498">
        <w:drawing>
          <wp:inline distT="0" distB="0" distL="0" distR="0">
            <wp:extent cx="4320620" cy="3257550"/>
            <wp:effectExtent l="19050" t="0" r="3730" b="0"/>
            <wp:docPr id="7" name="Рисунок 1" descr="C:\Documents and Settings\Администратор\Рабочий стол\Docs WebClien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Администратор\Рабочий стол\Docs WebClient\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62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498" w:rsidRPr="00AD5498" w:rsidRDefault="00AD5498" w:rsidP="00E040EB">
      <w:pPr>
        <w:pStyle w:val="af9"/>
      </w:pPr>
      <w:bookmarkStart w:id="30" w:name="_Ref300903825"/>
      <w:r w:rsidRPr="00E040EB">
        <w:t xml:space="preserve">Рисунок </w:t>
      </w:r>
      <w:fldSimple w:instr=" SEQ Рисунок \* ARABIC ">
        <w:r w:rsidR="008311F9" w:rsidRPr="00E040EB">
          <w:t>1</w:t>
        </w:r>
      </w:fldSimple>
      <w:bookmarkEnd w:id="30"/>
    </w:p>
    <w:p w:rsidR="009A630B" w:rsidRDefault="009A630B" w:rsidP="00447E94">
      <w:r w:rsidRPr="001302A1">
        <w:t>На следующей странице мастера необходимо выбрать устанавливаемые сервисы IIS. Если вам не требуются специфические настройки, оставьте конфигурацию по умолчанию, убедившись, что отмечен пункт «ASP.NET».</w:t>
      </w:r>
      <w:r w:rsidR="008423E0" w:rsidRPr="001302A1">
        <w:t xml:space="preserve"> Окно выбора устанавливаемых сервисов представлено на </w:t>
      </w:r>
      <w:fldSimple w:instr=" REF _Ref300903878 \h  \* MERGEFORMAT ">
        <w:r w:rsidR="00AD5498">
          <w:t>ри</w:t>
        </w:r>
        <w:r w:rsidR="00AD5498">
          <w:rPr>
            <w:rStyle w:val="afc"/>
          </w:rPr>
          <w:t>сун</w:t>
        </w:r>
        <w:r w:rsidR="00AD5498" w:rsidRPr="00AD5498">
          <w:rPr>
            <w:rStyle w:val="afc"/>
          </w:rPr>
          <w:t>к</w:t>
        </w:r>
        <w:r w:rsidR="00AD5498">
          <w:rPr>
            <w:rStyle w:val="afc"/>
          </w:rPr>
          <w:t>е</w:t>
        </w:r>
        <w:r w:rsidR="00AD5498" w:rsidRPr="00AD5498">
          <w:rPr>
            <w:rStyle w:val="afc"/>
          </w:rPr>
          <w:t xml:space="preserve"> 2</w:t>
        </w:r>
      </w:fldSimple>
      <w:r w:rsidR="008423E0" w:rsidRPr="001302A1">
        <w:t>.</w:t>
      </w:r>
    </w:p>
    <w:p w:rsidR="00C70825" w:rsidRPr="00C70825" w:rsidRDefault="00C70825" w:rsidP="00447E94"/>
    <w:p w:rsidR="009A630B" w:rsidRPr="001302A1" w:rsidRDefault="008657CA" w:rsidP="00447E94">
      <w:pPr>
        <w:jc w:val="center"/>
      </w:pPr>
      <w:r w:rsidRPr="001302A1">
        <w:rPr>
          <w:noProof/>
          <w:lang w:eastAsia="ru-RU" w:bidi="ar-SA"/>
        </w:rPr>
        <w:lastRenderedPageBreak/>
        <w:drawing>
          <wp:inline distT="0" distB="0" distL="0" distR="0">
            <wp:extent cx="4368703" cy="2990850"/>
            <wp:effectExtent l="19050" t="0" r="0" b="0"/>
            <wp:docPr id="17" name="Рисунок 2" descr="C:\Documents and Settings\Администратор\Рабочий стол\Docs WebClient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Администратор\Рабочий стол\Docs WebClient\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99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879" w:rsidRPr="006A6584" w:rsidRDefault="00AD5498" w:rsidP="00E040EB">
      <w:pPr>
        <w:pStyle w:val="af9"/>
      </w:pPr>
      <w:bookmarkStart w:id="31" w:name="_Ref300903878"/>
      <w:r>
        <w:t xml:space="preserve">Рисунок </w:t>
      </w:r>
      <w:fldSimple w:instr=" SEQ Рисунок \* ARABIC ">
        <w:r w:rsidR="008311F9">
          <w:t>2</w:t>
        </w:r>
      </w:fldSimple>
      <w:bookmarkEnd w:id="31"/>
    </w:p>
    <w:p w:rsidR="009A630B" w:rsidRPr="00853879" w:rsidRDefault="009A630B" w:rsidP="00447E94">
      <w:r w:rsidRPr="001302A1">
        <w:t>Возможно, что IIS потребуется установить дополнительные сервисы. Подтвердите установку</w:t>
      </w:r>
      <w:r w:rsidR="008423E0" w:rsidRPr="001302A1">
        <w:t>.</w:t>
      </w:r>
    </w:p>
    <w:p w:rsidR="00853879" w:rsidRPr="00853879" w:rsidRDefault="00853879" w:rsidP="00447E94"/>
    <w:p w:rsidR="009A630B" w:rsidRPr="001302A1" w:rsidRDefault="008657CA" w:rsidP="00447E94">
      <w:pPr>
        <w:jc w:val="center"/>
      </w:pPr>
      <w:r w:rsidRPr="001302A1">
        <w:rPr>
          <w:noProof/>
          <w:lang w:eastAsia="ru-RU" w:bidi="ar-SA"/>
        </w:rPr>
        <w:drawing>
          <wp:inline distT="0" distB="0" distL="0" distR="0">
            <wp:extent cx="5476875" cy="2419350"/>
            <wp:effectExtent l="19050" t="0" r="9525" b="0"/>
            <wp:docPr id="19" name="Рисунок 3" descr="C:\Documents and Settings\Администратор\Рабочий стол\Docs WebClient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Администратор\Рабочий стол\Docs WebClient\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498" w:rsidRDefault="00AD5498" w:rsidP="00E040EB">
      <w:pPr>
        <w:pStyle w:val="af9"/>
      </w:pPr>
      <w:r>
        <w:t xml:space="preserve">Рисунок </w:t>
      </w:r>
      <w:fldSimple w:instr=" SEQ Рисунок \* ARABIC ">
        <w:r w:rsidR="008311F9">
          <w:t>3</w:t>
        </w:r>
      </w:fldSimple>
    </w:p>
    <w:p w:rsidR="009A630B" w:rsidRPr="00AD5498" w:rsidRDefault="009A630B" w:rsidP="00447E94">
      <w:pPr>
        <w:pStyle w:val="afb"/>
      </w:pPr>
      <w:r w:rsidRPr="001302A1">
        <w:t xml:space="preserve">Проверьте работоспособность, для этого, воспользовавшись любым веб-браузером, перейдите по адресу </w:t>
      </w:r>
      <w:hyperlink r:id="rId11" w:history="1">
        <w:r w:rsidRPr="001302A1">
          <w:rPr>
            <w:rStyle w:val="a8"/>
          </w:rPr>
          <w:t>http://localhost</w:t>
        </w:r>
      </w:hyperlink>
      <w:r w:rsidRPr="001302A1">
        <w:t xml:space="preserve">. </w:t>
      </w:r>
      <w:r w:rsidR="008423E0" w:rsidRPr="001302A1">
        <w:t xml:space="preserve">В результате должна появиться тестовая страница IIS, представленная на </w:t>
      </w:r>
      <w:fldSimple w:instr=" REF _Ref300903968 \h  \* MERGEFORMAT ">
        <w:r w:rsidR="00AD5498">
          <w:t>рисун</w:t>
        </w:r>
        <w:r w:rsidR="00AD5498" w:rsidRPr="00AD5498">
          <w:t>к</w:t>
        </w:r>
        <w:r w:rsidR="00AD5498">
          <w:t>е</w:t>
        </w:r>
        <w:r w:rsidR="00AD5498" w:rsidRPr="00AD5498">
          <w:t xml:space="preserve"> </w:t>
        </w:r>
        <w:r w:rsidR="00AD5498" w:rsidRPr="00AD5498">
          <w:rPr>
            <w:noProof/>
          </w:rPr>
          <w:t>4</w:t>
        </w:r>
      </w:fldSimple>
      <w:r w:rsidR="008423E0" w:rsidRPr="001302A1">
        <w:t>.</w:t>
      </w:r>
    </w:p>
    <w:p w:rsidR="00C70825" w:rsidRPr="00AD5498" w:rsidRDefault="00C70825" w:rsidP="00447E94"/>
    <w:p w:rsidR="009A630B" w:rsidRPr="001302A1" w:rsidRDefault="008657CA" w:rsidP="00447E94">
      <w:pPr>
        <w:jc w:val="center"/>
      </w:pPr>
      <w:r w:rsidRPr="001302A1">
        <w:rPr>
          <w:noProof/>
          <w:lang w:eastAsia="ru-RU" w:bidi="ar-SA"/>
        </w:rPr>
        <w:lastRenderedPageBreak/>
        <w:drawing>
          <wp:inline distT="0" distB="0" distL="0" distR="0">
            <wp:extent cx="4381500" cy="3352800"/>
            <wp:effectExtent l="19050" t="0" r="0" b="0"/>
            <wp:docPr id="20" name="Рисунок 4" descr="C:\Documents and Settings\Администратор\Рабочий стол\Docs WebClient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Администратор\Рабочий стол\Docs WebClient\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498" w:rsidRPr="006A6584" w:rsidRDefault="00AD5498" w:rsidP="00E040EB">
      <w:pPr>
        <w:pStyle w:val="af9"/>
      </w:pPr>
      <w:bookmarkStart w:id="32" w:name="_Ref300903968"/>
      <w:r>
        <w:t xml:space="preserve">Рисунок </w:t>
      </w:r>
      <w:fldSimple w:instr=" SEQ Рисунок \* ARABIC ">
        <w:r w:rsidR="008311F9">
          <w:t>4</w:t>
        </w:r>
      </w:fldSimple>
      <w:bookmarkEnd w:id="32"/>
    </w:p>
    <w:p w:rsidR="009A630B" w:rsidRPr="001302A1" w:rsidRDefault="009A630B" w:rsidP="00447E94">
      <w:pPr>
        <w:rPr>
          <w:noProof/>
          <w:lang w:eastAsia="ru-RU"/>
        </w:rPr>
      </w:pPr>
      <w:r w:rsidRPr="001302A1">
        <w:t>Если вы не видите тестовой страницы ISS, обратитесь к официально документации по установке IIS.</w:t>
      </w:r>
      <w:r w:rsidR="008423E0" w:rsidRPr="001302A1">
        <w:t xml:space="preserve"> </w:t>
      </w:r>
    </w:p>
    <w:p w:rsidR="009D033D" w:rsidRPr="001302A1" w:rsidRDefault="009D033D" w:rsidP="00447E94"/>
    <w:p w:rsidR="009D033D" w:rsidRPr="001302A1" w:rsidRDefault="009D033D" w:rsidP="00447E94"/>
    <w:p w:rsidR="009D033D" w:rsidRPr="001302A1" w:rsidRDefault="009D033D" w:rsidP="00447E94"/>
    <w:p w:rsidR="008657CA" w:rsidRPr="001302A1" w:rsidRDefault="008657CA" w:rsidP="00447E94"/>
    <w:p w:rsidR="008657CA" w:rsidRPr="001302A1" w:rsidRDefault="008657CA" w:rsidP="00447E94"/>
    <w:p w:rsidR="009D033D" w:rsidRPr="001302A1" w:rsidRDefault="00C11B09" w:rsidP="00447E94">
      <w:r w:rsidRPr="001302A1">
        <w:br w:type="page"/>
      </w:r>
    </w:p>
    <w:p w:rsidR="005E5B48" w:rsidRPr="006A6584" w:rsidRDefault="001B5CA9" w:rsidP="003229E4">
      <w:pPr>
        <w:pStyle w:val="1"/>
      </w:pPr>
      <w:bookmarkStart w:id="33" w:name="_Toc300574085"/>
      <w:bookmarkStart w:id="34" w:name="_Toc300840042"/>
      <w:bookmarkStart w:id="35" w:name="_Toc300912573"/>
      <w:r w:rsidRPr="006A6584">
        <w:lastRenderedPageBreak/>
        <w:t>Развертывание</w:t>
      </w:r>
      <w:r w:rsidR="005E5B48" w:rsidRPr="006A6584">
        <w:t xml:space="preserve"> веб-клиента</w:t>
      </w:r>
      <w:bookmarkEnd w:id="33"/>
      <w:bookmarkEnd w:id="34"/>
      <w:bookmarkEnd w:id="35"/>
    </w:p>
    <w:p w:rsidR="006A6584" w:rsidRPr="000B030A" w:rsidRDefault="005E5B48" w:rsidP="003229E4">
      <w:pPr>
        <w:pStyle w:val="2"/>
        <w:rPr>
          <w:i/>
        </w:rPr>
      </w:pPr>
      <w:bookmarkStart w:id="36" w:name="_Toc300574086"/>
      <w:bookmarkStart w:id="37" w:name="_Toc300840043"/>
      <w:bookmarkStart w:id="38" w:name="_Toc300912574"/>
      <w:r w:rsidRPr="006A6584">
        <w:t>Развертывание веб-сайта</w:t>
      </w:r>
      <w:bookmarkEnd w:id="36"/>
      <w:bookmarkEnd w:id="37"/>
      <w:bookmarkEnd w:id="38"/>
    </w:p>
    <w:p w:rsidR="008423E0" w:rsidRPr="001302A1" w:rsidRDefault="00771DA7" w:rsidP="00447E94">
      <w:r w:rsidRPr="001302A1">
        <w:t>Авторизуйтесь на сервере под учетной записью администратора. Распакуйте архив</w:t>
      </w:r>
      <w:r w:rsidR="001F7C3C" w:rsidRPr="001302A1">
        <w:t xml:space="preserve"> «WebClient.zip»,</w:t>
      </w:r>
      <w:r w:rsidRPr="001302A1">
        <w:t xml:space="preserve"> с</w:t>
      </w:r>
      <w:r w:rsidR="001F7C3C" w:rsidRPr="001302A1">
        <w:t>одержащий веб-клиент,</w:t>
      </w:r>
      <w:r w:rsidRPr="001302A1">
        <w:t xml:space="preserve"> на жесткий диск сервера</w:t>
      </w:r>
      <w:r w:rsidR="001F7C3C" w:rsidRPr="001302A1">
        <w:t xml:space="preserve"> в корневой каталог</w:t>
      </w:r>
      <w:r w:rsidRPr="001302A1">
        <w:t>, для чего можно воспользоваться любым имеющимся архиватором</w:t>
      </w:r>
      <w:r w:rsidR="008423E0" w:rsidRPr="001302A1">
        <w:t>.</w:t>
      </w:r>
    </w:p>
    <w:p w:rsidR="00853879" w:rsidRPr="006A6584" w:rsidRDefault="00AE18EC" w:rsidP="00753104">
      <w:pPr>
        <w:rPr>
          <w:noProof/>
          <w:lang w:eastAsia="ru-RU"/>
        </w:rPr>
      </w:pPr>
      <w:r w:rsidRPr="001302A1">
        <w:t xml:space="preserve"> </w:t>
      </w:r>
      <w:r w:rsidR="00771DA7" w:rsidRPr="001302A1">
        <w:t xml:space="preserve">Запустите «ISS Manager». Обычно ярлык для запуска </w:t>
      </w:r>
      <w:r w:rsidR="007F5FF3" w:rsidRPr="001302A1">
        <w:t>менеджера</w:t>
      </w:r>
      <w:r w:rsidR="00771DA7" w:rsidRPr="001302A1">
        <w:t xml:space="preserve"> располагается Пуск &gt; Администрирование &gt; ISS Manger</w:t>
      </w:r>
      <w:r w:rsidR="008423E0" w:rsidRPr="001302A1">
        <w:t xml:space="preserve"> (</w:t>
      </w:r>
      <w:fldSimple w:instr=" REF _Ref300904012 \h  \* MERGEFORMAT ">
        <w:r w:rsidR="00AD5498" w:rsidRPr="00AD5498">
          <w:t>Рисун</w:t>
        </w:r>
        <w:r w:rsidR="00AD5498" w:rsidRPr="00AD5498">
          <w:rPr>
            <w:rStyle w:val="afc"/>
          </w:rPr>
          <w:t>ок 5</w:t>
        </w:r>
      </w:fldSimple>
      <w:r w:rsidR="008423E0" w:rsidRPr="001302A1">
        <w:t>)</w:t>
      </w:r>
      <w:r w:rsidR="00EC7B7E" w:rsidRPr="001302A1">
        <w:t>, в зависимости от версии операционной системы или локальных настроек расположение может отличаться, в этом случае рекомендуется воспользоваться поиском.</w:t>
      </w:r>
      <w:r w:rsidR="00A437BD" w:rsidRPr="001302A1">
        <w:rPr>
          <w:noProof/>
          <w:lang w:eastAsia="ru-RU"/>
        </w:rPr>
        <w:t xml:space="preserve"> </w:t>
      </w:r>
    </w:p>
    <w:p w:rsidR="00D037E1" w:rsidRPr="001302A1" w:rsidRDefault="00A437BD" w:rsidP="00447E94">
      <w:pPr>
        <w:jc w:val="center"/>
      </w:pPr>
      <w:r w:rsidRPr="001302A1">
        <w:rPr>
          <w:noProof/>
          <w:lang w:eastAsia="ru-RU" w:bidi="ar-SA"/>
        </w:rPr>
        <w:drawing>
          <wp:inline distT="0" distB="0" distL="0" distR="0">
            <wp:extent cx="4438650" cy="2895600"/>
            <wp:effectExtent l="19050" t="0" r="0" b="0"/>
            <wp:docPr id="3" name="Рисунок 1" descr="C:\Documents and Settings\Администратор\Рабочий стол\Docs WebClient\scr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Администратор\Рабочий стол\Docs WebClient\scr1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498" w:rsidRPr="006A6584" w:rsidRDefault="00AD5498" w:rsidP="00E040EB">
      <w:pPr>
        <w:pStyle w:val="af9"/>
      </w:pPr>
      <w:bookmarkStart w:id="39" w:name="_Ref300904012"/>
      <w:r>
        <w:t xml:space="preserve">Рисунок </w:t>
      </w:r>
      <w:fldSimple w:instr=" SEQ Рисунок \* ARABIC ">
        <w:r w:rsidR="008311F9">
          <w:t>5</w:t>
        </w:r>
      </w:fldSimple>
      <w:bookmarkEnd w:id="39"/>
    </w:p>
    <w:p w:rsidR="009C62C0" w:rsidRPr="001302A1" w:rsidRDefault="009C62C0" w:rsidP="00447E94">
      <w:pPr>
        <w:pStyle w:val="afb"/>
      </w:pPr>
      <w:r w:rsidRPr="001302A1">
        <w:t>Добавьте новый веб-сайт.</w:t>
      </w:r>
      <w:r w:rsidR="001F7C3C" w:rsidRPr="001302A1">
        <w:t xml:space="preserve"> Для этого выберете в контекстном меню элемента «Сайты» пункт «Добавить веб-сайт»</w:t>
      </w:r>
      <w:r w:rsidR="003B5CF7" w:rsidRPr="001302A1">
        <w:t xml:space="preserve"> (</w:t>
      </w:r>
      <w:r w:rsidR="004F6335">
        <w:fldChar w:fldCharType="begin"/>
      </w:r>
      <w:r w:rsidR="00EC5F5D">
        <w:instrText xml:space="preserve"> REF _Ref300904055 \h </w:instrText>
      </w:r>
      <w:r w:rsidR="004F6335">
        <w:fldChar w:fldCharType="separate"/>
      </w:r>
      <w:r w:rsidR="00AD5498">
        <w:t xml:space="preserve">Рисунок </w:t>
      </w:r>
      <w:r w:rsidR="00AD5498">
        <w:rPr>
          <w:noProof/>
        </w:rPr>
        <w:t>6</w:t>
      </w:r>
      <w:r w:rsidR="004F6335">
        <w:fldChar w:fldCharType="end"/>
      </w:r>
      <w:r w:rsidR="003B5CF7" w:rsidRPr="001302A1">
        <w:t>)</w:t>
      </w:r>
      <w:r w:rsidR="001F7C3C" w:rsidRPr="001302A1">
        <w:t>.</w:t>
      </w:r>
    </w:p>
    <w:p w:rsidR="00254A6B" w:rsidRPr="001302A1" w:rsidRDefault="00254A6B" w:rsidP="00447E94"/>
    <w:p w:rsidR="00254A6B" w:rsidRPr="001302A1" w:rsidRDefault="00254A6B" w:rsidP="00447E94">
      <w:pPr>
        <w:jc w:val="center"/>
      </w:pPr>
      <w:r w:rsidRPr="001302A1">
        <w:rPr>
          <w:noProof/>
          <w:lang w:eastAsia="ru-RU" w:bidi="ar-SA"/>
        </w:rPr>
        <w:drawing>
          <wp:inline distT="0" distB="0" distL="0" distR="0">
            <wp:extent cx="4389028" cy="2686050"/>
            <wp:effectExtent l="19050" t="0" r="0" b="0"/>
            <wp:docPr id="4" name="Рисунок 2" descr="C:\Documents and Settings\Администратор\Рабочий стол\Docs WebClient\scr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Администратор\Рабочий стол\Docs WebClient\scr1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701" cy="2689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498" w:rsidRPr="001302A1" w:rsidRDefault="00AD5498" w:rsidP="00E040EB">
      <w:pPr>
        <w:pStyle w:val="af9"/>
      </w:pPr>
      <w:bookmarkStart w:id="40" w:name="_Ref300904055"/>
      <w:r>
        <w:lastRenderedPageBreak/>
        <w:t xml:space="preserve">Рисунок </w:t>
      </w:r>
      <w:fldSimple w:instr=" SEQ Рисунок \* ARABIC ">
        <w:r w:rsidR="008311F9">
          <w:t>6</w:t>
        </w:r>
      </w:fldSimple>
      <w:bookmarkEnd w:id="40"/>
    </w:p>
    <w:p w:rsidR="008423E0" w:rsidRPr="001302A1" w:rsidRDefault="009C62C0" w:rsidP="00447E94">
      <w:r w:rsidRPr="001302A1">
        <w:t>Укажите имя веб-сайта</w:t>
      </w:r>
      <w:r w:rsidR="008423E0" w:rsidRPr="001302A1">
        <w:t xml:space="preserve"> как «WebClient»</w:t>
      </w:r>
      <w:r w:rsidRPr="001302A1">
        <w:t xml:space="preserve">. </w:t>
      </w:r>
      <w:r w:rsidR="00F6528E" w:rsidRPr="001302A1">
        <w:t>В качестве каталога укажите каталог</w:t>
      </w:r>
      <w:r w:rsidRPr="001302A1">
        <w:t>, в к</w:t>
      </w:r>
      <w:r w:rsidR="00FF44C5" w:rsidRPr="001302A1">
        <w:t>оторый ранее был распакован веб-</w:t>
      </w:r>
      <w:r w:rsidRPr="001302A1">
        <w:t>клиент.</w:t>
      </w:r>
      <w:r w:rsidR="00DD3170" w:rsidRPr="001302A1">
        <w:t xml:space="preserve"> </w:t>
      </w:r>
    </w:p>
    <w:p w:rsidR="00B61CEB" w:rsidRPr="001302A1" w:rsidRDefault="00F6528E" w:rsidP="00447E94">
      <w:r w:rsidRPr="001302A1">
        <w:t>По умолчанию стандартный порт для протокола http</w:t>
      </w:r>
      <w:r w:rsidR="00E62E70" w:rsidRPr="001302A1">
        <w:t xml:space="preserve"> (порт</w:t>
      </w:r>
      <w:r w:rsidRPr="001302A1">
        <w:t xml:space="preserve"> 80</w:t>
      </w:r>
      <w:r w:rsidR="00E62E70" w:rsidRPr="001302A1">
        <w:t>)</w:t>
      </w:r>
      <w:r w:rsidRPr="001302A1">
        <w:t xml:space="preserve"> занят тестовым веб-сайтом Internet Information Services. Что бы избежать конфликта привязки портов</w:t>
      </w:r>
      <w:r w:rsidR="00E62E70" w:rsidRPr="001302A1">
        <w:t>,</w:t>
      </w:r>
      <w:r w:rsidRPr="001302A1">
        <w:t xml:space="preserve"> измените номер порта на 8080</w:t>
      </w:r>
      <w:r w:rsidR="00B61CEB" w:rsidRPr="001302A1">
        <w:t>(</w:t>
      </w:r>
      <w:r w:rsidR="00E62E70" w:rsidRPr="001302A1">
        <w:t xml:space="preserve">или любой </w:t>
      </w:r>
      <w:r w:rsidR="00B61CEB" w:rsidRPr="001302A1">
        <w:t>свободный).</w:t>
      </w:r>
    </w:p>
    <w:p w:rsidR="008423E0" w:rsidRPr="001302A1" w:rsidRDefault="008423E0" w:rsidP="00447E94">
      <w:pPr>
        <w:pStyle w:val="afb"/>
      </w:pPr>
      <w:r w:rsidRPr="001302A1">
        <w:t xml:space="preserve">На </w:t>
      </w:r>
      <w:fldSimple w:instr=" REF _Ref300904093 \h  \* MERGEFORMAT ">
        <w:r w:rsidR="00AD5498">
          <w:t>рисун</w:t>
        </w:r>
        <w:r w:rsidR="00AD5498" w:rsidRPr="00AD5498">
          <w:t>к</w:t>
        </w:r>
        <w:r w:rsidR="00AD5498">
          <w:t>е</w:t>
        </w:r>
        <w:r w:rsidR="00AD5498" w:rsidRPr="00AD5498">
          <w:t xml:space="preserve"> </w:t>
        </w:r>
        <w:r w:rsidR="00AD5498" w:rsidRPr="00AD5498">
          <w:rPr>
            <w:noProof/>
          </w:rPr>
          <w:t>7</w:t>
        </w:r>
      </w:fldSimple>
      <w:r w:rsidR="00AD5498">
        <w:t xml:space="preserve"> </w:t>
      </w:r>
      <w:r w:rsidRPr="001302A1">
        <w:t xml:space="preserve">представлен снимок экрана, иллюстрирующий </w:t>
      </w:r>
      <w:r w:rsidR="00C608D0" w:rsidRPr="001302A1">
        <w:t xml:space="preserve">процесс задания свойств </w:t>
      </w:r>
      <w:r w:rsidRPr="001302A1">
        <w:t>веб-сайта.</w:t>
      </w:r>
    </w:p>
    <w:p w:rsidR="00254A6B" w:rsidRPr="001302A1" w:rsidRDefault="00254A6B" w:rsidP="00447E94"/>
    <w:p w:rsidR="00254A6B" w:rsidRPr="001302A1" w:rsidRDefault="00254A6B" w:rsidP="00447E94">
      <w:pPr>
        <w:jc w:val="center"/>
      </w:pPr>
      <w:r w:rsidRPr="001302A1">
        <w:rPr>
          <w:noProof/>
          <w:lang w:eastAsia="ru-RU" w:bidi="ar-SA"/>
        </w:rPr>
        <w:drawing>
          <wp:inline distT="0" distB="0" distL="0" distR="0">
            <wp:extent cx="4848909" cy="3019425"/>
            <wp:effectExtent l="19050" t="0" r="8841" b="0"/>
            <wp:docPr id="6" name="Рисунок 4" descr="C:\Documents and Settings\Администратор\Рабочий стол\Docs WebClient\scr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Администратор\Рабочий стол\Docs WebClient\scr1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909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498" w:rsidRPr="001302A1" w:rsidRDefault="00AD5498" w:rsidP="00E040EB">
      <w:pPr>
        <w:pStyle w:val="af9"/>
      </w:pPr>
      <w:bookmarkStart w:id="41" w:name="_Ref300904093"/>
      <w:r>
        <w:t xml:space="preserve">Рисунок </w:t>
      </w:r>
      <w:fldSimple w:instr=" SEQ Рисунок \* ARABIC ">
        <w:r w:rsidR="008311F9">
          <w:t>7</w:t>
        </w:r>
      </w:fldSimple>
      <w:bookmarkEnd w:id="41"/>
    </w:p>
    <w:p w:rsidR="009C62C0" w:rsidRPr="001302A1" w:rsidRDefault="00B61CEB" w:rsidP="00447E94">
      <w:pPr>
        <w:pStyle w:val="afb"/>
      </w:pPr>
      <w:r w:rsidRPr="001302A1">
        <w:t>Альтернативным решением может служить отключение</w:t>
      </w:r>
      <w:r w:rsidR="00F6528E" w:rsidRPr="001302A1">
        <w:t>\у</w:t>
      </w:r>
      <w:r w:rsidRPr="001302A1">
        <w:t>даление тестового сайт.</w:t>
      </w:r>
      <w:r w:rsidR="00254A6B" w:rsidRPr="001302A1">
        <w:t xml:space="preserve"> Для отключения или удаления тестового веб-сайта можно воспользоваться </w:t>
      </w:r>
      <w:r w:rsidR="008423E0" w:rsidRPr="001302A1">
        <w:t>пунктом</w:t>
      </w:r>
      <w:r w:rsidR="00254A6B" w:rsidRPr="001302A1">
        <w:t xml:space="preserve"> контекстного меню «Стоп» и «Удалить» соответственно</w:t>
      </w:r>
      <w:r w:rsidR="00C608D0" w:rsidRPr="001302A1">
        <w:t xml:space="preserve"> (</w:t>
      </w:r>
      <w:r w:rsidR="004F6335">
        <w:fldChar w:fldCharType="begin"/>
      </w:r>
      <w:r w:rsidR="00EC5F5D">
        <w:instrText xml:space="preserve"> REF _Ref300904137 \h </w:instrText>
      </w:r>
      <w:r w:rsidR="004F6335">
        <w:fldChar w:fldCharType="separate"/>
      </w:r>
      <w:r w:rsidR="00AD5498">
        <w:t xml:space="preserve">Рисунок </w:t>
      </w:r>
      <w:r w:rsidR="00AD5498">
        <w:rPr>
          <w:noProof/>
        </w:rPr>
        <w:t>8</w:t>
      </w:r>
      <w:r w:rsidR="004F6335">
        <w:fldChar w:fldCharType="end"/>
      </w:r>
      <w:r w:rsidR="00C608D0" w:rsidRPr="001302A1">
        <w:t>)</w:t>
      </w:r>
      <w:r w:rsidR="00254A6B" w:rsidRPr="001302A1">
        <w:t>.</w:t>
      </w:r>
    </w:p>
    <w:p w:rsidR="00254A6B" w:rsidRPr="001302A1" w:rsidRDefault="00254A6B" w:rsidP="00447E94"/>
    <w:p w:rsidR="00254A6B" w:rsidRPr="001302A1" w:rsidRDefault="00254A6B" w:rsidP="00447E94">
      <w:pPr>
        <w:jc w:val="center"/>
      </w:pPr>
      <w:r w:rsidRPr="001302A1">
        <w:rPr>
          <w:noProof/>
          <w:lang w:eastAsia="ru-RU" w:bidi="ar-SA"/>
        </w:rPr>
        <w:lastRenderedPageBreak/>
        <w:drawing>
          <wp:inline distT="0" distB="0" distL="0" distR="0">
            <wp:extent cx="5429250" cy="3409950"/>
            <wp:effectExtent l="19050" t="0" r="0" b="0"/>
            <wp:docPr id="8" name="Рисунок 6" descr="C:\Documents and Settings\Администратор\Рабочий стол\Docs WebClient\scr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Администратор\Рабочий стол\Docs WebClient\scr1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498" w:rsidRPr="001302A1" w:rsidRDefault="00AD5498" w:rsidP="00E040EB">
      <w:pPr>
        <w:pStyle w:val="af9"/>
      </w:pPr>
      <w:bookmarkStart w:id="42" w:name="_Ref300904137"/>
      <w:r>
        <w:t xml:space="preserve">Рисунок </w:t>
      </w:r>
      <w:fldSimple w:instr=" SEQ Рисунок \* ARABIC ">
        <w:r w:rsidR="008311F9">
          <w:t>8</w:t>
        </w:r>
      </w:fldSimple>
      <w:bookmarkEnd w:id="42"/>
    </w:p>
    <w:p w:rsidR="00B61CEB" w:rsidRPr="001302A1" w:rsidRDefault="00F6528E" w:rsidP="00447E94">
      <w:r w:rsidRPr="001302A1">
        <w:t>После добавления, веб-клиент будет доступен через доменное имя или ip</w:t>
      </w:r>
      <w:r w:rsidR="00B61CEB" w:rsidRPr="001302A1">
        <w:t xml:space="preserve"> адрес сервера. В случае если вы указали порт</w:t>
      </w:r>
      <w:r w:rsidR="00E62E70" w:rsidRPr="001302A1">
        <w:t>,</w:t>
      </w:r>
      <w:r w:rsidR="00B61CEB" w:rsidRPr="001302A1">
        <w:t xml:space="preserve"> отличный от стандартного, следует через двоеточие указывать номер</w:t>
      </w:r>
      <w:r w:rsidR="00E62E70" w:rsidRPr="001302A1">
        <w:t xml:space="preserve">, </w:t>
      </w:r>
      <w:r w:rsidR="00A437BD" w:rsidRPr="001302A1">
        <w:t>заданного</w:t>
      </w:r>
      <w:r w:rsidR="00E62E70" w:rsidRPr="001302A1">
        <w:t xml:space="preserve"> вами,</w:t>
      </w:r>
      <w:r w:rsidR="00B61CEB" w:rsidRPr="001302A1">
        <w:t xml:space="preserve"> порта. </w:t>
      </w:r>
    </w:p>
    <w:p w:rsidR="00F6528E" w:rsidRPr="001302A1" w:rsidRDefault="00B61CEB" w:rsidP="00447E94">
      <w:r w:rsidRPr="001302A1">
        <w:t>Примеры</w:t>
      </w:r>
      <w:r w:rsidR="00E62E70" w:rsidRPr="001302A1">
        <w:t xml:space="preserve"> допустимых адресов для обращения к веб-клиенту</w:t>
      </w:r>
      <w:r w:rsidRPr="001302A1">
        <w:t>:</w:t>
      </w:r>
    </w:p>
    <w:p w:rsidR="00B61CEB" w:rsidRPr="001302A1" w:rsidRDefault="00B61CEB" w:rsidP="003229E4">
      <w:pPr>
        <w:pStyle w:val="a"/>
      </w:pPr>
      <w:r w:rsidRPr="001302A1">
        <w:t>webserver – сервер не входит в домен</w:t>
      </w:r>
    </w:p>
    <w:p w:rsidR="00B61CEB" w:rsidRPr="001302A1" w:rsidRDefault="00B61CEB" w:rsidP="003229E4">
      <w:pPr>
        <w:pStyle w:val="a"/>
      </w:pPr>
      <w:r w:rsidRPr="001302A1">
        <w:t>webserver:8080 – сервер не входит в домен, указан альтернативный порт</w:t>
      </w:r>
    </w:p>
    <w:p w:rsidR="00B61CEB" w:rsidRPr="001302A1" w:rsidRDefault="00B61CEB" w:rsidP="003229E4">
      <w:pPr>
        <w:pStyle w:val="a"/>
      </w:pPr>
      <w:r w:rsidRPr="001302A1">
        <w:t>webserver.company.com – сервер входит в домен company.com</w:t>
      </w:r>
    </w:p>
    <w:p w:rsidR="00B61CEB" w:rsidRPr="001302A1" w:rsidRDefault="00B61CEB" w:rsidP="003229E4">
      <w:pPr>
        <w:pStyle w:val="a"/>
      </w:pPr>
      <w:r w:rsidRPr="001302A1">
        <w:t>webserver.company.com:8080 - сервер входит в домен company.com, указан альтернативный порт</w:t>
      </w:r>
    </w:p>
    <w:p w:rsidR="00B61CEB" w:rsidRPr="001302A1" w:rsidRDefault="00B61CEB" w:rsidP="003229E4">
      <w:pPr>
        <w:pStyle w:val="a"/>
      </w:pPr>
      <w:r w:rsidRPr="001302A1">
        <w:t>192.168.145.145 – используется ip адрес</w:t>
      </w:r>
    </w:p>
    <w:p w:rsidR="00B61CEB" w:rsidRPr="001302A1" w:rsidRDefault="00B61CEB" w:rsidP="003229E4">
      <w:pPr>
        <w:pStyle w:val="a"/>
      </w:pPr>
      <w:r w:rsidRPr="001302A1">
        <w:t>192.168.145.145:8080 – используется ip адрес, указан альтернативный порт</w:t>
      </w:r>
    </w:p>
    <w:p w:rsidR="00B61CEB" w:rsidRPr="001302A1" w:rsidRDefault="00B61CEB" w:rsidP="00447E94"/>
    <w:p w:rsidR="00B61CEB" w:rsidRPr="006A6584" w:rsidRDefault="00E62E70" w:rsidP="00447E94">
      <w:r w:rsidRPr="001302A1">
        <w:t>Убедитесь в работоспособности веб-клиента.</w:t>
      </w:r>
      <w:r w:rsidR="00254A6B" w:rsidRPr="001302A1">
        <w:t xml:space="preserve"> Для этого зайдите на веб-клиент с помощью браузера.  Для получения списка поддерживаемых браузером обратить к руководству пользователя веб-клиентом.</w:t>
      </w:r>
    </w:p>
    <w:p w:rsidR="00853879" w:rsidRPr="006A6584" w:rsidRDefault="00853879" w:rsidP="00447E94"/>
    <w:p w:rsidR="00E62E70" w:rsidRPr="001302A1" w:rsidRDefault="00395F37" w:rsidP="00447E94">
      <w:pPr>
        <w:jc w:val="center"/>
      </w:pPr>
      <w:r w:rsidRPr="001302A1">
        <w:rPr>
          <w:noProof/>
          <w:lang w:eastAsia="ru-RU" w:bidi="ar-SA"/>
        </w:rPr>
        <w:lastRenderedPageBreak/>
        <w:drawing>
          <wp:inline distT="0" distB="0" distL="0" distR="0">
            <wp:extent cx="5931535" cy="2802890"/>
            <wp:effectExtent l="19050" t="0" r="0" b="0"/>
            <wp:docPr id="1" name="Рисунок 1" descr="C:\Documents and Settings\Администратор\Рабочий стол\WebClientDocs 2\login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Администратор\Рабочий стол\WebClientDocs 2\loginpage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0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498" w:rsidRPr="006A6584" w:rsidRDefault="00AD5498" w:rsidP="00E040EB">
      <w:pPr>
        <w:pStyle w:val="af9"/>
      </w:pPr>
      <w:bookmarkStart w:id="43" w:name="_Ref300904223"/>
      <w:r>
        <w:t xml:space="preserve">Рисунок </w:t>
      </w:r>
      <w:fldSimple w:instr=" SEQ Рисунок \* ARABIC ">
        <w:r w:rsidR="008311F9">
          <w:t>9</w:t>
        </w:r>
      </w:fldSimple>
      <w:bookmarkEnd w:id="43"/>
    </w:p>
    <w:p w:rsidR="00E940F8" w:rsidRPr="001302A1" w:rsidRDefault="00E940F8" w:rsidP="00447E94">
      <w:pPr>
        <w:pStyle w:val="afb"/>
      </w:pPr>
      <w:r w:rsidRPr="001302A1">
        <w:t>Если вы наблюдаете страницу авторизации</w:t>
      </w:r>
      <w:r w:rsidR="00C608D0" w:rsidRPr="001302A1">
        <w:t xml:space="preserve">, представленную на </w:t>
      </w:r>
      <w:r w:rsidR="004F6335">
        <w:fldChar w:fldCharType="begin"/>
      </w:r>
      <w:r w:rsidR="00EC5F5D">
        <w:instrText xml:space="preserve"> REF _Ref300904223 \h </w:instrText>
      </w:r>
      <w:r w:rsidR="004F6335">
        <w:fldChar w:fldCharType="separate"/>
      </w:r>
      <w:r w:rsidR="00AD5498">
        <w:t xml:space="preserve">рисунке </w:t>
      </w:r>
      <w:r w:rsidR="00AD5498">
        <w:rPr>
          <w:noProof/>
        </w:rPr>
        <w:t>9</w:t>
      </w:r>
      <w:r w:rsidR="004F6335">
        <w:fldChar w:fldCharType="end"/>
      </w:r>
      <w:r w:rsidRPr="001302A1">
        <w:t xml:space="preserve">, развертывание прошло успешно. </w:t>
      </w:r>
    </w:p>
    <w:p w:rsidR="00E940F8" w:rsidRPr="001302A1" w:rsidRDefault="00C11B09" w:rsidP="00447E94">
      <w:r w:rsidRPr="001302A1">
        <w:br w:type="page"/>
      </w:r>
    </w:p>
    <w:p w:rsidR="006A6584" w:rsidRPr="000B030A" w:rsidRDefault="0081526D" w:rsidP="003229E4">
      <w:pPr>
        <w:pStyle w:val="2"/>
        <w:rPr>
          <w:i/>
        </w:rPr>
      </w:pPr>
      <w:bookmarkStart w:id="44" w:name="_Toc300574087"/>
      <w:bookmarkStart w:id="45" w:name="_Toc300840044"/>
      <w:r>
        <w:lastRenderedPageBreak/>
        <w:t xml:space="preserve">    </w:t>
      </w:r>
      <w:bookmarkStart w:id="46" w:name="_Toc300912575"/>
      <w:r w:rsidR="00E62E70" w:rsidRPr="006A6584">
        <w:t>Настройка веб-клиента</w:t>
      </w:r>
      <w:bookmarkEnd w:id="44"/>
      <w:bookmarkEnd w:id="45"/>
      <w:bookmarkEnd w:id="46"/>
    </w:p>
    <w:p w:rsidR="00B61CEB" w:rsidRPr="006A6584" w:rsidRDefault="00E62E70" w:rsidP="00447E94">
      <w:pPr>
        <w:pStyle w:val="afb"/>
      </w:pPr>
      <w:r w:rsidRPr="001302A1">
        <w:t>Перейдите в каталог с распакованным веб-клиентом.</w:t>
      </w:r>
      <w:r w:rsidR="0084402B" w:rsidRPr="001302A1">
        <w:t xml:space="preserve"> В корне каталога располагается файл Web.config. Откройте его, используя любой текстовый редактор</w:t>
      </w:r>
      <w:r w:rsidR="00C608D0" w:rsidRPr="001302A1">
        <w:t xml:space="preserve">, как показано на </w:t>
      </w:r>
      <w:r w:rsidR="004F6335">
        <w:fldChar w:fldCharType="begin"/>
      </w:r>
      <w:r w:rsidR="00EC5F5D">
        <w:instrText xml:space="preserve"> REF _Ref300904302 \h </w:instrText>
      </w:r>
      <w:r w:rsidR="004F6335">
        <w:fldChar w:fldCharType="separate"/>
      </w:r>
      <w:r w:rsidR="00AD5498">
        <w:t xml:space="preserve">рисунке </w:t>
      </w:r>
      <w:r w:rsidR="00AD5498">
        <w:rPr>
          <w:noProof/>
        </w:rPr>
        <w:t>10</w:t>
      </w:r>
      <w:r w:rsidR="004F6335">
        <w:fldChar w:fldCharType="end"/>
      </w:r>
      <w:r w:rsidR="0084402B" w:rsidRPr="001302A1">
        <w:t>.</w:t>
      </w:r>
    </w:p>
    <w:p w:rsidR="00853879" w:rsidRPr="006A6584" w:rsidRDefault="00853879" w:rsidP="00447E94"/>
    <w:p w:rsidR="00E940F8" w:rsidRPr="001302A1" w:rsidRDefault="00E940F8" w:rsidP="00447E94">
      <w:pPr>
        <w:jc w:val="center"/>
      </w:pPr>
      <w:r w:rsidRPr="001302A1">
        <w:rPr>
          <w:noProof/>
          <w:lang w:eastAsia="ru-RU" w:bidi="ar-SA"/>
        </w:rPr>
        <w:drawing>
          <wp:inline distT="0" distB="0" distL="0" distR="0">
            <wp:extent cx="4795261" cy="3362325"/>
            <wp:effectExtent l="19050" t="0" r="5339" b="0"/>
            <wp:docPr id="10" name="Рисунок 8" descr="C:\Documents and Settings\Администратор\Рабочий стол\Docs WebClient\scr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Администратор\Рабочий стол\Docs WebClient\scr1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261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498" w:rsidRPr="006A6584" w:rsidRDefault="00AD5498" w:rsidP="00E040EB">
      <w:pPr>
        <w:pStyle w:val="af9"/>
      </w:pPr>
      <w:bookmarkStart w:id="47" w:name="_Ref300904302"/>
      <w:r>
        <w:t xml:space="preserve">Рисунок </w:t>
      </w:r>
      <w:fldSimple w:instr=" SEQ Рисунок \* ARABIC ">
        <w:r w:rsidR="008311F9">
          <w:t>10</w:t>
        </w:r>
      </w:fldSimple>
      <w:bookmarkEnd w:id="47"/>
    </w:p>
    <w:p w:rsidR="004F7F4C" w:rsidRPr="006A6584" w:rsidRDefault="0084402B" w:rsidP="00447E94">
      <w:r w:rsidRPr="001302A1">
        <w:t>Найдите</w:t>
      </w:r>
      <w:r w:rsidRPr="006A6584">
        <w:t xml:space="preserve"> </w:t>
      </w:r>
      <w:r w:rsidRPr="001302A1">
        <w:t>строку</w:t>
      </w:r>
      <w:r w:rsidRPr="006A6584">
        <w:t xml:space="preserve"> </w:t>
      </w:r>
      <w:r w:rsidRPr="006A6584">
        <w:rPr>
          <w:rStyle w:val="af"/>
          <w:rFonts w:ascii="Times New Roman" w:hAnsi="Times New Roman"/>
        </w:rPr>
        <w:t>«</w:t>
      </w:r>
      <w:r w:rsidR="004F7F4C" w:rsidRPr="006A6584">
        <w:rPr>
          <w:rStyle w:val="af"/>
          <w:rFonts w:ascii="Times New Roman" w:hAnsi="Times New Roman"/>
        </w:rPr>
        <w:t>&lt;</w:t>
      </w:r>
      <w:r w:rsidR="004F7F4C" w:rsidRPr="001302A1">
        <w:rPr>
          <w:rStyle w:val="af"/>
          <w:rFonts w:ascii="Times New Roman" w:hAnsi="Times New Roman"/>
        </w:rPr>
        <w:t>add</w:t>
      </w:r>
      <w:r w:rsidR="00853879" w:rsidRPr="006A6584">
        <w:rPr>
          <w:rStyle w:val="af"/>
          <w:rFonts w:ascii="Times New Roman" w:hAnsi="Times New Roman"/>
        </w:rPr>
        <w:t xml:space="preserve"> </w:t>
      </w:r>
      <w:r w:rsidR="004F7F4C" w:rsidRPr="001302A1">
        <w:rPr>
          <w:rStyle w:val="af"/>
          <w:rFonts w:ascii="Times New Roman" w:hAnsi="Times New Roman"/>
        </w:rPr>
        <w:t>key</w:t>
      </w:r>
      <w:r w:rsidR="004F7F4C" w:rsidRPr="006A6584">
        <w:rPr>
          <w:rStyle w:val="af"/>
          <w:rFonts w:ascii="Times New Roman" w:hAnsi="Times New Roman"/>
        </w:rPr>
        <w:t>="</w:t>
      </w:r>
      <w:r w:rsidR="004F7F4C" w:rsidRPr="001302A1">
        <w:rPr>
          <w:rStyle w:val="af"/>
          <w:rFonts w:ascii="Times New Roman" w:hAnsi="Times New Roman"/>
        </w:rPr>
        <w:t>GlobalServerUrl</w:t>
      </w:r>
      <w:r w:rsidR="004F7F4C" w:rsidRPr="006A6584">
        <w:rPr>
          <w:rStyle w:val="af"/>
          <w:rFonts w:ascii="Times New Roman" w:hAnsi="Times New Roman"/>
        </w:rPr>
        <w:t xml:space="preserve">" </w:t>
      </w:r>
      <w:r w:rsidR="004F7F4C" w:rsidRPr="001302A1">
        <w:rPr>
          <w:rStyle w:val="af"/>
          <w:rFonts w:ascii="Times New Roman" w:hAnsi="Times New Roman"/>
        </w:rPr>
        <w:t>value</w:t>
      </w:r>
      <w:r w:rsidR="004F7F4C" w:rsidRPr="006A6584">
        <w:rPr>
          <w:rStyle w:val="af"/>
          <w:rFonts w:ascii="Times New Roman" w:hAnsi="Times New Roman"/>
        </w:rPr>
        <w:t>="</w:t>
      </w:r>
      <w:r w:rsidR="004F7F4C" w:rsidRPr="001302A1">
        <w:rPr>
          <w:rStyle w:val="af"/>
          <w:rFonts w:ascii="Times New Roman" w:hAnsi="Times New Roman"/>
        </w:rPr>
        <w:t>tcp</w:t>
      </w:r>
      <w:r w:rsidR="004F7F4C" w:rsidRPr="006A6584">
        <w:rPr>
          <w:rStyle w:val="af"/>
          <w:rFonts w:ascii="Times New Roman" w:hAnsi="Times New Roman"/>
        </w:rPr>
        <w:t>://</w:t>
      </w:r>
      <w:r w:rsidR="004F7F4C" w:rsidRPr="001302A1">
        <w:rPr>
          <w:rStyle w:val="af"/>
          <w:rFonts w:ascii="Times New Roman" w:hAnsi="Times New Roman"/>
        </w:rPr>
        <w:t>localhost</w:t>
      </w:r>
      <w:r w:rsidR="004F7F4C" w:rsidRPr="006A6584">
        <w:rPr>
          <w:rStyle w:val="af"/>
          <w:rFonts w:ascii="Times New Roman" w:hAnsi="Times New Roman"/>
        </w:rPr>
        <w:t>:8001/</w:t>
      </w:r>
      <w:r w:rsidR="004F7F4C" w:rsidRPr="001302A1">
        <w:rPr>
          <w:rStyle w:val="af"/>
          <w:rFonts w:ascii="Times New Roman" w:hAnsi="Times New Roman"/>
        </w:rPr>
        <w:t>GlobalQueryManager</w:t>
      </w:r>
      <w:r w:rsidR="004F7F4C" w:rsidRPr="006A6584">
        <w:rPr>
          <w:rStyle w:val="af"/>
          <w:rFonts w:ascii="Times New Roman" w:hAnsi="Times New Roman"/>
        </w:rPr>
        <w:t>.</w:t>
      </w:r>
      <w:r w:rsidR="004F7F4C" w:rsidRPr="001302A1">
        <w:rPr>
          <w:rStyle w:val="af"/>
          <w:rFonts w:ascii="Times New Roman" w:hAnsi="Times New Roman"/>
        </w:rPr>
        <w:t>rem</w:t>
      </w:r>
      <w:r w:rsidR="004F7F4C" w:rsidRPr="006A6584">
        <w:rPr>
          <w:rStyle w:val="af"/>
          <w:rFonts w:ascii="Times New Roman" w:hAnsi="Times New Roman"/>
        </w:rPr>
        <w:t>"/&gt;</w:t>
      </w:r>
      <w:r w:rsidRPr="006A6584">
        <w:rPr>
          <w:rStyle w:val="af"/>
          <w:rFonts w:ascii="Times New Roman" w:hAnsi="Times New Roman"/>
        </w:rPr>
        <w:t>»</w:t>
      </w:r>
      <w:r w:rsidR="004F7F4C" w:rsidRPr="006A6584">
        <w:t xml:space="preserve"> </w:t>
      </w:r>
      <w:r w:rsidR="00C53744" w:rsidRPr="006A6584">
        <w:t>(</w:t>
      </w:r>
      <w:fldSimple w:instr=" REF _Ref300904343 \h  \* MERGEFORMAT ">
        <w:r w:rsidR="00AD5498" w:rsidRPr="00AD5498">
          <w:rPr>
            <w:rStyle w:val="afc"/>
          </w:rPr>
          <w:t>Рисунок 1</w:t>
        </w:r>
        <w:r w:rsidR="00AD5498" w:rsidRPr="00AD5498">
          <w:rPr>
            <w:noProof/>
          </w:rPr>
          <w:t>1</w:t>
        </w:r>
      </w:fldSimple>
      <w:r w:rsidR="00C53744" w:rsidRPr="006A6584">
        <w:t xml:space="preserve">) </w:t>
      </w:r>
      <w:r w:rsidR="004F7F4C" w:rsidRPr="001302A1">
        <w:t>и</w:t>
      </w:r>
      <w:r w:rsidR="004F7F4C" w:rsidRPr="006A6584">
        <w:t xml:space="preserve"> </w:t>
      </w:r>
      <w:r w:rsidR="004F7F4C" w:rsidRPr="001302A1">
        <w:t>замените</w:t>
      </w:r>
      <w:r w:rsidR="004F7F4C" w:rsidRPr="006A6584">
        <w:t xml:space="preserve"> </w:t>
      </w:r>
      <w:r w:rsidR="004F7F4C" w:rsidRPr="006A6584">
        <w:rPr>
          <w:rStyle w:val="af"/>
          <w:rFonts w:ascii="Times New Roman" w:hAnsi="Times New Roman"/>
        </w:rPr>
        <w:t>«</w:t>
      </w:r>
      <w:r w:rsidR="004F7F4C" w:rsidRPr="001302A1">
        <w:rPr>
          <w:rStyle w:val="af"/>
          <w:rFonts w:ascii="Times New Roman" w:hAnsi="Times New Roman"/>
        </w:rPr>
        <w:t>localhost</w:t>
      </w:r>
      <w:r w:rsidR="004F7F4C" w:rsidRPr="006A6584">
        <w:rPr>
          <w:rStyle w:val="af"/>
          <w:rFonts w:ascii="Times New Roman" w:hAnsi="Times New Roman"/>
        </w:rPr>
        <w:t>:8001»</w:t>
      </w:r>
      <w:r w:rsidR="004F7F4C" w:rsidRPr="006A6584">
        <w:t xml:space="preserve"> </w:t>
      </w:r>
      <w:r w:rsidR="004F7F4C" w:rsidRPr="001302A1">
        <w:t>на</w:t>
      </w:r>
      <w:r w:rsidR="004F7F4C" w:rsidRPr="006A6584">
        <w:t xml:space="preserve"> </w:t>
      </w:r>
      <w:r w:rsidR="004F7F4C" w:rsidRPr="001302A1">
        <w:t>ip</w:t>
      </w:r>
      <w:r w:rsidR="004F7F4C" w:rsidRPr="006A6584">
        <w:t xml:space="preserve"> </w:t>
      </w:r>
      <w:r w:rsidR="004F7F4C" w:rsidRPr="001302A1">
        <w:t>адрес</w:t>
      </w:r>
      <w:r w:rsidR="004F7F4C" w:rsidRPr="006A6584">
        <w:t xml:space="preserve"> </w:t>
      </w:r>
      <w:r w:rsidR="004F7F4C" w:rsidRPr="001302A1">
        <w:t>компьютера</w:t>
      </w:r>
      <w:r w:rsidR="004F7F4C" w:rsidRPr="006A6584">
        <w:t xml:space="preserve">, </w:t>
      </w:r>
      <w:r w:rsidR="004F7F4C" w:rsidRPr="001302A1">
        <w:t>на</w:t>
      </w:r>
      <w:r w:rsidR="004F7F4C" w:rsidRPr="006A6584">
        <w:t xml:space="preserve"> </w:t>
      </w:r>
      <w:r w:rsidR="004F7F4C" w:rsidRPr="001302A1">
        <w:t>котором</w:t>
      </w:r>
      <w:r w:rsidR="004F7F4C" w:rsidRPr="006A6584">
        <w:t xml:space="preserve"> </w:t>
      </w:r>
      <w:r w:rsidR="004F7F4C" w:rsidRPr="001302A1">
        <w:t>установлен</w:t>
      </w:r>
      <w:r w:rsidR="004F7F4C" w:rsidRPr="006A6584">
        <w:t xml:space="preserve"> </w:t>
      </w:r>
      <w:r w:rsidR="00E11448">
        <w:t>ДКСМ-клиент сбора данных</w:t>
      </w:r>
      <w:r w:rsidR="004F7F4C" w:rsidRPr="006A6584">
        <w:t xml:space="preserve">, </w:t>
      </w:r>
      <w:r w:rsidR="004F7F4C" w:rsidRPr="001302A1">
        <w:t>и</w:t>
      </w:r>
      <w:r w:rsidR="004F7F4C" w:rsidRPr="006A6584">
        <w:t xml:space="preserve"> </w:t>
      </w:r>
      <w:r w:rsidR="004F7F4C" w:rsidRPr="001302A1">
        <w:t>привязанный</w:t>
      </w:r>
      <w:r w:rsidR="004F7F4C" w:rsidRPr="006A6584">
        <w:t xml:space="preserve"> </w:t>
      </w:r>
      <w:r w:rsidR="004F7F4C" w:rsidRPr="001302A1">
        <w:t>к</w:t>
      </w:r>
      <w:r w:rsidR="004F7F4C" w:rsidRPr="006A6584">
        <w:t xml:space="preserve"> </w:t>
      </w:r>
      <w:r w:rsidR="004F7F4C" w:rsidRPr="001302A1">
        <w:t>нему</w:t>
      </w:r>
      <w:r w:rsidR="004F7F4C" w:rsidRPr="006A6584">
        <w:t xml:space="preserve"> </w:t>
      </w:r>
      <w:r w:rsidR="004F7F4C" w:rsidRPr="001302A1">
        <w:t>порт</w:t>
      </w:r>
      <w:r w:rsidR="004F7F4C" w:rsidRPr="006A6584">
        <w:t>.</w:t>
      </w:r>
    </w:p>
    <w:p w:rsidR="00853879" w:rsidRPr="006A6584" w:rsidRDefault="00853879" w:rsidP="00447E94"/>
    <w:p w:rsidR="00E940F8" w:rsidRPr="001302A1" w:rsidRDefault="00E940F8" w:rsidP="00447E94">
      <w:pPr>
        <w:jc w:val="center"/>
      </w:pPr>
      <w:r w:rsidRPr="001302A1">
        <w:rPr>
          <w:noProof/>
          <w:lang w:eastAsia="ru-RU" w:bidi="ar-SA"/>
        </w:rPr>
        <w:drawing>
          <wp:inline distT="0" distB="0" distL="0" distR="0">
            <wp:extent cx="4625708" cy="2419350"/>
            <wp:effectExtent l="19050" t="0" r="3442" b="0"/>
            <wp:docPr id="11" name="Рисунок 9" descr="C:\Documents and Settings\Администратор\Рабочий стол\Docs WebClient\scr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Администратор\Рабочий стол\Docs WebClient\scr1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942" cy="2427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498" w:rsidRPr="00665B37" w:rsidRDefault="00AD5498" w:rsidP="00E040EB">
      <w:pPr>
        <w:pStyle w:val="af9"/>
      </w:pPr>
      <w:bookmarkStart w:id="48" w:name="_Ref300904343"/>
      <w:r>
        <w:t xml:space="preserve">Рисунок </w:t>
      </w:r>
      <w:fldSimple w:instr=" SEQ Рисунок \* ARABIC ">
        <w:r w:rsidR="008311F9">
          <w:t>11</w:t>
        </w:r>
      </w:fldSimple>
      <w:bookmarkEnd w:id="48"/>
    </w:p>
    <w:p w:rsidR="004F7F4C" w:rsidRPr="001302A1" w:rsidRDefault="004F7F4C" w:rsidP="00447E94">
      <w:r w:rsidRPr="001302A1">
        <w:lastRenderedPageBreak/>
        <w:t xml:space="preserve">Пример, </w:t>
      </w:r>
      <w:r w:rsidR="00E11448">
        <w:t xml:space="preserve">ДКСМ-клиент </w:t>
      </w:r>
      <w:r w:rsidRPr="001302A1">
        <w:t xml:space="preserve">установлен на компьютере с адресом 192.168.201.145 и ему назначен порт 9090, в таком случае следует указать - </w:t>
      </w:r>
      <w:r w:rsidRPr="001302A1">
        <w:rPr>
          <w:rStyle w:val="af"/>
          <w:rFonts w:ascii="Times New Roman" w:hAnsi="Times New Roman"/>
        </w:rPr>
        <w:t>«&lt;add key="GlobalServerUrl" value="tcp://192.168.201.145:9090/GlobalQueryManager.rem"/&gt;»</w:t>
      </w:r>
      <w:r w:rsidRPr="001302A1">
        <w:t>.</w:t>
      </w:r>
    </w:p>
    <w:p w:rsidR="00E75EA2" w:rsidRPr="006A6584" w:rsidRDefault="00FE565D" w:rsidP="00447E94">
      <w:pPr>
        <w:pStyle w:val="afb"/>
      </w:pPr>
      <w:r w:rsidRPr="001302A1">
        <w:t xml:space="preserve">Авторизуйтесь в веб-клиенте под учетной записью администратора. </w:t>
      </w:r>
      <w:r w:rsidR="00E75EA2" w:rsidRPr="001302A1">
        <w:t>Перейдите на страницу администрирования, для чего воспользуйтесь иконкой в правом верхнем углу страницы</w:t>
      </w:r>
      <w:r w:rsidR="00C608D0" w:rsidRPr="001302A1">
        <w:t xml:space="preserve"> (</w:t>
      </w:r>
      <w:r w:rsidR="004F6335">
        <w:fldChar w:fldCharType="begin"/>
      </w:r>
      <w:r w:rsidR="00EC5F5D">
        <w:instrText xml:space="preserve"> REF _Ref300904393 \h </w:instrText>
      </w:r>
      <w:r w:rsidR="004F6335">
        <w:fldChar w:fldCharType="separate"/>
      </w:r>
      <w:r w:rsidR="008311F9">
        <w:t xml:space="preserve">Рисунок </w:t>
      </w:r>
      <w:r w:rsidR="008311F9">
        <w:rPr>
          <w:noProof/>
        </w:rPr>
        <w:t>12</w:t>
      </w:r>
      <w:r w:rsidR="004F6335">
        <w:fldChar w:fldCharType="end"/>
      </w:r>
      <w:r w:rsidR="00C608D0" w:rsidRPr="001302A1">
        <w:t>)</w:t>
      </w:r>
      <w:r w:rsidR="00E75EA2" w:rsidRPr="001302A1">
        <w:t xml:space="preserve">. </w:t>
      </w:r>
    </w:p>
    <w:p w:rsidR="00853879" w:rsidRPr="006A6584" w:rsidRDefault="00853879" w:rsidP="00447E94"/>
    <w:p w:rsidR="00E940F8" w:rsidRPr="001302A1" w:rsidRDefault="00395F37" w:rsidP="00447E94">
      <w:pPr>
        <w:jc w:val="center"/>
      </w:pPr>
      <w:r w:rsidRPr="001302A1">
        <w:rPr>
          <w:noProof/>
          <w:lang w:eastAsia="ru-RU" w:bidi="ar-SA"/>
        </w:rPr>
        <w:drawing>
          <wp:inline distT="0" distB="0" distL="0" distR="0">
            <wp:extent cx="5633517" cy="2981325"/>
            <wp:effectExtent l="19050" t="0" r="5283" b="0"/>
            <wp:docPr id="2" name="Рисунок 2" descr="C:\Documents and Settings\Администратор\Рабочий стол\WebClientDocs 2\goto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Администратор\Рабочий стол\WebClientDocs 2\gotoadmin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391" cy="298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1F9" w:rsidRPr="006A6584" w:rsidRDefault="008311F9" w:rsidP="00E040EB">
      <w:pPr>
        <w:pStyle w:val="af9"/>
      </w:pPr>
      <w:bookmarkStart w:id="49" w:name="_Ref300904393"/>
      <w:r>
        <w:t xml:space="preserve">Рисунок </w:t>
      </w:r>
      <w:fldSimple w:instr=" SEQ Рисунок \* ARABIC ">
        <w:r>
          <w:t>12</w:t>
        </w:r>
      </w:fldSimple>
      <w:bookmarkEnd w:id="49"/>
    </w:p>
    <w:p w:rsidR="00E75EA2" w:rsidRPr="006A6584" w:rsidRDefault="00E75EA2" w:rsidP="00447E94">
      <w:pPr>
        <w:pStyle w:val="afb"/>
      </w:pPr>
      <w:r w:rsidRPr="001302A1">
        <w:t>Обновите иконки, используя одноименную кнопку</w:t>
      </w:r>
      <w:r w:rsidR="00C608D0" w:rsidRPr="001302A1">
        <w:t xml:space="preserve"> (</w:t>
      </w:r>
      <w:r w:rsidR="004F6335">
        <w:fldChar w:fldCharType="begin"/>
      </w:r>
      <w:r w:rsidR="00EC5F5D">
        <w:instrText xml:space="preserve"> REF _Ref300904417 \h </w:instrText>
      </w:r>
      <w:r w:rsidR="004F6335">
        <w:fldChar w:fldCharType="separate"/>
      </w:r>
      <w:r w:rsidR="008311F9">
        <w:t xml:space="preserve">Рисунок </w:t>
      </w:r>
      <w:r w:rsidR="008311F9">
        <w:rPr>
          <w:noProof/>
        </w:rPr>
        <w:t>13</w:t>
      </w:r>
      <w:r w:rsidR="004F6335">
        <w:fldChar w:fldCharType="end"/>
      </w:r>
      <w:r w:rsidR="00C608D0" w:rsidRPr="001302A1">
        <w:t>)</w:t>
      </w:r>
      <w:r w:rsidRPr="001302A1">
        <w:t>.</w:t>
      </w:r>
    </w:p>
    <w:p w:rsidR="00853879" w:rsidRPr="006A6584" w:rsidRDefault="00853879" w:rsidP="00447E94"/>
    <w:p w:rsidR="00E940F8" w:rsidRPr="001302A1" w:rsidRDefault="00395F37" w:rsidP="00447E94">
      <w:pPr>
        <w:jc w:val="center"/>
      </w:pPr>
      <w:r w:rsidRPr="001302A1">
        <w:rPr>
          <w:noProof/>
          <w:lang w:eastAsia="ru-RU" w:bidi="ar-SA"/>
        </w:rPr>
        <w:drawing>
          <wp:inline distT="0" distB="0" distL="0" distR="0">
            <wp:extent cx="5651253" cy="3028950"/>
            <wp:effectExtent l="19050" t="0" r="6597" b="0"/>
            <wp:docPr id="5" name="Рисунок 3" descr="C:\Documents and Settings\Администратор\Рабочий стол\WebClientDocs 2\admin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Администратор\Рабочий стол\WebClientDocs 2\adminpage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26" cy="3030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1F9" w:rsidRPr="008311F9" w:rsidRDefault="008311F9" w:rsidP="00E040EB">
      <w:pPr>
        <w:pStyle w:val="af9"/>
      </w:pPr>
      <w:bookmarkStart w:id="50" w:name="_Ref300904417"/>
      <w:r>
        <w:t xml:space="preserve">Рисунок </w:t>
      </w:r>
      <w:fldSimple w:instr=" SEQ Рисунок \* ARABIC ">
        <w:r>
          <w:t>13</w:t>
        </w:r>
      </w:fldSimple>
      <w:bookmarkEnd w:id="50"/>
    </w:p>
    <w:p w:rsidR="00BB7808" w:rsidRPr="006A6584" w:rsidRDefault="00BB7808" w:rsidP="00447E94">
      <w:pPr>
        <w:pStyle w:val="afb"/>
      </w:pPr>
      <w:r w:rsidRPr="001302A1">
        <w:t>Перейдите на страницу просмотра структуры и убедитесь, что все иконки отображаются в дереве просмотра структуры</w:t>
      </w:r>
      <w:r w:rsidR="00C608D0" w:rsidRPr="001302A1">
        <w:t xml:space="preserve"> (</w:t>
      </w:r>
      <w:r w:rsidR="004F6335">
        <w:fldChar w:fldCharType="begin"/>
      </w:r>
      <w:r w:rsidR="00EC5F5D">
        <w:instrText xml:space="preserve"> REF _Ref300904444 \h </w:instrText>
      </w:r>
      <w:r w:rsidR="004F6335">
        <w:fldChar w:fldCharType="separate"/>
      </w:r>
      <w:r w:rsidR="008311F9">
        <w:t xml:space="preserve">Рисунок </w:t>
      </w:r>
      <w:r w:rsidR="008311F9">
        <w:rPr>
          <w:noProof/>
        </w:rPr>
        <w:t>14</w:t>
      </w:r>
      <w:r w:rsidR="004F6335">
        <w:fldChar w:fldCharType="end"/>
      </w:r>
      <w:r w:rsidR="00C608D0" w:rsidRPr="001302A1">
        <w:t>)</w:t>
      </w:r>
      <w:r w:rsidRPr="001302A1">
        <w:t>.</w:t>
      </w:r>
    </w:p>
    <w:p w:rsidR="00853879" w:rsidRPr="006A6584" w:rsidRDefault="00853879" w:rsidP="00447E94"/>
    <w:p w:rsidR="00BB7808" w:rsidRPr="001302A1" w:rsidRDefault="00395F37" w:rsidP="00447E94">
      <w:pPr>
        <w:jc w:val="center"/>
      </w:pPr>
      <w:r w:rsidRPr="001302A1">
        <w:rPr>
          <w:noProof/>
          <w:lang w:eastAsia="ru-RU" w:bidi="ar-SA"/>
        </w:rPr>
        <w:drawing>
          <wp:inline distT="0" distB="0" distL="0" distR="0">
            <wp:extent cx="5585658" cy="3360345"/>
            <wp:effectExtent l="19050" t="0" r="0" b="0"/>
            <wp:docPr id="14" name="Рисунок 4" descr="C:\Documents and Settings\Администратор\Рабочий стол\WebClientDocs 2\check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Администратор\Рабочий стол\WebClientDocs 2\checkicon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55" cy="3362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879" w:rsidRDefault="008311F9" w:rsidP="00E040EB">
      <w:pPr>
        <w:pStyle w:val="af9"/>
        <w:rPr>
          <w:rFonts w:eastAsiaTheme="majorEastAsia"/>
          <w:b/>
          <w:bCs/>
          <w:kern w:val="32"/>
          <w:sz w:val="32"/>
          <w:szCs w:val="32"/>
        </w:rPr>
      </w:pPr>
      <w:bookmarkStart w:id="51" w:name="_Ref300904444"/>
      <w:bookmarkStart w:id="52" w:name="_Toc300574088"/>
      <w:bookmarkStart w:id="53" w:name="_Toc300840045"/>
      <w:r>
        <w:t xml:space="preserve">Рисунок </w:t>
      </w:r>
      <w:fldSimple w:instr=" SEQ Рисунок \* ARABIC ">
        <w:r>
          <w:t>14</w:t>
        </w:r>
      </w:fldSimple>
      <w:bookmarkEnd w:id="51"/>
      <w:r w:rsidR="00853879">
        <w:br w:type="page"/>
      </w:r>
    </w:p>
    <w:p w:rsidR="006A6584" w:rsidRDefault="00BB7808" w:rsidP="003229E4">
      <w:pPr>
        <w:pStyle w:val="1"/>
      </w:pPr>
      <w:bookmarkStart w:id="54" w:name="_Toc300912576"/>
      <w:r w:rsidRPr="006A6584">
        <w:lastRenderedPageBreak/>
        <w:t>Администрирование</w:t>
      </w:r>
      <w:bookmarkEnd w:id="52"/>
      <w:bookmarkEnd w:id="53"/>
      <w:bookmarkEnd w:id="54"/>
    </w:p>
    <w:p w:rsidR="002E2153" w:rsidRPr="006A6584" w:rsidRDefault="002E2153" w:rsidP="00447E94">
      <w:r w:rsidRPr="001302A1">
        <w:t xml:space="preserve">Администрирование сводится к </w:t>
      </w:r>
      <w:r w:rsidR="00395F37" w:rsidRPr="001302A1">
        <w:t>двум операциям: обновление иконок и удаление временных файлов</w:t>
      </w:r>
      <w:r w:rsidRPr="001302A1">
        <w:t>.</w:t>
      </w:r>
      <w:r w:rsidR="00DD1CE7" w:rsidRPr="001302A1">
        <w:t xml:space="preserve"> Страница администрирования представлена на </w:t>
      </w:r>
      <w:fldSimple w:instr=" REF _Ref300904474 \h  \* MERGEFORMAT ">
        <w:r w:rsidR="008311F9">
          <w:rPr>
            <w:rStyle w:val="afc"/>
          </w:rPr>
          <w:t>рисун</w:t>
        </w:r>
        <w:r w:rsidR="008311F9">
          <w:t xml:space="preserve">ке </w:t>
        </w:r>
        <w:r w:rsidR="008311F9">
          <w:rPr>
            <w:noProof/>
          </w:rPr>
          <w:t>15</w:t>
        </w:r>
      </w:fldSimple>
      <w:r w:rsidR="00DD1CE7" w:rsidRPr="001302A1">
        <w:t>.</w:t>
      </w:r>
    </w:p>
    <w:p w:rsidR="00853879" w:rsidRPr="006A6584" w:rsidRDefault="00853879" w:rsidP="00447E94"/>
    <w:p w:rsidR="00E940F8" w:rsidRPr="001302A1" w:rsidRDefault="00395F37" w:rsidP="00447E94">
      <w:pPr>
        <w:jc w:val="center"/>
      </w:pPr>
      <w:r w:rsidRPr="001302A1">
        <w:rPr>
          <w:noProof/>
          <w:lang w:eastAsia="ru-RU" w:bidi="ar-SA"/>
        </w:rPr>
        <w:drawing>
          <wp:inline distT="0" distB="0" distL="0" distR="0">
            <wp:extent cx="5540019" cy="3307278"/>
            <wp:effectExtent l="19050" t="0" r="3531" b="0"/>
            <wp:docPr id="18" name="Рисунок 5" descr="C:\Documents and Settings\Администратор\Рабочий стол\WebClientDocs 2\admin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Администратор\Рабочий стол\WebClientDocs 2\adminpage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174" cy="3307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1F9" w:rsidRPr="006A6584" w:rsidRDefault="008311F9" w:rsidP="00E040EB">
      <w:pPr>
        <w:pStyle w:val="af9"/>
      </w:pPr>
      <w:bookmarkStart w:id="55" w:name="_Ref300904474"/>
      <w:r>
        <w:t xml:space="preserve">Рисунок </w:t>
      </w:r>
      <w:fldSimple w:instr=" SEQ Рисунок \* ARABIC ">
        <w:r>
          <w:t>15</w:t>
        </w:r>
      </w:fldSimple>
      <w:bookmarkEnd w:id="55"/>
    </w:p>
    <w:p w:rsidR="002E2153" w:rsidRPr="001302A1" w:rsidRDefault="002E2153" w:rsidP="00447E94">
      <w:r w:rsidRPr="001302A1">
        <w:t xml:space="preserve">Обновление иконок. В случае добавления новых типов по средствам </w:t>
      </w:r>
      <w:r w:rsidR="00395F37" w:rsidRPr="001302A1">
        <w:t>интерфейсного модуля инженера</w:t>
      </w:r>
      <w:r w:rsidRPr="001302A1">
        <w:t>, иконки не будут обновлены автоматически. Обновление следует выполнять после каждого редактирования типов.</w:t>
      </w:r>
    </w:p>
    <w:p w:rsidR="007A121A" w:rsidRPr="001302A1" w:rsidRDefault="007A121A" w:rsidP="00447E94">
      <w:r w:rsidRPr="001302A1">
        <w:t>Удаление временных файлов. В случае не штатного завершения заботы веб-сервера, некоторые временные файлы</w:t>
      </w:r>
      <w:r w:rsidR="001E36D6" w:rsidRPr="001302A1">
        <w:t xml:space="preserve"> </w:t>
      </w:r>
      <w:r w:rsidRPr="001302A1">
        <w:t>(такие как сгенерированные графики,</w:t>
      </w:r>
      <w:r w:rsidR="001E36D6" w:rsidRPr="001302A1">
        <w:t xml:space="preserve"> файлы, отчеты и прочие</w:t>
      </w:r>
      <w:r w:rsidRPr="001302A1">
        <w:t>)</w:t>
      </w:r>
      <w:r w:rsidR="001E36D6" w:rsidRPr="001302A1">
        <w:t xml:space="preserve"> могут быть не удалены. Удаление следует выполнять после каждого аварийного завершения работы веб-сервера. Внимание, рекомендуется выполнять очистку при отсутствии открытых подключений к веб-серверу.</w:t>
      </w:r>
    </w:p>
    <w:p w:rsidR="009B1BF6" w:rsidRPr="001302A1" w:rsidRDefault="009B1BF6" w:rsidP="00447E94"/>
    <w:sectPr w:rsidR="009B1BF6" w:rsidRPr="001302A1" w:rsidSect="007F13CA">
      <w:footerReference w:type="default" r:id="rId23"/>
      <w:pgSz w:w="11906" w:h="16838"/>
      <w:pgMar w:top="851" w:right="850" w:bottom="709" w:left="1701" w:header="708" w:footer="0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D15C7" w:rsidRDefault="00CD15C7" w:rsidP="007F13CA">
      <w:pPr>
        <w:spacing w:line="240" w:lineRule="auto"/>
      </w:pPr>
      <w:r>
        <w:separator/>
      </w:r>
    </w:p>
  </w:endnote>
  <w:endnote w:type="continuationSeparator" w:id="1">
    <w:p w:rsidR="00CD15C7" w:rsidRDefault="00CD15C7" w:rsidP="007F13CA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89077084"/>
    </w:sdtPr>
    <w:sdtContent>
      <w:p w:rsidR="007F13CA" w:rsidRDefault="004F6335">
        <w:pPr>
          <w:pStyle w:val="aff3"/>
          <w:jc w:val="center"/>
        </w:pPr>
        <w:fldSimple w:instr=" PAGE   \* MERGEFORMAT ">
          <w:r w:rsidR="00DE7161">
            <w:rPr>
              <w:noProof/>
            </w:rPr>
            <w:t>3</w:t>
          </w:r>
        </w:fldSimple>
      </w:p>
    </w:sdtContent>
  </w:sdt>
  <w:p w:rsidR="007F13CA" w:rsidRDefault="007F13CA">
    <w:pPr>
      <w:pStyle w:val="aff3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D15C7" w:rsidRDefault="00CD15C7" w:rsidP="007F13CA">
      <w:pPr>
        <w:spacing w:line="240" w:lineRule="auto"/>
      </w:pPr>
      <w:r>
        <w:separator/>
      </w:r>
    </w:p>
  </w:footnote>
  <w:footnote w:type="continuationSeparator" w:id="1">
    <w:p w:rsidR="00CD15C7" w:rsidRDefault="00CD15C7" w:rsidP="007F13C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073342"/>
    <w:multiLevelType w:val="hybridMultilevel"/>
    <w:tmpl w:val="39500F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3B0455"/>
    <w:multiLevelType w:val="hybridMultilevel"/>
    <w:tmpl w:val="A1EA0512"/>
    <w:lvl w:ilvl="0" w:tplc="EB1E6F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C94CBC"/>
    <w:multiLevelType w:val="hybridMultilevel"/>
    <w:tmpl w:val="86F878E8"/>
    <w:lvl w:ilvl="0" w:tplc="B9F46382">
      <w:start w:val="1"/>
      <w:numFmt w:val="bullet"/>
      <w:pStyle w:val="a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">
    <w:nsid w:val="209B15FA"/>
    <w:multiLevelType w:val="hybridMultilevel"/>
    <w:tmpl w:val="890E57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F725A0"/>
    <w:multiLevelType w:val="multilevel"/>
    <w:tmpl w:val="D21C2C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>
    <w:nsid w:val="4131309F"/>
    <w:multiLevelType w:val="hybridMultilevel"/>
    <w:tmpl w:val="0E066668"/>
    <w:lvl w:ilvl="0" w:tplc="EB1E6F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CCF615E"/>
    <w:multiLevelType w:val="multilevel"/>
    <w:tmpl w:val="D2825180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606422CE"/>
    <w:multiLevelType w:val="hybridMultilevel"/>
    <w:tmpl w:val="F758723A"/>
    <w:lvl w:ilvl="0" w:tplc="EB1E6F2A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8">
    <w:nsid w:val="64FE2FB3"/>
    <w:multiLevelType w:val="hybridMultilevel"/>
    <w:tmpl w:val="38462B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8D86F46"/>
    <w:multiLevelType w:val="hybridMultilevel"/>
    <w:tmpl w:val="22D0DE0E"/>
    <w:lvl w:ilvl="0" w:tplc="0419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10">
    <w:nsid w:val="6BAE5197"/>
    <w:multiLevelType w:val="hybridMultilevel"/>
    <w:tmpl w:val="AA18CB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178645E"/>
    <w:multiLevelType w:val="multilevel"/>
    <w:tmpl w:val="A69ADD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79017824"/>
    <w:multiLevelType w:val="hybridMultilevel"/>
    <w:tmpl w:val="B3101B9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0"/>
  </w:num>
  <w:num w:numId="4">
    <w:abstractNumId w:val="9"/>
  </w:num>
  <w:num w:numId="5">
    <w:abstractNumId w:val="3"/>
  </w:num>
  <w:num w:numId="6">
    <w:abstractNumId w:val="8"/>
  </w:num>
  <w:num w:numId="7">
    <w:abstractNumId w:val="11"/>
  </w:num>
  <w:num w:numId="8">
    <w:abstractNumId w:val="12"/>
  </w:num>
  <w:num w:numId="9">
    <w:abstractNumId w:val="2"/>
  </w:num>
  <w:num w:numId="10">
    <w:abstractNumId w:val="7"/>
  </w:num>
  <w:num w:numId="11">
    <w:abstractNumId w:val="5"/>
  </w:num>
  <w:num w:numId="12">
    <w:abstractNumId w:val="1"/>
  </w:num>
  <w:num w:numId="13">
    <w:abstractNumId w:val="6"/>
  </w:num>
  <w:num w:numId="14">
    <w:abstractNumId w:val="6"/>
  </w:num>
  <w:num w:numId="1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9B1BF6"/>
    <w:rsid w:val="000A35EE"/>
    <w:rsid w:val="000B030A"/>
    <w:rsid w:val="000F0ADA"/>
    <w:rsid w:val="0011663D"/>
    <w:rsid w:val="001302A1"/>
    <w:rsid w:val="00131432"/>
    <w:rsid w:val="001B5CA9"/>
    <w:rsid w:val="001C1365"/>
    <w:rsid w:val="001C50CC"/>
    <w:rsid w:val="001D0417"/>
    <w:rsid w:val="001E36D6"/>
    <w:rsid w:val="001F3532"/>
    <w:rsid w:val="001F7C3C"/>
    <w:rsid w:val="00242529"/>
    <w:rsid w:val="00254A6B"/>
    <w:rsid w:val="00265D56"/>
    <w:rsid w:val="002E2153"/>
    <w:rsid w:val="002E4EB2"/>
    <w:rsid w:val="003229E4"/>
    <w:rsid w:val="003409CB"/>
    <w:rsid w:val="00395F37"/>
    <w:rsid w:val="003B5CF7"/>
    <w:rsid w:val="00420248"/>
    <w:rsid w:val="00447E94"/>
    <w:rsid w:val="004B1996"/>
    <w:rsid w:val="004E6B20"/>
    <w:rsid w:val="004F6335"/>
    <w:rsid w:val="004F7F4C"/>
    <w:rsid w:val="0052271D"/>
    <w:rsid w:val="00533010"/>
    <w:rsid w:val="0058310C"/>
    <w:rsid w:val="005E5B48"/>
    <w:rsid w:val="00601A89"/>
    <w:rsid w:val="00665B37"/>
    <w:rsid w:val="006A6584"/>
    <w:rsid w:val="006E3BF3"/>
    <w:rsid w:val="00705F53"/>
    <w:rsid w:val="0074224A"/>
    <w:rsid w:val="00753104"/>
    <w:rsid w:val="00755964"/>
    <w:rsid w:val="00771DA7"/>
    <w:rsid w:val="007A121A"/>
    <w:rsid w:val="007F13CA"/>
    <w:rsid w:val="007F5FF3"/>
    <w:rsid w:val="0081271D"/>
    <w:rsid w:val="0081526D"/>
    <w:rsid w:val="008311F9"/>
    <w:rsid w:val="008423E0"/>
    <w:rsid w:val="0084402B"/>
    <w:rsid w:val="00847B83"/>
    <w:rsid w:val="00853879"/>
    <w:rsid w:val="008657CA"/>
    <w:rsid w:val="008B4AA8"/>
    <w:rsid w:val="008D230B"/>
    <w:rsid w:val="009137D1"/>
    <w:rsid w:val="0097148F"/>
    <w:rsid w:val="009A630B"/>
    <w:rsid w:val="009B1BF6"/>
    <w:rsid w:val="009C62C0"/>
    <w:rsid w:val="009D033D"/>
    <w:rsid w:val="00A437BD"/>
    <w:rsid w:val="00AD5498"/>
    <w:rsid w:val="00AE18EC"/>
    <w:rsid w:val="00B2323B"/>
    <w:rsid w:val="00B51CC8"/>
    <w:rsid w:val="00B6017E"/>
    <w:rsid w:val="00B61CEB"/>
    <w:rsid w:val="00BB7808"/>
    <w:rsid w:val="00C11B09"/>
    <w:rsid w:val="00C438AA"/>
    <w:rsid w:val="00C53744"/>
    <w:rsid w:val="00C57B3A"/>
    <w:rsid w:val="00C6040B"/>
    <w:rsid w:val="00C608D0"/>
    <w:rsid w:val="00C7063A"/>
    <w:rsid w:val="00C70825"/>
    <w:rsid w:val="00C7690C"/>
    <w:rsid w:val="00C818C3"/>
    <w:rsid w:val="00C8299B"/>
    <w:rsid w:val="00CD15C7"/>
    <w:rsid w:val="00D037E1"/>
    <w:rsid w:val="00D414F9"/>
    <w:rsid w:val="00D6683D"/>
    <w:rsid w:val="00DD1CE7"/>
    <w:rsid w:val="00DD3170"/>
    <w:rsid w:val="00DE7161"/>
    <w:rsid w:val="00E040EB"/>
    <w:rsid w:val="00E11448"/>
    <w:rsid w:val="00E203A9"/>
    <w:rsid w:val="00E20A8E"/>
    <w:rsid w:val="00E45D64"/>
    <w:rsid w:val="00E46946"/>
    <w:rsid w:val="00E62E70"/>
    <w:rsid w:val="00E709DD"/>
    <w:rsid w:val="00E75EA2"/>
    <w:rsid w:val="00E940F8"/>
    <w:rsid w:val="00EC5F5D"/>
    <w:rsid w:val="00EC7B7E"/>
    <w:rsid w:val="00EE3ABB"/>
    <w:rsid w:val="00F2630B"/>
    <w:rsid w:val="00F60491"/>
    <w:rsid w:val="00F6528E"/>
    <w:rsid w:val="00F67ABF"/>
    <w:rsid w:val="00F848B3"/>
    <w:rsid w:val="00F87490"/>
    <w:rsid w:val="00FB48BB"/>
    <w:rsid w:val="00FC628D"/>
    <w:rsid w:val="00FD410E"/>
    <w:rsid w:val="00FE565D"/>
    <w:rsid w:val="00FF44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47E94"/>
    <w:pPr>
      <w:spacing w:after="0" w:line="360" w:lineRule="auto"/>
      <w:ind w:firstLine="709"/>
      <w:jc w:val="both"/>
    </w:pPr>
    <w:rPr>
      <w:rFonts w:ascii="Times New Roman" w:hAnsi="Times New Roman"/>
      <w:sz w:val="24"/>
      <w:szCs w:val="24"/>
      <w:lang w:val="ru-RU"/>
    </w:rPr>
  </w:style>
  <w:style w:type="paragraph" w:styleId="1">
    <w:name w:val="heading 1"/>
    <w:basedOn w:val="a0"/>
    <w:next w:val="a0"/>
    <w:link w:val="10"/>
    <w:uiPriority w:val="9"/>
    <w:qFormat/>
    <w:rsid w:val="003229E4"/>
    <w:pPr>
      <w:keepNext/>
      <w:numPr>
        <w:numId w:val="14"/>
      </w:numPr>
      <w:spacing w:before="60" w:after="240"/>
      <w:ind w:left="0" w:firstLine="0"/>
      <w:jc w:val="center"/>
      <w:outlineLvl w:val="0"/>
    </w:pPr>
    <w:rPr>
      <w:rFonts w:eastAsiaTheme="majorEastAsia"/>
      <w:b/>
      <w:bCs/>
      <w:kern w:val="32"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3229E4"/>
    <w:pPr>
      <w:keepNext/>
      <w:numPr>
        <w:ilvl w:val="1"/>
        <w:numId w:val="14"/>
      </w:numPr>
      <w:spacing w:before="60" w:after="240"/>
      <w:ind w:left="0" w:firstLine="0"/>
      <w:jc w:val="left"/>
      <w:outlineLvl w:val="1"/>
    </w:pPr>
    <w:rPr>
      <w:rFonts w:eastAsiaTheme="majorEastAsia"/>
      <w:b/>
      <w:bCs/>
      <w:iCs/>
      <w:sz w:val="28"/>
      <w:szCs w:val="28"/>
    </w:rPr>
  </w:style>
  <w:style w:type="paragraph" w:styleId="3">
    <w:name w:val="heading 3"/>
    <w:basedOn w:val="a0"/>
    <w:next w:val="a0"/>
    <w:link w:val="30"/>
    <w:uiPriority w:val="9"/>
    <w:unhideWhenUsed/>
    <w:qFormat/>
    <w:rsid w:val="001302A1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0"/>
    <w:next w:val="a0"/>
    <w:link w:val="40"/>
    <w:uiPriority w:val="9"/>
    <w:unhideWhenUsed/>
    <w:qFormat/>
    <w:rsid w:val="001302A1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1302A1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1302A1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1302A1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1302A1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1302A1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1302A1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3229E4"/>
    <w:rPr>
      <w:rFonts w:ascii="Times New Roman" w:eastAsiaTheme="majorEastAsia" w:hAnsi="Times New Roman"/>
      <w:b/>
      <w:bCs/>
      <w:kern w:val="32"/>
      <w:sz w:val="28"/>
      <w:szCs w:val="28"/>
      <w:lang w:val="ru-RU"/>
    </w:rPr>
  </w:style>
  <w:style w:type="paragraph" w:styleId="a6">
    <w:name w:val="Balloon Text"/>
    <w:basedOn w:val="a0"/>
    <w:link w:val="a7"/>
    <w:uiPriority w:val="99"/>
    <w:semiHidden/>
    <w:unhideWhenUsed/>
    <w:rsid w:val="00A437BD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A437BD"/>
    <w:rPr>
      <w:rFonts w:ascii="Tahoma" w:hAnsi="Tahoma" w:cs="Tahoma"/>
      <w:sz w:val="16"/>
      <w:szCs w:val="16"/>
    </w:rPr>
  </w:style>
  <w:style w:type="character" w:styleId="a8">
    <w:name w:val="Hyperlink"/>
    <w:basedOn w:val="a1"/>
    <w:uiPriority w:val="99"/>
    <w:unhideWhenUsed/>
    <w:rsid w:val="009A630B"/>
    <w:rPr>
      <w:color w:val="0000FF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3229E4"/>
    <w:rPr>
      <w:rFonts w:ascii="Times New Roman" w:eastAsiaTheme="majorEastAsia" w:hAnsi="Times New Roman"/>
      <w:b/>
      <w:bCs/>
      <w:iCs/>
      <w:sz w:val="28"/>
      <w:szCs w:val="28"/>
      <w:lang w:val="ru-RU"/>
    </w:rPr>
  </w:style>
  <w:style w:type="character" w:customStyle="1" w:styleId="30">
    <w:name w:val="Заголовок 3 Знак"/>
    <w:basedOn w:val="a1"/>
    <w:link w:val="3"/>
    <w:uiPriority w:val="9"/>
    <w:rsid w:val="001302A1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Заголовок 4 Знак"/>
    <w:basedOn w:val="a1"/>
    <w:link w:val="4"/>
    <w:uiPriority w:val="9"/>
    <w:rsid w:val="001302A1"/>
    <w:rPr>
      <w:rFonts w:cstheme="majorBidi"/>
      <w:b/>
      <w:bCs/>
      <w:sz w:val="28"/>
      <w:szCs w:val="28"/>
    </w:rPr>
  </w:style>
  <w:style w:type="character" w:customStyle="1" w:styleId="50">
    <w:name w:val="Заголовок 5 Знак"/>
    <w:basedOn w:val="a1"/>
    <w:link w:val="5"/>
    <w:uiPriority w:val="9"/>
    <w:semiHidden/>
    <w:rsid w:val="001302A1"/>
    <w:rPr>
      <w:rFonts w:cstheme="majorBidi"/>
      <w:b/>
      <w:bCs/>
      <w:i/>
      <w:iCs/>
      <w:sz w:val="26"/>
      <w:szCs w:val="26"/>
    </w:rPr>
  </w:style>
  <w:style w:type="character" w:customStyle="1" w:styleId="60">
    <w:name w:val="Заголовок 6 Знак"/>
    <w:basedOn w:val="a1"/>
    <w:link w:val="6"/>
    <w:uiPriority w:val="9"/>
    <w:semiHidden/>
    <w:rsid w:val="001302A1"/>
    <w:rPr>
      <w:rFonts w:cstheme="majorBidi"/>
      <w:b/>
      <w:bCs/>
    </w:rPr>
  </w:style>
  <w:style w:type="character" w:customStyle="1" w:styleId="70">
    <w:name w:val="Заголовок 7 Знак"/>
    <w:basedOn w:val="a1"/>
    <w:link w:val="7"/>
    <w:uiPriority w:val="9"/>
    <w:semiHidden/>
    <w:rsid w:val="001302A1"/>
    <w:rPr>
      <w:rFonts w:cstheme="majorBidi"/>
      <w:sz w:val="24"/>
      <w:szCs w:val="24"/>
    </w:rPr>
  </w:style>
  <w:style w:type="character" w:customStyle="1" w:styleId="80">
    <w:name w:val="Заголовок 8 Знак"/>
    <w:basedOn w:val="a1"/>
    <w:link w:val="8"/>
    <w:uiPriority w:val="9"/>
    <w:semiHidden/>
    <w:rsid w:val="001302A1"/>
    <w:rPr>
      <w:rFonts w:cstheme="majorBidi"/>
      <w:i/>
      <w:iCs/>
      <w:sz w:val="24"/>
      <w:szCs w:val="24"/>
    </w:rPr>
  </w:style>
  <w:style w:type="character" w:customStyle="1" w:styleId="90">
    <w:name w:val="Заголовок 9 Знак"/>
    <w:basedOn w:val="a1"/>
    <w:link w:val="9"/>
    <w:uiPriority w:val="9"/>
    <w:semiHidden/>
    <w:rsid w:val="001302A1"/>
    <w:rPr>
      <w:rFonts w:asciiTheme="majorHAnsi" w:eastAsiaTheme="majorEastAsia" w:hAnsiTheme="majorHAnsi" w:cstheme="majorBidi"/>
    </w:rPr>
  </w:style>
  <w:style w:type="paragraph" w:styleId="a9">
    <w:name w:val="caption"/>
    <w:basedOn w:val="a0"/>
    <w:next w:val="a0"/>
    <w:uiPriority w:val="35"/>
    <w:unhideWhenUsed/>
    <w:rsid w:val="005E5B48"/>
    <w:rPr>
      <w:b/>
      <w:bCs/>
      <w:color w:val="4F81BD" w:themeColor="accent1"/>
      <w:sz w:val="18"/>
      <w:szCs w:val="18"/>
    </w:rPr>
  </w:style>
  <w:style w:type="paragraph" w:styleId="aa">
    <w:name w:val="Title"/>
    <w:basedOn w:val="a0"/>
    <w:next w:val="a0"/>
    <w:link w:val="ab"/>
    <w:uiPriority w:val="10"/>
    <w:qFormat/>
    <w:rsid w:val="001302A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b">
    <w:name w:val="Название Знак"/>
    <w:basedOn w:val="a1"/>
    <w:link w:val="aa"/>
    <w:uiPriority w:val="10"/>
    <w:rsid w:val="001302A1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c">
    <w:name w:val="Subtitle"/>
    <w:basedOn w:val="a0"/>
    <w:next w:val="a0"/>
    <w:link w:val="ad"/>
    <w:uiPriority w:val="11"/>
    <w:qFormat/>
    <w:rsid w:val="001302A1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d">
    <w:name w:val="Подзаголовок Знак"/>
    <w:basedOn w:val="a1"/>
    <w:link w:val="ac"/>
    <w:uiPriority w:val="11"/>
    <w:rsid w:val="001302A1"/>
    <w:rPr>
      <w:rFonts w:asciiTheme="majorHAnsi" w:eastAsiaTheme="majorEastAsia" w:hAnsiTheme="majorHAnsi" w:cstheme="majorBidi"/>
      <w:sz w:val="24"/>
      <w:szCs w:val="24"/>
    </w:rPr>
  </w:style>
  <w:style w:type="character" w:styleId="ae">
    <w:name w:val="Strong"/>
    <w:basedOn w:val="a1"/>
    <w:uiPriority w:val="22"/>
    <w:qFormat/>
    <w:rsid w:val="001302A1"/>
    <w:rPr>
      <w:b/>
      <w:bCs/>
    </w:rPr>
  </w:style>
  <w:style w:type="character" w:styleId="af">
    <w:name w:val="Emphasis"/>
    <w:basedOn w:val="a1"/>
    <w:uiPriority w:val="20"/>
    <w:qFormat/>
    <w:rsid w:val="001302A1"/>
    <w:rPr>
      <w:rFonts w:asciiTheme="minorHAnsi" w:hAnsiTheme="minorHAnsi"/>
      <w:b/>
      <w:i/>
      <w:iCs/>
    </w:rPr>
  </w:style>
  <w:style w:type="paragraph" w:styleId="af0">
    <w:name w:val="No Spacing"/>
    <w:basedOn w:val="a0"/>
    <w:uiPriority w:val="1"/>
    <w:qFormat/>
    <w:rsid w:val="001302A1"/>
    <w:rPr>
      <w:szCs w:val="32"/>
    </w:rPr>
  </w:style>
  <w:style w:type="paragraph" w:styleId="21">
    <w:name w:val="Quote"/>
    <w:basedOn w:val="a0"/>
    <w:next w:val="a0"/>
    <w:link w:val="22"/>
    <w:uiPriority w:val="29"/>
    <w:qFormat/>
    <w:rsid w:val="001302A1"/>
    <w:rPr>
      <w:i/>
    </w:rPr>
  </w:style>
  <w:style w:type="character" w:customStyle="1" w:styleId="22">
    <w:name w:val="Цитата 2 Знак"/>
    <w:basedOn w:val="a1"/>
    <w:link w:val="21"/>
    <w:uiPriority w:val="29"/>
    <w:rsid w:val="001302A1"/>
    <w:rPr>
      <w:i/>
      <w:sz w:val="24"/>
      <w:szCs w:val="24"/>
    </w:rPr>
  </w:style>
  <w:style w:type="paragraph" w:styleId="af1">
    <w:name w:val="Intense Quote"/>
    <w:basedOn w:val="a0"/>
    <w:next w:val="a0"/>
    <w:link w:val="af2"/>
    <w:uiPriority w:val="30"/>
    <w:qFormat/>
    <w:rsid w:val="001302A1"/>
    <w:pPr>
      <w:ind w:left="720" w:right="720"/>
    </w:pPr>
    <w:rPr>
      <w:b/>
      <w:i/>
      <w:szCs w:val="22"/>
    </w:rPr>
  </w:style>
  <w:style w:type="character" w:customStyle="1" w:styleId="af2">
    <w:name w:val="Выделенная цитата Знак"/>
    <w:basedOn w:val="a1"/>
    <w:link w:val="af1"/>
    <w:uiPriority w:val="30"/>
    <w:rsid w:val="001302A1"/>
    <w:rPr>
      <w:b/>
      <w:i/>
      <w:sz w:val="24"/>
    </w:rPr>
  </w:style>
  <w:style w:type="character" w:styleId="af3">
    <w:name w:val="Subtle Emphasis"/>
    <w:uiPriority w:val="19"/>
    <w:qFormat/>
    <w:rsid w:val="001302A1"/>
    <w:rPr>
      <w:i/>
      <w:color w:val="5A5A5A" w:themeColor="text1" w:themeTint="A5"/>
    </w:rPr>
  </w:style>
  <w:style w:type="character" w:styleId="af4">
    <w:name w:val="Intense Emphasis"/>
    <w:basedOn w:val="a1"/>
    <w:uiPriority w:val="21"/>
    <w:qFormat/>
    <w:rsid w:val="001302A1"/>
    <w:rPr>
      <w:b/>
      <w:i/>
      <w:sz w:val="24"/>
      <w:szCs w:val="24"/>
      <w:u w:val="single"/>
    </w:rPr>
  </w:style>
  <w:style w:type="character" w:styleId="af5">
    <w:name w:val="Subtle Reference"/>
    <w:basedOn w:val="a1"/>
    <w:uiPriority w:val="31"/>
    <w:qFormat/>
    <w:rsid w:val="001302A1"/>
    <w:rPr>
      <w:sz w:val="24"/>
      <w:szCs w:val="24"/>
      <w:u w:val="single"/>
    </w:rPr>
  </w:style>
  <w:style w:type="character" w:styleId="af6">
    <w:name w:val="Intense Reference"/>
    <w:basedOn w:val="a1"/>
    <w:uiPriority w:val="32"/>
    <w:qFormat/>
    <w:rsid w:val="001302A1"/>
    <w:rPr>
      <w:b/>
      <w:sz w:val="24"/>
      <w:u w:val="single"/>
    </w:rPr>
  </w:style>
  <w:style w:type="character" w:styleId="af7">
    <w:name w:val="Book Title"/>
    <w:basedOn w:val="a1"/>
    <w:uiPriority w:val="33"/>
    <w:qFormat/>
    <w:rsid w:val="001302A1"/>
    <w:rPr>
      <w:rFonts w:asciiTheme="majorHAnsi" w:eastAsiaTheme="majorEastAsia" w:hAnsiTheme="majorHAnsi"/>
      <w:b/>
      <w:i/>
      <w:sz w:val="24"/>
      <w:szCs w:val="24"/>
    </w:rPr>
  </w:style>
  <w:style w:type="paragraph" w:styleId="af8">
    <w:name w:val="TOC Heading"/>
    <w:basedOn w:val="1"/>
    <w:next w:val="a0"/>
    <w:uiPriority w:val="39"/>
    <w:unhideWhenUsed/>
    <w:qFormat/>
    <w:rsid w:val="001302A1"/>
    <w:pPr>
      <w:outlineLvl w:val="9"/>
    </w:pPr>
  </w:style>
  <w:style w:type="paragraph" w:styleId="11">
    <w:name w:val="toc 1"/>
    <w:basedOn w:val="a0"/>
    <w:next w:val="a0"/>
    <w:autoRedefine/>
    <w:uiPriority w:val="39"/>
    <w:unhideWhenUsed/>
    <w:rsid w:val="00C818C3"/>
    <w:pPr>
      <w:tabs>
        <w:tab w:val="left" w:pos="1320"/>
        <w:tab w:val="right" w:leader="dot" w:pos="9345"/>
      </w:tabs>
      <w:spacing w:after="100"/>
      <w:ind w:firstLine="0"/>
    </w:pPr>
  </w:style>
  <w:style w:type="paragraph" w:styleId="23">
    <w:name w:val="toc 2"/>
    <w:basedOn w:val="a0"/>
    <w:next w:val="a0"/>
    <w:autoRedefine/>
    <w:uiPriority w:val="39"/>
    <w:unhideWhenUsed/>
    <w:rsid w:val="00C11B09"/>
    <w:pPr>
      <w:spacing w:after="100"/>
      <w:ind w:left="220"/>
    </w:pPr>
  </w:style>
  <w:style w:type="paragraph" w:customStyle="1" w:styleId="Heading">
    <w:name w:val="Heading"/>
    <w:rsid w:val="001302A1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b/>
      <w:bCs/>
      <w:lang w:val="ru-RU" w:eastAsia="ru-RU" w:bidi="ar-SA"/>
    </w:rPr>
  </w:style>
  <w:style w:type="paragraph" w:customStyle="1" w:styleId="af9">
    <w:name w:val="Подпись рисунка"/>
    <w:basedOn w:val="a0"/>
    <w:link w:val="afa"/>
    <w:qFormat/>
    <w:rsid w:val="00E040EB"/>
    <w:pPr>
      <w:spacing w:after="200"/>
      <w:jc w:val="center"/>
    </w:pPr>
    <w:rPr>
      <w:noProof/>
      <w:sz w:val="20"/>
      <w:szCs w:val="20"/>
      <w:lang w:eastAsia="ru-RU" w:bidi="ar-SA"/>
    </w:rPr>
  </w:style>
  <w:style w:type="paragraph" w:customStyle="1" w:styleId="afb">
    <w:name w:val="Просто текст"/>
    <w:basedOn w:val="a0"/>
    <w:link w:val="afc"/>
    <w:qFormat/>
    <w:rsid w:val="00AD5498"/>
  </w:style>
  <w:style w:type="character" w:customStyle="1" w:styleId="afa">
    <w:name w:val="Подпись рисунка Знак"/>
    <w:basedOn w:val="a1"/>
    <w:link w:val="af9"/>
    <w:rsid w:val="00E040EB"/>
    <w:rPr>
      <w:rFonts w:ascii="Times New Roman" w:hAnsi="Times New Roman"/>
      <w:noProof/>
      <w:sz w:val="20"/>
      <w:szCs w:val="20"/>
      <w:lang w:val="ru-RU" w:eastAsia="ru-RU" w:bidi="ar-SA"/>
    </w:rPr>
  </w:style>
  <w:style w:type="character" w:customStyle="1" w:styleId="afc">
    <w:name w:val="Просто текст Знак"/>
    <w:basedOn w:val="a1"/>
    <w:link w:val="afb"/>
    <w:rsid w:val="00AD5498"/>
    <w:rPr>
      <w:rFonts w:ascii="Times New Roman" w:hAnsi="Times New Roman"/>
      <w:sz w:val="24"/>
      <w:szCs w:val="24"/>
      <w:lang w:val="ru-RU"/>
    </w:rPr>
  </w:style>
  <w:style w:type="paragraph" w:customStyle="1" w:styleId="afd">
    <w:name w:val="согласовано"/>
    <w:basedOn w:val="a0"/>
    <w:rsid w:val="00665B37"/>
    <w:pPr>
      <w:tabs>
        <w:tab w:val="left" w:pos="2835"/>
        <w:tab w:val="left" w:pos="5103"/>
        <w:tab w:val="left" w:pos="7938"/>
      </w:tabs>
    </w:pPr>
    <w:rPr>
      <w:rFonts w:eastAsia="Times New Roman"/>
      <w:sz w:val="28"/>
      <w:szCs w:val="20"/>
      <w:lang w:eastAsia="ru-RU" w:bidi="ar-SA"/>
    </w:rPr>
  </w:style>
  <w:style w:type="character" w:customStyle="1" w:styleId="-">
    <w:name w:val="Титульный - название"/>
    <w:basedOn w:val="a1"/>
    <w:rsid w:val="00665B37"/>
    <w:rPr>
      <w:rFonts w:ascii="Times New Roman" w:hAnsi="Times New Roman"/>
      <w:caps/>
      <w:sz w:val="32"/>
    </w:rPr>
  </w:style>
  <w:style w:type="paragraph" w:customStyle="1" w:styleId="-0">
    <w:name w:val="Титульный - текст"/>
    <w:basedOn w:val="a0"/>
    <w:rsid w:val="00665B37"/>
    <w:pPr>
      <w:jc w:val="center"/>
    </w:pPr>
    <w:rPr>
      <w:rFonts w:eastAsia="Times New Roman"/>
      <w:sz w:val="28"/>
      <w:szCs w:val="20"/>
      <w:lang w:eastAsia="ru-RU" w:bidi="ar-SA"/>
    </w:rPr>
  </w:style>
  <w:style w:type="paragraph" w:customStyle="1" w:styleId="a">
    <w:name w:val="Перечисление"/>
    <w:basedOn w:val="a4"/>
    <w:link w:val="afe"/>
    <w:qFormat/>
    <w:rsid w:val="00447E94"/>
    <w:pPr>
      <w:numPr>
        <w:numId w:val="9"/>
      </w:numPr>
      <w:tabs>
        <w:tab w:val="left" w:pos="1276"/>
      </w:tabs>
      <w:ind w:left="426" w:firstLine="567"/>
    </w:pPr>
  </w:style>
  <w:style w:type="paragraph" w:customStyle="1" w:styleId="aff">
    <w:name w:val="кНазвание"/>
    <w:basedOn w:val="a0"/>
    <w:link w:val="aff0"/>
    <w:qFormat/>
    <w:rsid w:val="001D0417"/>
    <w:pPr>
      <w:ind w:firstLine="0"/>
      <w:jc w:val="center"/>
    </w:pPr>
    <w:rPr>
      <w:b/>
      <w:sz w:val="28"/>
      <w:szCs w:val="28"/>
    </w:rPr>
  </w:style>
  <w:style w:type="character" w:customStyle="1" w:styleId="a5">
    <w:name w:val="Абзац списка Знак"/>
    <w:basedOn w:val="a1"/>
    <w:link w:val="a4"/>
    <w:uiPriority w:val="34"/>
    <w:rsid w:val="00447E94"/>
    <w:rPr>
      <w:rFonts w:ascii="Times New Roman" w:hAnsi="Times New Roman"/>
      <w:sz w:val="24"/>
      <w:szCs w:val="24"/>
      <w:lang w:val="ru-RU"/>
    </w:rPr>
  </w:style>
  <w:style w:type="character" w:customStyle="1" w:styleId="afe">
    <w:name w:val="Перечисление Знак"/>
    <w:basedOn w:val="a5"/>
    <w:link w:val="a"/>
    <w:rsid w:val="00447E94"/>
  </w:style>
  <w:style w:type="paragraph" w:styleId="aff1">
    <w:name w:val="header"/>
    <w:basedOn w:val="a0"/>
    <w:link w:val="aff2"/>
    <w:uiPriority w:val="99"/>
    <w:semiHidden/>
    <w:unhideWhenUsed/>
    <w:rsid w:val="007F13CA"/>
    <w:pPr>
      <w:tabs>
        <w:tab w:val="center" w:pos="4677"/>
        <w:tab w:val="right" w:pos="9355"/>
      </w:tabs>
      <w:spacing w:line="240" w:lineRule="auto"/>
    </w:pPr>
  </w:style>
  <w:style w:type="character" w:customStyle="1" w:styleId="aff0">
    <w:name w:val="кНазвание Знак"/>
    <w:basedOn w:val="a1"/>
    <w:link w:val="aff"/>
    <w:rsid w:val="001D0417"/>
    <w:rPr>
      <w:rFonts w:ascii="Times New Roman" w:hAnsi="Times New Roman"/>
      <w:b/>
      <w:sz w:val="28"/>
      <w:szCs w:val="28"/>
      <w:lang w:val="ru-RU"/>
    </w:rPr>
  </w:style>
  <w:style w:type="character" w:customStyle="1" w:styleId="aff2">
    <w:name w:val="Верхний колонтитул Знак"/>
    <w:basedOn w:val="a1"/>
    <w:link w:val="aff1"/>
    <w:uiPriority w:val="99"/>
    <w:semiHidden/>
    <w:rsid w:val="007F13CA"/>
    <w:rPr>
      <w:rFonts w:ascii="Times New Roman" w:hAnsi="Times New Roman"/>
      <w:sz w:val="24"/>
      <w:szCs w:val="24"/>
      <w:lang w:val="ru-RU"/>
    </w:rPr>
  </w:style>
  <w:style w:type="paragraph" w:styleId="aff3">
    <w:name w:val="footer"/>
    <w:basedOn w:val="a0"/>
    <w:link w:val="aff4"/>
    <w:uiPriority w:val="99"/>
    <w:unhideWhenUsed/>
    <w:rsid w:val="007F13CA"/>
    <w:pPr>
      <w:tabs>
        <w:tab w:val="center" w:pos="4677"/>
        <w:tab w:val="right" w:pos="9355"/>
      </w:tabs>
      <w:spacing w:line="240" w:lineRule="auto"/>
    </w:pPr>
  </w:style>
  <w:style w:type="character" w:customStyle="1" w:styleId="aff4">
    <w:name w:val="Нижний колонтитул Знак"/>
    <w:basedOn w:val="a1"/>
    <w:link w:val="aff3"/>
    <w:uiPriority w:val="99"/>
    <w:rsid w:val="007F13CA"/>
    <w:rPr>
      <w:rFonts w:ascii="Times New Roman" w:hAnsi="Times New Roman"/>
      <w:sz w:val="24"/>
      <w:szCs w:val="24"/>
      <w:lang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7372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61C2E5-7AB1-43A6-B1F6-DD43886F92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19</Pages>
  <Words>1759</Words>
  <Characters>10028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57</cp:revision>
  <dcterms:created xsi:type="dcterms:W3CDTF">2011-08-02T02:38:00Z</dcterms:created>
  <dcterms:modified xsi:type="dcterms:W3CDTF">2011-08-18T07:24:00Z</dcterms:modified>
</cp:coreProperties>
</file>