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D4FE3" w14:textId="18049904" w:rsidR="00C933AC" w:rsidRDefault="00C933AC">
      <w:r>
        <w:t>Ch1</w:t>
      </w:r>
      <w:r w:rsidR="008318CC">
        <w:t xml:space="preserve">  </w:t>
      </w:r>
    </w:p>
    <w:p w14:paraId="7C14801F" w14:textId="77777777" w:rsidR="00C933AC" w:rsidRPr="00C933AC" w:rsidRDefault="00C933AC" w:rsidP="00C933AC">
      <w:r w:rsidRPr="00C933AC">
        <w:t>Looking again more carefully, I can read several parts with much higher confidence now — including the section headings, which help anchor everything.</w:t>
      </w:r>
    </w:p>
    <w:p w14:paraId="3984211E" w14:textId="77777777" w:rsidR="00C933AC" w:rsidRPr="00C933AC" w:rsidRDefault="00C933AC" w:rsidP="00C933AC">
      <w:r w:rsidRPr="00C933AC">
        <w:rPr>
          <w:b/>
          <w:bCs/>
        </w:rPr>
        <w:t>Page 1 — Section heading</w:t>
      </w:r>
      <w:r w:rsidRPr="00C933AC">
        <w:t xml:space="preserve"> </w:t>
      </w:r>
      <w:r w:rsidRPr="00C933AC">
        <w:rPr>
          <w:i/>
          <w:iCs/>
        </w:rPr>
        <w:t>Kelagina prashnegalige ondu vaakyadalli uttarisi.</w:t>
      </w:r>
      <w:r w:rsidRPr="00C933AC">
        <w:t xml:space="preserve"> → "Answer the following questions in one sentence." (a standard worksheet instruction)</w:t>
      </w:r>
    </w:p>
    <w:p w14:paraId="1CF75F7B" w14:textId="77777777" w:rsidR="00C933AC" w:rsidRPr="00C933AC" w:rsidRDefault="00C933AC" w:rsidP="00C933AC">
      <w:r w:rsidRPr="00C933AC">
        <w:rPr>
          <w:b/>
          <w:bCs/>
        </w:rPr>
        <w:t>1.</w:t>
      </w:r>
      <w:r w:rsidRPr="00C933AC">
        <w:t xml:space="preserve"> </w:t>
      </w:r>
      <w:r w:rsidRPr="00C933AC">
        <w:rPr>
          <w:b/>
          <w:bCs/>
        </w:rPr>
        <w:t>Q:</w:t>
      </w:r>
      <w:r w:rsidRPr="00C933AC">
        <w:t xml:space="preserve"> </w:t>
      </w:r>
      <w:r w:rsidRPr="00C933AC">
        <w:rPr>
          <w:i/>
          <w:iCs/>
        </w:rPr>
        <w:t>Neeru hariyuvaaga untaaguva dhwani yaavudu?</w:t>
      </w:r>
      <w:r w:rsidRPr="00C933AC">
        <w:t xml:space="preserve"> → "What is the sound produced when water flows?" </w:t>
      </w:r>
      <w:r w:rsidRPr="00C933AC">
        <w:rPr>
          <w:b/>
          <w:bCs/>
        </w:rPr>
        <w:t>A:</w:t>
      </w:r>
      <w:r w:rsidRPr="00C933AC">
        <w:t xml:space="preserve"> </w:t>
      </w:r>
      <w:r w:rsidRPr="00C933AC">
        <w:rPr>
          <w:i/>
          <w:iCs/>
        </w:rPr>
        <w:t>Neeru hariyuvaaga 'kalakala' emba dhwani untaaguttade.</w:t>
      </w:r>
      <w:r w:rsidRPr="00C933AC">
        <w:t xml:space="preserve"> → "When water flows, a 'kalakala' sound is produced." </w:t>
      </w:r>
      <w:r w:rsidRPr="00C933AC">
        <w:rPr>
          <w:i/>
          <w:iCs/>
        </w:rPr>
        <w:t>(kalakala = the babbling/murmuring sound of flowing water)</w:t>
      </w:r>
    </w:p>
    <w:p w14:paraId="5916B485" w14:textId="77777777" w:rsidR="00C933AC" w:rsidRPr="00C933AC" w:rsidRDefault="00C933AC" w:rsidP="00C933AC">
      <w:r w:rsidRPr="00C933AC">
        <w:rPr>
          <w:b/>
          <w:bCs/>
        </w:rPr>
        <w:t>2.</w:t>
      </w:r>
      <w:r w:rsidRPr="00C933AC">
        <w:t xml:space="preserve"> </w:t>
      </w:r>
      <w:r w:rsidRPr="00C933AC">
        <w:rPr>
          <w:b/>
          <w:bCs/>
        </w:rPr>
        <w:t>Q:</w:t>
      </w:r>
      <w:r w:rsidRPr="00C933AC">
        <w:t xml:space="preserve"> </w:t>
      </w:r>
      <w:r w:rsidRPr="00C933AC">
        <w:rPr>
          <w:i/>
          <w:iCs/>
        </w:rPr>
        <w:t>Ee paathada krutiyu gadyavo padyavo?</w:t>
      </w:r>
      <w:r w:rsidRPr="00C933AC">
        <w:t xml:space="preserve"> → "Is this work prose or poetry?" </w:t>
      </w:r>
      <w:r w:rsidRPr="00C933AC">
        <w:rPr>
          <w:i/>
          <w:iCs/>
        </w:rPr>
        <w:t>(the writer first wrote</w:t>
      </w:r>
      <w:r w:rsidRPr="00C933AC">
        <w:t xml:space="preserve"> </w:t>
      </w:r>
      <w:r w:rsidRPr="00C933AC">
        <w:rPr>
          <w:rFonts w:ascii="Nirmala UI" w:hAnsi="Nirmala UI" w:cs="Nirmala UI"/>
        </w:rPr>
        <w:t>ಗದ್ಯ</w:t>
      </w:r>
      <w:r w:rsidRPr="00C933AC">
        <w:t xml:space="preserve"> </w:t>
      </w:r>
      <w:r w:rsidRPr="00C933AC">
        <w:rPr>
          <w:i/>
          <w:iCs/>
        </w:rPr>
        <w:t>gadya/prose, then struck it out)</w:t>
      </w:r>
      <w:r w:rsidRPr="00C933AC">
        <w:t xml:space="preserve"> </w:t>
      </w:r>
      <w:r w:rsidRPr="00C933AC">
        <w:rPr>
          <w:b/>
          <w:bCs/>
        </w:rPr>
        <w:t>A:</w:t>
      </w:r>
      <w:r w:rsidRPr="00C933AC">
        <w:t xml:space="preserve"> </w:t>
      </w:r>
      <w:r w:rsidRPr="00C933AC">
        <w:rPr>
          <w:i/>
          <w:iCs/>
        </w:rPr>
        <w:t>Ee paathada krutiyu padya roopavaagide.</w:t>
      </w:r>
      <w:r w:rsidRPr="00C933AC">
        <w:t xml:space="preserve"> → "This work is in poetry form."</w:t>
      </w:r>
    </w:p>
    <w:p w14:paraId="57182D0E" w14:textId="77777777" w:rsidR="00C933AC" w:rsidRPr="00C933AC" w:rsidRDefault="00C933AC" w:rsidP="00C933AC">
      <w:r w:rsidRPr="00C933AC">
        <w:rPr>
          <w:b/>
          <w:bCs/>
        </w:rPr>
        <w:t>3.</w:t>
      </w:r>
      <w:r w:rsidRPr="00C933AC">
        <w:t xml:space="preserve"> </w:t>
      </w:r>
      <w:r w:rsidRPr="00C933AC">
        <w:rPr>
          <w:b/>
          <w:bCs/>
        </w:rPr>
        <w:t>Q:</w:t>
      </w:r>
      <w:r w:rsidRPr="00C933AC">
        <w:t xml:space="preserve"> </w:t>
      </w:r>
      <w:r w:rsidRPr="00C933AC">
        <w:rPr>
          <w:i/>
          <w:iCs/>
        </w:rPr>
        <w:t>Yaava sthalagala hesaru baredaagive?</w:t>
      </w:r>
      <w:r w:rsidRPr="00C933AC">
        <w:t xml:space="preserve"> → "Which place names have been written?" </w:t>
      </w:r>
      <w:r w:rsidRPr="00C933AC">
        <w:rPr>
          <w:b/>
          <w:bCs/>
        </w:rPr>
        <w:t>A:</w:t>
      </w:r>
      <w:r w:rsidRPr="00C933AC">
        <w:t xml:space="preserve"> </w:t>
      </w:r>
      <w:r w:rsidRPr="00C933AC">
        <w:rPr>
          <w:i/>
          <w:iCs/>
        </w:rPr>
        <w:t>Amerika, London, [...], mattu [...] — ivu sthalagala hesarugalaagive.</w:t>
      </w:r>
      <w:r w:rsidRPr="00C933AC">
        <w:t xml:space="preserve"> → "America, London, [...] and [...] — these are place names."</w:t>
      </w:r>
    </w:p>
    <w:p w14:paraId="55854AA6" w14:textId="77777777" w:rsidR="00C933AC" w:rsidRPr="00C933AC" w:rsidRDefault="00C933AC" w:rsidP="00C933AC">
      <w:r w:rsidRPr="00C933AC">
        <w:rPr>
          <w:b/>
          <w:bCs/>
        </w:rPr>
        <w:t>4.</w:t>
      </w:r>
      <w:r w:rsidRPr="00C933AC">
        <w:t xml:space="preserve"> </w:t>
      </w:r>
      <w:r w:rsidRPr="00C933AC">
        <w:rPr>
          <w:b/>
          <w:bCs/>
        </w:rPr>
        <w:t>Q:</w:t>
      </w:r>
      <w:r w:rsidRPr="00C933AC">
        <w:t xml:space="preserve"> </w:t>
      </w:r>
      <w:r w:rsidRPr="00C933AC">
        <w:rPr>
          <w:i/>
          <w:iCs/>
        </w:rPr>
        <w:t>Tangaa</w:t>
      </w:r>
      <w:r w:rsidRPr="00C933AC">
        <w:rPr>
          <w:rFonts w:ascii="Calibri" w:hAnsi="Calibri" w:cs="Calibri"/>
          <w:i/>
          <w:iCs/>
        </w:rPr>
        <w:t>ḷ</w:t>
      </w:r>
      <w:r w:rsidRPr="00C933AC">
        <w:rPr>
          <w:i/>
          <w:iCs/>
        </w:rPr>
        <w:t>ige yaavudu taledooguttade?</w:t>
      </w:r>
      <w:r w:rsidRPr="00C933AC">
        <w:t xml:space="preserve"> → "What sways/nods in the cool breeze?" </w:t>
      </w:r>
      <w:r w:rsidRPr="00C933AC">
        <w:rPr>
          <w:i/>
          <w:iCs/>
        </w:rPr>
        <w:t>(less certain)</w:t>
      </w:r>
      <w:r w:rsidRPr="00C933AC">
        <w:t xml:space="preserve"> </w:t>
      </w:r>
      <w:r w:rsidRPr="00C933AC">
        <w:rPr>
          <w:b/>
          <w:bCs/>
        </w:rPr>
        <w:t>A:</w:t>
      </w:r>
      <w:r w:rsidRPr="00C933AC">
        <w:t xml:space="preserve"> </w:t>
      </w:r>
      <w:r w:rsidRPr="00C933AC">
        <w:rPr>
          <w:i/>
          <w:iCs/>
        </w:rPr>
        <w:t>Tangaa</w:t>
      </w:r>
      <w:r w:rsidRPr="00C933AC">
        <w:rPr>
          <w:rFonts w:ascii="Calibri" w:hAnsi="Calibri" w:cs="Calibri"/>
          <w:i/>
          <w:iCs/>
        </w:rPr>
        <w:t>ḷ</w:t>
      </w:r>
      <w:r w:rsidRPr="00C933AC">
        <w:rPr>
          <w:i/>
          <w:iCs/>
        </w:rPr>
        <w:t>ige [pairu] taledooguttade.</w:t>
      </w:r>
      <w:r w:rsidRPr="00C933AC">
        <w:t xml:space="preserve"> → "The crops sway in the cool breeze." </w:t>
      </w:r>
      <w:r w:rsidRPr="00C933AC">
        <w:rPr>
          <w:i/>
          <w:iCs/>
        </w:rPr>
        <w:t>(uncertain)</w:t>
      </w:r>
    </w:p>
    <w:p w14:paraId="758DB6F7" w14:textId="77777777" w:rsidR="00C933AC" w:rsidRPr="00C933AC" w:rsidRDefault="00C933AC" w:rsidP="00C933AC">
      <w:r w:rsidRPr="00C933AC">
        <w:rPr>
          <w:b/>
          <w:bCs/>
        </w:rPr>
        <w:t>5.</w:t>
      </w:r>
      <w:r w:rsidRPr="00C933AC">
        <w:t xml:space="preserve"> </w:t>
      </w:r>
      <w:r w:rsidRPr="00C933AC">
        <w:rPr>
          <w:b/>
          <w:bCs/>
        </w:rPr>
        <w:t>Q:</w:t>
      </w:r>
      <w:r w:rsidRPr="00C933AC">
        <w:t xml:space="preserve"> </w:t>
      </w:r>
      <w:r w:rsidRPr="00C933AC">
        <w:rPr>
          <w:i/>
          <w:iCs/>
        </w:rPr>
        <w:t>Prati haa</w:t>
      </w:r>
      <w:r w:rsidRPr="00C933AC">
        <w:rPr>
          <w:rFonts w:ascii="Calibri" w:hAnsi="Calibri" w:cs="Calibri"/>
          <w:i/>
          <w:iCs/>
        </w:rPr>
        <w:t>ḍ</w:t>
      </w:r>
      <w:r w:rsidRPr="00C933AC">
        <w:rPr>
          <w:i/>
          <w:iCs/>
        </w:rPr>
        <w:t>ige taa</w:t>
      </w:r>
      <w:r w:rsidRPr="00C933AC">
        <w:rPr>
          <w:rFonts w:ascii="Calibri" w:hAnsi="Calibri" w:cs="Calibri"/>
          <w:i/>
          <w:iCs/>
        </w:rPr>
        <w:t>ḷ</w:t>
      </w:r>
      <w:r w:rsidRPr="00C933AC">
        <w:rPr>
          <w:i/>
          <w:iCs/>
        </w:rPr>
        <w:t>a ho</w:t>
      </w:r>
      <w:r w:rsidRPr="00C933AC">
        <w:rPr>
          <w:rFonts w:ascii="Calibri" w:hAnsi="Calibri" w:cs="Calibri"/>
          <w:i/>
          <w:iCs/>
        </w:rPr>
        <w:t>ḍ</w:t>
      </w:r>
      <w:r w:rsidRPr="00C933AC">
        <w:rPr>
          <w:i/>
          <w:iCs/>
        </w:rPr>
        <w:t>eyuvudu yaavudu?</w:t>
      </w:r>
      <w:r w:rsidRPr="00C933AC">
        <w:t xml:space="preserve"> → "What keeps the beat to every song?" </w:t>
      </w:r>
      <w:r w:rsidRPr="00C933AC">
        <w:rPr>
          <w:b/>
          <w:bCs/>
        </w:rPr>
        <w:t>A:</w:t>
      </w:r>
      <w:r w:rsidRPr="00C933AC">
        <w:t xml:space="preserve"> </w:t>
      </w:r>
      <w:r w:rsidRPr="00C933AC">
        <w:rPr>
          <w:i/>
          <w:iCs/>
        </w:rPr>
        <w:t>(uncertain — the answer line has a word I can't resolve cleanly)</w:t>
      </w:r>
    </w:p>
    <w:p w14:paraId="58B11AD0" w14:textId="77777777" w:rsidR="00C933AC" w:rsidRPr="00C933AC" w:rsidRDefault="00C933AC" w:rsidP="00C933AC">
      <w:r w:rsidRPr="00C933AC">
        <w:rPr>
          <w:b/>
          <w:bCs/>
        </w:rPr>
        <w:t>Page 2 — continues, then a new section</w:t>
      </w:r>
    </w:p>
    <w:p w14:paraId="1D5E8BC9" w14:textId="77777777" w:rsidR="00C933AC" w:rsidRPr="00C933AC" w:rsidRDefault="00C933AC" w:rsidP="00C933AC">
      <w:r w:rsidRPr="00C933AC">
        <w:rPr>
          <w:b/>
          <w:bCs/>
        </w:rPr>
        <w:t>6.</w:t>
      </w:r>
      <w:r w:rsidRPr="00C933AC">
        <w:t xml:space="preserve"> </w:t>
      </w:r>
      <w:r w:rsidRPr="00C933AC">
        <w:rPr>
          <w:b/>
          <w:bCs/>
        </w:rPr>
        <w:t>Q:</w:t>
      </w:r>
      <w:r w:rsidRPr="00C933AC">
        <w:t xml:space="preserve"> </w:t>
      </w:r>
      <w:r w:rsidRPr="00C933AC">
        <w:rPr>
          <w:i/>
          <w:iCs/>
        </w:rPr>
        <w:t>Vijñaanavu yaavudannu gelluva prayatna maa</w:t>
      </w:r>
      <w:r w:rsidRPr="00C933AC">
        <w:rPr>
          <w:rFonts w:ascii="Calibri" w:hAnsi="Calibri" w:cs="Calibri"/>
          <w:i/>
          <w:iCs/>
        </w:rPr>
        <w:t>ḍ</w:t>
      </w:r>
      <w:r w:rsidRPr="00C933AC">
        <w:rPr>
          <w:i/>
          <w:iCs/>
        </w:rPr>
        <w:t>ide?</w:t>
      </w:r>
      <w:r w:rsidRPr="00C933AC">
        <w:t xml:space="preserve"> → "What does science try to conquer?" </w:t>
      </w:r>
      <w:r w:rsidRPr="00C933AC">
        <w:rPr>
          <w:b/>
          <w:bCs/>
        </w:rPr>
        <w:t>A:</w:t>
      </w:r>
      <w:r w:rsidRPr="00C933AC">
        <w:t xml:space="preserve"> </w:t>
      </w:r>
      <w:r w:rsidRPr="00C933AC">
        <w:rPr>
          <w:i/>
          <w:iCs/>
        </w:rPr>
        <w:t>Vijñaanavu ajñaanavannu gelluva prayatna maa</w:t>
      </w:r>
      <w:r w:rsidRPr="00C933AC">
        <w:rPr>
          <w:rFonts w:ascii="Calibri" w:hAnsi="Calibri" w:cs="Calibri"/>
          <w:i/>
          <w:iCs/>
        </w:rPr>
        <w:t>ḍ</w:t>
      </w:r>
      <w:r w:rsidRPr="00C933AC">
        <w:rPr>
          <w:i/>
          <w:iCs/>
        </w:rPr>
        <w:t>ide.</w:t>
      </w:r>
      <w:r w:rsidRPr="00C933AC">
        <w:t xml:space="preserve"> → "Science tries to conquer ignorance." </w:t>
      </w:r>
      <w:r w:rsidRPr="00C933AC">
        <w:rPr>
          <w:i/>
          <w:iCs/>
        </w:rPr>
        <w:t>(vijñāna = knowledge/science; ajñāna = ignorance)</w:t>
      </w:r>
    </w:p>
    <w:p w14:paraId="4F2558EA" w14:textId="77777777" w:rsidR="00C933AC" w:rsidRPr="00C933AC" w:rsidRDefault="00C933AC" w:rsidP="00C933AC">
      <w:r w:rsidRPr="00C933AC">
        <w:rPr>
          <w:b/>
          <w:bCs/>
        </w:rPr>
        <w:t>Section IV heading</w:t>
      </w:r>
      <w:r w:rsidRPr="00C933AC">
        <w:t xml:space="preserve"> </w:t>
      </w:r>
      <w:r w:rsidRPr="00C933AC">
        <w:rPr>
          <w:i/>
          <w:iCs/>
        </w:rPr>
        <w:t>Praasa pada barayiri.</w:t>
      </w:r>
      <w:r w:rsidRPr="00C933AC">
        <w:t xml:space="preserve"> → "Write the rhyming words."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2209"/>
        <w:gridCol w:w="2726"/>
      </w:tblGrid>
      <w:tr w:rsidR="00C933AC" w:rsidRPr="00C933AC" w14:paraId="292939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0DA01" w14:textId="77777777" w:rsidR="00C933AC" w:rsidRPr="00C933AC" w:rsidRDefault="00C933AC" w:rsidP="00C933AC">
            <w:pPr>
              <w:rPr>
                <w:b/>
                <w:bCs/>
              </w:rPr>
            </w:pPr>
            <w:r w:rsidRPr="00C933A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5483FC3" w14:textId="77777777" w:rsidR="00C933AC" w:rsidRPr="00C933AC" w:rsidRDefault="00C933AC" w:rsidP="00C933AC">
            <w:pPr>
              <w:rPr>
                <w:b/>
                <w:bCs/>
              </w:rPr>
            </w:pPr>
            <w:r w:rsidRPr="00C933AC">
              <w:rPr>
                <w:b/>
                <w:bCs/>
              </w:rPr>
              <w:t>Kannada</w:t>
            </w:r>
          </w:p>
        </w:tc>
        <w:tc>
          <w:tcPr>
            <w:tcW w:w="0" w:type="auto"/>
            <w:vAlign w:val="center"/>
            <w:hideMark/>
          </w:tcPr>
          <w:p w14:paraId="6FC30F27" w14:textId="77777777" w:rsidR="00C933AC" w:rsidRPr="00C933AC" w:rsidRDefault="00C933AC" w:rsidP="00C933AC">
            <w:pPr>
              <w:rPr>
                <w:b/>
                <w:bCs/>
              </w:rPr>
            </w:pPr>
            <w:r w:rsidRPr="00C933AC">
              <w:rPr>
                <w:b/>
                <w:bCs/>
              </w:rPr>
              <w:t>Pronunciation</w:t>
            </w:r>
          </w:p>
        </w:tc>
      </w:tr>
      <w:tr w:rsidR="00C933AC" w:rsidRPr="00C933AC" w14:paraId="5D473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26B43" w14:textId="77777777" w:rsidR="00C933AC" w:rsidRPr="00C933AC" w:rsidRDefault="00C933AC" w:rsidP="00C933AC">
            <w:r w:rsidRPr="00C933AC">
              <w:t>1</w:t>
            </w:r>
          </w:p>
        </w:tc>
        <w:tc>
          <w:tcPr>
            <w:tcW w:w="0" w:type="auto"/>
            <w:vAlign w:val="center"/>
            <w:hideMark/>
          </w:tcPr>
          <w:p w14:paraId="4AF9C6B3" w14:textId="77777777" w:rsidR="00C933AC" w:rsidRPr="00C933AC" w:rsidRDefault="00C933AC" w:rsidP="00C933AC">
            <w:r w:rsidRPr="00C933AC">
              <w:rPr>
                <w:rFonts w:ascii="Nirmala UI" w:hAnsi="Nirmala UI" w:cs="Nirmala UI"/>
              </w:rPr>
              <w:t>ಗಂಗ</w:t>
            </w:r>
            <w:r w:rsidRPr="00C933AC">
              <w:t xml:space="preserve"> – </w:t>
            </w:r>
            <w:r w:rsidRPr="00C933AC">
              <w:rPr>
                <w:rFonts w:ascii="Nirmala UI" w:hAnsi="Nirmala UI" w:cs="Nirmala UI"/>
              </w:rPr>
              <w:t>ಪೆಂಗ</w:t>
            </w:r>
          </w:p>
        </w:tc>
        <w:tc>
          <w:tcPr>
            <w:tcW w:w="0" w:type="auto"/>
            <w:vAlign w:val="center"/>
            <w:hideMark/>
          </w:tcPr>
          <w:p w14:paraId="6B48A74D" w14:textId="77777777" w:rsidR="00C933AC" w:rsidRPr="00C933AC" w:rsidRDefault="00C933AC" w:rsidP="00C933AC">
            <w:r w:rsidRPr="00C933AC">
              <w:t>Ganga – Penga</w:t>
            </w:r>
          </w:p>
        </w:tc>
      </w:tr>
      <w:tr w:rsidR="00C933AC" w:rsidRPr="00C933AC" w14:paraId="1481B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6B508" w14:textId="77777777" w:rsidR="00C933AC" w:rsidRPr="00C933AC" w:rsidRDefault="00C933AC" w:rsidP="00C933AC">
            <w:r w:rsidRPr="00C933AC">
              <w:t>2</w:t>
            </w:r>
          </w:p>
        </w:tc>
        <w:tc>
          <w:tcPr>
            <w:tcW w:w="0" w:type="auto"/>
            <w:vAlign w:val="center"/>
            <w:hideMark/>
          </w:tcPr>
          <w:p w14:paraId="580BB398" w14:textId="77777777" w:rsidR="00C933AC" w:rsidRPr="00C933AC" w:rsidRDefault="00C933AC" w:rsidP="00C933AC">
            <w:r w:rsidRPr="00C933AC">
              <w:rPr>
                <w:rFonts w:ascii="Nirmala UI" w:hAnsi="Nirmala UI" w:cs="Nirmala UI"/>
              </w:rPr>
              <w:t>ಶೀಲ</w:t>
            </w:r>
            <w:r w:rsidRPr="00C933AC">
              <w:t xml:space="preserve"> – </w:t>
            </w:r>
            <w:r w:rsidRPr="00C933AC">
              <w:rPr>
                <w:rFonts w:ascii="Nirmala UI" w:hAnsi="Nirmala UI" w:cs="Nirmala UI"/>
              </w:rPr>
              <w:t>ಕೆಲ</w:t>
            </w:r>
          </w:p>
        </w:tc>
        <w:tc>
          <w:tcPr>
            <w:tcW w:w="0" w:type="auto"/>
            <w:vAlign w:val="center"/>
            <w:hideMark/>
          </w:tcPr>
          <w:p w14:paraId="53F5B731" w14:textId="77777777" w:rsidR="00C933AC" w:rsidRPr="00C933AC" w:rsidRDefault="00C933AC" w:rsidP="00C933AC">
            <w:r w:rsidRPr="00C933AC">
              <w:t xml:space="preserve">Sheela – Kela </w:t>
            </w:r>
            <w:r w:rsidRPr="00C933AC">
              <w:rPr>
                <w:i/>
                <w:iCs/>
              </w:rPr>
              <w:t>(uncertain)</w:t>
            </w:r>
          </w:p>
        </w:tc>
      </w:tr>
      <w:tr w:rsidR="00C933AC" w:rsidRPr="00C933AC" w14:paraId="29165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92190" w14:textId="77777777" w:rsidR="00C933AC" w:rsidRPr="00C933AC" w:rsidRDefault="00C933AC" w:rsidP="00C933AC">
            <w:r w:rsidRPr="00C933AC">
              <w:t>3</w:t>
            </w:r>
          </w:p>
        </w:tc>
        <w:tc>
          <w:tcPr>
            <w:tcW w:w="0" w:type="auto"/>
            <w:vAlign w:val="center"/>
            <w:hideMark/>
          </w:tcPr>
          <w:p w14:paraId="37D984DA" w14:textId="77777777" w:rsidR="00C933AC" w:rsidRPr="00C933AC" w:rsidRDefault="00C933AC" w:rsidP="00C933AC">
            <w:r w:rsidRPr="00C933AC">
              <w:rPr>
                <w:rFonts w:ascii="Nirmala UI" w:hAnsi="Nirmala UI" w:cs="Nirmala UI"/>
              </w:rPr>
              <w:t>ವಿಜ್ಞಾನ</w:t>
            </w:r>
            <w:r w:rsidRPr="00C933AC">
              <w:t xml:space="preserve"> – </w:t>
            </w:r>
            <w:r w:rsidRPr="00C933AC">
              <w:rPr>
                <w:rFonts w:ascii="Nirmala UI" w:hAnsi="Nirmala UI" w:cs="Nirmala UI"/>
              </w:rPr>
              <w:t>ಅಜ್ಞಾನ</w:t>
            </w:r>
          </w:p>
        </w:tc>
        <w:tc>
          <w:tcPr>
            <w:tcW w:w="0" w:type="auto"/>
            <w:vAlign w:val="center"/>
            <w:hideMark/>
          </w:tcPr>
          <w:p w14:paraId="2ECA7C7B" w14:textId="77777777" w:rsidR="00C933AC" w:rsidRPr="00C933AC" w:rsidRDefault="00C933AC" w:rsidP="00C933AC">
            <w:r w:rsidRPr="00C933AC">
              <w:t>Vijñāna – Ajñāna</w:t>
            </w:r>
          </w:p>
        </w:tc>
      </w:tr>
      <w:tr w:rsidR="00C933AC" w:rsidRPr="00C933AC" w14:paraId="6F2EA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740E9" w14:textId="77777777" w:rsidR="00C933AC" w:rsidRPr="00C933AC" w:rsidRDefault="00C933AC" w:rsidP="00C933AC">
            <w:r w:rsidRPr="00C933AC">
              <w:t>4</w:t>
            </w:r>
          </w:p>
        </w:tc>
        <w:tc>
          <w:tcPr>
            <w:tcW w:w="0" w:type="auto"/>
            <w:vAlign w:val="center"/>
            <w:hideMark/>
          </w:tcPr>
          <w:p w14:paraId="34D20A1B" w14:textId="77777777" w:rsidR="00C933AC" w:rsidRPr="00C933AC" w:rsidRDefault="00C933AC" w:rsidP="00C933AC">
            <w:r w:rsidRPr="00C933AC">
              <w:rPr>
                <w:rFonts w:ascii="Nirmala UI" w:hAnsi="Nirmala UI" w:cs="Nirmala UI"/>
              </w:rPr>
              <w:t>ಹಾಡು</w:t>
            </w:r>
            <w:r w:rsidRPr="00C933AC">
              <w:t xml:space="preserve"> – </w:t>
            </w:r>
            <w:r w:rsidRPr="00C933AC">
              <w:rPr>
                <w:rFonts w:ascii="Nirmala UI" w:hAnsi="Nirmala UI" w:cs="Nirmala UI"/>
              </w:rPr>
              <w:t>ನೋಡು</w:t>
            </w:r>
          </w:p>
        </w:tc>
        <w:tc>
          <w:tcPr>
            <w:tcW w:w="0" w:type="auto"/>
            <w:vAlign w:val="center"/>
            <w:hideMark/>
          </w:tcPr>
          <w:p w14:paraId="78DA7104" w14:textId="77777777" w:rsidR="00C933AC" w:rsidRPr="00C933AC" w:rsidRDefault="00C933AC" w:rsidP="00C933AC">
            <w:r w:rsidRPr="00C933AC">
              <w:t>Haa</w:t>
            </w:r>
            <w:r w:rsidRPr="00C933AC">
              <w:rPr>
                <w:rFonts w:ascii="Calibri" w:hAnsi="Calibri" w:cs="Calibri"/>
              </w:rPr>
              <w:t>ḍ</w:t>
            </w:r>
            <w:r w:rsidRPr="00C933AC">
              <w:t>u – Noo</w:t>
            </w:r>
            <w:r w:rsidRPr="00C933AC">
              <w:rPr>
                <w:rFonts w:ascii="Calibri" w:hAnsi="Calibri" w:cs="Calibri"/>
              </w:rPr>
              <w:t>ḍ</w:t>
            </w:r>
            <w:r w:rsidRPr="00C933AC">
              <w:t>u</w:t>
            </w:r>
          </w:p>
        </w:tc>
      </w:tr>
      <w:tr w:rsidR="00C933AC" w:rsidRPr="00C933AC" w14:paraId="19C3C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7B13A" w14:textId="77777777" w:rsidR="00C933AC" w:rsidRPr="00C933AC" w:rsidRDefault="00C933AC" w:rsidP="00C933AC">
            <w:r w:rsidRPr="00C933AC">
              <w:t>5</w:t>
            </w:r>
          </w:p>
        </w:tc>
        <w:tc>
          <w:tcPr>
            <w:tcW w:w="0" w:type="auto"/>
            <w:vAlign w:val="center"/>
            <w:hideMark/>
          </w:tcPr>
          <w:p w14:paraId="1E36F4AF" w14:textId="77777777" w:rsidR="00C933AC" w:rsidRPr="00C933AC" w:rsidRDefault="00C933AC" w:rsidP="00C933AC">
            <w:r w:rsidRPr="00C933AC">
              <w:rPr>
                <w:i/>
                <w:iCs/>
              </w:rPr>
              <w:t>(struck out / illegible)</w:t>
            </w:r>
          </w:p>
        </w:tc>
        <w:tc>
          <w:tcPr>
            <w:tcW w:w="0" w:type="auto"/>
            <w:vAlign w:val="center"/>
            <w:hideMark/>
          </w:tcPr>
          <w:p w14:paraId="3D55A5BB" w14:textId="77777777" w:rsidR="00C933AC" w:rsidRPr="00C933AC" w:rsidRDefault="00C933AC" w:rsidP="00C933AC">
            <w:r w:rsidRPr="00C933AC">
              <w:t>—</w:t>
            </w:r>
          </w:p>
        </w:tc>
      </w:tr>
      <w:tr w:rsidR="00C933AC" w:rsidRPr="00C933AC" w14:paraId="6E2EE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732E8" w14:textId="77777777" w:rsidR="00C933AC" w:rsidRPr="00C933AC" w:rsidRDefault="00C933AC" w:rsidP="00C933AC">
            <w:r w:rsidRPr="00C933AC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1A28B0D2" w14:textId="77777777" w:rsidR="00C933AC" w:rsidRPr="00C933AC" w:rsidRDefault="00C933AC" w:rsidP="00C933AC">
            <w:r w:rsidRPr="00C933AC">
              <w:rPr>
                <w:rFonts w:ascii="Nirmala UI" w:hAnsi="Nirmala UI" w:cs="Nirmala UI"/>
              </w:rPr>
              <w:t>ಆಗರ</w:t>
            </w:r>
            <w:r w:rsidRPr="00C933AC">
              <w:t xml:space="preserve"> – </w:t>
            </w:r>
            <w:r w:rsidRPr="00C933AC">
              <w:rPr>
                <w:rFonts w:ascii="Nirmala UI" w:hAnsi="Nirmala UI" w:cs="Nirmala UI"/>
              </w:rPr>
              <w:t>ಸಾಗರ</w:t>
            </w:r>
          </w:p>
        </w:tc>
        <w:tc>
          <w:tcPr>
            <w:tcW w:w="0" w:type="auto"/>
            <w:vAlign w:val="center"/>
            <w:hideMark/>
          </w:tcPr>
          <w:p w14:paraId="26142728" w14:textId="77777777" w:rsidR="00C933AC" w:rsidRPr="00C933AC" w:rsidRDefault="00C933AC" w:rsidP="00C933AC">
            <w:r w:rsidRPr="00C933AC">
              <w:t>Aagara – Saagara</w:t>
            </w:r>
          </w:p>
        </w:tc>
      </w:tr>
      <w:tr w:rsidR="00C933AC" w:rsidRPr="00C933AC" w14:paraId="7093B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8ED26" w14:textId="77777777" w:rsidR="00C933AC" w:rsidRPr="00C933AC" w:rsidRDefault="00C933AC" w:rsidP="00C933AC">
            <w:r w:rsidRPr="00C933AC">
              <w:t>7</w:t>
            </w:r>
          </w:p>
        </w:tc>
        <w:tc>
          <w:tcPr>
            <w:tcW w:w="0" w:type="auto"/>
            <w:vAlign w:val="center"/>
            <w:hideMark/>
          </w:tcPr>
          <w:p w14:paraId="521E8553" w14:textId="77777777" w:rsidR="00C933AC" w:rsidRPr="00C933AC" w:rsidRDefault="00C933AC" w:rsidP="00C933AC">
            <w:r w:rsidRPr="00C933AC">
              <w:rPr>
                <w:rFonts w:ascii="Nirmala UI" w:hAnsi="Nirmala UI" w:cs="Nirmala UI"/>
              </w:rPr>
              <w:t>ಜಾಡ</w:t>
            </w:r>
            <w:r w:rsidRPr="00C933AC">
              <w:t xml:space="preserve"> – </w:t>
            </w:r>
            <w:r w:rsidRPr="00C933AC">
              <w:rPr>
                <w:rFonts w:ascii="Nirmala UI" w:hAnsi="Nirmala UI" w:cs="Nirmala UI"/>
              </w:rPr>
              <w:t>ಹಾಡ</w:t>
            </w:r>
          </w:p>
        </w:tc>
        <w:tc>
          <w:tcPr>
            <w:tcW w:w="0" w:type="auto"/>
            <w:vAlign w:val="center"/>
            <w:hideMark/>
          </w:tcPr>
          <w:p w14:paraId="77ED95AB" w14:textId="77777777" w:rsidR="00C933AC" w:rsidRPr="00C933AC" w:rsidRDefault="00C933AC" w:rsidP="00C933AC">
            <w:r w:rsidRPr="00C933AC">
              <w:t>Jaa</w:t>
            </w:r>
            <w:r w:rsidRPr="00C933AC">
              <w:rPr>
                <w:rFonts w:ascii="Calibri" w:hAnsi="Calibri" w:cs="Calibri"/>
              </w:rPr>
              <w:t>ḍ</w:t>
            </w:r>
            <w:r w:rsidRPr="00C933AC">
              <w:t>a – Haa</w:t>
            </w:r>
            <w:r w:rsidRPr="00C933AC">
              <w:rPr>
                <w:rFonts w:ascii="Calibri" w:hAnsi="Calibri" w:cs="Calibri"/>
              </w:rPr>
              <w:t>ḍ</w:t>
            </w:r>
            <w:r w:rsidRPr="00C933AC">
              <w:t xml:space="preserve">a </w:t>
            </w:r>
            <w:r w:rsidRPr="00C933AC">
              <w:rPr>
                <w:i/>
                <w:iCs/>
              </w:rPr>
              <w:t>(uncertain)</w:t>
            </w:r>
          </w:p>
        </w:tc>
      </w:tr>
    </w:tbl>
    <w:p w14:paraId="6ECB6624" w14:textId="77777777" w:rsidR="00C933AC" w:rsidRPr="00C933AC" w:rsidRDefault="00C933AC" w:rsidP="00C933AC">
      <w:r w:rsidRPr="00C933AC">
        <w:t xml:space="preserve">What's now solid: the two section headings ("answer in one sentence" and "write rhyming words"), Q1 (water/kalakala), Q3 (place names), Q6 (science vs. ignorance), and most of the rhyming pairs. What's still shaky: Q4, Q5's answer, and a few of the pair words (marked </w:t>
      </w:r>
      <w:r w:rsidRPr="00C933AC">
        <w:rPr>
          <w:i/>
          <w:iCs/>
        </w:rPr>
        <w:t>uncertain</w:t>
      </w:r>
      <w:r w:rsidRPr="00C933AC">
        <w:t>) — those specific joined letters remain ambiguous in the handwriting.</w:t>
      </w:r>
    </w:p>
    <w:p w14:paraId="0C1A541D" w14:textId="77777777" w:rsidR="00C933AC" w:rsidRPr="00C933AC" w:rsidRDefault="00C933AC" w:rsidP="00C933AC">
      <w:r w:rsidRPr="00C933AC">
        <w:t>If you can tell me the lesson/poem this worksheet is based on, I could lock down the uncertain lines, since they'd map to specific words in that text.</w:t>
      </w:r>
    </w:p>
    <w:p w14:paraId="4A9E4791" w14:textId="77777777" w:rsidR="00C933AC" w:rsidRDefault="00C933AC"/>
    <w:p w14:paraId="1B638372" w14:textId="77777777" w:rsidR="00FB228A" w:rsidRDefault="00FB228A"/>
    <w:p w14:paraId="1AB6CF65" w14:textId="77777777" w:rsidR="00FB228A" w:rsidRDefault="00FB228A"/>
    <w:p w14:paraId="7777C67B" w14:textId="77777777" w:rsidR="00FB228A" w:rsidRDefault="00FB228A"/>
    <w:p w14:paraId="112F645B" w14:textId="77777777" w:rsidR="00FB228A" w:rsidRDefault="00FB228A"/>
    <w:p w14:paraId="768B1864" w14:textId="77777777" w:rsidR="00FB228A" w:rsidRDefault="00FB228A"/>
    <w:p w14:paraId="46EC7F3A" w14:textId="77777777" w:rsidR="00FB228A" w:rsidRDefault="00FB228A"/>
    <w:p w14:paraId="2D8A457C" w14:textId="77777777" w:rsidR="00FB228A" w:rsidRDefault="00FB228A"/>
    <w:p w14:paraId="6E165FAC" w14:textId="77777777" w:rsidR="00FB228A" w:rsidRDefault="00FB228A"/>
    <w:p w14:paraId="0E54B6B0" w14:textId="77777777" w:rsidR="00FB228A" w:rsidRDefault="00FB228A"/>
    <w:p w14:paraId="5AFE75CC" w14:textId="77777777" w:rsidR="00FB228A" w:rsidRDefault="00FB228A"/>
    <w:p w14:paraId="08179485" w14:textId="77777777" w:rsidR="00FB228A" w:rsidRDefault="00FB228A"/>
    <w:p w14:paraId="7A238BE7" w14:textId="77777777" w:rsidR="00FB228A" w:rsidRDefault="00FB228A"/>
    <w:p w14:paraId="625C6268" w14:textId="77777777" w:rsidR="00FB228A" w:rsidRDefault="00FB228A"/>
    <w:p w14:paraId="3E1D1929" w14:textId="77777777" w:rsidR="00FB228A" w:rsidRDefault="00FB228A"/>
    <w:p w14:paraId="2A6A00F6" w14:textId="77777777" w:rsidR="00FB228A" w:rsidRDefault="00FB228A"/>
    <w:p w14:paraId="6A94146D" w14:textId="77777777" w:rsidR="00FB228A" w:rsidRDefault="00FB228A"/>
    <w:p w14:paraId="3AA1B45B" w14:textId="77777777" w:rsidR="00FB228A" w:rsidRDefault="00FB228A"/>
    <w:p w14:paraId="16CC035A" w14:textId="77777777" w:rsidR="00FB228A" w:rsidRDefault="00FB228A"/>
    <w:p w14:paraId="0F32078C" w14:textId="77777777" w:rsidR="00FB228A" w:rsidRPr="00FB228A" w:rsidRDefault="00FB228A" w:rsidP="00FB228A">
      <w:r w:rsidRPr="00FB228A">
        <w:lastRenderedPageBreak/>
        <w:t>This page is clearer. It has two sections — a Kannada synonyms exercise and an English-to-Kannada word list. The English words written in the margin help confirm the readings.</w:t>
      </w:r>
    </w:p>
    <w:p w14:paraId="0D58519E" w14:textId="77777777" w:rsidR="00FB228A" w:rsidRPr="00FB228A" w:rsidRDefault="00FB228A" w:rsidP="00FB228A">
      <w:r w:rsidRPr="00FB228A">
        <w:rPr>
          <w:b/>
          <w:bCs/>
        </w:rPr>
        <w:t>Title line:</w:t>
      </w:r>
      <w:r w:rsidRPr="00FB228A">
        <w:t xml:space="preserve"> </w:t>
      </w:r>
      <w:r w:rsidRPr="00FB228A">
        <w:rPr>
          <w:i/>
          <w:iCs/>
        </w:rPr>
        <w:t>Idu Mallu Nevaru</w:t>
      </w:r>
      <w:r w:rsidRPr="00FB228A">
        <w:t xml:space="preserve"> (likely a name/heading — uncertain)</w:t>
      </w:r>
    </w:p>
    <w:p w14:paraId="103FC004" w14:textId="77777777" w:rsidR="00FB228A" w:rsidRPr="00FB228A" w:rsidRDefault="00FB228A" w:rsidP="00FB228A">
      <w:r w:rsidRPr="00FB228A">
        <w:rPr>
          <w:b/>
          <w:bCs/>
        </w:rPr>
        <w:t xml:space="preserve">Section I — </w:t>
      </w:r>
      <w:r w:rsidRPr="00FB228A">
        <w:rPr>
          <w:rFonts w:ascii="Nirmala UI" w:hAnsi="Nirmala UI" w:cs="Nirmala UI"/>
          <w:b/>
          <w:bCs/>
        </w:rPr>
        <w:t>ಪದಗಳ</w:t>
      </w:r>
      <w:r w:rsidRPr="00FB228A">
        <w:rPr>
          <w:b/>
          <w:bCs/>
        </w:rPr>
        <w:t xml:space="preserve"> </w:t>
      </w:r>
      <w:r w:rsidRPr="00FB228A">
        <w:rPr>
          <w:rFonts w:ascii="Nirmala UI" w:hAnsi="Nirmala UI" w:cs="Nirmala UI"/>
          <w:b/>
          <w:bCs/>
        </w:rPr>
        <w:t>ಅರ್ಥ</w:t>
      </w:r>
      <w:r w:rsidRPr="00FB228A">
        <w:rPr>
          <w:b/>
          <w:bCs/>
        </w:rPr>
        <w:t xml:space="preserve"> (Word meanings / synonyms)</w:t>
      </w:r>
      <w:r w:rsidRPr="00FB228A">
        <w:t xml:space="preserve"> </w:t>
      </w:r>
      <w:r w:rsidRPr="00FB228A">
        <w:rPr>
          <w:i/>
          <w:iCs/>
        </w:rPr>
        <w:t>Padaga</w:t>
      </w:r>
      <w:r w:rsidRPr="00FB228A">
        <w:rPr>
          <w:rFonts w:ascii="Calibri" w:hAnsi="Calibri" w:cs="Calibri"/>
          <w:i/>
          <w:iCs/>
        </w:rPr>
        <w:t>ḷ</w:t>
      </w:r>
      <w:r w:rsidRPr="00FB228A">
        <w:rPr>
          <w:i/>
          <w:iCs/>
        </w:rPr>
        <w:t>a artha</w:t>
      </w:r>
      <w:r w:rsidRPr="00FB228A">
        <w:t xml:space="preserve"> → "Meaning of words"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"/>
        <w:gridCol w:w="2372"/>
        <w:gridCol w:w="3367"/>
        <w:gridCol w:w="3053"/>
      </w:tblGrid>
      <w:tr w:rsidR="00FB228A" w:rsidRPr="00FB228A" w14:paraId="3FFA938F" w14:textId="77777777" w:rsidTr="004055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613F8" w14:textId="77777777" w:rsidR="00FB228A" w:rsidRPr="00FB228A" w:rsidRDefault="00FB228A" w:rsidP="00FB228A">
            <w:pPr>
              <w:rPr>
                <w:b/>
                <w:bCs/>
              </w:rPr>
            </w:pPr>
            <w:r w:rsidRPr="00FB228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C290BF9" w14:textId="77777777" w:rsidR="00FB228A" w:rsidRPr="00FB228A" w:rsidRDefault="00FB228A" w:rsidP="00FB228A">
            <w:pPr>
              <w:rPr>
                <w:b/>
                <w:bCs/>
              </w:rPr>
            </w:pPr>
            <w:r w:rsidRPr="00FB228A">
              <w:rPr>
                <w:b/>
                <w:bCs/>
              </w:rPr>
              <w:t>Kannada</w:t>
            </w:r>
          </w:p>
        </w:tc>
        <w:tc>
          <w:tcPr>
            <w:tcW w:w="0" w:type="auto"/>
            <w:vAlign w:val="center"/>
            <w:hideMark/>
          </w:tcPr>
          <w:p w14:paraId="4DBD4B76" w14:textId="77777777" w:rsidR="00FB228A" w:rsidRPr="00FB228A" w:rsidRDefault="00FB228A" w:rsidP="00FB228A">
            <w:pPr>
              <w:rPr>
                <w:b/>
                <w:bCs/>
              </w:rPr>
            </w:pPr>
            <w:r w:rsidRPr="00FB228A">
              <w:rPr>
                <w:b/>
                <w:bCs/>
              </w:rPr>
              <w:t>Pronunciation</w:t>
            </w:r>
          </w:p>
        </w:tc>
        <w:tc>
          <w:tcPr>
            <w:tcW w:w="0" w:type="auto"/>
            <w:vAlign w:val="center"/>
            <w:hideMark/>
          </w:tcPr>
          <w:p w14:paraId="7204DF61" w14:textId="77777777" w:rsidR="00FB228A" w:rsidRPr="00FB228A" w:rsidRDefault="00FB228A" w:rsidP="00FB228A">
            <w:pPr>
              <w:rPr>
                <w:b/>
                <w:bCs/>
              </w:rPr>
            </w:pPr>
            <w:r w:rsidRPr="00FB228A">
              <w:rPr>
                <w:b/>
                <w:bCs/>
              </w:rPr>
              <w:t>Meaning</w:t>
            </w:r>
          </w:p>
        </w:tc>
      </w:tr>
      <w:tr w:rsidR="00FB228A" w:rsidRPr="00FB228A" w14:paraId="2878586A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BB097" w14:textId="77777777" w:rsidR="00FB228A" w:rsidRPr="00FB228A" w:rsidRDefault="00FB228A" w:rsidP="00FB228A">
            <w:r w:rsidRPr="00FB228A">
              <w:t>1</w:t>
            </w:r>
          </w:p>
        </w:tc>
        <w:tc>
          <w:tcPr>
            <w:tcW w:w="0" w:type="auto"/>
            <w:vAlign w:val="center"/>
            <w:hideMark/>
          </w:tcPr>
          <w:p w14:paraId="74B249F3" w14:textId="77777777" w:rsidR="00FB228A" w:rsidRPr="00FB228A" w:rsidRDefault="00FB228A" w:rsidP="00FB228A">
            <w:r w:rsidRPr="00FB228A">
              <w:rPr>
                <w:rFonts w:ascii="Nirmala UI" w:hAnsi="Nirmala UI" w:cs="Nirmala UI"/>
              </w:rPr>
              <w:t>ಕೆರೆ</w:t>
            </w:r>
            <w:r w:rsidRPr="00FB228A">
              <w:t xml:space="preserve"> – </w:t>
            </w:r>
            <w:r w:rsidRPr="00FB228A">
              <w:rPr>
                <w:rFonts w:ascii="Nirmala UI" w:hAnsi="Nirmala UI" w:cs="Nirmala UI"/>
              </w:rPr>
              <w:t>ಕೆಲ್ಲದವ</w:t>
            </w:r>
          </w:p>
        </w:tc>
        <w:tc>
          <w:tcPr>
            <w:tcW w:w="0" w:type="auto"/>
            <w:vAlign w:val="center"/>
            <w:hideMark/>
          </w:tcPr>
          <w:p w14:paraId="76CBD8D9" w14:textId="77777777" w:rsidR="00FB228A" w:rsidRPr="00FB228A" w:rsidRDefault="00FB228A" w:rsidP="00FB228A">
            <w:r w:rsidRPr="00FB228A">
              <w:t xml:space="preserve">Kere – Kellada </w:t>
            </w:r>
            <w:r w:rsidRPr="00FB228A">
              <w:rPr>
                <w:i/>
                <w:iCs/>
              </w:rPr>
              <w:t>(uncertain)</w:t>
            </w:r>
          </w:p>
        </w:tc>
        <w:tc>
          <w:tcPr>
            <w:tcW w:w="0" w:type="auto"/>
            <w:vAlign w:val="center"/>
            <w:hideMark/>
          </w:tcPr>
          <w:p w14:paraId="054AFA7E" w14:textId="77777777" w:rsidR="00FB228A" w:rsidRPr="00FB228A" w:rsidRDefault="00FB228A" w:rsidP="00FB228A">
            <w:r w:rsidRPr="00FB228A">
              <w:t>"tank/pond – ..."</w:t>
            </w:r>
          </w:p>
        </w:tc>
      </w:tr>
      <w:tr w:rsidR="00FB228A" w:rsidRPr="00FB228A" w14:paraId="2F148B86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4AD88" w14:textId="77777777" w:rsidR="00FB228A" w:rsidRPr="00FB228A" w:rsidRDefault="00FB228A" w:rsidP="00FB228A">
            <w:r w:rsidRPr="00FB228A">
              <w:t>2</w:t>
            </w:r>
          </w:p>
        </w:tc>
        <w:tc>
          <w:tcPr>
            <w:tcW w:w="0" w:type="auto"/>
            <w:vAlign w:val="center"/>
            <w:hideMark/>
          </w:tcPr>
          <w:p w14:paraId="7EE1F7C5" w14:textId="77777777" w:rsidR="00FB228A" w:rsidRPr="00FB228A" w:rsidRDefault="00FB228A" w:rsidP="00FB228A">
            <w:r w:rsidRPr="00FB228A">
              <w:rPr>
                <w:rFonts w:ascii="Nirmala UI" w:hAnsi="Nirmala UI" w:cs="Nirmala UI"/>
              </w:rPr>
              <w:t>ಭೂಮಿ</w:t>
            </w:r>
            <w:r w:rsidRPr="00FB228A">
              <w:t xml:space="preserve"> – </w:t>
            </w:r>
            <w:r w:rsidRPr="00FB228A">
              <w:rPr>
                <w:rFonts w:ascii="Nirmala UI" w:hAnsi="Nirmala UI" w:cs="Nirmala UI"/>
              </w:rPr>
              <w:t>ಧರಿತ್ರಿ</w:t>
            </w:r>
          </w:p>
        </w:tc>
        <w:tc>
          <w:tcPr>
            <w:tcW w:w="0" w:type="auto"/>
            <w:vAlign w:val="center"/>
            <w:hideMark/>
          </w:tcPr>
          <w:p w14:paraId="3DEB37B4" w14:textId="77777777" w:rsidR="00FB228A" w:rsidRPr="00FB228A" w:rsidRDefault="00FB228A" w:rsidP="00FB228A">
            <w:r w:rsidRPr="00FB228A">
              <w:t>Bhoomi – Dharitri</w:t>
            </w:r>
          </w:p>
        </w:tc>
        <w:tc>
          <w:tcPr>
            <w:tcW w:w="0" w:type="auto"/>
            <w:vAlign w:val="center"/>
            <w:hideMark/>
          </w:tcPr>
          <w:p w14:paraId="03C4C70A" w14:textId="77777777" w:rsidR="00FB228A" w:rsidRPr="00FB228A" w:rsidRDefault="00FB228A" w:rsidP="00FB228A">
            <w:r w:rsidRPr="00FB228A">
              <w:t>"earth – earth/land" (synonyms)</w:t>
            </w:r>
          </w:p>
        </w:tc>
      </w:tr>
      <w:tr w:rsidR="00FB228A" w:rsidRPr="00FB228A" w14:paraId="727A0D2D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952B2" w14:textId="77777777" w:rsidR="00FB228A" w:rsidRPr="00FB228A" w:rsidRDefault="00FB228A" w:rsidP="00FB228A">
            <w:r w:rsidRPr="00FB228A">
              <w:t>3</w:t>
            </w:r>
          </w:p>
        </w:tc>
        <w:tc>
          <w:tcPr>
            <w:tcW w:w="0" w:type="auto"/>
            <w:vAlign w:val="center"/>
            <w:hideMark/>
          </w:tcPr>
          <w:p w14:paraId="2C26474A" w14:textId="77777777" w:rsidR="00FB228A" w:rsidRPr="00FB228A" w:rsidRDefault="00FB228A" w:rsidP="00FB228A">
            <w:r w:rsidRPr="00FB228A">
              <w:rPr>
                <w:rFonts w:ascii="Nirmala UI" w:hAnsi="Nirmala UI" w:cs="Nirmala UI"/>
              </w:rPr>
              <w:t>ಸನ್ಮಧ್ಯ</w:t>
            </w:r>
            <w:r w:rsidRPr="00FB228A">
              <w:t xml:space="preserve"> – </w:t>
            </w:r>
            <w:r w:rsidRPr="00FB228A">
              <w:rPr>
                <w:rFonts w:ascii="Nirmala UI" w:hAnsi="Nirmala UI" w:cs="Nirmala UI"/>
              </w:rPr>
              <w:t>ಆಶ್ರಯ</w:t>
            </w:r>
          </w:p>
        </w:tc>
        <w:tc>
          <w:tcPr>
            <w:tcW w:w="0" w:type="auto"/>
            <w:vAlign w:val="center"/>
            <w:hideMark/>
          </w:tcPr>
          <w:p w14:paraId="5389A671" w14:textId="77777777" w:rsidR="00FB228A" w:rsidRPr="00FB228A" w:rsidRDefault="00FB228A" w:rsidP="00FB228A">
            <w:r w:rsidRPr="00FB228A">
              <w:t xml:space="preserve">Sanmadhya – Aashraya </w:t>
            </w:r>
            <w:r w:rsidRPr="00FB228A">
              <w:rPr>
                <w:i/>
                <w:iCs/>
              </w:rPr>
              <w:t>(uncertain)</w:t>
            </w:r>
          </w:p>
        </w:tc>
        <w:tc>
          <w:tcPr>
            <w:tcW w:w="0" w:type="auto"/>
            <w:vAlign w:val="center"/>
            <w:hideMark/>
          </w:tcPr>
          <w:p w14:paraId="62C31E9B" w14:textId="77777777" w:rsidR="00FB228A" w:rsidRPr="00FB228A" w:rsidRDefault="00FB228A" w:rsidP="00FB228A">
            <w:r w:rsidRPr="00FB228A">
              <w:t>"midst – shelter"</w:t>
            </w:r>
          </w:p>
        </w:tc>
      </w:tr>
      <w:tr w:rsidR="00FB228A" w:rsidRPr="00FB228A" w14:paraId="6D46D46B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874A1" w14:textId="77777777" w:rsidR="00FB228A" w:rsidRPr="00FB228A" w:rsidRDefault="00FB228A" w:rsidP="00FB228A">
            <w:r w:rsidRPr="00FB228A">
              <w:t>4</w:t>
            </w:r>
          </w:p>
        </w:tc>
        <w:tc>
          <w:tcPr>
            <w:tcW w:w="0" w:type="auto"/>
            <w:vAlign w:val="center"/>
            <w:hideMark/>
          </w:tcPr>
          <w:p w14:paraId="0F7F12F1" w14:textId="77777777" w:rsidR="00FB228A" w:rsidRPr="00FB228A" w:rsidRDefault="00FB228A" w:rsidP="00FB228A">
            <w:r w:rsidRPr="00FB228A">
              <w:rPr>
                <w:rFonts w:ascii="Nirmala UI" w:hAnsi="Nirmala UI" w:cs="Nirmala UI"/>
              </w:rPr>
              <w:t>ತಂಗಾಳಿ</w:t>
            </w:r>
            <w:r w:rsidRPr="00FB228A">
              <w:t xml:space="preserve"> – </w:t>
            </w:r>
            <w:r w:rsidRPr="00FB228A">
              <w:rPr>
                <w:rFonts w:ascii="Nirmala UI" w:hAnsi="Nirmala UI" w:cs="Nirmala UI"/>
              </w:rPr>
              <w:t>ತಂಪಾದ</w:t>
            </w:r>
            <w:r w:rsidRPr="00FB228A">
              <w:t xml:space="preserve"> </w:t>
            </w:r>
            <w:r w:rsidRPr="00FB228A">
              <w:rPr>
                <w:rFonts w:ascii="Nirmala UI" w:hAnsi="Nirmala UI" w:cs="Nirmala UI"/>
              </w:rPr>
              <w:t>ಗಾಳಿ</w:t>
            </w:r>
          </w:p>
        </w:tc>
        <w:tc>
          <w:tcPr>
            <w:tcW w:w="0" w:type="auto"/>
            <w:vAlign w:val="center"/>
            <w:hideMark/>
          </w:tcPr>
          <w:p w14:paraId="190661D9" w14:textId="77777777" w:rsidR="00FB228A" w:rsidRPr="00FB228A" w:rsidRDefault="00FB228A" w:rsidP="00FB228A">
            <w:r w:rsidRPr="00FB228A">
              <w:t>Tangaa</w:t>
            </w:r>
            <w:r w:rsidRPr="00FB228A">
              <w:rPr>
                <w:rFonts w:ascii="Calibri" w:hAnsi="Calibri" w:cs="Calibri"/>
              </w:rPr>
              <w:t>ḷ</w:t>
            </w:r>
            <w:r w:rsidRPr="00FB228A">
              <w:t>i – Tampaada gaa</w:t>
            </w:r>
            <w:r w:rsidRPr="00FB228A">
              <w:rPr>
                <w:rFonts w:ascii="Calibri" w:hAnsi="Calibri" w:cs="Calibri"/>
              </w:rPr>
              <w:t>ḷ</w:t>
            </w:r>
            <w:r w:rsidRPr="00FB228A">
              <w:t>i</w:t>
            </w:r>
          </w:p>
        </w:tc>
        <w:tc>
          <w:tcPr>
            <w:tcW w:w="0" w:type="auto"/>
            <w:vAlign w:val="center"/>
            <w:hideMark/>
          </w:tcPr>
          <w:p w14:paraId="24E48173" w14:textId="77777777" w:rsidR="00FB228A" w:rsidRPr="00FB228A" w:rsidRDefault="00FB228A" w:rsidP="00FB228A">
            <w:r w:rsidRPr="00FB228A">
              <w:t>"cool breeze – cool wind"</w:t>
            </w:r>
          </w:p>
        </w:tc>
      </w:tr>
      <w:tr w:rsidR="00FB228A" w:rsidRPr="00FB228A" w14:paraId="31EB9630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FFD30" w14:textId="77777777" w:rsidR="00FB228A" w:rsidRPr="00FB228A" w:rsidRDefault="00FB228A" w:rsidP="00FB228A">
            <w:r w:rsidRPr="00FB228A">
              <w:t>5</w:t>
            </w:r>
          </w:p>
        </w:tc>
        <w:tc>
          <w:tcPr>
            <w:tcW w:w="0" w:type="auto"/>
            <w:vAlign w:val="center"/>
            <w:hideMark/>
          </w:tcPr>
          <w:p w14:paraId="04B0FF12" w14:textId="77777777" w:rsidR="00FB228A" w:rsidRPr="00FB228A" w:rsidRDefault="00FB228A" w:rsidP="00FB228A">
            <w:r w:rsidRPr="00FB228A">
              <w:rPr>
                <w:rFonts w:ascii="Nirmala UI" w:hAnsi="Nirmala UI" w:cs="Nirmala UI"/>
              </w:rPr>
              <w:t>ಪ್ರೀತಿ</w:t>
            </w:r>
            <w:r w:rsidRPr="00FB228A">
              <w:t xml:space="preserve"> – </w:t>
            </w:r>
            <w:r w:rsidRPr="00FB228A">
              <w:rPr>
                <w:rFonts w:ascii="Nirmala UI" w:hAnsi="Nirmala UI" w:cs="Nirmala UI"/>
              </w:rPr>
              <w:t>ಬಾಳ್ವೆ</w:t>
            </w:r>
          </w:p>
        </w:tc>
        <w:tc>
          <w:tcPr>
            <w:tcW w:w="0" w:type="auto"/>
            <w:vAlign w:val="center"/>
            <w:hideMark/>
          </w:tcPr>
          <w:p w14:paraId="153606D8" w14:textId="77777777" w:rsidR="00FB228A" w:rsidRPr="00FB228A" w:rsidRDefault="00FB228A" w:rsidP="00FB228A">
            <w:r w:rsidRPr="00FB228A">
              <w:t>Preeti – Baa</w:t>
            </w:r>
            <w:r w:rsidRPr="00FB228A">
              <w:rPr>
                <w:rFonts w:ascii="Calibri" w:hAnsi="Calibri" w:cs="Calibri"/>
              </w:rPr>
              <w:t>ḷ</w:t>
            </w:r>
            <w:r w:rsidRPr="00FB228A">
              <w:t xml:space="preserve">ve </w:t>
            </w:r>
            <w:r w:rsidRPr="00FB228A">
              <w:rPr>
                <w:i/>
                <w:iCs/>
              </w:rPr>
              <w:t>(uncertain)</w:t>
            </w:r>
          </w:p>
        </w:tc>
        <w:tc>
          <w:tcPr>
            <w:tcW w:w="0" w:type="auto"/>
            <w:vAlign w:val="center"/>
            <w:hideMark/>
          </w:tcPr>
          <w:p w14:paraId="54B153E0" w14:textId="77777777" w:rsidR="00FB228A" w:rsidRPr="00FB228A" w:rsidRDefault="00FB228A" w:rsidP="00FB228A">
            <w:r w:rsidRPr="00FB228A">
              <w:t>"love – life/living"</w:t>
            </w:r>
          </w:p>
        </w:tc>
      </w:tr>
    </w:tbl>
    <w:p w14:paraId="35ED72CD" w14:textId="77777777" w:rsidR="00FB228A" w:rsidRPr="00FB228A" w:rsidRDefault="00FB228A" w:rsidP="00FB228A">
      <w:r w:rsidRPr="00FB228A">
        <w:rPr>
          <w:b/>
          <w:bCs/>
        </w:rPr>
        <w:t xml:space="preserve">Section II — </w:t>
      </w:r>
      <w:r w:rsidRPr="00FB228A">
        <w:rPr>
          <w:rFonts w:ascii="Nirmala UI" w:hAnsi="Nirmala UI" w:cs="Nirmala UI"/>
          <w:b/>
          <w:bCs/>
        </w:rPr>
        <w:t>ಕನ್ನಡ</w:t>
      </w:r>
      <w:r w:rsidRPr="00FB228A">
        <w:rPr>
          <w:b/>
          <w:bCs/>
        </w:rPr>
        <w:t xml:space="preserve"> </w:t>
      </w:r>
      <w:r w:rsidRPr="00FB228A">
        <w:rPr>
          <w:rFonts w:ascii="Nirmala UI" w:hAnsi="Nirmala UI" w:cs="Nirmala UI"/>
          <w:b/>
          <w:bCs/>
        </w:rPr>
        <w:t>ಅರ್ಥ</w:t>
      </w:r>
      <w:r w:rsidRPr="00FB228A">
        <w:rPr>
          <w:b/>
          <w:bCs/>
        </w:rPr>
        <w:t xml:space="preserve"> (English to Kannada)</w:t>
      </w:r>
      <w:r w:rsidRPr="00FB228A">
        <w:t xml:space="preserve"> </w:t>
      </w:r>
      <w:r w:rsidRPr="00FB228A">
        <w:rPr>
          <w:i/>
          <w:iCs/>
        </w:rPr>
        <w:t>Kannada artha (English to Kannada)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"/>
        <w:gridCol w:w="1444"/>
        <w:gridCol w:w="1209"/>
        <w:gridCol w:w="1631"/>
      </w:tblGrid>
      <w:tr w:rsidR="00FB228A" w:rsidRPr="00FB228A" w14:paraId="26C631B2" w14:textId="77777777" w:rsidTr="004055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9E143" w14:textId="77777777" w:rsidR="00FB228A" w:rsidRPr="00FB228A" w:rsidRDefault="00FB228A" w:rsidP="00FB228A">
            <w:pPr>
              <w:rPr>
                <w:b/>
                <w:bCs/>
              </w:rPr>
            </w:pPr>
            <w:r w:rsidRPr="00FB228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023A96C" w14:textId="77777777" w:rsidR="00FB228A" w:rsidRPr="00FB228A" w:rsidRDefault="00FB228A" w:rsidP="00FB228A">
            <w:pPr>
              <w:rPr>
                <w:b/>
                <w:bCs/>
              </w:rPr>
            </w:pPr>
            <w:r w:rsidRPr="00FB228A">
              <w:rPr>
                <w:b/>
                <w:bCs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1327653C" w14:textId="77777777" w:rsidR="00FB228A" w:rsidRPr="00FB228A" w:rsidRDefault="00FB228A" w:rsidP="00FB228A">
            <w:pPr>
              <w:rPr>
                <w:b/>
                <w:bCs/>
              </w:rPr>
            </w:pPr>
            <w:r w:rsidRPr="00FB228A">
              <w:rPr>
                <w:b/>
                <w:bCs/>
              </w:rPr>
              <w:t>Kannada</w:t>
            </w:r>
          </w:p>
        </w:tc>
        <w:tc>
          <w:tcPr>
            <w:tcW w:w="0" w:type="auto"/>
            <w:vAlign w:val="center"/>
            <w:hideMark/>
          </w:tcPr>
          <w:p w14:paraId="69636FD5" w14:textId="77777777" w:rsidR="00FB228A" w:rsidRPr="00FB228A" w:rsidRDefault="00FB228A" w:rsidP="00FB228A">
            <w:pPr>
              <w:rPr>
                <w:b/>
                <w:bCs/>
              </w:rPr>
            </w:pPr>
            <w:r w:rsidRPr="00FB228A">
              <w:rPr>
                <w:b/>
                <w:bCs/>
              </w:rPr>
              <w:t>Pronunciation</w:t>
            </w:r>
          </w:p>
        </w:tc>
      </w:tr>
      <w:tr w:rsidR="00FB228A" w:rsidRPr="00FB228A" w14:paraId="126A5D0B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D420C" w14:textId="77777777" w:rsidR="00FB228A" w:rsidRPr="00FB228A" w:rsidRDefault="00FB228A" w:rsidP="00FB228A">
            <w:r w:rsidRPr="00FB228A">
              <w:t>1</w:t>
            </w:r>
          </w:p>
        </w:tc>
        <w:tc>
          <w:tcPr>
            <w:tcW w:w="0" w:type="auto"/>
            <w:vAlign w:val="center"/>
            <w:hideMark/>
          </w:tcPr>
          <w:p w14:paraId="268B8BAC" w14:textId="77777777" w:rsidR="00FB228A" w:rsidRPr="00FB228A" w:rsidRDefault="00FB228A" w:rsidP="00FB228A">
            <w:r w:rsidRPr="00FB228A">
              <w:t>Soil</w:t>
            </w:r>
          </w:p>
        </w:tc>
        <w:tc>
          <w:tcPr>
            <w:tcW w:w="0" w:type="auto"/>
            <w:vAlign w:val="center"/>
            <w:hideMark/>
          </w:tcPr>
          <w:p w14:paraId="5279F9A2" w14:textId="77777777" w:rsidR="00FB228A" w:rsidRPr="00FB228A" w:rsidRDefault="00FB228A" w:rsidP="00FB228A">
            <w:r w:rsidRPr="00FB228A">
              <w:rPr>
                <w:rFonts w:ascii="Nirmala UI" w:hAnsi="Nirmala UI" w:cs="Nirmala UI"/>
              </w:rPr>
              <w:t>ಮಣ್ಣು</w:t>
            </w:r>
          </w:p>
        </w:tc>
        <w:tc>
          <w:tcPr>
            <w:tcW w:w="0" w:type="auto"/>
            <w:vAlign w:val="center"/>
            <w:hideMark/>
          </w:tcPr>
          <w:p w14:paraId="2C6AA5E0" w14:textId="77777777" w:rsidR="00FB228A" w:rsidRPr="00FB228A" w:rsidRDefault="00FB228A" w:rsidP="00FB228A">
            <w:r w:rsidRPr="00FB228A">
              <w:t>Ma</w:t>
            </w:r>
            <w:r w:rsidRPr="00FB228A">
              <w:rPr>
                <w:rFonts w:ascii="Calibri" w:hAnsi="Calibri" w:cs="Calibri"/>
              </w:rPr>
              <w:t>ṇṇ</w:t>
            </w:r>
            <w:r w:rsidRPr="00FB228A">
              <w:t>u</w:t>
            </w:r>
          </w:p>
        </w:tc>
      </w:tr>
      <w:tr w:rsidR="00FB228A" w:rsidRPr="00FB228A" w14:paraId="465577C4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01A3C" w14:textId="77777777" w:rsidR="00FB228A" w:rsidRPr="00FB228A" w:rsidRDefault="00FB228A" w:rsidP="00FB228A">
            <w:r w:rsidRPr="00FB228A">
              <w:t>2</w:t>
            </w:r>
          </w:p>
        </w:tc>
        <w:tc>
          <w:tcPr>
            <w:tcW w:w="0" w:type="auto"/>
            <w:vAlign w:val="center"/>
            <w:hideMark/>
          </w:tcPr>
          <w:p w14:paraId="6E7B1BDA" w14:textId="77777777" w:rsidR="00FB228A" w:rsidRPr="00FB228A" w:rsidRDefault="00FB228A" w:rsidP="00FB228A">
            <w:r w:rsidRPr="00FB228A">
              <w:t>Construction</w:t>
            </w:r>
          </w:p>
        </w:tc>
        <w:tc>
          <w:tcPr>
            <w:tcW w:w="0" w:type="auto"/>
            <w:vAlign w:val="center"/>
            <w:hideMark/>
          </w:tcPr>
          <w:p w14:paraId="03E872E9" w14:textId="77777777" w:rsidR="00FB228A" w:rsidRPr="00FB228A" w:rsidRDefault="00FB228A" w:rsidP="00FB228A">
            <w:r w:rsidRPr="00FB228A">
              <w:rPr>
                <w:rFonts w:ascii="Nirmala UI" w:hAnsi="Nirmala UI" w:cs="Nirmala UI"/>
              </w:rPr>
              <w:t>ನಿರ್ಮಾಣ</w:t>
            </w:r>
          </w:p>
        </w:tc>
        <w:tc>
          <w:tcPr>
            <w:tcW w:w="0" w:type="auto"/>
            <w:vAlign w:val="center"/>
            <w:hideMark/>
          </w:tcPr>
          <w:p w14:paraId="078CF9BD" w14:textId="77777777" w:rsidR="00FB228A" w:rsidRPr="00FB228A" w:rsidRDefault="00FB228A" w:rsidP="00FB228A">
            <w:r w:rsidRPr="00FB228A">
              <w:t>Nirmaa</w:t>
            </w:r>
            <w:r w:rsidRPr="00FB228A">
              <w:rPr>
                <w:rFonts w:ascii="Calibri" w:hAnsi="Calibri" w:cs="Calibri"/>
              </w:rPr>
              <w:t>ṇ</w:t>
            </w:r>
            <w:r w:rsidRPr="00FB228A">
              <w:t>a</w:t>
            </w:r>
          </w:p>
        </w:tc>
      </w:tr>
      <w:tr w:rsidR="00FB228A" w:rsidRPr="00FB228A" w14:paraId="1BBCE59F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06535" w14:textId="77777777" w:rsidR="00FB228A" w:rsidRPr="00FB228A" w:rsidRDefault="00FB228A" w:rsidP="00FB228A">
            <w:r w:rsidRPr="00FB228A">
              <w:t>3</w:t>
            </w:r>
          </w:p>
        </w:tc>
        <w:tc>
          <w:tcPr>
            <w:tcW w:w="0" w:type="auto"/>
            <w:vAlign w:val="center"/>
            <w:hideMark/>
          </w:tcPr>
          <w:p w14:paraId="56977546" w14:textId="77777777" w:rsidR="00FB228A" w:rsidRPr="00FB228A" w:rsidRDefault="00FB228A" w:rsidP="00FB228A">
            <w:r w:rsidRPr="00FB228A">
              <w:t>Brother</w:t>
            </w:r>
          </w:p>
        </w:tc>
        <w:tc>
          <w:tcPr>
            <w:tcW w:w="0" w:type="auto"/>
            <w:vAlign w:val="center"/>
            <w:hideMark/>
          </w:tcPr>
          <w:p w14:paraId="0B7AE22A" w14:textId="77777777" w:rsidR="00FB228A" w:rsidRPr="00FB228A" w:rsidRDefault="00FB228A" w:rsidP="00FB228A">
            <w:r w:rsidRPr="00FB228A">
              <w:rPr>
                <w:rFonts w:ascii="Nirmala UI" w:hAnsi="Nirmala UI" w:cs="Nirmala UI"/>
              </w:rPr>
              <w:t>ಸಹೋದರ</w:t>
            </w:r>
          </w:p>
        </w:tc>
        <w:tc>
          <w:tcPr>
            <w:tcW w:w="0" w:type="auto"/>
            <w:vAlign w:val="center"/>
            <w:hideMark/>
          </w:tcPr>
          <w:p w14:paraId="04430FAC" w14:textId="77777777" w:rsidR="00FB228A" w:rsidRPr="00FB228A" w:rsidRDefault="00FB228A" w:rsidP="00FB228A">
            <w:r w:rsidRPr="00FB228A">
              <w:t>Sahodara</w:t>
            </w:r>
          </w:p>
        </w:tc>
      </w:tr>
      <w:tr w:rsidR="00FB228A" w:rsidRPr="00FB228A" w14:paraId="175C1FA9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1B7B7" w14:textId="77777777" w:rsidR="00FB228A" w:rsidRPr="00FB228A" w:rsidRDefault="00FB228A" w:rsidP="00FB228A">
            <w:r w:rsidRPr="00FB228A">
              <w:t>4</w:t>
            </w:r>
          </w:p>
        </w:tc>
        <w:tc>
          <w:tcPr>
            <w:tcW w:w="0" w:type="auto"/>
            <w:vAlign w:val="center"/>
            <w:hideMark/>
          </w:tcPr>
          <w:p w14:paraId="7AB1AEBC" w14:textId="77777777" w:rsidR="00FB228A" w:rsidRPr="00FB228A" w:rsidRDefault="00FB228A" w:rsidP="00FB228A">
            <w:r w:rsidRPr="00FB228A">
              <w:t>Science</w:t>
            </w:r>
          </w:p>
        </w:tc>
        <w:tc>
          <w:tcPr>
            <w:tcW w:w="0" w:type="auto"/>
            <w:vAlign w:val="center"/>
            <w:hideMark/>
          </w:tcPr>
          <w:p w14:paraId="0D89588A" w14:textId="77777777" w:rsidR="00FB228A" w:rsidRPr="00FB228A" w:rsidRDefault="00FB228A" w:rsidP="00FB228A">
            <w:r w:rsidRPr="00FB228A">
              <w:rPr>
                <w:rFonts w:ascii="Nirmala UI" w:hAnsi="Nirmala UI" w:cs="Nirmala UI"/>
              </w:rPr>
              <w:t>ವಿಜ್ಞಾನ</w:t>
            </w:r>
          </w:p>
        </w:tc>
        <w:tc>
          <w:tcPr>
            <w:tcW w:w="0" w:type="auto"/>
            <w:vAlign w:val="center"/>
            <w:hideMark/>
          </w:tcPr>
          <w:p w14:paraId="69164B85" w14:textId="77777777" w:rsidR="00FB228A" w:rsidRPr="00FB228A" w:rsidRDefault="00FB228A" w:rsidP="00FB228A">
            <w:r w:rsidRPr="00FB228A">
              <w:t>Vijñaana</w:t>
            </w:r>
          </w:p>
        </w:tc>
      </w:tr>
      <w:tr w:rsidR="00FB228A" w:rsidRPr="00FB228A" w14:paraId="129F6B72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750EA" w14:textId="77777777" w:rsidR="00FB228A" w:rsidRPr="00FB228A" w:rsidRDefault="00FB228A" w:rsidP="00FB228A">
            <w:r w:rsidRPr="00FB228A">
              <w:t>5</w:t>
            </w:r>
          </w:p>
        </w:tc>
        <w:tc>
          <w:tcPr>
            <w:tcW w:w="0" w:type="auto"/>
            <w:vAlign w:val="center"/>
            <w:hideMark/>
          </w:tcPr>
          <w:p w14:paraId="1927F588" w14:textId="77777777" w:rsidR="00FB228A" w:rsidRPr="00FB228A" w:rsidRDefault="00FB228A" w:rsidP="00FB228A">
            <w:r w:rsidRPr="00FB228A">
              <w:t>Blood</w:t>
            </w:r>
          </w:p>
        </w:tc>
        <w:tc>
          <w:tcPr>
            <w:tcW w:w="0" w:type="auto"/>
            <w:vAlign w:val="center"/>
            <w:hideMark/>
          </w:tcPr>
          <w:p w14:paraId="2D0311B0" w14:textId="77777777" w:rsidR="00FB228A" w:rsidRPr="00FB228A" w:rsidRDefault="00FB228A" w:rsidP="00FB228A">
            <w:r w:rsidRPr="00FB228A">
              <w:rPr>
                <w:rFonts w:ascii="Nirmala UI" w:hAnsi="Nirmala UI" w:cs="Nirmala UI"/>
              </w:rPr>
              <w:t>ರಕ್ತ</w:t>
            </w:r>
          </w:p>
        </w:tc>
        <w:tc>
          <w:tcPr>
            <w:tcW w:w="0" w:type="auto"/>
            <w:vAlign w:val="center"/>
            <w:hideMark/>
          </w:tcPr>
          <w:p w14:paraId="69CA5803" w14:textId="77777777" w:rsidR="00FB228A" w:rsidRPr="00FB228A" w:rsidRDefault="00FB228A" w:rsidP="00FB228A">
            <w:r w:rsidRPr="00FB228A">
              <w:t>Rakta</w:t>
            </w:r>
          </w:p>
        </w:tc>
      </w:tr>
    </w:tbl>
    <w:p w14:paraId="08E9ADAA" w14:textId="77777777" w:rsidR="00FB228A" w:rsidRPr="00FB228A" w:rsidRDefault="00FB228A" w:rsidP="00FB228A">
      <w:r w:rsidRPr="00FB228A">
        <w:t xml:space="preserve">The English-to-Kannada section (II) I'm confident about, since the English prompts are written right there and the Kannada answers match cleanly. Section I is mostly solid for items 2 and 4 (clear synonym pairs), but items 1, 3, and 5 have a few joined letters that remain ambiguous — I've marked those </w:t>
      </w:r>
      <w:r w:rsidRPr="00FB228A">
        <w:rPr>
          <w:i/>
          <w:iCs/>
        </w:rPr>
        <w:t>uncertain</w:t>
      </w:r>
      <w:r w:rsidRPr="00FB228A">
        <w:t>. The title line at the top I genuinely can't read with confidence.</w:t>
      </w:r>
    </w:p>
    <w:p w14:paraId="1C100723" w14:textId="77777777" w:rsidR="00FB228A" w:rsidRDefault="00FB228A"/>
    <w:p w14:paraId="324846D6" w14:textId="77777777" w:rsidR="00FB228A" w:rsidRDefault="00FB228A"/>
    <w:p w14:paraId="4E2AA109" w14:textId="77777777" w:rsidR="00FB228A" w:rsidRPr="00FB228A" w:rsidRDefault="00FB228A" w:rsidP="00FB228A">
      <w:r w:rsidRPr="00FB228A">
        <w:t xml:space="preserve">This page is about </w:t>
      </w:r>
      <w:r w:rsidRPr="00FB228A">
        <w:rPr>
          <w:rFonts w:ascii="Nirmala UI" w:hAnsi="Nirmala UI" w:cs="Nirmala UI"/>
          <w:b/>
          <w:bCs/>
        </w:rPr>
        <w:t>ಒತ್ತಕ್ಷರಗಳು</w:t>
      </w:r>
      <w:r w:rsidRPr="00FB228A">
        <w:rPr>
          <w:b/>
          <w:bCs/>
        </w:rPr>
        <w:t xml:space="preserve"> (Ottaksharaga</w:t>
      </w:r>
      <w:r w:rsidRPr="00FB228A">
        <w:rPr>
          <w:rFonts w:ascii="Calibri" w:hAnsi="Calibri" w:cs="Calibri"/>
          <w:b/>
          <w:bCs/>
        </w:rPr>
        <w:t>ḷ</w:t>
      </w:r>
      <w:r w:rsidRPr="00FB228A">
        <w:rPr>
          <w:b/>
          <w:bCs/>
        </w:rPr>
        <w:t>u)</w:t>
      </w:r>
      <w:r w:rsidRPr="00FB228A">
        <w:t xml:space="preserve"> — conjunct/double consonants in Kannada. The top is a practice chart of conjuncts, and the bottom covers the two </w:t>
      </w:r>
      <w:r w:rsidRPr="00FB228A">
        <w:rPr>
          <w:i/>
          <w:iCs/>
        </w:rPr>
        <w:t>types</w:t>
      </w:r>
      <w:r w:rsidRPr="00FB228A">
        <w:t xml:space="preserve"> of conjunct consonants with examples.</w:t>
      </w:r>
    </w:p>
    <w:p w14:paraId="5470BF51" w14:textId="77777777" w:rsidR="00FB228A" w:rsidRPr="00FB228A" w:rsidRDefault="00FB228A" w:rsidP="00FB228A">
      <w:r w:rsidRPr="00FB228A">
        <w:rPr>
          <w:b/>
          <w:bCs/>
        </w:rPr>
        <w:t>Title:</w:t>
      </w:r>
      <w:r w:rsidRPr="00FB228A">
        <w:t xml:space="preserve"> </w:t>
      </w:r>
      <w:r w:rsidRPr="00FB228A">
        <w:rPr>
          <w:rFonts w:ascii="Nirmala UI" w:hAnsi="Nirmala UI" w:cs="Nirmala UI"/>
        </w:rPr>
        <w:t>ಒತ್ತಕ್ಷರಗಳು</w:t>
      </w:r>
      <w:r w:rsidRPr="00FB228A">
        <w:t xml:space="preserve"> — </w:t>
      </w:r>
      <w:r w:rsidRPr="00FB228A">
        <w:rPr>
          <w:i/>
          <w:iCs/>
        </w:rPr>
        <w:t>Ottaksharaga</w:t>
      </w:r>
      <w:r w:rsidRPr="00FB228A">
        <w:rPr>
          <w:rFonts w:ascii="Calibri" w:hAnsi="Calibri" w:cs="Calibri"/>
          <w:i/>
          <w:iCs/>
        </w:rPr>
        <w:t>ḷ</w:t>
      </w:r>
      <w:r w:rsidRPr="00FB228A">
        <w:rPr>
          <w:i/>
          <w:iCs/>
        </w:rPr>
        <w:t>u</w:t>
      </w:r>
      <w:r w:rsidRPr="00FB228A">
        <w:t xml:space="preserve"> → "Conjunct (doubled) consonants"</w:t>
      </w:r>
    </w:p>
    <w:p w14:paraId="04687998" w14:textId="77777777" w:rsidR="00FB228A" w:rsidRPr="00FB228A" w:rsidRDefault="00FB228A" w:rsidP="00FB228A">
      <w:r w:rsidRPr="00FB228A">
        <w:rPr>
          <w:b/>
          <w:bCs/>
        </w:rPr>
        <w:t>Chart section (top)</w:t>
      </w:r>
      <w:r w:rsidRPr="00FB228A">
        <w:t xml:space="preserve"> This is a grid of conjunct-consonant forms — each base consonant written with its ottu (subscript). Reading across the rows, these are gemination drills like: </w:t>
      </w:r>
      <w:r w:rsidRPr="00FB228A">
        <w:rPr>
          <w:i/>
          <w:iCs/>
        </w:rPr>
        <w:t xml:space="preserve">kka, gga, jja, </w:t>
      </w:r>
      <w:r w:rsidRPr="00FB228A">
        <w:rPr>
          <w:rFonts w:ascii="Calibri" w:hAnsi="Calibri" w:cs="Calibri"/>
          <w:i/>
          <w:iCs/>
        </w:rPr>
        <w:t>ḍḍ</w:t>
      </w:r>
      <w:r w:rsidRPr="00FB228A">
        <w:rPr>
          <w:i/>
          <w:iCs/>
        </w:rPr>
        <w:t xml:space="preserve">a, </w:t>
      </w:r>
      <w:r w:rsidRPr="00FB228A">
        <w:rPr>
          <w:rFonts w:ascii="Calibri" w:hAnsi="Calibri" w:cs="Calibri"/>
          <w:i/>
          <w:iCs/>
        </w:rPr>
        <w:t>ṭṭ</w:t>
      </w:r>
      <w:r w:rsidRPr="00FB228A">
        <w:rPr>
          <w:i/>
          <w:iCs/>
        </w:rPr>
        <w:t xml:space="preserve">a, </w:t>
      </w:r>
      <w:r w:rsidRPr="00FB228A">
        <w:rPr>
          <w:rFonts w:ascii="Calibri" w:hAnsi="Calibri" w:cs="Calibri"/>
          <w:i/>
          <w:iCs/>
        </w:rPr>
        <w:t>ṇṇ</w:t>
      </w:r>
      <w:r w:rsidRPr="00FB228A">
        <w:rPr>
          <w:i/>
          <w:iCs/>
        </w:rPr>
        <w:t>a, tta, dda, ddha, nna, ppa, bba, mma, ...</w:t>
      </w:r>
      <w:r w:rsidRPr="00FB228A">
        <w:t xml:space="preserve"> and so on. (It's a handwriting/spelling practice table of the full conjunct set rather than words, so I'm transliterating it as the syllable drill it represents rather than letter-by-letter, since several individual cells are ambiguous.)</w:t>
      </w:r>
    </w:p>
    <w:p w14:paraId="370D76AA" w14:textId="77777777" w:rsidR="00FB228A" w:rsidRPr="00FB228A" w:rsidRDefault="00FB228A" w:rsidP="00FB228A">
      <w:r w:rsidRPr="00FB228A">
        <w:rPr>
          <w:b/>
          <w:bCs/>
        </w:rPr>
        <w:t>Bottom section</w:t>
      </w:r>
      <w:r w:rsidRPr="00FB228A">
        <w:t xml:space="preserve"> </w:t>
      </w:r>
      <w:r w:rsidRPr="00FB228A">
        <w:rPr>
          <w:rFonts w:ascii="Nirmala UI" w:hAnsi="Nirmala UI" w:cs="Nirmala UI"/>
          <w:b/>
          <w:bCs/>
        </w:rPr>
        <w:t>ಒತ್ತಕ್ಷರದ</w:t>
      </w:r>
      <w:r w:rsidRPr="00FB228A">
        <w:rPr>
          <w:b/>
          <w:bCs/>
        </w:rPr>
        <w:t xml:space="preserve"> </w:t>
      </w:r>
      <w:r w:rsidRPr="00FB228A">
        <w:rPr>
          <w:rFonts w:ascii="Nirmala UI" w:hAnsi="Nirmala UI" w:cs="Nirmala UI"/>
          <w:b/>
          <w:bCs/>
        </w:rPr>
        <w:t>ವಿಧಗಳು</w:t>
      </w:r>
      <w:r w:rsidRPr="00FB228A">
        <w:t xml:space="preserve"> — </w:t>
      </w:r>
      <w:r w:rsidRPr="00FB228A">
        <w:rPr>
          <w:i/>
          <w:iCs/>
        </w:rPr>
        <w:t>Ottaksharada vidhaga</w:t>
      </w:r>
      <w:r w:rsidRPr="00FB228A">
        <w:rPr>
          <w:rFonts w:ascii="Calibri" w:hAnsi="Calibri" w:cs="Calibri"/>
          <w:i/>
          <w:iCs/>
        </w:rPr>
        <w:t>ḷ</w:t>
      </w:r>
      <w:r w:rsidRPr="00FB228A">
        <w:rPr>
          <w:i/>
          <w:iCs/>
        </w:rPr>
        <w:t>u</w:t>
      </w:r>
      <w:r w:rsidRPr="00FB228A">
        <w:t xml:space="preserve"> → "Types of conjunct consonants"</w:t>
      </w:r>
    </w:p>
    <w:p w14:paraId="1A8E2550" w14:textId="77777777" w:rsidR="00FB228A" w:rsidRPr="00FB228A" w:rsidRDefault="00FB228A" w:rsidP="00FB228A">
      <w:r w:rsidRPr="00FB228A">
        <w:rPr>
          <w:rFonts w:ascii="Nirmala UI" w:hAnsi="Nirmala UI" w:cs="Nirmala UI"/>
          <w:b/>
          <w:bCs/>
        </w:rPr>
        <w:t>೧</w:t>
      </w:r>
      <w:r w:rsidRPr="00FB228A">
        <w:rPr>
          <w:b/>
          <w:bCs/>
        </w:rPr>
        <w:t xml:space="preserve">. </w:t>
      </w:r>
      <w:r w:rsidRPr="00FB228A">
        <w:rPr>
          <w:rFonts w:ascii="Nirmala UI" w:hAnsi="Nirmala UI" w:cs="Nirmala UI"/>
          <w:b/>
          <w:bCs/>
        </w:rPr>
        <w:t>ಒಂದೇ</w:t>
      </w:r>
      <w:r w:rsidRPr="00FB228A">
        <w:rPr>
          <w:b/>
          <w:bCs/>
        </w:rPr>
        <w:t xml:space="preserve"> </w:t>
      </w:r>
      <w:r w:rsidRPr="00FB228A">
        <w:rPr>
          <w:rFonts w:ascii="Nirmala UI" w:hAnsi="Nirmala UI" w:cs="Nirmala UI"/>
          <w:b/>
          <w:bCs/>
        </w:rPr>
        <w:t>ಜಾತಿಯ</w:t>
      </w:r>
      <w:r w:rsidRPr="00FB228A">
        <w:rPr>
          <w:b/>
          <w:bCs/>
        </w:rPr>
        <w:t xml:space="preserve"> </w:t>
      </w:r>
      <w:r w:rsidRPr="00FB228A">
        <w:rPr>
          <w:rFonts w:ascii="Nirmala UI" w:hAnsi="Nirmala UI" w:cs="Nirmala UI"/>
          <w:b/>
          <w:bCs/>
        </w:rPr>
        <w:t>ಒತ್ತಕ್ಷರ</w:t>
      </w:r>
      <w:r w:rsidRPr="00FB228A">
        <w:t xml:space="preserve"> — </w:t>
      </w:r>
      <w:r w:rsidRPr="00FB228A">
        <w:rPr>
          <w:i/>
          <w:iCs/>
        </w:rPr>
        <w:t>Onde jaatiya ottakshara</w:t>
      </w:r>
      <w:r w:rsidRPr="00FB228A">
        <w:t xml:space="preserve"> → "Same-class conjunct" (the same consonant doubled) Examples: </w:t>
      </w:r>
      <w:r w:rsidRPr="00FB228A">
        <w:rPr>
          <w:i/>
          <w:iCs/>
        </w:rPr>
        <w:t>appa</w:t>
      </w:r>
      <w:r w:rsidRPr="00FB228A">
        <w:t xml:space="preserve"> (</w:t>
      </w:r>
      <w:r w:rsidRPr="00FB228A">
        <w:rPr>
          <w:rFonts w:ascii="Nirmala UI" w:hAnsi="Nirmala UI" w:cs="Nirmala UI"/>
        </w:rPr>
        <w:t>ಅಪ್ಪ</w:t>
      </w:r>
      <w:r w:rsidRPr="00FB228A">
        <w:t xml:space="preserve">), </w:t>
      </w:r>
      <w:r w:rsidRPr="00FB228A">
        <w:rPr>
          <w:i/>
          <w:iCs/>
        </w:rPr>
        <w:t>amma / alla</w:t>
      </w:r>
      <w:r w:rsidRPr="00FB228A">
        <w:t xml:space="preserve"> (uncertain), </w:t>
      </w:r>
      <w:r w:rsidRPr="00FB228A">
        <w:rPr>
          <w:i/>
          <w:iCs/>
        </w:rPr>
        <w:t>kanna</w:t>
      </w:r>
      <w:r w:rsidRPr="00FB228A">
        <w:rPr>
          <w:rFonts w:ascii="Calibri" w:hAnsi="Calibri" w:cs="Calibri"/>
          <w:i/>
          <w:iCs/>
        </w:rPr>
        <w:t>ḍ</w:t>
      </w:r>
      <w:r w:rsidRPr="00FB228A">
        <w:rPr>
          <w:i/>
          <w:iCs/>
        </w:rPr>
        <w:t>a</w:t>
      </w:r>
      <w:r w:rsidRPr="00FB228A">
        <w:t xml:space="preserve"> (</w:t>
      </w:r>
      <w:r w:rsidRPr="00FB228A">
        <w:rPr>
          <w:rFonts w:ascii="Nirmala UI" w:hAnsi="Nirmala UI" w:cs="Nirmala UI"/>
        </w:rPr>
        <w:t>ಕನ್ನಡ</w:t>
      </w:r>
      <w:r w:rsidRPr="00FB228A">
        <w:t xml:space="preserve">), </w:t>
      </w:r>
      <w:r w:rsidRPr="00FB228A">
        <w:rPr>
          <w:i/>
          <w:iCs/>
        </w:rPr>
        <w:t>ayya</w:t>
      </w:r>
      <w:r w:rsidRPr="00FB228A">
        <w:t xml:space="preserve"> (</w:t>
      </w:r>
      <w:r w:rsidRPr="00FB228A">
        <w:rPr>
          <w:rFonts w:ascii="Nirmala UI" w:hAnsi="Nirmala UI" w:cs="Nirmala UI"/>
        </w:rPr>
        <w:t>ಅಯ್ಯ</w:t>
      </w:r>
      <w:r w:rsidRPr="00FB228A">
        <w:t xml:space="preserve">), </w:t>
      </w:r>
      <w:r w:rsidRPr="00FB228A">
        <w:rPr>
          <w:i/>
          <w:iCs/>
        </w:rPr>
        <w:t>chitra</w:t>
      </w:r>
      <w:r w:rsidRPr="00FB228A">
        <w:t xml:space="preserve"> (uncertain), </w:t>
      </w:r>
      <w:r w:rsidRPr="00FB228A">
        <w:rPr>
          <w:i/>
          <w:iCs/>
        </w:rPr>
        <w:t>akka</w:t>
      </w:r>
      <w:r w:rsidRPr="00FB228A">
        <w:t xml:space="preserve"> (</w:t>
      </w:r>
      <w:r w:rsidRPr="00FB228A">
        <w:rPr>
          <w:rFonts w:ascii="Nirmala UI" w:hAnsi="Nirmala UI" w:cs="Nirmala UI"/>
        </w:rPr>
        <w:t>ಅಕ್ಕ</w:t>
      </w:r>
      <w:r w:rsidRPr="00FB228A">
        <w:t xml:space="preserve">), </w:t>
      </w:r>
      <w:r w:rsidRPr="00FB228A">
        <w:rPr>
          <w:i/>
          <w:iCs/>
        </w:rPr>
        <w:t>bella</w:t>
      </w:r>
      <w:r w:rsidRPr="00FB228A">
        <w:t xml:space="preserve"> (</w:t>
      </w:r>
      <w:r w:rsidRPr="00FB228A">
        <w:rPr>
          <w:rFonts w:ascii="Nirmala UI" w:hAnsi="Nirmala UI" w:cs="Nirmala UI"/>
        </w:rPr>
        <w:t>ಬೆಲ್ಲ</w:t>
      </w:r>
      <w:r w:rsidRPr="00FB228A">
        <w:t>)</w:t>
      </w:r>
    </w:p>
    <w:p w14:paraId="5A3A2176" w14:textId="77777777" w:rsidR="00FB228A" w:rsidRPr="00FB228A" w:rsidRDefault="00FB228A" w:rsidP="00FB228A">
      <w:r w:rsidRPr="00FB228A">
        <w:rPr>
          <w:rFonts w:ascii="Nirmala UI" w:hAnsi="Nirmala UI" w:cs="Nirmala UI"/>
          <w:b/>
          <w:bCs/>
        </w:rPr>
        <w:t>೨</w:t>
      </w:r>
      <w:r w:rsidRPr="00FB228A">
        <w:rPr>
          <w:b/>
          <w:bCs/>
        </w:rPr>
        <w:t xml:space="preserve">. </w:t>
      </w:r>
      <w:r w:rsidRPr="00FB228A">
        <w:rPr>
          <w:rFonts w:ascii="Nirmala UI" w:hAnsi="Nirmala UI" w:cs="Nirmala UI"/>
          <w:b/>
          <w:bCs/>
        </w:rPr>
        <w:t>ಬೇರೆ</w:t>
      </w:r>
      <w:r w:rsidRPr="00FB228A">
        <w:rPr>
          <w:b/>
          <w:bCs/>
        </w:rPr>
        <w:t xml:space="preserve"> </w:t>
      </w:r>
      <w:r w:rsidRPr="00FB228A">
        <w:rPr>
          <w:rFonts w:ascii="Nirmala UI" w:hAnsi="Nirmala UI" w:cs="Nirmala UI"/>
          <w:b/>
          <w:bCs/>
        </w:rPr>
        <w:t>ಜಾತಿಯ</w:t>
      </w:r>
      <w:r w:rsidRPr="00FB228A">
        <w:rPr>
          <w:b/>
          <w:bCs/>
        </w:rPr>
        <w:t xml:space="preserve"> </w:t>
      </w:r>
      <w:r w:rsidRPr="00FB228A">
        <w:rPr>
          <w:rFonts w:ascii="Nirmala UI" w:hAnsi="Nirmala UI" w:cs="Nirmala UI"/>
          <w:b/>
          <w:bCs/>
        </w:rPr>
        <w:t>ಒತ್ತಕ್ಷರ</w:t>
      </w:r>
      <w:r w:rsidRPr="00FB228A">
        <w:t xml:space="preserve"> — </w:t>
      </w:r>
      <w:r w:rsidRPr="00FB228A">
        <w:rPr>
          <w:i/>
          <w:iCs/>
        </w:rPr>
        <w:t>Bere jaatiya ottakshara</w:t>
      </w:r>
      <w:r w:rsidRPr="00FB228A">
        <w:t xml:space="preserve"> → "Different-class conjunct" (two different consonants joined) Examples: </w:t>
      </w:r>
      <w:r w:rsidRPr="00FB228A">
        <w:rPr>
          <w:i/>
          <w:iCs/>
        </w:rPr>
        <w:t>ranga / [...]</w:t>
      </w:r>
      <w:r w:rsidRPr="00FB228A">
        <w:t xml:space="preserve"> (uncertain), </w:t>
      </w:r>
      <w:r w:rsidRPr="00FB228A">
        <w:rPr>
          <w:i/>
          <w:iCs/>
        </w:rPr>
        <w:t>rakta</w:t>
      </w:r>
      <w:r w:rsidRPr="00FB228A">
        <w:t xml:space="preserve"> (</w:t>
      </w:r>
      <w:r w:rsidRPr="00FB228A">
        <w:rPr>
          <w:rFonts w:ascii="Nirmala UI" w:hAnsi="Nirmala UI" w:cs="Nirmala UI"/>
        </w:rPr>
        <w:t>ರಕ್ತ</w:t>
      </w:r>
      <w:r w:rsidRPr="00FB228A">
        <w:t xml:space="preserve">), </w:t>
      </w:r>
      <w:r w:rsidRPr="00FB228A">
        <w:rPr>
          <w:i/>
          <w:iCs/>
        </w:rPr>
        <w:t>nakshatra</w:t>
      </w:r>
      <w:r w:rsidRPr="00FB228A">
        <w:t xml:space="preserve"> (</w:t>
      </w:r>
      <w:r w:rsidRPr="00FB228A">
        <w:rPr>
          <w:rFonts w:ascii="Nirmala UI" w:hAnsi="Nirmala UI" w:cs="Nirmala UI"/>
        </w:rPr>
        <w:t>ನಕ್ಷತ್ರ</w:t>
      </w:r>
      <w:r w:rsidRPr="00FB228A">
        <w:t xml:space="preserve">, uncertain), </w:t>
      </w:r>
      <w:r w:rsidRPr="00FB228A">
        <w:rPr>
          <w:i/>
          <w:iCs/>
        </w:rPr>
        <w:t>pustaka</w:t>
      </w:r>
      <w:r w:rsidRPr="00FB228A">
        <w:t xml:space="preserve"> (</w:t>
      </w:r>
      <w:r w:rsidRPr="00FB228A">
        <w:rPr>
          <w:rFonts w:ascii="Nirmala UI" w:hAnsi="Nirmala UI" w:cs="Nirmala UI"/>
        </w:rPr>
        <w:t>ಪುಸ್ತಕ</w:t>
      </w:r>
      <w:r w:rsidRPr="00FB228A">
        <w:t xml:space="preserve">, uncertain), </w:t>
      </w:r>
      <w:r w:rsidRPr="00FB228A">
        <w:rPr>
          <w:i/>
          <w:iCs/>
        </w:rPr>
        <w:t>chitra</w:t>
      </w:r>
      <w:r w:rsidRPr="00FB228A">
        <w:t xml:space="preserve"> (</w:t>
      </w:r>
      <w:r w:rsidRPr="00FB228A">
        <w:rPr>
          <w:rFonts w:ascii="Nirmala UI" w:hAnsi="Nirmala UI" w:cs="Nirmala UI"/>
        </w:rPr>
        <w:t>ಚಿತ್ರ</w:t>
      </w:r>
      <w:r w:rsidRPr="00FB228A">
        <w:t xml:space="preserve">), </w:t>
      </w:r>
      <w:r w:rsidRPr="00FB228A">
        <w:rPr>
          <w:i/>
          <w:iCs/>
        </w:rPr>
        <w:t>aamla</w:t>
      </w:r>
      <w:r w:rsidRPr="00FB228A">
        <w:t xml:space="preserve"> (</w:t>
      </w:r>
      <w:r w:rsidRPr="00FB228A">
        <w:rPr>
          <w:rFonts w:ascii="Nirmala UI" w:hAnsi="Nirmala UI" w:cs="Nirmala UI"/>
        </w:rPr>
        <w:t>ಆಮ್ಲ</w:t>
      </w:r>
      <w:r w:rsidRPr="00FB228A">
        <w:t>, uncertain)</w:t>
      </w:r>
    </w:p>
    <w:p w14:paraId="03229CF0" w14:textId="77777777" w:rsidR="00FB228A" w:rsidRPr="00FB228A" w:rsidRDefault="00FB228A" w:rsidP="00FB228A">
      <w:r w:rsidRPr="00FB228A">
        <w:t>What's solid: the two headings (</w:t>
      </w:r>
      <w:r w:rsidRPr="00FB228A">
        <w:rPr>
          <w:i/>
          <w:iCs/>
        </w:rPr>
        <w:t>Ottaksharaga</w:t>
      </w:r>
      <w:r w:rsidRPr="00FB228A">
        <w:rPr>
          <w:rFonts w:ascii="Calibri" w:hAnsi="Calibri" w:cs="Calibri"/>
          <w:i/>
          <w:iCs/>
        </w:rPr>
        <w:t>ḷ</w:t>
      </w:r>
      <w:r w:rsidRPr="00FB228A">
        <w:rPr>
          <w:i/>
          <w:iCs/>
        </w:rPr>
        <w:t>u</w:t>
      </w:r>
      <w:r w:rsidRPr="00FB228A">
        <w:t xml:space="preserve"> and </w:t>
      </w:r>
      <w:r w:rsidRPr="00FB228A">
        <w:rPr>
          <w:i/>
          <w:iCs/>
        </w:rPr>
        <w:t>Ottaksharada vidhaga</w:t>
      </w:r>
      <w:r w:rsidRPr="00FB228A">
        <w:rPr>
          <w:rFonts w:ascii="Calibri" w:hAnsi="Calibri" w:cs="Calibri"/>
          <w:i/>
          <w:iCs/>
        </w:rPr>
        <w:t>ḷ</w:t>
      </w:r>
      <w:r w:rsidRPr="00FB228A">
        <w:rPr>
          <w:i/>
          <w:iCs/>
        </w:rPr>
        <w:t>u</w:t>
      </w:r>
      <w:r w:rsidRPr="00FB228A">
        <w:t xml:space="preserve">), the two type-names (same-class vs. different-class conjuncts), and the clear example words </w:t>
      </w:r>
      <w:r w:rsidRPr="00FB228A">
        <w:rPr>
          <w:i/>
          <w:iCs/>
        </w:rPr>
        <w:t>appa, kanna</w:t>
      </w:r>
      <w:r w:rsidRPr="00FB228A">
        <w:rPr>
          <w:rFonts w:ascii="Calibri" w:hAnsi="Calibri" w:cs="Calibri"/>
          <w:i/>
          <w:iCs/>
        </w:rPr>
        <w:t>ḍ</w:t>
      </w:r>
      <w:r w:rsidRPr="00FB228A">
        <w:rPr>
          <w:i/>
          <w:iCs/>
        </w:rPr>
        <w:t>a, ayya, akka, bella, rakta, chitra</w:t>
      </w:r>
      <w:r w:rsidRPr="00FB228A">
        <w:t xml:space="preserve">. What's shaky: the individual cells in the top practice grid (many joined forms are ambiguous in handwriting), and a few example words I've marked </w:t>
      </w:r>
      <w:r w:rsidRPr="00FB228A">
        <w:rPr>
          <w:i/>
          <w:iCs/>
        </w:rPr>
        <w:t>uncertain</w:t>
      </w:r>
      <w:r w:rsidRPr="00FB228A">
        <w:t xml:space="preserve"> in both lists.</w:t>
      </w:r>
    </w:p>
    <w:p w14:paraId="61EB5A55" w14:textId="77777777" w:rsidR="00FB228A" w:rsidRPr="00FB228A" w:rsidRDefault="00FB228A" w:rsidP="00FB228A">
      <w:r w:rsidRPr="00FB228A">
        <w:t>This is a clean, recognizable grammar topic, so if you tell me the textbook/standard (e.g., which class), I can fill in the exact intended example words — they're usually a fixed set.</w:t>
      </w:r>
    </w:p>
    <w:p w14:paraId="168A8094" w14:textId="77777777" w:rsidR="00FB228A" w:rsidRDefault="00FB228A"/>
    <w:p w14:paraId="188E6BE1" w14:textId="77777777" w:rsidR="00FB228A" w:rsidRDefault="00FB228A"/>
    <w:p w14:paraId="09DC39E8" w14:textId="77777777" w:rsidR="00FB228A" w:rsidRDefault="00FB228A"/>
    <w:p w14:paraId="642C47D5" w14:textId="77777777" w:rsidR="00FB228A" w:rsidRDefault="00FB228A"/>
    <w:p w14:paraId="74549182" w14:textId="77777777" w:rsidR="00FB228A" w:rsidRDefault="00FB228A"/>
    <w:p w14:paraId="3906FF18" w14:textId="77777777" w:rsidR="00FB228A" w:rsidRDefault="00FB228A"/>
    <w:p w14:paraId="102DFEA1" w14:textId="77777777" w:rsidR="00FB228A" w:rsidRDefault="00FB228A"/>
    <w:p w14:paraId="037963D8" w14:textId="77777777" w:rsidR="00FB228A" w:rsidRPr="00FB228A" w:rsidRDefault="00FB228A" w:rsidP="00FB228A">
      <w:r w:rsidRPr="00FB228A">
        <w:t xml:space="preserve">This is a </w:t>
      </w:r>
      <w:r w:rsidRPr="00FB228A">
        <w:rPr>
          <w:rFonts w:ascii="Nirmala UI" w:hAnsi="Nirmala UI" w:cs="Nirmala UI"/>
          <w:b/>
          <w:bCs/>
        </w:rPr>
        <w:t>ಕಾಗುಣಿತ</w:t>
      </w:r>
      <w:r w:rsidRPr="00FB228A">
        <w:rPr>
          <w:b/>
          <w:bCs/>
        </w:rPr>
        <w:t xml:space="preserve"> (Kāgunita)</w:t>
      </w:r>
      <w:r w:rsidRPr="00FB228A">
        <w:t xml:space="preserve"> practice page — a vowel-marker (gunita) chart. Each row takes one consonant and runs it through all the vowels (</w:t>
      </w:r>
      <w:r w:rsidRPr="00FB228A">
        <w:rPr>
          <w:rFonts w:ascii="Nirmala UI" w:hAnsi="Nirmala UI" w:cs="Nirmala UI"/>
        </w:rPr>
        <w:t>ಸ್ವರಗಳು</w:t>
      </w:r>
      <w:r w:rsidRPr="00FB228A">
        <w:t xml:space="preserve">): </w:t>
      </w:r>
      <w:r w:rsidRPr="00FB228A">
        <w:rPr>
          <w:i/>
          <w:iCs/>
        </w:rPr>
        <w:t xml:space="preserve">a, ā, i, ī, u, ū, </w:t>
      </w:r>
      <w:r w:rsidRPr="00FB228A">
        <w:rPr>
          <w:rFonts w:ascii="Calibri" w:hAnsi="Calibri" w:cs="Calibri"/>
          <w:i/>
          <w:iCs/>
        </w:rPr>
        <w:t>ṛ</w:t>
      </w:r>
      <w:r w:rsidRPr="00FB228A">
        <w:rPr>
          <w:i/>
          <w:iCs/>
        </w:rPr>
        <w:t>, e, ē, ai, o, ō, au, a</w:t>
      </w:r>
      <w:r w:rsidRPr="00FB228A">
        <w:rPr>
          <w:rFonts w:ascii="Calibri" w:hAnsi="Calibri" w:cs="Calibri"/>
          <w:i/>
          <w:iCs/>
        </w:rPr>
        <w:t>ṁ</w:t>
      </w:r>
      <w:r w:rsidRPr="00FB228A">
        <w:rPr>
          <w:i/>
          <w:iCs/>
        </w:rPr>
        <w:t>, a</w:t>
      </w:r>
      <w:r w:rsidRPr="00FB228A">
        <w:rPr>
          <w:rFonts w:ascii="Calibri" w:hAnsi="Calibri" w:cs="Calibri"/>
          <w:i/>
          <w:iCs/>
        </w:rPr>
        <w:t>ḥ</w:t>
      </w:r>
      <w:r w:rsidRPr="00FB228A">
        <w:t>. This is the standard 15-form sequence Kannada students drill.</w:t>
      </w:r>
    </w:p>
    <w:p w14:paraId="62F81AA0" w14:textId="77777777" w:rsidR="00FB228A" w:rsidRPr="00FB228A" w:rsidRDefault="00FB228A" w:rsidP="00FB228A">
      <w:r w:rsidRPr="00FB228A">
        <w:t>Reading the consonant of each row (the vowel sequence is identical across all rows):</w:t>
      </w:r>
    </w:p>
    <w:p w14:paraId="63225F10" w14:textId="77777777" w:rsidR="00FB228A" w:rsidRPr="00FB228A" w:rsidRDefault="00FB228A" w:rsidP="00FB228A">
      <w:r w:rsidRPr="00FB228A">
        <w:rPr>
          <w:b/>
          <w:bCs/>
        </w:rPr>
        <w:t xml:space="preserve">Row 1 — </w:t>
      </w:r>
      <w:r w:rsidRPr="00FB228A">
        <w:rPr>
          <w:rFonts w:ascii="Nirmala UI" w:hAnsi="Nirmala UI" w:cs="Nirmala UI"/>
          <w:b/>
          <w:bCs/>
        </w:rPr>
        <w:t>ಪ</w:t>
      </w:r>
      <w:r w:rsidRPr="00FB228A">
        <w:rPr>
          <w:b/>
          <w:bCs/>
        </w:rPr>
        <w:t xml:space="preserve"> (pa):</w:t>
      </w:r>
      <w:r w:rsidRPr="00FB228A">
        <w:t xml:space="preserve"> </w:t>
      </w:r>
      <w:r w:rsidRPr="00FB228A">
        <w:rPr>
          <w:i/>
          <w:iCs/>
        </w:rPr>
        <w:t>pa, pā, pi, pī, pu, pū, p</w:t>
      </w:r>
      <w:r w:rsidRPr="00FB228A">
        <w:rPr>
          <w:rFonts w:ascii="Calibri" w:hAnsi="Calibri" w:cs="Calibri"/>
          <w:i/>
          <w:iCs/>
        </w:rPr>
        <w:t>ṛ</w:t>
      </w:r>
      <w:r w:rsidRPr="00FB228A">
        <w:rPr>
          <w:i/>
          <w:iCs/>
        </w:rPr>
        <w:t>, pe, pē, pai, po, pō, pau, pa</w:t>
      </w:r>
      <w:r w:rsidRPr="00FB228A">
        <w:rPr>
          <w:rFonts w:ascii="Calibri" w:hAnsi="Calibri" w:cs="Calibri"/>
          <w:i/>
          <w:iCs/>
        </w:rPr>
        <w:t>ṁ</w:t>
      </w:r>
      <w:r w:rsidRPr="00FB228A">
        <w:rPr>
          <w:i/>
          <w:iCs/>
        </w:rPr>
        <w:t>, pa</w:t>
      </w:r>
      <w:r w:rsidRPr="00FB228A">
        <w:rPr>
          <w:rFonts w:ascii="Calibri" w:hAnsi="Calibri" w:cs="Calibri"/>
          <w:i/>
          <w:iCs/>
        </w:rPr>
        <w:t>ḥ</w:t>
      </w:r>
    </w:p>
    <w:p w14:paraId="38A5DB14" w14:textId="77777777" w:rsidR="00FB228A" w:rsidRPr="00FB228A" w:rsidRDefault="00FB228A" w:rsidP="00FB228A">
      <w:r w:rsidRPr="00FB228A">
        <w:rPr>
          <w:b/>
          <w:bCs/>
        </w:rPr>
        <w:t xml:space="preserve">Row 2 — </w:t>
      </w:r>
      <w:r w:rsidRPr="00FB228A">
        <w:rPr>
          <w:rFonts w:ascii="Nirmala UI" w:hAnsi="Nirmala UI" w:cs="Nirmala UI"/>
          <w:b/>
          <w:bCs/>
        </w:rPr>
        <w:t>ವ</w:t>
      </w:r>
      <w:r w:rsidRPr="00FB228A">
        <w:rPr>
          <w:b/>
          <w:bCs/>
        </w:rPr>
        <w:t xml:space="preserve"> (va):</w:t>
      </w:r>
      <w:r w:rsidRPr="00FB228A">
        <w:t xml:space="preserve"> </w:t>
      </w:r>
      <w:r w:rsidRPr="00FB228A">
        <w:rPr>
          <w:i/>
          <w:iCs/>
        </w:rPr>
        <w:t>va, vā, vi, vī, vu, vū, v</w:t>
      </w:r>
      <w:r w:rsidRPr="00FB228A">
        <w:rPr>
          <w:rFonts w:ascii="Calibri" w:hAnsi="Calibri" w:cs="Calibri"/>
          <w:i/>
          <w:iCs/>
        </w:rPr>
        <w:t>ṛ</w:t>
      </w:r>
      <w:r w:rsidRPr="00FB228A">
        <w:rPr>
          <w:i/>
          <w:iCs/>
        </w:rPr>
        <w:t>, ve, vē, vai, vo, vō, vau, va</w:t>
      </w:r>
      <w:r w:rsidRPr="00FB228A">
        <w:rPr>
          <w:rFonts w:ascii="Calibri" w:hAnsi="Calibri" w:cs="Calibri"/>
          <w:i/>
          <w:iCs/>
        </w:rPr>
        <w:t>ṁ</w:t>
      </w:r>
      <w:r w:rsidRPr="00FB228A">
        <w:rPr>
          <w:i/>
          <w:iCs/>
        </w:rPr>
        <w:t>, va</w:t>
      </w:r>
      <w:r w:rsidRPr="00FB228A">
        <w:rPr>
          <w:rFonts w:ascii="Calibri" w:hAnsi="Calibri" w:cs="Calibri"/>
          <w:i/>
          <w:iCs/>
        </w:rPr>
        <w:t>ḥ</w:t>
      </w:r>
    </w:p>
    <w:p w14:paraId="4DD2682E" w14:textId="77777777" w:rsidR="00FB228A" w:rsidRPr="00FB228A" w:rsidRDefault="00FB228A" w:rsidP="00FB228A">
      <w:r w:rsidRPr="00FB228A">
        <w:rPr>
          <w:b/>
          <w:bCs/>
        </w:rPr>
        <w:t xml:space="preserve">Row 3 — </w:t>
      </w:r>
      <w:r w:rsidRPr="00FB228A">
        <w:rPr>
          <w:rFonts w:ascii="Nirmala UI" w:hAnsi="Nirmala UI" w:cs="Nirmala UI"/>
          <w:b/>
          <w:bCs/>
        </w:rPr>
        <w:t>ಅ</w:t>
      </w:r>
      <w:r w:rsidRPr="00FB228A">
        <w:rPr>
          <w:b/>
          <w:bCs/>
        </w:rPr>
        <w:t>/</w:t>
      </w:r>
      <w:r w:rsidRPr="00FB228A">
        <w:rPr>
          <w:rFonts w:ascii="Nirmala UI" w:hAnsi="Nirmala UI" w:cs="Nirmala UI"/>
          <w:b/>
          <w:bCs/>
        </w:rPr>
        <w:t>ಒ</w:t>
      </w:r>
      <w:r w:rsidRPr="00FB228A">
        <w:rPr>
          <w:b/>
          <w:bCs/>
        </w:rPr>
        <w:t xml:space="preserve"> (vowel row):</w:t>
      </w:r>
      <w:r w:rsidRPr="00FB228A">
        <w:t xml:space="preserve"> This row looks like the independent vowels themselves — </w:t>
      </w:r>
      <w:r w:rsidRPr="00FB228A">
        <w:rPr>
          <w:i/>
          <w:iCs/>
        </w:rPr>
        <w:t xml:space="preserve">a, ā, i, ī, u, ū, </w:t>
      </w:r>
      <w:r w:rsidRPr="00FB228A">
        <w:rPr>
          <w:rFonts w:ascii="Calibri" w:hAnsi="Calibri" w:cs="Calibri"/>
          <w:i/>
          <w:iCs/>
        </w:rPr>
        <w:t>ṛ</w:t>
      </w:r>
      <w:r w:rsidRPr="00FB228A">
        <w:rPr>
          <w:i/>
          <w:iCs/>
        </w:rPr>
        <w:t>, e, ē, ai, o, ō, au, a</w:t>
      </w:r>
      <w:r w:rsidRPr="00FB228A">
        <w:rPr>
          <w:rFonts w:ascii="Calibri" w:hAnsi="Calibri" w:cs="Calibri"/>
          <w:i/>
          <w:iCs/>
        </w:rPr>
        <w:t>ṁ</w:t>
      </w:r>
      <w:r w:rsidRPr="00FB228A">
        <w:rPr>
          <w:i/>
          <w:iCs/>
        </w:rPr>
        <w:t>, a</w:t>
      </w:r>
      <w:r w:rsidRPr="00FB228A">
        <w:rPr>
          <w:rFonts w:ascii="Calibri" w:hAnsi="Calibri" w:cs="Calibri"/>
          <w:i/>
          <w:iCs/>
        </w:rPr>
        <w:t>ḥ</w:t>
      </w:r>
    </w:p>
    <w:p w14:paraId="1BF3855B" w14:textId="77777777" w:rsidR="00FB228A" w:rsidRPr="00FB228A" w:rsidRDefault="00FB228A" w:rsidP="00FB228A">
      <w:r w:rsidRPr="00FB228A">
        <w:rPr>
          <w:b/>
          <w:bCs/>
        </w:rPr>
        <w:t xml:space="preserve">Row 4 — </w:t>
      </w:r>
      <w:r w:rsidRPr="00FB228A">
        <w:rPr>
          <w:rFonts w:ascii="Nirmala UI" w:hAnsi="Nirmala UI" w:cs="Nirmala UI"/>
          <w:b/>
          <w:bCs/>
        </w:rPr>
        <w:t>ಮ</w:t>
      </w:r>
      <w:r w:rsidRPr="00FB228A">
        <w:rPr>
          <w:b/>
          <w:bCs/>
        </w:rPr>
        <w:t xml:space="preserve"> (ma):</w:t>
      </w:r>
      <w:r w:rsidRPr="00FB228A">
        <w:t xml:space="preserve"> </w:t>
      </w:r>
      <w:r w:rsidRPr="00FB228A">
        <w:rPr>
          <w:i/>
          <w:iCs/>
        </w:rPr>
        <w:t>ma, mā, mi, mī, mu, mū, m</w:t>
      </w:r>
      <w:r w:rsidRPr="00FB228A">
        <w:rPr>
          <w:rFonts w:ascii="Calibri" w:hAnsi="Calibri" w:cs="Calibri"/>
          <w:i/>
          <w:iCs/>
        </w:rPr>
        <w:t>ṛ</w:t>
      </w:r>
      <w:r w:rsidRPr="00FB228A">
        <w:rPr>
          <w:i/>
          <w:iCs/>
        </w:rPr>
        <w:t>, me, mē, mai, mo, mō, mau, ma</w:t>
      </w:r>
      <w:r w:rsidRPr="00FB228A">
        <w:rPr>
          <w:rFonts w:ascii="Calibri" w:hAnsi="Calibri" w:cs="Calibri"/>
          <w:i/>
          <w:iCs/>
        </w:rPr>
        <w:t>ṁ</w:t>
      </w:r>
      <w:r w:rsidRPr="00FB228A">
        <w:rPr>
          <w:i/>
          <w:iCs/>
        </w:rPr>
        <w:t>, ma</w:t>
      </w:r>
      <w:r w:rsidRPr="00FB228A">
        <w:rPr>
          <w:rFonts w:ascii="Calibri" w:hAnsi="Calibri" w:cs="Calibri"/>
          <w:i/>
          <w:iCs/>
        </w:rPr>
        <w:t>ḥ</w:t>
      </w:r>
    </w:p>
    <w:p w14:paraId="684FA2F6" w14:textId="77777777" w:rsidR="00FB228A" w:rsidRPr="00FB228A" w:rsidRDefault="00FB228A" w:rsidP="00FB228A">
      <w:r w:rsidRPr="00FB228A">
        <w:rPr>
          <w:b/>
          <w:bCs/>
        </w:rPr>
        <w:t xml:space="preserve">Row 5 — </w:t>
      </w:r>
      <w:r w:rsidRPr="00FB228A">
        <w:rPr>
          <w:rFonts w:ascii="Nirmala UI" w:hAnsi="Nirmala UI" w:cs="Nirmala UI"/>
          <w:b/>
          <w:bCs/>
        </w:rPr>
        <w:t>ಜ</w:t>
      </w:r>
      <w:r w:rsidRPr="00FB228A">
        <w:rPr>
          <w:b/>
          <w:bCs/>
        </w:rPr>
        <w:t xml:space="preserve"> (ja):</w:t>
      </w:r>
      <w:r w:rsidRPr="00FB228A">
        <w:t xml:space="preserve"> </w:t>
      </w:r>
      <w:r w:rsidRPr="00FB228A">
        <w:rPr>
          <w:i/>
          <w:iCs/>
        </w:rPr>
        <w:t xml:space="preserve">(uncertain — could be </w:t>
      </w:r>
      <w:r w:rsidRPr="00FB228A">
        <w:rPr>
          <w:rFonts w:ascii="Nirmala UI" w:hAnsi="Nirmala UI" w:cs="Nirmala UI"/>
          <w:i/>
          <w:iCs/>
        </w:rPr>
        <w:t>ಜ</w:t>
      </w:r>
      <w:r w:rsidRPr="00FB228A">
        <w:rPr>
          <w:i/>
          <w:iCs/>
        </w:rPr>
        <w:t xml:space="preserve"> or </w:t>
      </w:r>
      <w:r w:rsidRPr="00FB228A">
        <w:rPr>
          <w:rFonts w:ascii="Nirmala UI" w:hAnsi="Nirmala UI" w:cs="Nirmala UI"/>
          <w:i/>
          <w:iCs/>
        </w:rPr>
        <w:t>ಬ</w:t>
      </w:r>
      <w:r w:rsidRPr="00FB228A">
        <w:rPr>
          <w:i/>
          <w:iCs/>
        </w:rPr>
        <w:t>)</w:t>
      </w:r>
      <w:r w:rsidRPr="00FB228A">
        <w:t xml:space="preserve"> </w:t>
      </w:r>
      <w:r w:rsidRPr="00FB228A">
        <w:rPr>
          <w:i/>
          <w:iCs/>
        </w:rPr>
        <w:t>ja, jā, ji, jī, ju, jū, j</w:t>
      </w:r>
      <w:r w:rsidRPr="00FB228A">
        <w:rPr>
          <w:rFonts w:ascii="Calibri" w:hAnsi="Calibri" w:cs="Calibri"/>
          <w:i/>
          <w:iCs/>
        </w:rPr>
        <w:t>ṛ</w:t>
      </w:r>
      <w:r w:rsidRPr="00FB228A">
        <w:rPr>
          <w:i/>
          <w:iCs/>
        </w:rPr>
        <w:t>, je, jē, jai, jo, jō, jau, ja</w:t>
      </w:r>
      <w:r w:rsidRPr="00FB228A">
        <w:rPr>
          <w:rFonts w:ascii="Calibri" w:hAnsi="Calibri" w:cs="Calibri"/>
          <w:i/>
          <w:iCs/>
        </w:rPr>
        <w:t>ṁ</w:t>
      </w:r>
      <w:r w:rsidRPr="00FB228A">
        <w:rPr>
          <w:i/>
          <w:iCs/>
        </w:rPr>
        <w:t>, ja</w:t>
      </w:r>
      <w:r w:rsidRPr="00FB228A">
        <w:rPr>
          <w:rFonts w:ascii="Calibri" w:hAnsi="Calibri" w:cs="Calibri"/>
          <w:i/>
          <w:iCs/>
        </w:rPr>
        <w:t>ḥ</w:t>
      </w:r>
    </w:p>
    <w:p w14:paraId="522BAC54" w14:textId="77777777" w:rsidR="00FB228A" w:rsidRPr="00FB228A" w:rsidRDefault="00FB228A" w:rsidP="00FB228A">
      <w:r w:rsidRPr="00FB228A">
        <w:t xml:space="preserve">What's solid: this is definitely a kāgunita drill (the </w:t>
      </w:r>
      <w:r w:rsidRPr="00FB228A">
        <w:rPr>
          <w:i/>
          <w:iCs/>
        </w:rPr>
        <w:t>a/ā/i/ī/u/ū...</w:t>
      </w:r>
      <w:r w:rsidRPr="00FB228A">
        <w:t xml:space="preserve"> vowel progression is unmistakable and consistent across every row, and each row ends in the visarga </w:t>
      </w:r>
      <w:r w:rsidRPr="00FB228A">
        <w:rPr>
          <w:rFonts w:ascii="Nirmala UI" w:hAnsi="Nirmala UI" w:cs="Nirmala UI"/>
        </w:rPr>
        <w:t>ಃ</w:t>
      </w:r>
      <w:r w:rsidRPr="00FB228A">
        <w:t xml:space="preserve"> which confirms it). The base consonants for rows 1, 2, and 4 (pa, va, ma) I'm fairly confident on. Rows 3 and 5 — the lead consonant is ambiguous in the handwriting, so I've marked those.</w:t>
      </w:r>
    </w:p>
    <w:p w14:paraId="707F011B" w14:textId="77777777" w:rsidR="00FB228A" w:rsidRPr="00FB228A" w:rsidRDefault="00FB228A" w:rsidP="00FB228A">
      <w:r w:rsidRPr="00FB228A">
        <w:t>There are also a couple of small struck-through/inserted corrections in the margins (the writer fixed a few cells), which is normal for practice work.</w:t>
      </w:r>
    </w:p>
    <w:p w14:paraId="535A6CE8" w14:textId="77777777" w:rsidR="00FB228A" w:rsidRPr="00FB228A" w:rsidRDefault="00FB228A" w:rsidP="00FB228A">
      <w:r w:rsidRPr="00FB228A">
        <w:t xml:space="preserve">If you tell me which consonants these rows were </w:t>
      </w:r>
      <w:r w:rsidRPr="00FB228A">
        <w:rPr>
          <w:i/>
          <w:iCs/>
        </w:rPr>
        <w:t>supposed</w:t>
      </w:r>
      <w:r w:rsidRPr="00FB228A">
        <w:t xml:space="preserve"> to be (or the order from the textbook), I can confirm rows 3 and 5 exactly — the vowel part doesn't change, so only the base letter is in question.</w:t>
      </w:r>
    </w:p>
    <w:p w14:paraId="1902B05B" w14:textId="77777777" w:rsidR="00FB228A" w:rsidRDefault="00FB228A"/>
    <w:p w14:paraId="4B1B4C19" w14:textId="77777777" w:rsidR="00FB228A" w:rsidRDefault="00FB228A"/>
    <w:p w14:paraId="2DD3F70F" w14:textId="77777777" w:rsidR="00FB228A" w:rsidRDefault="00FB228A"/>
    <w:p w14:paraId="6F318B21" w14:textId="77777777" w:rsidR="00FB228A" w:rsidRDefault="00FB228A"/>
    <w:p w14:paraId="2FEDA347" w14:textId="77777777" w:rsidR="00FB228A" w:rsidRDefault="00FB228A"/>
    <w:p w14:paraId="1CFCB57C" w14:textId="77777777" w:rsidR="00FB228A" w:rsidRDefault="00FB228A"/>
    <w:p w14:paraId="7D5DDBA0" w14:textId="77777777" w:rsidR="00FB228A" w:rsidRDefault="00FB228A"/>
    <w:p w14:paraId="1506B631" w14:textId="77777777" w:rsidR="00FB228A" w:rsidRDefault="00FB228A"/>
    <w:p w14:paraId="2C597252" w14:textId="77777777" w:rsidR="00FB228A" w:rsidRDefault="00FB228A"/>
    <w:p w14:paraId="13623EC4" w14:textId="77777777" w:rsidR="00FB228A" w:rsidRDefault="00FB228A"/>
    <w:p w14:paraId="10E3EC7B" w14:textId="77777777" w:rsidR="00FB228A" w:rsidRPr="00FB228A" w:rsidRDefault="00FB228A" w:rsidP="00FB228A">
      <w:r w:rsidRPr="00FB228A">
        <w:t xml:space="preserve">This is the upright version of the sandhi page — much more readable now. It's a </w:t>
      </w:r>
      <w:r w:rsidRPr="00FB228A">
        <w:rPr>
          <w:rFonts w:ascii="Nirmala UI" w:hAnsi="Nirmala UI" w:cs="Nirmala UI"/>
          <w:b/>
          <w:bCs/>
        </w:rPr>
        <w:t>ಗುಣಿತಾಕ್ಷರ</w:t>
      </w:r>
      <w:r w:rsidRPr="00FB228A">
        <w:rPr>
          <w:b/>
          <w:bCs/>
        </w:rPr>
        <w:t xml:space="preserve"> / </w:t>
      </w:r>
      <w:r w:rsidRPr="00FB228A">
        <w:rPr>
          <w:rFonts w:ascii="Nirmala UI" w:hAnsi="Nirmala UI" w:cs="Nirmala UI"/>
          <w:b/>
          <w:bCs/>
        </w:rPr>
        <w:t>ಒತ್ತಕ್ಷರ</w:t>
      </w:r>
      <w:r w:rsidRPr="00FB228A">
        <w:rPr>
          <w:b/>
          <w:bCs/>
        </w:rPr>
        <w:t xml:space="preserve"> formation</w:t>
      </w:r>
      <w:r w:rsidRPr="00FB228A">
        <w:t xml:space="preserve"> drill, showing how a base consonant (with its halant/ottu) combines with a vowel or consonant to form a new letter.</w:t>
      </w:r>
    </w:p>
    <w:p w14:paraId="12F3EC8C" w14:textId="77777777" w:rsidR="00FB228A" w:rsidRPr="00FB228A" w:rsidRDefault="00FB228A" w:rsidP="00FB228A">
      <w:r w:rsidRPr="00FB228A">
        <w:rPr>
          <w:b/>
          <w:bCs/>
        </w:rPr>
        <w:t>Heading:</w:t>
      </w:r>
      <w:r w:rsidRPr="00FB228A">
        <w:t xml:space="preserve"> </w:t>
      </w:r>
      <w:r w:rsidRPr="00FB228A">
        <w:rPr>
          <w:i/>
          <w:iCs/>
        </w:rPr>
        <w:t>Gunitākshara / Kāgunita</w:t>
      </w:r>
      <w:r w:rsidRPr="00FB228A">
        <w:t xml:space="preserve"> → "Vowel-combined letters"</w:t>
      </w:r>
    </w:p>
    <w:p w14:paraId="32C683BD" w14:textId="77777777" w:rsidR="00FB228A" w:rsidRPr="00FB228A" w:rsidRDefault="00FB228A" w:rsidP="00FB228A">
      <w:r w:rsidRPr="00FB228A">
        <w:rPr>
          <w:b/>
          <w:bCs/>
        </w:rPr>
        <w:t>Instruction line:</w:t>
      </w:r>
      <w:r w:rsidRPr="00FB228A">
        <w:t xml:space="preserve"> </w:t>
      </w:r>
      <w:r w:rsidRPr="00FB228A">
        <w:rPr>
          <w:i/>
          <w:iCs/>
        </w:rPr>
        <w:t>Vyanjanaga</w:t>
      </w:r>
      <w:r w:rsidRPr="00FB228A">
        <w:rPr>
          <w:rFonts w:ascii="Calibri" w:hAnsi="Calibri" w:cs="Calibri"/>
          <w:i/>
          <w:iCs/>
        </w:rPr>
        <w:t>ḷ</w:t>
      </w:r>
      <w:r w:rsidRPr="00FB228A">
        <w:rPr>
          <w:i/>
          <w:iCs/>
        </w:rPr>
        <w:t>u svaraga</w:t>
      </w:r>
      <w:r w:rsidRPr="00FB228A">
        <w:rPr>
          <w:rFonts w:ascii="Calibri" w:hAnsi="Calibri" w:cs="Calibri"/>
          <w:i/>
          <w:iCs/>
        </w:rPr>
        <w:t>ḷ</w:t>
      </w:r>
      <w:r w:rsidRPr="00FB228A">
        <w:rPr>
          <w:i/>
          <w:iCs/>
        </w:rPr>
        <w:t>ondige seridāga gunitākshara</w:t>
      </w:r>
      <w:r w:rsidRPr="00FB228A">
        <w:rPr>
          <w:i/>
          <w:iCs/>
        </w:rPr>
        <w:softHyphen/>
        <w:t>ga</w:t>
      </w:r>
      <w:r w:rsidRPr="00FB228A">
        <w:rPr>
          <w:rFonts w:ascii="Calibri" w:hAnsi="Calibri" w:cs="Calibri"/>
          <w:i/>
          <w:iCs/>
        </w:rPr>
        <w:t>ḷ</w:t>
      </w:r>
      <w:r w:rsidRPr="00FB228A">
        <w:rPr>
          <w:i/>
          <w:iCs/>
        </w:rPr>
        <w:t>u rūpisiko</w:t>
      </w:r>
      <w:r w:rsidRPr="00FB228A">
        <w:rPr>
          <w:rFonts w:ascii="Calibri" w:hAnsi="Calibri" w:cs="Calibri"/>
          <w:i/>
          <w:iCs/>
        </w:rPr>
        <w:t>ḷḷ</w:t>
      </w:r>
      <w:r w:rsidRPr="00FB228A">
        <w:rPr>
          <w:i/>
          <w:iCs/>
        </w:rPr>
        <w:t>uttave.</w:t>
      </w:r>
      <w:r w:rsidRPr="00FB228A">
        <w:t xml:space="preserve"> → "When consonants combine with vowels, gunitāksharas (vowel-marked letters) are formed."</w:t>
      </w:r>
    </w:p>
    <w:p w14:paraId="04B8AB14" w14:textId="77777777" w:rsidR="00FB228A" w:rsidRPr="00FB228A" w:rsidRDefault="00FB228A" w:rsidP="00FB228A">
      <w:r w:rsidRPr="00FB228A">
        <w:rPr>
          <w:b/>
          <w:bCs/>
        </w:rPr>
        <w:t>The formations</w:t>
      </w:r>
      <w:r w:rsidRPr="00FB228A">
        <w:t xml:space="preserve"> — each line is </w:t>
      </w:r>
      <w:r w:rsidRPr="00FB228A">
        <w:rPr>
          <w:i/>
          <w:iCs/>
        </w:rPr>
        <w:t>consonant (</w:t>
      </w:r>
      <w:r w:rsidRPr="00FB228A">
        <w:rPr>
          <w:rFonts w:ascii="Nirmala UI" w:hAnsi="Nirmala UI" w:cs="Nirmala UI"/>
          <w:i/>
          <w:iCs/>
        </w:rPr>
        <w:t>್</w:t>
      </w:r>
      <w:r w:rsidRPr="00FB228A">
        <w:rPr>
          <w:i/>
          <w:iCs/>
        </w:rPr>
        <w:t>) + vowel = resulting letter</w:t>
      </w:r>
      <w:r w:rsidRPr="00FB228A"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2311"/>
      </w:tblGrid>
      <w:tr w:rsidR="00FB228A" w:rsidRPr="00FB228A" w14:paraId="35D6EB00" w14:textId="77777777" w:rsidTr="004055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7C155" w14:textId="77777777" w:rsidR="00FB228A" w:rsidRPr="00FB228A" w:rsidRDefault="00FB228A" w:rsidP="00FB228A">
            <w:pPr>
              <w:rPr>
                <w:b/>
                <w:bCs/>
              </w:rPr>
            </w:pPr>
            <w:r w:rsidRPr="00FB228A">
              <w:rPr>
                <w:b/>
                <w:bCs/>
              </w:rPr>
              <w:t>Kannada</w:t>
            </w:r>
          </w:p>
        </w:tc>
        <w:tc>
          <w:tcPr>
            <w:tcW w:w="0" w:type="auto"/>
            <w:vAlign w:val="center"/>
            <w:hideMark/>
          </w:tcPr>
          <w:p w14:paraId="6210B404" w14:textId="77777777" w:rsidR="00FB228A" w:rsidRPr="00FB228A" w:rsidRDefault="00FB228A" w:rsidP="00FB228A">
            <w:pPr>
              <w:rPr>
                <w:b/>
                <w:bCs/>
              </w:rPr>
            </w:pPr>
            <w:r w:rsidRPr="00FB228A">
              <w:rPr>
                <w:b/>
                <w:bCs/>
              </w:rPr>
              <w:t>Pronunciation</w:t>
            </w:r>
          </w:p>
        </w:tc>
      </w:tr>
      <w:tr w:rsidR="00FB228A" w:rsidRPr="00FB228A" w14:paraId="15C96D65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227E9" w14:textId="77777777" w:rsidR="00FB228A" w:rsidRPr="00FB228A" w:rsidRDefault="00FB228A" w:rsidP="00FB228A">
            <w:r w:rsidRPr="00FB228A">
              <w:rPr>
                <w:rFonts w:ascii="Nirmala UI" w:hAnsi="Nirmala UI" w:cs="Nirmala UI"/>
              </w:rPr>
              <w:t>ಕ್</w:t>
            </w:r>
            <w:r w:rsidRPr="00FB228A">
              <w:t xml:space="preserve"> + </w:t>
            </w:r>
            <w:r w:rsidRPr="00FB228A">
              <w:rPr>
                <w:rFonts w:ascii="Nirmala UI" w:hAnsi="Nirmala UI" w:cs="Nirmala UI"/>
              </w:rPr>
              <w:t>ಅ</w:t>
            </w:r>
            <w:r w:rsidRPr="00FB228A">
              <w:t xml:space="preserve"> = </w:t>
            </w:r>
            <w:r w:rsidRPr="00FB228A">
              <w:rPr>
                <w:rFonts w:ascii="Nirmala UI" w:hAnsi="Nirmala UI" w:cs="Nirmala UI"/>
              </w:rPr>
              <w:t>ಕ</w:t>
            </w:r>
          </w:p>
        </w:tc>
        <w:tc>
          <w:tcPr>
            <w:tcW w:w="0" w:type="auto"/>
            <w:vAlign w:val="center"/>
            <w:hideMark/>
          </w:tcPr>
          <w:p w14:paraId="1AC1BF02" w14:textId="77777777" w:rsidR="00FB228A" w:rsidRPr="00FB228A" w:rsidRDefault="00FB228A" w:rsidP="00FB228A">
            <w:r w:rsidRPr="00FB228A">
              <w:t>k + a = ka</w:t>
            </w:r>
          </w:p>
        </w:tc>
      </w:tr>
      <w:tr w:rsidR="00FB228A" w:rsidRPr="00FB228A" w14:paraId="0D036745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681F9" w14:textId="77777777" w:rsidR="00FB228A" w:rsidRPr="00FB228A" w:rsidRDefault="00FB228A" w:rsidP="00FB228A">
            <w:r w:rsidRPr="00FB228A">
              <w:rPr>
                <w:rFonts w:ascii="Nirmala UI" w:hAnsi="Nirmala UI" w:cs="Nirmala UI"/>
              </w:rPr>
              <w:t>ಸ್</w:t>
            </w:r>
            <w:r w:rsidRPr="00FB228A">
              <w:t xml:space="preserve"> + </w:t>
            </w:r>
            <w:r w:rsidRPr="00FB228A">
              <w:rPr>
                <w:rFonts w:ascii="Nirmala UI" w:hAnsi="Nirmala UI" w:cs="Nirmala UI"/>
              </w:rPr>
              <w:t>ಅ</w:t>
            </w:r>
            <w:r w:rsidRPr="00FB228A">
              <w:t xml:space="preserve"> = </w:t>
            </w:r>
            <w:r w:rsidRPr="00FB228A">
              <w:rPr>
                <w:rFonts w:ascii="Nirmala UI" w:hAnsi="Nirmala UI" w:cs="Nirmala UI"/>
              </w:rPr>
              <w:t>ಸ</w:t>
            </w:r>
          </w:p>
        </w:tc>
        <w:tc>
          <w:tcPr>
            <w:tcW w:w="0" w:type="auto"/>
            <w:vAlign w:val="center"/>
            <w:hideMark/>
          </w:tcPr>
          <w:p w14:paraId="3C6515D5" w14:textId="77777777" w:rsidR="00FB228A" w:rsidRPr="00FB228A" w:rsidRDefault="00FB228A" w:rsidP="00FB228A">
            <w:r w:rsidRPr="00FB228A">
              <w:t>s + a = sa</w:t>
            </w:r>
          </w:p>
        </w:tc>
      </w:tr>
      <w:tr w:rsidR="00FB228A" w:rsidRPr="00FB228A" w14:paraId="4D6E5D88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D8234" w14:textId="77777777" w:rsidR="00FB228A" w:rsidRPr="00FB228A" w:rsidRDefault="00FB228A" w:rsidP="00FB228A">
            <w:r w:rsidRPr="00FB228A">
              <w:rPr>
                <w:rFonts w:ascii="Nirmala UI" w:hAnsi="Nirmala UI" w:cs="Nirmala UI"/>
              </w:rPr>
              <w:t>ಕ್</w:t>
            </w:r>
            <w:r w:rsidRPr="00FB228A">
              <w:t xml:space="preserve"> + </w:t>
            </w:r>
            <w:r w:rsidRPr="00FB228A">
              <w:rPr>
                <w:rFonts w:ascii="Nirmala UI" w:hAnsi="Nirmala UI" w:cs="Nirmala UI"/>
              </w:rPr>
              <w:t>ಇ</w:t>
            </w:r>
            <w:r w:rsidRPr="00FB228A">
              <w:t xml:space="preserve"> = </w:t>
            </w:r>
            <w:r w:rsidRPr="00FB228A">
              <w:rPr>
                <w:rFonts w:ascii="Nirmala UI" w:hAnsi="Nirmala UI" w:cs="Nirmala UI"/>
              </w:rPr>
              <w:t>ಕಿ</w:t>
            </w:r>
          </w:p>
        </w:tc>
        <w:tc>
          <w:tcPr>
            <w:tcW w:w="0" w:type="auto"/>
            <w:vAlign w:val="center"/>
            <w:hideMark/>
          </w:tcPr>
          <w:p w14:paraId="7398F14F" w14:textId="77777777" w:rsidR="00FB228A" w:rsidRPr="00FB228A" w:rsidRDefault="00FB228A" w:rsidP="00FB228A">
            <w:r w:rsidRPr="00FB228A">
              <w:t>k + i = ki</w:t>
            </w:r>
          </w:p>
        </w:tc>
      </w:tr>
      <w:tr w:rsidR="00FB228A" w:rsidRPr="00FB228A" w14:paraId="06FCD9A9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711BC" w14:textId="77777777" w:rsidR="00FB228A" w:rsidRPr="00FB228A" w:rsidRDefault="00FB228A" w:rsidP="00FB228A">
            <w:r w:rsidRPr="00FB228A">
              <w:rPr>
                <w:rFonts w:ascii="Nirmala UI" w:hAnsi="Nirmala UI" w:cs="Nirmala UI"/>
              </w:rPr>
              <w:t>ನ್</w:t>
            </w:r>
            <w:r w:rsidRPr="00FB228A">
              <w:t xml:space="preserve"> + </w:t>
            </w:r>
            <w:r w:rsidRPr="00FB228A">
              <w:rPr>
                <w:rFonts w:ascii="Nirmala UI" w:hAnsi="Nirmala UI" w:cs="Nirmala UI"/>
              </w:rPr>
              <w:t>ಈ</w:t>
            </w:r>
            <w:r w:rsidRPr="00FB228A">
              <w:t xml:space="preserve"> = </w:t>
            </w:r>
            <w:r w:rsidRPr="00FB228A">
              <w:rPr>
                <w:rFonts w:ascii="Nirmala UI" w:hAnsi="Nirmala UI" w:cs="Nirmala UI"/>
              </w:rPr>
              <w:t>ನೀ</w:t>
            </w:r>
          </w:p>
        </w:tc>
        <w:tc>
          <w:tcPr>
            <w:tcW w:w="0" w:type="auto"/>
            <w:vAlign w:val="center"/>
            <w:hideMark/>
          </w:tcPr>
          <w:p w14:paraId="10401F48" w14:textId="77777777" w:rsidR="00FB228A" w:rsidRPr="00FB228A" w:rsidRDefault="00FB228A" w:rsidP="00FB228A">
            <w:r w:rsidRPr="00FB228A">
              <w:t xml:space="preserve">n + ī = nī </w:t>
            </w:r>
            <w:r w:rsidRPr="00FB228A">
              <w:rPr>
                <w:i/>
                <w:iCs/>
              </w:rPr>
              <w:t>(uncertain)</w:t>
            </w:r>
          </w:p>
        </w:tc>
      </w:tr>
      <w:tr w:rsidR="00FB228A" w:rsidRPr="00FB228A" w14:paraId="1AB2327E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6ED54" w14:textId="77777777" w:rsidR="00FB228A" w:rsidRPr="00FB228A" w:rsidRDefault="00FB228A" w:rsidP="00FB228A">
            <w:r w:rsidRPr="00FB228A">
              <w:rPr>
                <w:rFonts w:ascii="Nirmala UI" w:hAnsi="Nirmala UI" w:cs="Nirmala UI"/>
              </w:rPr>
              <w:t>ಮ್</w:t>
            </w:r>
            <w:r w:rsidRPr="00FB228A">
              <w:t xml:space="preserve"> + </w:t>
            </w:r>
            <w:r w:rsidRPr="00FB228A">
              <w:rPr>
                <w:rFonts w:ascii="Nirmala UI" w:hAnsi="Nirmala UI" w:cs="Nirmala UI"/>
              </w:rPr>
              <w:t>ಉ</w:t>
            </w:r>
            <w:r w:rsidRPr="00FB228A">
              <w:t xml:space="preserve"> = </w:t>
            </w:r>
            <w:r w:rsidRPr="00FB228A">
              <w:rPr>
                <w:rFonts w:ascii="Nirmala UI" w:hAnsi="Nirmala UI" w:cs="Nirmala UI"/>
              </w:rPr>
              <w:t>ಮು</w:t>
            </w:r>
          </w:p>
        </w:tc>
        <w:tc>
          <w:tcPr>
            <w:tcW w:w="0" w:type="auto"/>
            <w:vAlign w:val="center"/>
            <w:hideMark/>
          </w:tcPr>
          <w:p w14:paraId="2F3B8D8D" w14:textId="77777777" w:rsidR="00FB228A" w:rsidRPr="00FB228A" w:rsidRDefault="00FB228A" w:rsidP="00FB228A">
            <w:r w:rsidRPr="00FB228A">
              <w:t>m + u = mu</w:t>
            </w:r>
          </w:p>
        </w:tc>
      </w:tr>
      <w:tr w:rsidR="00FB228A" w:rsidRPr="00FB228A" w14:paraId="78422BA7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7BE33" w14:textId="77777777" w:rsidR="00FB228A" w:rsidRPr="00FB228A" w:rsidRDefault="00FB228A" w:rsidP="00FB228A">
            <w:r w:rsidRPr="00FB228A">
              <w:rPr>
                <w:rFonts w:ascii="Nirmala UI" w:hAnsi="Nirmala UI" w:cs="Nirmala UI"/>
              </w:rPr>
              <w:t>ಬ್</w:t>
            </w:r>
            <w:r w:rsidRPr="00FB228A">
              <w:t xml:space="preserve"> + </w:t>
            </w:r>
            <w:r w:rsidRPr="00FB228A">
              <w:rPr>
                <w:rFonts w:ascii="Nirmala UI" w:hAnsi="Nirmala UI" w:cs="Nirmala UI"/>
              </w:rPr>
              <w:t>ಊ</w:t>
            </w:r>
            <w:r w:rsidRPr="00FB228A">
              <w:t xml:space="preserve"> = </w:t>
            </w:r>
            <w:r w:rsidRPr="00FB228A">
              <w:rPr>
                <w:rFonts w:ascii="Nirmala UI" w:hAnsi="Nirmala UI" w:cs="Nirmala UI"/>
              </w:rPr>
              <w:t>ಬೂ</w:t>
            </w:r>
          </w:p>
        </w:tc>
        <w:tc>
          <w:tcPr>
            <w:tcW w:w="0" w:type="auto"/>
            <w:vAlign w:val="center"/>
            <w:hideMark/>
          </w:tcPr>
          <w:p w14:paraId="78588DBB" w14:textId="77777777" w:rsidR="00FB228A" w:rsidRPr="00FB228A" w:rsidRDefault="00FB228A" w:rsidP="00FB228A">
            <w:r w:rsidRPr="00FB228A">
              <w:t>b + ū = bū</w:t>
            </w:r>
          </w:p>
        </w:tc>
      </w:tr>
      <w:tr w:rsidR="00FB228A" w:rsidRPr="00FB228A" w14:paraId="336CA454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19517" w14:textId="77777777" w:rsidR="00FB228A" w:rsidRPr="00FB228A" w:rsidRDefault="00FB228A" w:rsidP="00FB228A">
            <w:r w:rsidRPr="00FB228A">
              <w:rPr>
                <w:rFonts w:ascii="Nirmala UI" w:hAnsi="Nirmala UI" w:cs="Nirmala UI"/>
              </w:rPr>
              <w:t>ಟ್</w:t>
            </w:r>
            <w:r w:rsidRPr="00FB228A">
              <w:t xml:space="preserve"> + </w:t>
            </w:r>
            <w:r w:rsidRPr="00FB228A">
              <w:rPr>
                <w:rFonts w:ascii="Nirmala UI" w:hAnsi="Nirmala UI" w:cs="Nirmala UI"/>
              </w:rPr>
              <w:t>ಋ</w:t>
            </w:r>
            <w:r w:rsidRPr="00FB228A">
              <w:t xml:space="preserve"> = </w:t>
            </w:r>
            <w:r w:rsidRPr="00FB228A">
              <w:rPr>
                <w:rFonts w:ascii="Nirmala UI" w:hAnsi="Nirmala UI" w:cs="Nirmala UI"/>
              </w:rPr>
              <w:t>ಟೃ</w:t>
            </w:r>
          </w:p>
        </w:tc>
        <w:tc>
          <w:tcPr>
            <w:tcW w:w="0" w:type="auto"/>
            <w:vAlign w:val="center"/>
            <w:hideMark/>
          </w:tcPr>
          <w:p w14:paraId="75114AB9" w14:textId="77777777" w:rsidR="00FB228A" w:rsidRPr="00FB228A" w:rsidRDefault="00FB228A" w:rsidP="00FB228A">
            <w:r w:rsidRPr="00FB228A">
              <w:rPr>
                <w:rFonts w:ascii="Calibri" w:hAnsi="Calibri" w:cs="Calibri"/>
              </w:rPr>
              <w:t>ṭ</w:t>
            </w:r>
            <w:r w:rsidRPr="00FB228A">
              <w:t xml:space="preserve"> + </w:t>
            </w:r>
            <w:r w:rsidRPr="00FB228A">
              <w:rPr>
                <w:rFonts w:ascii="Calibri" w:hAnsi="Calibri" w:cs="Calibri"/>
              </w:rPr>
              <w:t>ṛ</w:t>
            </w:r>
            <w:r w:rsidRPr="00FB228A">
              <w:t xml:space="preserve"> = </w:t>
            </w:r>
            <w:r w:rsidRPr="00FB228A">
              <w:rPr>
                <w:rFonts w:ascii="Calibri" w:hAnsi="Calibri" w:cs="Calibri"/>
              </w:rPr>
              <w:t>ṭṛ</w:t>
            </w:r>
          </w:p>
        </w:tc>
      </w:tr>
      <w:tr w:rsidR="00FB228A" w:rsidRPr="00FB228A" w14:paraId="19476890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8ED93" w14:textId="77777777" w:rsidR="00FB228A" w:rsidRPr="00FB228A" w:rsidRDefault="00FB228A" w:rsidP="00FB228A">
            <w:r w:rsidRPr="00FB228A">
              <w:rPr>
                <w:rFonts w:ascii="Nirmala UI" w:hAnsi="Nirmala UI" w:cs="Nirmala UI"/>
              </w:rPr>
              <w:t>ಕ್</w:t>
            </w:r>
            <w:r w:rsidRPr="00FB228A">
              <w:t xml:space="preserve"> + </w:t>
            </w:r>
            <w:r w:rsidRPr="00FB228A">
              <w:rPr>
                <w:rFonts w:ascii="Nirmala UI" w:hAnsi="Nirmala UI" w:cs="Nirmala UI"/>
              </w:rPr>
              <w:t>ಎ</w:t>
            </w:r>
            <w:r w:rsidRPr="00FB228A">
              <w:t xml:space="preserve"> = </w:t>
            </w:r>
            <w:r w:rsidRPr="00FB228A">
              <w:rPr>
                <w:rFonts w:ascii="Nirmala UI" w:hAnsi="Nirmala UI" w:cs="Nirmala UI"/>
              </w:rPr>
              <w:t>ಕೆ</w:t>
            </w:r>
          </w:p>
        </w:tc>
        <w:tc>
          <w:tcPr>
            <w:tcW w:w="0" w:type="auto"/>
            <w:vAlign w:val="center"/>
            <w:hideMark/>
          </w:tcPr>
          <w:p w14:paraId="27EF100C" w14:textId="77777777" w:rsidR="00FB228A" w:rsidRPr="00FB228A" w:rsidRDefault="00FB228A" w:rsidP="00FB228A">
            <w:r w:rsidRPr="00FB228A">
              <w:t>k + e = ke</w:t>
            </w:r>
          </w:p>
        </w:tc>
      </w:tr>
      <w:tr w:rsidR="00FB228A" w:rsidRPr="00FB228A" w14:paraId="20B25DB2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32BBC" w14:textId="77777777" w:rsidR="00FB228A" w:rsidRPr="00FB228A" w:rsidRDefault="00FB228A" w:rsidP="00FB228A">
            <w:r w:rsidRPr="00FB228A">
              <w:rPr>
                <w:rFonts w:ascii="Nirmala UI" w:hAnsi="Nirmala UI" w:cs="Nirmala UI"/>
              </w:rPr>
              <w:t>ವ್</w:t>
            </w:r>
            <w:r w:rsidRPr="00FB228A">
              <w:t xml:space="preserve"> + </w:t>
            </w:r>
            <w:r w:rsidRPr="00FB228A">
              <w:rPr>
                <w:rFonts w:ascii="Nirmala UI" w:hAnsi="Nirmala UI" w:cs="Nirmala UI"/>
              </w:rPr>
              <w:t>ಏ</w:t>
            </w:r>
            <w:r w:rsidRPr="00FB228A">
              <w:t xml:space="preserve"> = </w:t>
            </w:r>
            <w:r w:rsidRPr="00FB228A">
              <w:rPr>
                <w:rFonts w:ascii="Nirmala UI" w:hAnsi="Nirmala UI" w:cs="Nirmala UI"/>
              </w:rPr>
              <w:t>ವೇ</w:t>
            </w:r>
          </w:p>
        </w:tc>
        <w:tc>
          <w:tcPr>
            <w:tcW w:w="0" w:type="auto"/>
            <w:vAlign w:val="center"/>
            <w:hideMark/>
          </w:tcPr>
          <w:p w14:paraId="3A31B9D1" w14:textId="77777777" w:rsidR="00FB228A" w:rsidRPr="00FB228A" w:rsidRDefault="00FB228A" w:rsidP="00FB228A">
            <w:r w:rsidRPr="00FB228A">
              <w:t>v + ē = vē</w:t>
            </w:r>
          </w:p>
        </w:tc>
      </w:tr>
      <w:tr w:rsidR="00FB228A" w:rsidRPr="00FB228A" w14:paraId="3F95671D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1362D" w14:textId="77777777" w:rsidR="00FB228A" w:rsidRPr="00FB228A" w:rsidRDefault="00FB228A" w:rsidP="00FB228A">
            <w:r w:rsidRPr="00FB228A">
              <w:rPr>
                <w:rFonts w:ascii="Nirmala UI" w:hAnsi="Nirmala UI" w:cs="Nirmala UI"/>
              </w:rPr>
              <w:t>ಯ್</w:t>
            </w:r>
            <w:r w:rsidRPr="00FB228A">
              <w:t xml:space="preserve"> + </w:t>
            </w:r>
            <w:r w:rsidRPr="00FB228A">
              <w:rPr>
                <w:rFonts w:ascii="Nirmala UI" w:hAnsi="Nirmala UI" w:cs="Nirmala UI"/>
              </w:rPr>
              <w:t>ಐ</w:t>
            </w:r>
            <w:r w:rsidRPr="00FB228A">
              <w:t xml:space="preserve"> = </w:t>
            </w:r>
            <w:r w:rsidRPr="00FB228A">
              <w:rPr>
                <w:rFonts w:ascii="Nirmala UI" w:hAnsi="Nirmala UI" w:cs="Nirmala UI"/>
              </w:rPr>
              <w:t>ಯೈ</w:t>
            </w:r>
          </w:p>
        </w:tc>
        <w:tc>
          <w:tcPr>
            <w:tcW w:w="0" w:type="auto"/>
            <w:vAlign w:val="center"/>
            <w:hideMark/>
          </w:tcPr>
          <w:p w14:paraId="10484540" w14:textId="77777777" w:rsidR="00FB228A" w:rsidRPr="00FB228A" w:rsidRDefault="00FB228A" w:rsidP="00FB228A">
            <w:r w:rsidRPr="00FB228A">
              <w:t xml:space="preserve">y + ai = yai </w:t>
            </w:r>
            <w:r w:rsidRPr="00FB228A">
              <w:rPr>
                <w:i/>
                <w:iCs/>
              </w:rPr>
              <w:t>(uncertain)</w:t>
            </w:r>
          </w:p>
        </w:tc>
      </w:tr>
      <w:tr w:rsidR="00FB228A" w:rsidRPr="00FB228A" w14:paraId="0B5EF50F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1AC95" w14:textId="77777777" w:rsidR="00FB228A" w:rsidRPr="00FB228A" w:rsidRDefault="00FB228A" w:rsidP="00FB228A">
            <w:r w:rsidRPr="00FB228A">
              <w:rPr>
                <w:rFonts w:ascii="Nirmala UI" w:hAnsi="Nirmala UI" w:cs="Nirmala UI"/>
              </w:rPr>
              <w:t>ಡ್</w:t>
            </w:r>
            <w:r w:rsidRPr="00FB228A">
              <w:t xml:space="preserve"> + </w:t>
            </w:r>
            <w:r w:rsidRPr="00FB228A">
              <w:rPr>
                <w:rFonts w:ascii="Nirmala UI" w:hAnsi="Nirmala UI" w:cs="Nirmala UI"/>
              </w:rPr>
              <w:t>ಒ</w:t>
            </w:r>
            <w:r w:rsidRPr="00FB228A">
              <w:t xml:space="preserve"> = </w:t>
            </w:r>
            <w:r w:rsidRPr="00FB228A">
              <w:rPr>
                <w:rFonts w:ascii="Nirmala UI" w:hAnsi="Nirmala UI" w:cs="Nirmala UI"/>
              </w:rPr>
              <w:t>ಡೊ</w:t>
            </w:r>
          </w:p>
        </w:tc>
        <w:tc>
          <w:tcPr>
            <w:tcW w:w="0" w:type="auto"/>
            <w:vAlign w:val="center"/>
            <w:hideMark/>
          </w:tcPr>
          <w:p w14:paraId="1266C34C" w14:textId="77777777" w:rsidR="00FB228A" w:rsidRPr="00FB228A" w:rsidRDefault="00FB228A" w:rsidP="00FB228A">
            <w:r w:rsidRPr="00FB228A">
              <w:rPr>
                <w:rFonts w:ascii="Calibri" w:hAnsi="Calibri" w:cs="Calibri"/>
              </w:rPr>
              <w:t>ḍ</w:t>
            </w:r>
            <w:r w:rsidRPr="00FB228A">
              <w:t xml:space="preserve"> + o = </w:t>
            </w:r>
            <w:r w:rsidRPr="00FB228A">
              <w:rPr>
                <w:rFonts w:ascii="Calibri" w:hAnsi="Calibri" w:cs="Calibri"/>
              </w:rPr>
              <w:t>ḍ</w:t>
            </w:r>
            <w:r w:rsidRPr="00FB228A">
              <w:t>o</w:t>
            </w:r>
          </w:p>
        </w:tc>
      </w:tr>
      <w:tr w:rsidR="00FB228A" w:rsidRPr="00FB228A" w14:paraId="2FE434E3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BE7A3" w14:textId="77777777" w:rsidR="00FB228A" w:rsidRPr="00FB228A" w:rsidRDefault="00FB228A" w:rsidP="00FB228A">
            <w:r w:rsidRPr="00FB228A">
              <w:rPr>
                <w:rFonts w:ascii="Nirmala UI" w:hAnsi="Nirmala UI" w:cs="Nirmala UI"/>
              </w:rPr>
              <w:t>ಗ್</w:t>
            </w:r>
            <w:r w:rsidRPr="00FB228A">
              <w:t xml:space="preserve"> + </w:t>
            </w:r>
            <w:r w:rsidRPr="00FB228A">
              <w:rPr>
                <w:rFonts w:ascii="Nirmala UI" w:hAnsi="Nirmala UI" w:cs="Nirmala UI"/>
              </w:rPr>
              <w:t>ಓ</w:t>
            </w:r>
            <w:r w:rsidRPr="00FB228A">
              <w:t xml:space="preserve"> = </w:t>
            </w:r>
            <w:r w:rsidRPr="00FB228A">
              <w:rPr>
                <w:rFonts w:ascii="Nirmala UI" w:hAnsi="Nirmala UI" w:cs="Nirmala UI"/>
              </w:rPr>
              <w:t>ಗೋ</w:t>
            </w:r>
          </w:p>
        </w:tc>
        <w:tc>
          <w:tcPr>
            <w:tcW w:w="0" w:type="auto"/>
            <w:vAlign w:val="center"/>
            <w:hideMark/>
          </w:tcPr>
          <w:p w14:paraId="792231FA" w14:textId="77777777" w:rsidR="00FB228A" w:rsidRPr="00FB228A" w:rsidRDefault="00FB228A" w:rsidP="00FB228A">
            <w:r w:rsidRPr="00FB228A">
              <w:t>g + ō = gō</w:t>
            </w:r>
          </w:p>
        </w:tc>
      </w:tr>
      <w:tr w:rsidR="00FB228A" w:rsidRPr="00FB228A" w14:paraId="47C860A6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DC60C" w14:textId="77777777" w:rsidR="00FB228A" w:rsidRPr="00FB228A" w:rsidRDefault="00FB228A" w:rsidP="00FB228A">
            <w:r w:rsidRPr="00FB228A">
              <w:rPr>
                <w:rFonts w:ascii="Nirmala UI" w:hAnsi="Nirmala UI" w:cs="Nirmala UI"/>
              </w:rPr>
              <w:t>ಕ್</w:t>
            </w:r>
            <w:r w:rsidRPr="00FB228A">
              <w:t xml:space="preserve"> + </w:t>
            </w:r>
            <w:r w:rsidRPr="00FB228A">
              <w:rPr>
                <w:rFonts w:ascii="Nirmala UI" w:hAnsi="Nirmala UI" w:cs="Nirmala UI"/>
              </w:rPr>
              <w:t>ಔ</w:t>
            </w:r>
            <w:r w:rsidRPr="00FB228A">
              <w:t xml:space="preserve"> = </w:t>
            </w:r>
            <w:r w:rsidRPr="00FB228A">
              <w:rPr>
                <w:rFonts w:ascii="Nirmala UI" w:hAnsi="Nirmala UI" w:cs="Nirmala UI"/>
              </w:rPr>
              <w:t>ಕೌ</w:t>
            </w:r>
          </w:p>
        </w:tc>
        <w:tc>
          <w:tcPr>
            <w:tcW w:w="0" w:type="auto"/>
            <w:vAlign w:val="center"/>
            <w:hideMark/>
          </w:tcPr>
          <w:p w14:paraId="5133B58A" w14:textId="77777777" w:rsidR="00FB228A" w:rsidRPr="00FB228A" w:rsidRDefault="00FB228A" w:rsidP="00FB228A">
            <w:r w:rsidRPr="00FB228A">
              <w:t>k + au = kau</w:t>
            </w:r>
          </w:p>
        </w:tc>
      </w:tr>
      <w:tr w:rsidR="00FB228A" w:rsidRPr="00FB228A" w14:paraId="1987309D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0A142" w14:textId="77777777" w:rsidR="00FB228A" w:rsidRPr="00FB228A" w:rsidRDefault="00FB228A" w:rsidP="00FB228A">
            <w:r w:rsidRPr="00FB228A">
              <w:rPr>
                <w:rFonts w:ascii="Nirmala UI" w:hAnsi="Nirmala UI" w:cs="Nirmala UI"/>
              </w:rPr>
              <w:t>ಜ್</w:t>
            </w:r>
            <w:r w:rsidRPr="00FB228A">
              <w:t xml:space="preserve"> + </w:t>
            </w:r>
            <w:r w:rsidRPr="00FB228A">
              <w:rPr>
                <w:rFonts w:ascii="Nirmala UI" w:hAnsi="Nirmala UI" w:cs="Nirmala UI"/>
              </w:rPr>
              <w:t>ಅಂ</w:t>
            </w:r>
            <w:r w:rsidRPr="00FB228A">
              <w:t xml:space="preserve"> = </w:t>
            </w:r>
            <w:r w:rsidRPr="00FB228A">
              <w:rPr>
                <w:rFonts w:ascii="Nirmala UI" w:hAnsi="Nirmala UI" w:cs="Nirmala UI"/>
              </w:rPr>
              <w:t>ಜಂ</w:t>
            </w:r>
          </w:p>
        </w:tc>
        <w:tc>
          <w:tcPr>
            <w:tcW w:w="0" w:type="auto"/>
            <w:vAlign w:val="center"/>
            <w:hideMark/>
          </w:tcPr>
          <w:p w14:paraId="7DA762D3" w14:textId="77777777" w:rsidR="00FB228A" w:rsidRPr="00FB228A" w:rsidRDefault="00FB228A" w:rsidP="00FB228A">
            <w:r w:rsidRPr="00FB228A">
              <w:t>j + a</w:t>
            </w:r>
            <w:r w:rsidRPr="00FB228A">
              <w:rPr>
                <w:rFonts w:ascii="Calibri" w:hAnsi="Calibri" w:cs="Calibri"/>
              </w:rPr>
              <w:t>ṁ</w:t>
            </w:r>
            <w:r w:rsidRPr="00FB228A">
              <w:t xml:space="preserve"> = ja</w:t>
            </w:r>
            <w:r w:rsidRPr="00FB228A">
              <w:rPr>
                <w:rFonts w:ascii="Calibri" w:hAnsi="Calibri" w:cs="Calibri"/>
              </w:rPr>
              <w:t>ṁ</w:t>
            </w:r>
          </w:p>
        </w:tc>
      </w:tr>
      <w:tr w:rsidR="00FB228A" w:rsidRPr="00FB228A" w14:paraId="1E396377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0C987" w14:textId="77777777" w:rsidR="00FB228A" w:rsidRPr="00FB228A" w:rsidRDefault="00FB228A" w:rsidP="00FB228A">
            <w:r w:rsidRPr="00FB228A">
              <w:rPr>
                <w:rFonts w:ascii="Nirmala UI" w:hAnsi="Nirmala UI" w:cs="Nirmala UI"/>
              </w:rPr>
              <w:t>ಲ್</w:t>
            </w:r>
            <w:r w:rsidRPr="00FB228A">
              <w:t xml:space="preserve"> + </w:t>
            </w:r>
            <w:r w:rsidRPr="00FB228A">
              <w:rPr>
                <w:rFonts w:ascii="Nirmala UI" w:hAnsi="Nirmala UI" w:cs="Nirmala UI"/>
              </w:rPr>
              <w:t>ಅಃ</w:t>
            </w:r>
            <w:r w:rsidRPr="00FB228A">
              <w:t xml:space="preserve"> = </w:t>
            </w:r>
            <w:r w:rsidRPr="00FB228A">
              <w:rPr>
                <w:rFonts w:ascii="Nirmala UI" w:hAnsi="Nirmala UI" w:cs="Nirmala UI"/>
              </w:rPr>
              <w:t>ಲಃ</w:t>
            </w:r>
          </w:p>
        </w:tc>
        <w:tc>
          <w:tcPr>
            <w:tcW w:w="0" w:type="auto"/>
            <w:vAlign w:val="center"/>
            <w:hideMark/>
          </w:tcPr>
          <w:p w14:paraId="06203FBA" w14:textId="77777777" w:rsidR="00FB228A" w:rsidRPr="00FB228A" w:rsidRDefault="00FB228A" w:rsidP="00FB228A">
            <w:r w:rsidRPr="00FB228A">
              <w:t>l + a</w:t>
            </w:r>
            <w:r w:rsidRPr="00FB228A">
              <w:rPr>
                <w:rFonts w:ascii="Calibri" w:hAnsi="Calibri" w:cs="Calibri"/>
              </w:rPr>
              <w:t>ḥ</w:t>
            </w:r>
            <w:r w:rsidRPr="00FB228A">
              <w:t xml:space="preserve"> = la</w:t>
            </w:r>
            <w:r w:rsidRPr="00FB228A">
              <w:rPr>
                <w:rFonts w:ascii="Calibri" w:hAnsi="Calibri" w:cs="Calibri"/>
              </w:rPr>
              <w:t>ḥ</w:t>
            </w:r>
          </w:p>
        </w:tc>
      </w:tr>
    </w:tbl>
    <w:p w14:paraId="1AA99C1B" w14:textId="77777777" w:rsidR="00FB228A" w:rsidRPr="00FB228A" w:rsidRDefault="00FB228A" w:rsidP="00FB228A">
      <w:r w:rsidRPr="00FB228A">
        <w:lastRenderedPageBreak/>
        <w:t>This page is much clearer than the rotated one. What's solid: the heading concept (gunitākshara formation), the instruction line, and the vowel progression (</w:t>
      </w:r>
      <w:r w:rsidRPr="00FB228A">
        <w:rPr>
          <w:i/>
          <w:iCs/>
        </w:rPr>
        <w:t xml:space="preserve">a, a, i, ī, u, ū, </w:t>
      </w:r>
      <w:r w:rsidRPr="00FB228A">
        <w:rPr>
          <w:rFonts w:ascii="Calibri" w:hAnsi="Calibri" w:cs="Calibri"/>
          <w:i/>
          <w:iCs/>
        </w:rPr>
        <w:t>ṛ</w:t>
      </w:r>
      <w:r w:rsidRPr="00FB228A">
        <w:rPr>
          <w:i/>
          <w:iCs/>
        </w:rPr>
        <w:t>, e, ē, ai, o, ō, au, a</w:t>
      </w:r>
      <w:r w:rsidRPr="00FB228A">
        <w:rPr>
          <w:rFonts w:ascii="Calibri" w:hAnsi="Calibri" w:cs="Calibri"/>
          <w:i/>
          <w:iCs/>
        </w:rPr>
        <w:t>ṁ</w:t>
      </w:r>
      <w:r w:rsidRPr="00FB228A">
        <w:rPr>
          <w:i/>
          <w:iCs/>
        </w:rPr>
        <w:t>, a</w:t>
      </w:r>
      <w:r w:rsidRPr="00FB228A">
        <w:rPr>
          <w:rFonts w:ascii="Calibri" w:hAnsi="Calibri" w:cs="Calibri"/>
          <w:i/>
          <w:iCs/>
        </w:rPr>
        <w:t>ḥ</w:t>
      </w:r>
      <w:r w:rsidRPr="00FB228A">
        <w:t>) — it walks straight through the full vowel set, which confirms the structure. The base consonants are mostly legible; I've marked the two rows (</w:t>
      </w:r>
      <w:r w:rsidRPr="00FB228A">
        <w:rPr>
          <w:rFonts w:ascii="Nirmala UI" w:hAnsi="Nirmala UI" w:cs="Nirmala UI"/>
        </w:rPr>
        <w:t>ನ</w:t>
      </w:r>
      <w:r w:rsidRPr="00FB228A">
        <w:t xml:space="preserve">/nī and </w:t>
      </w:r>
      <w:r w:rsidRPr="00FB228A">
        <w:rPr>
          <w:rFonts w:ascii="Nirmala UI" w:hAnsi="Nirmala UI" w:cs="Nirmala UI"/>
        </w:rPr>
        <w:t>ಯ</w:t>
      </w:r>
      <w:r w:rsidRPr="00FB228A">
        <w:t>/yai) where the lead consonant is a bit ambiguous.</w:t>
      </w:r>
    </w:p>
    <w:p w14:paraId="77D68368" w14:textId="77777777" w:rsidR="00FB228A" w:rsidRPr="00FB228A" w:rsidRDefault="00FB228A" w:rsidP="00FB228A">
      <w:r w:rsidRPr="00FB228A">
        <w:t xml:space="preserve">This connects directly to your earlier kāgunita chart — that page drilled full rows per consonant, and this one shows the </w:t>
      </w:r>
      <w:r w:rsidRPr="00FB228A">
        <w:rPr>
          <w:i/>
          <w:iCs/>
        </w:rPr>
        <w:t>formula</w:t>
      </w:r>
      <w:r w:rsidRPr="00FB228A">
        <w:t xml:space="preserve"> behind each cell (consonant + vowel = combined letter).</w:t>
      </w:r>
    </w:p>
    <w:p w14:paraId="3929A6B6" w14:textId="77777777" w:rsidR="00FB228A" w:rsidRDefault="00FB228A"/>
    <w:p w14:paraId="4B7F3A3C" w14:textId="77777777" w:rsidR="00FB228A" w:rsidRDefault="00FB228A"/>
    <w:p w14:paraId="2BA09949" w14:textId="77777777" w:rsidR="00FB228A" w:rsidRDefault="00FB228A"/>
    <w:p w14:paraId="6F10D468" w14:textId="77777777" w:rsidR="00FB228A" w:rsidRDefault="00FB228A"/>
    <w:p w14:paraId="00086350" w14:textId="77777777" w:rsidR="00FB228A" w:rsidRDefault="00FB228A"/>
    <w:p w14:paraId="3408523C" w14:textId="77777777" w:rsidR="00FB228A" w:rsidRDefault="00FB228A"/>
    <w:p w14:paraId="5CAF0048" w14:textId="77777777" w:rsidR="00FB228A" w:rsidRDefault="00FB228A"/>
    <w:p w14:paraId="711114E3" w14:textId="77777777" w:rsidR="00FB228A" w:rsidRDefault="00FB228A"/>
    <w:p w14:paraId="42956A2A" w14:textId="77777777" w:rsidR="00FB228A" w:rsidRDefault="00FB228A"/>
    <w:p w14:paraId="73632F47" w14:textId="77777777" w:rsidR="00FB228A" w:rsidRDefault="00FB228A"/>
    <w:p w14:paraId="59C4986A" w14:textId="77777777" w:rsidR="00FB228A" w:rsidRDefault="00FB228A"/>
    <w:p w14:paraId="434A465F" w14:textId="77777777" w:rsidR="00FB228A" w:rsidRDefault="00FB228A"/>
    <w:p w14:paraId="5CA4B458" w14:textId="77777777" w:rsidR="00FB228A" w:rsidRDefault="00FB228A"/>
    <w:p w14:paraId="72B6952C" w14:textId="77777777" w:rsidR="00FB228A" w:rsidRDefault="00FB228A"/>
    <w:p w14:paraId="5EA04054" w14:textId="77777777" w:rsidR="00FB228A" w:rsidRDefault="00FB228A"/>
    <w:p w14:paraId="1751EA7B" w14:textId="77777777" w:rsidR="00FB228A" w:rsidRDefault="00FB228A"/>
    <w:p w14:paraId="748C5E89" w14:textId="77777777" w:rsidR="00FB228A" w:rsidRDefault="00FB228A"/>
    <w:p w14:paraId="36031B69" w14:textId="77777777" w:rsidR="00FB228A" w:rsidRDefault="00FB228A"/>
    <w:p w14:paraId="07F5AD0C" w14:textId="77777777" w:rsidR="00FB228A" w:rsidRDefault="00FB228A"/>
    <w:p w14:paraId="48704C5B" w14:textId="77777777" w:rsidR="00FB228A" w:rsidRDefault="00FB228A"/>
    <w:p w14:paraId="5ED9FD16" w14:textId="77777777" w:rsidR="00FB228A" w:rsidRDefault="00FB228A"/>
    <w:p w14:paraId="04A36E96" w14:textId="77777777" w:rsidR="00FB228A" w:rsidRDefault="00FB228A"/>
    <w:p w14:paraId="0C6E46F2" w14:textId="77777777" w:rsidR="00FB228A" w:rsidRDefault="00FB228A"/>
    <w:p w14:paraId="2149C880" w14:textId="77777777" w:rsidR="00FB228A" w:rsidRPr="00FB228A" w:rsidRDefault="00FB228A" w:rsidP="00FB228A">
      <w:r w:rsidRPr="00FB228A">
        <w:t xml:space="preserve">This page has three parts: </w:t>
      </w:r>
      <w:r w:rsidRPr="00FB228A">
        <w:rPr>
          <w:b/>
          <w:bCs/>
        </w:rPr>
        <w:t>joining letters into words</w:t>
      </w:r>
      <w:r w:rsidRPr="00FB228A">
        <w:t xml:space="preserve"> (</w:t>
      </w:r>
      <w:r w:rsidRPr="00FB228A">
        <w:rPr>
          <w:rFonts w:ascii="Nirmala UI" w:hAnsi="Nirmala UI" w:cs="Nirmala UI"/>
        </w:rPr>
        <w:t>ಕೂಡಿಸಿ</w:t>
      </w:r>
      <w:r w:rsidRPr="00FB228A">
        <w:t xml:space="preserve"> </w:t>
      </w:r>
      <w:r w:rsidRPr="00FB228A">
        <w:rPr>
          <w:rFonts w:ascii="Nirmala UI" w:hAnsi="Nirmala UI" w:cs="Nirmala UI"/>
        </w:rPr>
        <w:t>ಬರೆಯಿರಿ</w:t>
      </w:r>
      <w:r w:rsidRPr="00FB228A">
        <w:t xml:space="preserve">), </w:t>
      </w:r>
      <w:r w:rsidRPr="00FB228A">
        <w:rPr>
          <w:b/>
          <w:bCs/>
        </w:rPr>
        <w:t>splitting words into letters</w:t>
      </w:r>
      <w:r w:rsidRPr="00FB228A">
        <w:t xml:space="preserve"> (</w:t>
      </w:r>
      <w:r w:rsidRPr="00FB228A">
        <w:rPr>
          <w:rFonts w:ascii="Nirmala UI" w:hAnsi="Nirmala UI" w:cs="Nirmala UI"/>
        </w:rPr>
        <w:t>ಬಿಡಿಸಿ</w:t>
      </w:r>
      <w:r w:rsidRPr="00FB228A">
        <w:t xml:space="preserve"> </w:t>
      </w:r>
      <w:r w:rsidRPr="00FB228A">
        <w:rPr>
          <w:rFonts w:ascii="Nirmala UI" w:hAnsi="Nirmala UI" w:cs="Nirmala UI"/>
        </w:rPr>
        <w:t>ಬರೆಯಿರಿ</w:t>
      </w:r>
      <w:r w:rsidRPr="00FB228A">
        <w:t xml:space="preserve">), and a </w:t>
      </w:r>
      <w:r w:rsidRPr="00FB228A">
        <w:rPr>
          <w:b/>
          <w:bCs/>
        </w:rPr>
        <w:t>match-the-pairs / gunita</w:t>
      </w:r>
      <w:r w:rsidRPr="00FB228A">
        <w:t xml:space="preserve"> exercise at the bottom.</w:t>
      </w:r>
    </w:p>
    <w:p w14:paraId="269DA926" w14:textId="77777777" w:rsidR="00FB228A" w:rsidRPr="00FB228A" w:rsidRDefault="00FB228A" w:rsidP="00FB228A">
      <w:r w:rsidRPr="00FB228A">
        <w:rPr>
          <w:b/>
          <w:bCs/>
        </w:rPr>
        <w:t xml:space="preserve">Section A — </w:t>
      </w:r>
      <w:r w:rsidRPr="00FB228A">
        <w:rPr>
          <w:rFonts w:ascii="Nirmala UI" w:hAnsi="Nirmala UI" w:cs="Nirmala UI"/>
          <w:b/>
          <w:bCs/>
        </w:rPr>
        <w:t>ಅಕ್ಷರಗಳನ್ನು</w:t>
      </w:r>
      <w:r w:rsidRPr="00FB228A">
        <w:rPr>
          <w:b/>
          <w:bCs/>
        </w:rPr>
        <w:t xml:space="preserve"> </w:t>
      </w:r>
      <w:r w:rsidRPr="00FB228A">
        <w:rPr>
          <w:rFonts w:ascii="Nirmala UI" w:hAnsi="Nirmala UI" w:cs="Nirmala UI"/>
          <w:b/>
          <w:bCs/>
        </w:rPr>
        <w:t>ಕೂಡಿಸಿ</w:t>
      </w:r>
      <w:r w:rsidRPr="00FB228A">
        <w:rPr>
          <w:b/>
          <w:bCs/>
        </w:rPr>
        <w:t xml:space="preserve"> </w:t>
      </w:r>
      <w:r w:rsidRPr="00FB228A">
        <w:rPr>
          <w:rFonts w:ascii="Nirmala UI" w:hAnsi="Nirmala UI" w:cs="Nirmala UI"/>
          <w:b/>
          <w:bCs/>
        </w:rPr>
        <w:t>ಬರೆಯಿರಿ</w:t>
      </w:r>
      <w:r w:rsidRPr="00FB228A">
        <w:t xml:space="preserve"> </w:t>
      </w:r>
      <w:r w:rsidRPr="00FB228A">
        <w:rPr>
          <w:i/>
          <w:iCs/>
        </w:rPr>
        <w:t>Aksharaga</w:t>
      </w:r>
      <w:r w:rsidRPr="00FB228A">
        <w:rPr>
          <w:rFonts w:ascii="Calibri" w:hAnsi="Calibri" w:cs="Calibri"/>
          <w:i/>
          <w:iCs/>
        </w:rPr>
        <w:t>ḷ</w:t>
      </w:r>
      <w:r w:rsidRPr="00FB228A">
        <w:rPr>
          <w:i/>
          <w:iCs/>
        </w:rPr>
        <w:t>annu kū</w:t>
      </w:r>
      <w:r w:rsidRPr="00FB228A">
        <w:rPr>
          <w:rFonts w:ascii="Calibri" w:hAnsi="Calibri" w:cs="Calibri"/>
          <w:i/>
          <w:iCs/>
        </w:rPr>
        <w:t>ḍ</w:t>
      </w:r>
      <w:r w:rsidRPr="00FB228A">
        <w:rPr>
          <w:i/>
          <w:iCs/>
        </w:rPr>
        <w:t>isi bareyiri</w:t>
      </w:r>
      <w:r w:rsidRPr="00FB228A">
        <w:t xml:space="preserve"> → "Join the letters and write [the word]"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"/>
        <w:gridCol w:w="4117"/>
        <w:gridCol w:w="4540"/>
      </w:tblGrid>
      <w:tr w:rsidR="00FB228A" w:rsidRPr="00FB228A" w14:paraId="7B13834C" w14:textId="77777777" w:rsidTr="004055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ED7B2" w14:textId="77777777" w:rsidR="00FB228A" w:rsidRPr="00FB228A" w:rsidRDefault="00FB228A" w:rsidP="00FB228A">
            <w:pPr>
              <w:rPr>
                <w:b/>
                <w:bCs/>
              </w:rPr>
            </w:pPr>
            <w:r w:rsidRPr="00FB228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C5586AD" w14:textId="77777777" w:rsidR="00FB228A" w:rsidRPr="00FB228A" w:rsidRDefault="00FB228A" w:rsidP="00FB228A">
            <w:pPr>
              <w:rPr>
                <w:b/>
                <w:bCs/>
              </w:rPr>
            </w:pPr>
            <w:r w:rsidRPr="00FB228A">
              <w:rPr>
                <w:b/>
                <w:bCs/>
              </w:rPr>
              <w:t>Equation</w:t>
            </w:r>
          </w:p>
        </w:tc>
        <w:tc>
          <w:tcPr>
            <w:tcW w:w="0" w:type="auto"/>
            <w:vAlign w:val="center"/>
            <w:hideMark/>
          </w:tcPr>
          <w:p w14:paraId="781C91D5" w14:textId="77777777" w:rsidR="00FB228A" w:rsidRPr="00FB228A" w:rsidRDefault="00FB228A" w:rsidP="00FB228A">
            <w:pPr>
              <w:rPr>
                <w:b/>
                <w:bCs/>
              </w:rPr>
            </w:pPr>
            <w:r w:rsidRPr="00FB228A">
              <w:rPr>
                <w:b/>
                <w:bCs/>
              </w:rPr>
              <w:t>Pronunciation → Result</w:t>
            </w:r>
          </w:p>
        </w:tc>
      </w:tr>
      <w:tr w:rsidR="00FB228A" w:rsidRPr="00FB228A" w14:paraId="69FBA0A4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1029B" w14:textId="77777777" w:rsidR="00FB228A" w:rsidRPr="00FB228A" w:rsidRDefault="00FB228A" w:rsidP="00FB228A">
            <w:r w:rsidRPr="00FB228A">
              <w:t>1</w:t>
            </w:r>
          </w:p>
        </w:tc>
        <w:tc>
          <w:tcPr>
            <w:tcW w:w="0" w:type="auto"/>
            <w:vAlign w:val="center"/>
            <w:hideMark/>
          </w:tcPr>
          <w:p w14:paraId="59EDC1DC" w14:textId="77777777" w:rsidR="00FB228A" w:rsidRPr="00FB228A" w:rsidRDefault="00FB228A" w:rsidP="00FB228A">
            <w:r w:rsidRPr="00FB228A">
              <w:rPr>
                <w:rFonts w:ascii="Nirmala UI" w:hAnsi="Nirmala UI" w:cs="Nirmala UI"/>
              </w:rPr>
              <w:t>ಮ್</w:t>
            </w:r>
            <w:r w:rsidRPr="00FB228A">
              <w:t xml:space="preserve"> + </w:t>
            </w:r>
            <w:r w:rsidRPr="00FB228A">
              <w:rPr>
                <w:rFonts w:ascii="Nirmala UI" w:hAnsi="Nirmala UI" w:cs="Nirmala UI"/>
              </w:rPr>
              <w:t>ಅ</w:t>
            </w:r>
            <w:r w:rsidRPr="00FB228A">
              <w:t xml:space="preserve">, </w:t>
            </w:r>
            <w:r w:rsidRPr="00FB228A">
              <w:rPr>
                <w:rFonts w:ascii="Nirmala UI" w:hAnsi="Nirmala UI" w:cs="Nirmala UI"/>
              </w:rPr>
              <w:t>ಕ್</w:t>
            </w:r>
            <w:r w:rsidRPr="00FB228A">
              <w:t xml:space="preserve"> + </w:t>
            </w:r>
            <w:r w:rsidRPr="00FB228A">
              <w:rPr>
                <w:rFonts w:ascii="Nirmala UI" w:hAnsi="Nirmala UI" w:cs="Nirmala UI"/>
              </w:rPr>
              <w:t>ಕ್</w:t>
            </w:r>
            <w:r w:rsidRPr="00FB228A">
              <w:t xml:space="preserve"> + </w:t>
            </w:r>
            <w:r w:rsidRPr="00FB228A">
              <w:rPr>
                <w:rFonts w:ascii="Nirmala UI" w:hAnsi="Nirmala UI" w:cs="Nirmala UI"/>
              </w:rPr>
              <w:t>ಅ</w:t>
            </w:r>
            <w:r w:rsidRPr="00FB228A">
              <w:t xml:space="preserve">, </w:t>
            </w:r>
            <w:r w:rsidRPr="00FB228A">
              <w:rPr>
                <w:rFonts w:ascii="Nirmala UI" w:hAnsi="Nirmala UI" w:cs="Nirmala UI"/>
              </w:rPr>
              <w:t>ಳ್</w:t>
            </w:r>
            <w:r w:rsidRPr="00FB228A">
              <w:t xml:space="preserve"> + </w:t>
            </w:r>
            <w:r w:rsidRPr="00FB228A">
              <w:rPr>
                <w:rFonts w:ascii="Nirmala UI" w:hAnsi="Nirmala UI" w:cs="Nirmala UI"/>
              </w:rPr>
              <w:t>ಉ</w:t>
            </w:r>
            <w:r w:rsidRPr="00FB228A">
              <w:t xml:space="preserve"> = </w:t>
            </w:r>
            <w:r w:rsidRPr="00FB228A">
              <w:rPr>
                <w:rFonts w:ascii="Nirmala UI" w:hAnsi="Nirmala UI" w:cs="Nirmala UI"/>
              </w:rPr>
              <w:t>ಮಕ್ಕಳು</w:t>
            </w:r>
          </w:p>
        </w:tc>
        <w:tc>
          <w:tcPr>
            <w:tcW w:w="0" w:type="auto"/>
            <w:vAlign w:val="center"/>
            <w:hideMark/>
          </w:tcPr>
          <w:p w14:paraId="1132EEB0" w14:textId="77777777" w:rsidR="00FB228A" w:rsidRPr="00FB228A" w:rsidRDefault="00FB228A" w:rsidP="00FB228A">
            <w:r w:rsidRPr="00FB228A">
              <w:t xml:space="preserve">m+a, k+k+a, </w:t>
            </w:r>
            <w:r w:rsidRPr="00FB228A">
              <w:rPr>
                <w:rFonts w:ascii="Calibri" w:hAnsi="Calibri" w:cs="Calibri"/>
              </w:rPr>
              <w:t>ḷ</w:t>
            </w:r>
            <w:r w:rsidRPr="00FB228A">
              <w:t xml:space="preserve">+u → </w:t>
            </w:r>
            <w:r w:rsidRPr="00FB228A">
              <w:rPr>
                <w:b/>
                <w:bCs/>
              </w:rPr>
              <w:t>makka</w:t>
            </w:r>
            <w:r w:rsidRPr="00FB228A">
              <w:rPr>
                <w:rFonts w:ascii="Calibri" w:hAnsi="Calibri" w:cs="Calibri"/>
                <w:b/>
                <w:bCs/>
              </w:rPr>
              <w:t>ḷ</w:t>
            </w:r>
            <w:r w:rsidRPr="00FB228A">
              <w:rPr>
                <w:b/>
                <w:bCs/>
              </w:rPr>
              <w:t>u</w:t>
            </w:r>
            <w:r w:rsidRPr="00FB228A">
              <w:t xml:space="preserve"> ("children")</w:t>
            </w:r>
          </w:p>
        </w:tc>
      </w:tr>
      <w:tr w:rsidR="00FB228A" w:rsidRPr="00FB228A" w14:paraId="3400D07F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E9116" w14:textId="77777777" w:rsidR="00FB228A" w:rsidRPr="00FB228A" w:rsidRDefault="00FB228A" w:rsidP="00FB228A">
            <w:r w:rsidRPr="00FB228A">
              <w:t>2</w:t>
            </w:r>
          </w:p>
        </w:tc>
        <w:tc>
          <w:tcPr>
            <w:tcW w:w="0" w:type="auto"/>
            <w:vAlign w:val="center"/>
            <w:hideMark/>
          </w:tcPr>
          <w:p w14:paraId="6220ED34" w14:textId="77777777" w:rsidR="00FB228A" w:rsidRPr="00FB228A" w:rsidRDefault="00FB228A" w:rsidP="00FB228A">
            <w:r w:rsidRPr="00FB228A">
              <w:rPr>
                <w:rFonts w:ascii="Nirmala UI" w:hAnsi="Nirmala UI" w:cs="Nirmala UI"/>
              </w:rPr>
              <w:t>ಸ್</w:t>
            </w:r>
            <w:r w:rsidRPr="00FB228A">
              <w:t xml:space="preserve"> + </w:t>
            </w:r>
            <w:r w:rsidRPr="00FB228A">
              <w:rPr>
                <w:rFonts w:ascii="Nirmala UI" w:hAnsi="Nirmala UI" w:cs="Nirmala UI"/>
              </w:rPr>
              <w:t>ಅ</w:t>
            </w:r>
            <w:r w:rsidRPr="00FB228A">
              <w:t xml:space="preserve">, </w:t>
            </w:r>
            <w:r w:rsidRPr="00FB228A">
              <w:rPr>
                <w:rFonts w:ascii="Nirmala UI" w:hAnsi="Nirmala UI" w:cs="Nirmala UI"/>
              </w:rPr>
              <w:t>ರ್</w:t>
            </w:r>
            <w:r w:rsidRPr="00FB228A">
              <w:t xml:space="preserve"> + </w:t>
            </w:r>
            <w:r w:rsidRPr="00FB228A">
              <w:rPr>
                <w:rFonts w:ascii="Nirmala UI" w:hAnsi="Nirmala UI" w:cs="Nirmala UI"/>
              </w:rPr>
              <w:t>ಅ</w:t>
            </w:r>
            <w:r w:rsidRPr="00FB228A">
              <w:t xml:space="preserve">, </w:t>
            </w:r>
            <w:r w:rsidRPr="00FB228A">
              <w:rPr>
                <w:rFonts w:ascii="Nirmala UI" w:hAnsi="Nirmala UI" w:cs="Nirmala UI"/>
              </w:rPr>
              <w:t>ಳ್</w:t>
            </w:r>
            <w:r w:rsidRPr="00FB228A">
              <w:t xml:space="preserve"> + </w:t>
            </w:r>
            <w:r w:rsidRPr="00FB228A">
              <w:rPr>
                <w:rFonts w:ascii="Nirmala UI" w:hAnsi="Nirmala UI" w:cs="Nirmala UI"/>
              </w:rPr>
              <w:t>ಅ</w:t>
            </w:r>
            <w:r w:rsidRPr="00FB228A">
              <w:t xml:space="preserve"> = </w:t>
            </w:r>
            <w:r w:rsidRPr="00FB228A">
              <w:rPr>
                <w:rFonts w:ascii="Nirmala UI" w:hAnsi="Nirmala UI" w:cs="Nirmala UI"/>
              </w:rPr>
              <w:t>ಸರಳ</w:t>
            </w:r>
          </w:p>
        </w:tc>
        <w:tc>
          <w:tcPr>
            <w:tcW w:w="0" w:type="auto"/>
            <w:vAlign w:val="center"/>
            <w:hideMark/>
          </w:tcPr>
          <w:p w14:paraId="2438D99B" w14:textId="77777777" w:rsidR="00FB228A" w:rsidRPr="00FB228A" w:rsidRDefault="00FB228A" w:rsidP="00FB228A">
            <w:r w:rsidRPr="00FB228A">
              <w:t xml:space="preserve">s+a, r+a, </w:t>
            </w:r>
            <w:r w:rsidRPr="00FB228A">
              <w:rPr>
                <w:rFonts w:ascii="Calibri" w:hAnsi="Calibri" w:cs="Calibri"/>
              </w:rPr>
              <w:t>ḷ</w:t>
            </w:r>
            <w:r w:rsidRPr="00FB228A">
              <w:t xml:space="preserve">+a → </w:t>
            </w:r>
            <w:r w:rsidRPr="00FB228A">
              <w:rPr>
                <w:b/>
                <w:bCs/>
              </w:rPr>
              <w:t>sara</w:t>
            </w:r>
            <w:r w:rsidRPr="00FB228A">
              <w:rPr>
                <w:rFonts w:ascii="Calibri" w:hAnsi="Calibri" w:cs="Calibri"/>
                <w:b/>
                <w:bCs/>
              </w:rPr>
              <w:t>ḷ</w:t>
            </w:r>
            <w:r w:rsidRPr="00FB228A">
              <w:rPr>
                <w:b/>
                <w:bCs/>
              </w:rPr>
              <w:t>a</w:t>
            </w:r>
            <w:r w:rsidRPr="00FB228A">
              <w:t xml:space="preserve"> (uncertain)</w:t>
            </w:r>
          </w:p>
        </w:tc>
      </w:tr>
      <w:tr w:rsidR="00FB228A" w:rsidRPr="00FB228A" w14:paraId="35EC2853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B7307" w14:textId="77777777" w:rsidR="00FB228A" w:rsidRPr="00FB228A" w:rsidRDefault="00FB228A" w:rsidP="00FB228A">
            <w:r w:rsidRPr="00FB228A">
              <w:t>3</w:t>
            </w:r>
          </w:p>
        </w:tc>
        <w:tc>
          <w:tcPr>
            <w:tcW w:w="0" w:type="auto"/>
            <w:vAlign w:val="center"/>
            <w:hideMark/>
          </w:tcPr>
          <w:p w14:paraId="4F8893AE" w14:textId="77777777" w:rsidR="00FB228A" w:rsidRPr="00FB228A" w:rsidRDefault="00FB228A" w:rsidP="00FB228A">
            <w:r w:rsidRPr="00FB228A">
              <w:rPr>
                <w:rFonts w:ascii="Nirmala UI" w:hAnsi="Nirmala UI" w:cs="Nirmala UI"/>
              </w:rPr>
              <w:t>ನ್</w:t>
            </w:r>
            <w:r w:rsidRPr="00FB228A">
              <w:t xml:space="preserve"> + </w:t>
            </w:r>
            <w:r w:rsidRPr="00FB228A">
              <w:rPr>
                <w:rFonts w:ascii="Nirmala UI" w:hAnsi="Nirmala UI" w:cs="Nirmala UI"/>
              </w:rPr>
              <w:t>ಅ</w:t>
            </w:r>
            <w:r w:rsidRPr="00FB228A">
              <w:t xml:space="preserve">, </w:t>
            </w:r>
            <w:r w:rsidRPr="00FB228A">
              <w:rPr>
                <w:rFonts w:ascii="Nirmala UI" w:hAnsi="Nirmala UI" w:cs="Nirmala UI"/>
              </w:rPr>
              <w:t>ವ್</w:t>
            </w:r>
            <w:r w:rsidRPr="00FB228A">
              <w:t xml:space="preserve"> + </w:t>
            </w:r>
            <w:r w:rsidRPr="00FB228A">
              <w:rPr>
                <w:rFonts w:ascii="Nirmala UI" w:hAnsi="Nirmala UI" w:cs="Nirmala UI"/>
              </w:rPr>
              <w:t>ಅ</w:t>
            </w:r>
            <w:r w:rsidRPr="00FB228A">
              <w:t xml:space="preserve">, </w:t>
            </w:r>
            <w:r w:rsidRPr="00FB228A">
              <w:rPr>
                <w:rFonts w:ascii="Nirmala UI" w:hAnsi="Nirmala UI" w:cs="Nirmala UI"/>
              </w:rPr>
              <w:t>ರ್</w:t>
            </w:r>
            <w:r w:rsidRPr="00FB228A">
              <w:t xml:space="preserve"> + </w:t>
            </w:r>
            <w:r w:rsidRPr="00FB228A">
              <w:rPr>
                <w:rFonts w:ascii="Nirmala UI" w:hAnsi="Nirmala UI" w:cs="Nirmala UI"/>
              </w:rPr>
              <w:t>ಉ</w:t>
            </w:r>
            <w:r w:rsidRPr="00FB228A">
              <w:t xml:space="preserve"> = </w:t>
            </w:r>
            <w:r w:rsidRPr="00FB228A">
              <w:rPr>
                <w:rFonts w:ascii="Nirmala UI" w:hAnsi="Nirmala UI" w:cs="Nirmala UI"/>
              </w:rPr>
              <w:t>ನವರು</w:t>
            </w:r>
          </w:p>
        </w:tc>
        <w:tc>
          <w:tcPr>
            <w:tcW w:w="0" w:type="auto"/>
            <w:vAlign w:val="center"/>
            <w:hideMark/>
          </w:tcPr>
          <w:p w14:paraId="459666A2" w14:textId="77777777" w:rsidR="00FB228A" w:rsidRPr="00FB228A" w:rsidRDefault="00FB228A" w:rsidP="00FB228A">
            <w:r w:rsidRPr="00FB228A">
              <w:t xml:space="preserve">n+a, v+a, r+u → </w:t>
            </w:r>
            <w:r w:rsidRPr="00FB228A">
              <w:rPr>
                <w:b/>
                <w:bCs/>
              </w:rPr>
              <w:t>navaru / nevatti</w:t>
            </w:r>
            <w:r w:rsidRPr="00FB228A">
              <w:t xml:space="preserve"> (uncertain)</w:t>
            </w:r>
          </w:p>
        </w:tc>
      </w:tr>
    </w:tbl>
    <w:p w14:paraId="3FD3B8F7" w14:textId="77777777" w:rsidR="00FB228A" w:rsidRPr="00FB228A" w:rsidRDefault="00FB228A" w:rsidP="00FB228A">
      <w:r w:rsidRPr="00FB228A">
        <w:rPr>
          <w:b/>
          <w:bCs/>
        </w:rPr>
        <w:t xml:space="preserve">Section B — </w:t>
      </w:r>
      <w:r w:rsidRPr="00FB228A">
        <w:rPr>
          <w:rFonts w:ascii="Nirmala UI" w:hAnsi="Nirmala UI" w:cs="Nirmala UI"/>
          <w:b/>
          <w:bCs/>
        </w:rPr>
        <w:t>ಬಿಡಿಸಿ</w:t>
      </w:r>
      <w:r w:rsidRPr="00FB228A">
        <w:rPr>
          <w:b/>
          <w:bCs/>
        </w:rPr>
        <w:t xml:space="preserve"> </w:t>
      </w:r>
      <w:r w:rsidRPr="00FB228A">
        <w:rPr>
          <w:rFonts w:ascii="Nirmala UI" w:hAnsi="Nirmala UI" w:cs="Nirmala UI"/>
          <w:b/>
          <w:bCs/>
        </w:rPr>
        <w:t>ಬರೆಯಿರಿ</w:t>
      </w:r>
      <w:r w:rsidRPr="00FB228A">
        <w:t xml:space="preserve"> </w:t>
      </w:r>
      <w:r w:rsidRPr="00FB228A">
        <w:rPr>
          <w:i/>
          <w:iCs/>
        </w:rPr>
        <w:t>Bi</w:t>
      </w:r>
      <w:r w:rsidRPr="00FB228A">
        <w:rPr>
          <w:rFonts w:ascii="Calibri" w:hAnsi="Calibri" w:cs="Calibri"/>
          <w:i/>
          <w:iCs/>
        </w:rPr>
        <w:t>ḍ</w:t>
      </w:r>
      <w:r w:rsidRPr="00FB228A">
        <w:rPr>
          <w:i/>
          <w:iCs/>
        </w:rPr>
        <w:t>isi bareyiri</w:t>
      </w:r>
      <w:r w:rsidRPr="00FB228A">
        <w:t xml:space="preserve"> → "Split [the word into letters] and write"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"/>
        <w:gridCol w:w="880"/>
        <w:gridCol w:w="6844"/>
      </w:tblGrid>
      <w:tr w:rsidR="00FB228A" w:rsidRPr="00FB228A" w14:paraId="5EA6F3D2" w14:textId="77777777" w:rsidTr="004055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BBA24" w14:textId="77777777" w:rsidR="00FB228A" w:rsidRPr="00FB228A" w:rsidRDefault="00FB228A" w:rsidP="00FB228A">
            <w:pPr>
              <w:rPr>
                <w:b/>
                <w:bCs/>
              </w:rPr>
            </w:pPr>
            <w:r w:rsidRPr="00FB228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7D0CBD3" w14:textId="77777777" w:rsidR="00FB228A" w:rsidRPr="00FB228A" w:rsidRDefault="00FB228A" w:rsidP="00FB228A">
            <w:pPr>
              <w:rPr>
                <w:b/>
                <w:bCs/>
              </w:rPr>
            </w:pPr>
            <w:r w:rsidRPr="00FB228A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402821D6" w14:textId="77777777" w:rsidR="00FB228A" w:rsidRPr="00FB228A" w:rsidRDefault="00FB228A" w:rsidP="00FB228A">
            <w:pPr>
              <w:rPr>
                <w:b/>
                <w:bCs/>
              </w:rPr>
            </w:pPr>
            <w:r w:rsidRPr="00FB228A">
              <w:rPr>
                <w:b/>
                <w:bCs/>
              </w:rPr>
              <w:t>Split into → Pronunciation</w:t>
            </w:r>
          </w:p>
        </w:tc>
      </w:tr>
      <w:tr w:rsidR="00FB228A" w:rsidRPr="00FB228A" w14:paraId="458A54D7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49A67" w14:textId="77777777" w:rsidR="00FB228A" w:rsidRPr="00FB228A" w:rsidRDefault="00FB228A" w:rsidP="00FB228A">
            <w:r w:rsidRPr="00FB228A">
              <w:t>1</w:t>
            </w:r>
          </w:p>
        </w:tc>
        <w:tc>
          <w:tcPr>
            <w:tcW w:w="0" w:type="auto"/>
            <w:vAlign w:val="center"/>
            <w:hideMark/>
          </w:tcPr>
          <w:p w14:paraId="6E043676" w14:textId="77777777" w:rsidR="00FB228A" w:rsidRPr="00FB228A" w:rsidRDefault="00FB228A" w:rsidP="00FB228A">
            <w:r w:rsidRPr="00FB228A">
              <w:rPr>
                <w:rFonts w:ascii="Nirmala UI" w:hAnsi="Nirmala UI" w:cs="Nirmala UI"/>
              </w:rPr>
              <w:t>ಅಕ್ಷರ</w:t>
            </w:r>
          </w:p>
        </w:tc>
        <w:tc>
          <w:tcPr>
            <w:tcW w:w="0" w:type="auto"/>
            <w:vAlign w:val="center"/>
            <w:hideMark/>
          </w:tcPr>
          <w:p w14:paraId="32AA2CED" w14:textId="77777777" w:rsidR="00FB228A" w:rsidRPr="00FB228A" w:rsidRDefault="00FB228A" w:rsidP="00FB228A">
            <w:r w:rsidRPr="00FB228A">
              <w:rPr>
                <w:rFonts w:ascii="Nirmala UI" w:hAnsi="Nirmala UI" w:cs="Nirmala UI"/>
              </w:rPr>
              <w:t>ಅ</w:t>
            </w:r>
            <w:r w:rsidRPr="00FB228A">
              <w:t xml:space="preserve"> + </w:t>
            </w:r>
            <w:r w:rsidRPr="00FB228A">
              <w:rPr>
                <w:rFonts w:ascii="Nirmala UI" w:hAnsi="Nirmala UI" w:cs="Nirmala UI"/>
              </w:rPr>
              <w:t>ಕ್</w:t>
            </w:r>
            <w:r w:rsidRPr="00FB228A">
              <w:t xml:space="preserve"> + </w:t>
            </w:r>
            <w:r w:rsidRPr="00FB228A">
              <w:rPr>
                <w:rFonts w:ascii="Nirmala UI" w:hAnsi="Nirmala UI" w:cs="Nirmala UI"/>
              </w:rPr>
              <w:t>ಷ್</w:t>
            </w:r>
            <w:r w:rsidRPr="00FB228A">
              <w:t xml:space="preserve"> + </w:t>
            </w:r>
            <w:r w:rsidRPr="00FB228A">
              <w:rPr>
                <w:rFonts w:ascii="Nirmala UI" w:hAnsi="Nirmala UI" w:cs="Nirmala UI"/>
              </w:rPr>
              <w:t>ಅ</w:t>
            </w:r>
            <w:r w:rsidRPr="00FB228A">
              <w:t xml:space="preserve"> + </w:t>
            </w:r>
            <w:r w:rsidRPr="00FB228A">
              <w:rPr>
                <w:rFonts w:ascii="Nirmala UI" w:hAnsi="Nirmala UI" w:cs="Nirmala UI"/>
              </w:rPr>
              <w:t>ರ್</w:t>
            </w:r>
            <w:r w:rsidRPr="00FB228A">
              <w:t xml:space="preserve"> + </w:t>
            </w:r>
            <w:r w:rsidRPr="00FB228A">
              <w:rPr>
                <w:rFonts w:ascii="Nirmala UI" w:hAnsi="Nirmala UI" w:cs="Nirmala UI"/>
              </w:rPr>
              <w:t>ಅ</w:t>
            </w:r>
            <w:r w:rsidRPr="00FB228A">
              <w:t xml:space="preserve"> → </w:t>
            </w:r>
            <w:r w:rsidRPr="00FB228A">
              <w:rPr>
                <w:b/>
                <w:bCs/>
              </w:rPr>
              <w:t>akshara</w:t>
            </w:r>
            <w:r w:rsidRPr="00FB228A">
              <w:t xml:space="preserve"> ("letter")</w:t>
            </w:r>
          </w:p>
        </w:tc>
      </w:tr>
      <w:tr w:rsidR="00FB228A" w:rsidRPr="00FB228A" w14:paraId="03BE168C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5A6A7" w14:textId="77777777" w:rsidR="00FB228A" w:rsidRPr="00FB228A" w:rsidRDefault="00FB228A" w:rsidP="00FB228A">
            <w:r w:rsidRPr="00FB228A">
              <w:t>2</w:t>
            </w:r>
          </w:p>
        </w:tc>
        <w:tc>
          <w:tcPr>
            <w:tcW w:w="0" w:type="auto"/>
            <w:vAlign w:val="center"/>
            <w:hideMark/>
          </w:tcPr>
          <w:p w14:paraId="133739C0" w14:textId="77777777" w:rsidR="00FB228A" w:rsidRPr="00FB228A" w:rsidRDefault="00FB228A" w:rsidP="00FB228A">
            <w:r w:rsidRPr="00FB228A">
              <w:rPr>
                <w:rFonts w:ascii="Nirmala UI" w:hAnsi="Nirmala UI" w:cs="Nirmala UI"/>
              </w:rPr>
              <w:t>ಮಕ್ಕಳು</w:t>
            </w:r>
          </w:p>
        </w:tc>
        <w:tc>
          <w:tcPr>
            <w:tcW w:w="0" w:type="auto"/>
            <w:vAlign w:val="center"/>
            <w:hideMark/>
          </w:tcPr>
          <w:p w14:paraId="48AF2F80" w14:textId="77777777" w:rsidR="00FB228A" w:rsidRPr="00FB228A" w:rsidRDefault="00FB228A" w:rsidP="00FB228A">
            <w:r w:rsidRPr="00FB228A">
              <w:rPr>
                <w:rFonts w:ascii="Nirmala UI" w:hAnsi="Nirmala UI" w:cs="Nirmala UI"/>
              </w:rPr>
              <w:t>ಮ್</w:t>
            </w:r>
            <w:r w:rsidRPr="00FB228A">
              <w:t xml:space="preserve"> + </w:t>
            </w:r>
            <w:r w:rsidRPr="00FB228A">
              <w:rPr>
                <w:rFonts w:ascii="Nirmala UI" w:hAnsi="Nirmala UI" w:cs="Nirmala UI"/>
              </w:rPr>
              <w:t>ಉ</w:t>
            </w:r>
            <w:r w:rsidRPr="00FB228A">
              <w:t xml:space="preserve"> + </w:t>
            </w:r>
            <w:r w:rsidRPr="00FB228A">
              <w:rPr>
                <w:rFonts w:ascii="Nirmala UI" w:hAnsi="Nirmala UI" w:cs="Nirmala UI"/>
              </w:rPr>
              <w:t>ಕ್</w:t>
            </w:r>
            <w:r w:rsidRPr="00FB228A">
              <w:t xml:space="preserve"> + </w:t>
            </w:r>
            <w:r w:rsidRPr="00FB228A">
              <w:rPr>
                <w:rFonts w:ascii="Nirmala UI" w:hAnsi="Nirmala UI" w:cs="Nirmala UI"/>
              </w:rPr>
              <w:t>ಕ್</w:t>
            </w:r>
            <w:r w:rsidRPr="00FB228A">
              <w:t xml:space="preserve"> + ... + </w:t>
            </w:r>
            <w:r w:rsidRPr="00FB228A">
              <w:rPr>
                <w:rFonts w:ascii="Nirmala UI" w:hAnsi="Nirmala UI" w:cs="Nirmala UI"/>
              </w:rPr>
              <w:t>ಗ್</w:t>
            </w:r>
            <w:r w:rsidRPr="00FB228A">
              <w:t xml:space="preserve"> + </w:t>
            </w:r>
            <w:r w:rsidRPr="00FB228A">
              <w:rPr>
                <w:rFonts w:ascii="Nirmala UI" w:hAnsi="Nirmala UI" w:cs="Nirmala UI"/>
              </w:rPr>
              <w:t>ಉ</w:t>
            </w:r>
            <w:r w:rsidRPr="00FB228A">
              <w:t xml:space="preserve"> → </w:t>
            </w:r>
            <w:r w:rsidRPr="00FB228A">
              <w:rPr>
                <w:b/>
                <w:bCs/>
              </w:rPr>
              <w:t>makka</w:t>
            </w:r>
            <w:r w:rsidRPr="00FB228A">
              <w:rPr>
                <w:rFonts w:ascii="Calibri" w:hAnsi="Calibri" w:cs="Calibri"/>
                <w:b/>
                <w:bCs/>
              </w:rPr>
              <w:t>ḷ</w:t>
            </w:r>
            <w:r w:rsidRPr="00FB228A">
              <w:rPr>
                <w:b/>
                <w:bCs/>
              </w:rPr>
              <w:t>u</w:t>
            </w:r>
            <w:r w:rsidRPr="00FB228A">
              <w:t xml:space="preserve"> (uncertain breakdown)</w:t>
            </w:r>
          </w:p>
        </w:tc>
      </w:tr>
      <w:tr w:rsidR="00FB228A" w:rsidRPr="00FB228A" w14:paraId="41B2CA1C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3B28E" w14:textId="77777777" w:rsidR="00FB228A" w:rsidRPr="00FB228A" w:rsidRDefault="00FB228A" w:rsidP="00FB228A">
            <w:r w:rsidRPr="00FB228A">
              <w:t>3</w:t>
            </w:r>
          </w:p>
        </w:tc>
        <w:tc>
          <w:tcPr>
            <w:tcW w:w="0" w:type="auto"/>
            <w:vAlign w:val="center"/>
            <w:hideMark/>
          </w:tcPr>
          <w:p w14:paraId="2795C62F" w14:textId="77777777" w:rsidR="00FB228A" w:rsidRPr="00FB228A" w:rsidRDefault="00FB228A" w:rsidP="00FB228A">
            <w:r w:rsidRPr="00FB228A">
              <w:rPr>
                <w:rFonts w:ascii="Nirmala UI" w:hAnsi="Nirmala UI" w:cs="Nirmala UI"/>
              </w:rPr>
              <w:t>ಭಾಷೆ</w:t>
            </w:r>
          </w:p>
        </w:tc>
        <w:tc>
          <w:tcPr>
            <w:tcW w:w="0" w:type="auto"/>
            <w:vAlign w:val="center"/>
            <w:hideMark/>
          </w:tcPr>
          <w:p w14:paraId="37E0AF53" w14:textId="77777777" w:rsidR="00FB228A" w:rsidRPr="00FB228A" w:rsidRDefault="00FB228A" w:rsidP="00FB228A">
            <w:r w:rsidRPr="00FB228A">
              <w:rPr>
                <w:rFonts w:ascii="Nirmala UI" w:hAnsi="Nirmala UI" w:cs="Nirmala UI"/>
              </w:rPr>
              <w:t>ಭ್</w:t>
            </w:r>
            <w:r w:rsidRPr="00FB228A">
              <w:t xml:space="preserve"> + </w:t>
            </w:r>
            <w:r w:rsidRPr="00FB228A">
              <w:rPr>
                <w:rFonts w:ascii="Nirmala UI" w:hAnsi="Nirmala UI" w:cs="Nirmala UI"/>
              </w:rPr>
              <w:t>ಆ</w:t>
            </w:r>
            <w:r w:rsidRPr="00FB228A">
              <w:t xml:space="preserve"> + </w:t>
            </w:r>
            <w:r w:rsidRPr="00FB228A">
              <w:rPr>
                <w:rFonts w:ascii="Nirmala UI" w:hAnsi="Nirmala UI" w:cs="Nirmala UI"/>
              </w:rPr>
              <w:t>ಷ್</w:t>
            </w:r>
            <w:r w:rsidRPr="00FB228A">
              <w:t xml:space="preserve"> + </w:t>
            </w:r>
            <w:r w:rsidRPr="00FB228A">
              <w:rPr>
                <w:rFonts w:ascii="Nirmala UI" w:hAnsi="Nirmala UI" w:cs="Nirmala UI"/>
              </w:rPr>
              <w:t>ಎ</w:t>
            </w:r>
            <w:r w:rsidRPr="00FB228A">
              <w:t xml:space="preserve"> → </w:t>
            </w:r>
            <w:r w:rsidRPr="00FB228A">
              <w:rPr>
                <w:b/>
                <w:bCs/>
              </w:rPr>
              <w:t>bhāshe</w:t>
            </w:r>
            <w:r w:rsidRPr="00FB228A">
              <w:t xml:space="preserve"> ("language")</w:t>
            </w:r>
          </w:p>
        </w:tc>
      </w:tr>
    </w:tbl>
    <w:p w14:paraId="03006E8A" w14:textId="77777777" w:rsidR="00FB228A" w:rsidRPr="00FB228A" w:rsidRDefault="00FB228A" w:rsidP="00FB228A">
      <w:r w:rsidRPr="00FB228A">
        <w:rPr>
          <w:b/>
          <w:bCs/>
        </w:rPr>
        <w:t xml:space="preserve">Section C — </w:t>
      </w:r>
      <w:r w:rsidRPr="00FB228A">
        <w:rPr>
          <w:rFonts w:ascii="Nirmala UI" w:hAnsi="Nirmala UI" w:cs="Nirmala UI"/>
          <w:b/>
          <w:bCs/>
        </w:rPr>
        <w:t>ಸರಿ</w:t>
      </w:r>
      <w:r w:rsidRPr="00FB228A">
        <w:rPr>
          <w:b/>
          <w:bCs/>
        </w:rPr>
        <w:t xml:space="preserve"> </w:t>
      </w:r>
      <w:r w:rsidRPr="00FB228A">
        <w:rPr>
          <w:rFonts w:ascii="Nirmala UI" w:hAnsi="Nirmala UI" w:cs="Nirmala UI"/>
          <w:b/>
          <w:bCs/>
        </w:rPr>
        <w:t>ಹೊಂದಿಸಿ</w:t>
      </w:r>
      <w:r w:rsidRPr="00FB228A">
        <w:rPr>
          <w:b/>
          <w:bCs/>
        </w:rPr>
        <w:t xml:space="preserve"> / </w:t>
      </w:r>
      <w:r w:rsidRPr="00FB228A">
        <w:rPr>
          <w:rFonts w:ascii="Nirmala UI" w:hAnsi="Nirmala UI" w:cs="Nirmala UI"/>
          <w:b/>
          <w:bCs/>
        </w:rPr>
        <w:t>ಗುಣಿತಾಕ್ಷರ</w:t>
      </w:r>
      <w:r w:rsidRPr="00FB228A">
        <w:rPr>
          <w:b/>
          <w:bCs/>
        </w:rPr>
        <w:t xml:space="preserve"> </w:t>
      </w:r>
      <w:r w:rsidRPr="00FB228A">
        <w:rPr>
          <w:rFonts w:ascii="Nirmala UI" w:hAnsi="Nirmala UI" w:cs="Nirmala UI"/>
          <w:b/>
          <w:bCs/>
        </w:rPr>
        <w:t>ಪದಗಳು</w:t>
      </w:r>
      <w:r w:rsidRPr="00FB228A">
        <w:rPr>
          <w:b/>
          <w:bCs/>
        </w:rPr>
        <w:t xml:space="preserve"> (match-the-pairs)</w:t>
      </w:r>
      <w:r w:rsidRPr="00FB228A">
        <w:t xml:space="preserve"> </w:t>
      </w:r>
      <w:r w:rsidRPr="00FB228A">
        <w:rPr>
          <w:i/>
          <w:iCs/>
        </w:rPr>
        <w:t>Sari hondisi</w:t>
      </w:r>
      <w:r w:rsidRPr="00FB228A">
        <w:t xml:space="preserve"> → "Match correctly" — left column matched to right column: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8"/>
        <w:gridCol w:w="3623"/>
      </w:tblGrid>
      <w:tr w:rsidR="00FB228A" w:rsidRPr="00FB228A" w14:paraId="22B10215" w14:textId="77777777" w:rsidTr="004055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D59DB" w14:textId="77777777" w:rsidR="00FB228A" w:rsidRPr="00FB228A" w:rsidRDefault="00FB228A" w:rsidP="00FB228A">
            <w:pPr>
              <w:rPr>
                <w:b/>
                <w:bCs/>
              </w:rPr>
            </w:pPr>
            <w:r w:rsidRPr="00FB228A">
              <w:rPr>
                <w:b/>
                <w:bCs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14:paraId="298D0978" w14:textId="77777777" w:rsidR="00FB228A" w:rsidRPr="00FB228A" w:rsidRDefault="00FB228A" w:rsidP="00FB228A">
            <w:pPr>
              <w:rPr>
                <w:b/>
                <w:bCs/>
              </w:rPr>
            </w:pPr>
            <w:r w:rsidRPr="00FB228A">
              <w:rPr>
                <w:b/>
                <w:bCs/>
              </w:rPr>
              <w:t>Right (matched)</w:t>
            </w:r>
          </w:p>
        </w:tc>
      </w:tr>
      <w:tr w:rsidR="00FB228A" w:rsidRPr="00FB228A" w14:paraId="2DE4A5DF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9B006" w14:textId="77777777" w:rsidR="00FB228A" w:rsidRPr="00FB228A" w:rsidRDefault="00FB228A" w:rsidP="00FB228A">
            <w:r w:rsidRPr="00FB228A">
              <w:t xml:space="preserve">1. </w:t>
            </w:r>
            <w:r w:rsidRPr="00FB228A">
              <w:rPr>
                <w:rFonts w:ascii="Nirmala UI" w:hAnsi="Nirmala UI" w:cs="Nirmala UI"/>
              </w:rPr>
              <w:t>ಮೋಡ</w:t>
            </w:r>
            <w:r w:rsidRPr="00FB228A">
              <w:t xml:space="preserve"> (</w:t>
            </w:r>
            <w:r w:rsidRPr="00FB228A">
              <w:rPr>
                <w:i/>
                <w:iCs/>
              </w:rPr>
              <w:t>mō</w:t>
            </w:r>
            <w:r w:rsidRPr="00FB228A">
              <w:rPr>
                <w:rFonts w:ascii="Calibri" w:hAnsi="Calibri" w:cs="Calibri"/>
                <w:i/>
                <w:iCs/>
              </w:rPr>
              <w:t>ḍ</w:t>
            </w:r>
            <w:r w:rsidRPr="00FB228A">
              <w:rPr>
                <w:i/>
                <w:iCs/>
              </w:rPr>
              <w:t>a</w:t>
            </w:r>
            <w:r w:rsidRPr="00FB228A">
              <w:t xml:space="preserve"> – cloud)</w:t>
            </w:r>
          </w:p>
        </w:tc>
        <w:tc>
          <w:tcPr>
            <w:tcW w:w="0" w:type="auto"/>
            <w:vAlign w:val="center"/>
            <w:hideMark/>
          </w:tcPr>
          <w:p w14:paraId="37D2D290" w14:textId="77777777" w:rsidR="00FB228A" w:rsidRPr="00FB228A" w:rsidRDefault="00FB228A" w:rsidP="00FB228A">
            <w:r w:rsidRPr="00FB228A">
              <w:t xml:space="preserve">a) </w:t>
            </w:r>
            <w:r w:rsidRPr="00FB228A">
              <w:rPr>
                <w:rFonts w:ascii="Nirmala UI" w:hAnsi="Nirmala UI" w:cs="Nirmala UI"/>
              </w:rPr>
              <w:t>ನೀರು</w:t>
            </w:r>
            <w:r w:rsidRPr="00FB228A">
              <w:t xml:space="preserve"> (</w:t>
            </w:r>
            <w:r w:rsidRPr="00FB228A">
              <w:rPr>
                <w:i/>
                <w:iCs/>
              </w:rPr>
              <w:t>nīru</w:t>
            </w:r>
            <w:r w:rsidRPr="00FB228A">
              <w:t xml:space="preserve"> – water) — uncertain</w:t>
            </w:r>
          </w:p>
        </w:tc>
      </w:tr>
      <w:tr w:rsidR="00FB228A" w:rsidRPr="00FB228A" w14:paraId="62EBDAE3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C2165" w14:textId="77777777" w:rsidR="00FB228A" w:rsidRPr="00FB228A" w:rsidRDefault="00FB228A" w:rsidP="00FB228A">
            <w:r w:rsidRPr="00FB228A">
              <w:t xml:space="preserve">2. </w:t>
            </w:r>
            <w:r w:rsidRPr="00FB228A">
              <w:rPr>
                <w:rFonts w:ascii="Nirmala UI" w:hAnsi="Nirmala UI" w:cs="Nirmala UI"/>
              </w:rPr>
              <w:t>ಧಾರೆ</w:t>
            </w:r>
            <w:r w:rsidRPr="00FB228A">
              <w:t xml:space="preserve"> (</w:t>
            </w:r>
            <w:r w:rsidRPr="00FB228A">
              <w:rPr>
                <w:i/>
                <w:iCs/>
              </w:rPr>
              <w:t>dhāre</w:t>
            </w:r>
            <w:r w:rsidRPr="00FB228A">
              <w:t xml:space="preserve"> – stream)</w:t>
            </w:r>
          </w:p>
        </w:tc>
        <w:tc>
          <w:tcPr>
            <w:tcW w:w="0" w:type="auto"/>
            <w:vAlign w:val="center"/>
            <w:hideMark/>
          </w:tcPr>
          <w:p w14:paraId="475A012C" w14:textId="77777777" w:rsidR="00FB228A" w:rsidRPr="00FB228A" w:rsidRDefault="00FB228A" w:rsidP="00FB228A">
            <w:r w:rsidRPr="00FB228A">
              <w:t xml:space="preserve">b) </w:t>
            </w:r>
            <w:r w:rsidRPr="00FB228A">
              <w:rPr>
                <w:rFonts w:ascii="Nirmala UI" w:hAnsi="Nirmala UI" w:cs="Nirmala UI"/>
              </w:rPr>
              <w:t>ಜೀವನ</w:t>
            </w:r>
            <w:r w:rsidRPr="00FB228A">
              <w:t xml:space="preserve"> (</w:t>
            </w:r>
            <w:r w:rsidRPr="00FB228A">
              <w:rPr>
                <w:i/>
                <w:iCs/>
              </w:rPr>
              <w:t>jīvana</w:t>
            </w:r>
            <w:r w:rsidRPr="00FB228A">
              <w:t xml:space="preserve"> – life)</w:t>
            </w:r>
          </w:p>
        </w:tc>
      </w:tr>
      <w:tr w:rsidR="00FB228A" w:rsidRPr="00FB228A" w14:paraId="6D448E5D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91182" w14:textId="77777777" w:rsidR="00FB228A" w:rsidRPr="00FB228A" w:rsidRDefault="00FB228A" w:rsidP="00FB228A">
            <w:r w:rsidRPr="00FB228A">
              <w:t xml:space="preserve">3. </w:t>
            </w:r>
            <w:r w:rsidRPr="00FB228A">
              <w:rPr>
                <w:rFonts w:ascii="Nirmala UI" w:hAnsi="Nirmala UI" w:cs="Nirmala UI"/>
              </w:rPr>
              <w:t>ಕೂಪ</w:t>
            </w:r>
            <w:r w:rsidRPr="00FB228A">
              <w:t xml:space="preserve"> (</w:t>
            </w:r>
            <w:r w:rsidRPr="00FB228A">
              <w:rPr>
                <w:i/>
                <w:iCs/>
              </w:rPr>
              <w:t>kūpa</w:t>
            </w:r>
            <w:r w:rsidRPr="00FB228A">
              <w:t xml:space="preserve"> – well)</w:t>
            </w:r>
          </w:p>
        </w:tc>
        <w:tc>
          <w:tcPr>
            <w:tcW w:w="0" w:type="auto"/>
            <w:vAlign w:val="center"/>
            <w:hideMark/>
          </w:tcPr>
          <w:p w14:paraId="61614FF0" w14:textId="77777777" w:rsidR="00FB228A" w:rsidRPr="00FB228A" w:rsidRDefault="00FB228A" w:rsidP="00FB228A">
            <w:r w:rsidRPr="00FB228A">
              <w:t xml:space="preserve">c) </w:t>
            </w:r>
            <w:r w:rsidRPr="00FB228A">
              <w:rPr>
                <w:rFonts w:ascii="Nirmala UI" w:hAnsi="Nirmala UI" w:cs="Nirmala UI"/>
              </w:rPr>
              <w:t>ಮಳೆ</w:t>
            </w:r>
            <w:r w:rsidRPr="00FB228A">
              <w:t xml:space="preserve"> / </w:t>
            </w:r>
            <w:r w:rsidRPr="00FB228A">
              <w:rPr>
                <w:rFonts w:ascii="Nirmala UI" w:hAnsi="Nirmala UI" w:cs="Nirmala UI"/>
              </w:rPr>
              <w:t>ಮಣ್ಣು</w:t>
            </w:r>
            <w:r w:rsidRPr="00FB228A">
              <w:t xml:space="preserve"> (</w:t>
            </w:r>
            <w:r w:rsidRPr="00FB228A">
              <w:rPr>
                <w:i/>
                <w:iCs/>
              </w:rPr>
              <w:t>ma</w:t>
            </w:r>
            <w:r w:rsidRPr="00FB228A">
              <w:rPr>
                <w:rFonts w:ascii="Calibri" w:hAnsi="Calibri" w:cs="Calibri"/>
                <w:i/>
                <w:iCs/>
              </w:rPr>
              <w:t>ḷ</w:t>
            </w:r>
            <w:r w:rsidRPr="00FB228A">
              <w:rPr>
                <w:i/>
                <w:iCs/>
              </w:rPr>
              <w:t>e/ma</w:t>
            </w:r>
            <w:r w:rsidRPr="00FB228A">
              <w:rPr>
                <w:rFonts w:ascii="Calibri" w:hAnsi="Calibri" w:cs="Calibri"/>
                <w:i/>
                <w:iCs/>
              </w:rPr>
              <w:t>ṇṇ</w:t>
            </w:r>
            <w:r w:rsidRPr="00FB228A">
              <w:rPr>
                <w:i/>
                <w:iCs/>
              </w:rPr>
              <w:t>u</w:t>
            </w:r>
            <w:r w:rsidRPr="00FB228A">
              <w:t>)</w:t>
            </w:r>
          </w:p>
        </w:tc>
      </w:tr>
      <w:tr w:rsidR="00FB228A" w:rsidRPr="00FB228A" w14:paraId="6C9183CB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6805D" w14:textId="77777777" w:rsidR="00FB228A" w:rsidRPr="00FB228A" w:rsidRDefault="00FB228A" w:rsidP="00FB228A">
            <w:r w:rsidRPr="00FB228A">
              <w:t xml:space="preserve">4. </w:t>
            </w:r>
            <w:r w:rsidRPr="00FB228A">
              <w:rPr>
                <w:rFonts w:ascii="Nirmala UI" w:hAnsi="Nirmala UI" w:cs="Nirmala UI"/>
              </w:rPr>
              <w:t>ಗಾಳಿ</w:t>
            </w:r>
            <w:r w:rsidRPr="00FB228A">
              <w:t xml:space="preserve"> (</w:t>
            </w:r>
            <w:r w:rsidRPr="00FB228A">
              <w:rPr>
                <w:i/>
                <w:iCs/>
              </w:rPr>
              <w:t>gā</w:t>
            </w:r>
            <w:r w:rsidRPr="00FB228A">
              <w:rPr>
                <w:rFonts w:ascii="Calibri" w:hAnsi="Calibri" w:cs="Calibri"/>
                <w:i/>
                <w:iCs/>
              </w:rPr>
              <w:t>ḷ</w:t>
            </w:r>
            <w:r w:rsidRPr="00FB228A">
              <w:rPr>
                <w:i/>
                <w:iCs/>
              </w:rPr>
              <w:t>i</w:t>
            </w:r>
            <w:r w:rsidRPr="00FB228A">
              <w:t xml:space="preserve"> – wind)</w:t>
            </w:r>
          </w:p>
        </w:tc>
        <w:tc>
          <w:tcPr>
            <w:tcW w:w="0" w:type="auto"/>
            <w:vAlign w:val="center"/>
            <w:hideMark/>
          </w:tcPr>
          <w:p w14:paraId="4C477648" w14:textId="77777777" w:rsidR="00FB228A" w:rsidRPr="00FB228A" w:rsidRDefault="00FB228A" w:rsidP="00FB228A">
            <w:r w:rsidRPr="00FB228A">
              <w:t>d) ... 3 (uncertain)</w:t>
            </w:r>
          </w:p>
        </w:tc>
      </w:tr>
    </w:tbl>
    <w:p w14:paraId="2579E235" w14:textId="77777777" w:rsidR="00FB228A" w:rsidRPr="00FB228A" w:rsidRDefault="00FB228A" w:rsidP="00FB228A">
      <w:r w:rsidRPr="00FB228A">
        <w:t xml:space="preserve">What's solid: the three section instructions (join / split / match), and the clearest worked examples — </w:t>
      </w:r>
      <w:r w:rsidRPr="00FB228A">
        <w:rPr>
          <w:b/>
          <w:bCs/>
        </w:rPr>
        <w:t>makka</w:t>
      </w:r>
      <w:r w:rsidRPr="00FB228A">
        <w:rPr>
          <w:rFonts w:ascii="Calibri" w:hAnsi="Calibri" w:cs="Calibri"/>
          <w:b/>
          <w:bCs/>
        </w:rPr>
        <w:t>ḷ</w:t>
      </w:r>
      <w:r w:rsidRPr="00FB228A">
        <w:rPr>
          <w:b/>
          <w:bCs/>
        </w:rPr>
        <w:t>u</w:t>
      </w:r>
      <w:r w:rsidRPr="00FB228A">
        <w:t xml:space="preserve"> (m+a, k+k+a, </w:t>
      </w:r>
      <w:r w:rsidRPr="00FB228A">
        <w:rPr>
          <w:rFonts w:ascii="Calibri" w:hAnsi="Calibri" w:cs="Calibri"/>
        </w:rPr>
        <w:t>ḷ</w:t>
      </w:r>
      <w:r w:rsidRPr="00FB228A">
        <w:t xml:space="preserve">+u = children) in Section A, and </w:t>
      </w:r>
      <w:r w:rsidRPr="00FB228A">
        <w:rPr>
          <w:b/>
          <w:bCs/>
        </w:rPr>
        <w:t>akshara</w:t>
      </w:r>
      <w:r w:rsidRPr="00FB228A">
        <w:t xml:space="preserve"> and </w:t>
      </w:r>
      <w:r w:rsidRPr="00FB228A">
        <w:rPr>
          <w:b/>
          <w:bCs/>
        </w:rPr>
        <w:t>bhāshe</w:t>
      </w:r>
      <w:r w:rsidRPr="00FB228A">
        <w:t xml:space="preserve"> in Section B. These are textbook kāgunita/conjunct examples, so they fit cleanly.</w:t>
      </w:r>
    </w:p>
    <w:p w14:paraId="4FE7CE9D" w14:textId="77777777" w:rsidR="00FB228A" w:rsidRPr="00FB228A" w:rsidRDefault="00FB228A" w:rsidP="00FB228A">
      <w:r w:rsidRPr="00FB228A">
        <w:lastRenderedPageBreak/>
        <w:t xml:space="preserve">What's shaky: the second and third items in each section, and the right-hand matches in Section C — several base letters and the matching connectors are ambiguous, so I've marked those </w:t>
      </w:r>
      <w:r w:rsidRPr="00FB228A">
        <w:rPr>
          <w:i/>
          <w:iCs/>
        </w:rPr>
        <w:t>uncertain</w:t>
      </w:r>
      <w:r w:rsidRPr="00FB228A">
        <w:t>.</w:t>
      </w:r>
    </w:p>
    <w:p w14:paraId="0AEE4231" w14:textId="77777777" w:rsidR="00FB228A" w:rsidRPr="00FB228A" w:rsidRDefault="00FB228A" w:rsidP="00FB228A">
      <w:r w:rsidRPr="00FB228A">
        <w:t xml:space="preserve">A pattern worth noting across all your pages: this whole set is a Kannada </w:t>
      </w:r>
      <w:r w:rsidRPr="00FB228A">
        <w:rPr>
          <w:b/>
          <w:bCs/>
        </w:rPr>
        <w:t>akshara/kāgunita/sandhi unit</w:t>
      </w:r>
      <w:r w:rsidRPr="00FB228A">
        <w:t xml:space="preserve"> — vowel charts, consonant+vowel formation, conjunct consonants, and word join/split drills. If you can name the class/textbook, I could pin down nearly all the uncertain words, since these exercises use standard fixed examples.</w:t>
      </w:r>
    </w:p>
    <w:p w14:paraId="255CCFD0" w14:textId="77777777" w:rsidR="00FB228A" w:rsidRDefault="00FB228A"/>
    <w:p w14:paraId="4AD8030A" w14:textId="77777777" w:rsidR="00FB228A" w:rsidRDefault="00FB228A"/>
    <w:p w14:paraId="0E6A8075" w14:textId="77777777" w:rsidR="00FB228A" w:rsidRDefault="00FB228A"/>
    <w:p w14:paraId="62BB2D1D" w14:textId="77777777" w:rsidR="00FB228A" w:rsidRDefault="00FB228A"/>
    <w:p w14:paraId="49C70793" w14:textId="77777777" w:rsidR="00FB228A" w:rsidRDefault="00FB228A"/>
    <w:p w14:paraId="3D43796B" w14:textId="77777777" w:rsidR="00FB228A" w:rsidRDefault="00FB228A"/>
    <w:p w14:paraId="6C2E5911" w14:textId="77777777" w:rsidR="00FB228A" w:rsidRDefault="00FB228A"/>
    <w:p w14:paraId="4C65E636" w14:textId="77777777" w:rsidR="00FB228A" w:rsidRDefault="00FB228A"/>
    <w:p w14:paraId="5E3B5E14" w14:textId="77777777" w:rsidR="00FB228A" w:rsidRDefault="00FB228A"/>
    <w:p w14:paraId="414FCF56" w14:textId="77777777" w:rsidR="00FB228A" w:rsidRDefault="00FB228A"/>
    <w:p w14:paraId="6AEB5C2D" w14:textId="77777777" w:rsidR="00FB228A" w:rsidRDefault="00FB228A"/>
    <w:p w14:paraId="37C94586" w14:textId="77777777" w:rsidR="00FB228A" w:rsidRDefault="00FB228A"/>
    <w:p w14:paraId="38ED884B" w14:textId="77777777" w:rsidR="00FB228A" w:rsidRDefault="00FB228A"/>
    <w:p w14:paraId="0AA448E3" w14:textId="77777777" w:rsidR="00FB228A" w:rsidRDefault="00FB228A"/>
    <w:p w14:paraId="48BF77F8" w14:textId="77777777" w:rsidR="00FB228A" w:rsidRDefault="00FB228A"/>
    <w:p w14:paraId="2C087C78" w14:textId="77777777" w:rsidR="00FB228A" w:rsidRDefault="00FB228A"/>
    <w:p w14:paraId="632430FF" w14:textId="77777777" w:rsidR="00FB228A" w:rsidRDefault="00FB228A"/>
    <w:p w14:paraId="6FD45AC4" w14:textId="77777777" w:rsidR="00FB228A" w:rsidRDefault="00FB228A"/>
    <w:p w14:paraId="7BAB2CD7" w14:textId="77777777" w:rsidR="00FB228A" w:rsidRDefault="00FB228A"/>
    <w:p w14:paraId="7A11568C" w14:textId="77777777" w:rsidR="00FB228A" w:rsidRDefault="00FB228A"/>
    <w:p w14:paraId="514ADAF8" w14:textId="77777777" w:rsidR="00FB228A" w:rsidRDefault="00FB228A"/>
    <w:p w14:paraId="28BDDE62" w14:textId="77777777" w:rsidR="00FB228A" w:rsidRDefault="00FB228A"/>
    <w:p w14:paraId="5196EB76" w14:textId="77777777" w:rsidR="00FB228A" w:rsidRDefault="00FB228A"/>
    <w:p w14:paraId="4F13696A" w14:textId="77777777" w:rsidR="00FB228A" w:rsidRDefault="00FB228A"/>
    <w:p w14:paraId="606F4ACB" w14:textId="77777777" w:rsidR="004055FC" w:rsidRPr="004055FC" w:rsidRDefault="004055FC" w:rsidP="004055FC">
      <w:r w:rsidRPr="004055FC">
        <w:t xml:space="preserve">These two pages are a </w:t>
      </w:r>
      <w:r w:rsidRPr="004055FC">
        <w:rPr>
          <w:rFonts w:ascii="Nirmala UI" w:hAnsi="Nirmala UI" w:cs="Nirmala UI"/>
          <w:b/>
          <w:bCs/>
        </w:rPr>
        <w:t>ಅಂಕಿಗಳು</w:t>
      </w:r>
      <w:r w:rsidRPr="004055FC">
        <w:rPr>
          <w:b/>
          <w:bCs/>
        </w:rPr>
        <w:t xml:space="preserve"> (A</w:t>
      </w:r>
      <w:r w:rsidRPr="004055FC">
        <w:rPr>
          <w:rFonts w:ascii="Calibri" w:hAnsi="Calibri" w:cs="Calibri"/>
          <w:b/>
          <w:bCs/>
        </w:rPr>
        <w:t>ṅ</w:t>
      </w:r>
      <w:r w:rsidRPr="004055FC">
        <w:rPr>
          <w:b/>
          <w:bCs/>
        </w:rPr>
        <w:t>kiga</w:t>
      </w:r>
      <w:r w:rsidRPr="004055FC">
        <w:rPr>
          <w:rFonts w:ascii="Calibri" w:hAnsi="Calibri" w:cs="Calibri"/>
          <w:b/>
          <w:bCs/>
        </w:rPr>
        <w:t>ḷ</w:t>
      </w:r>
      <w:r w:rsidRPr="004055FC">
        <w:rPr>
          <w:b/>
          <w:bCs/>
        </w:rPr>
        <w:t>u)</w:t>
      </w:r>
      <w:r w:rsidRPr="004055FC">
        <w:t xml:space="preserve"> chart — Kannada numerals with their number-names written out in words. This is very readable. Image 2 is the main chart (1–20), and Image 1 is the continuation (21–30 range).</w:t>
      </w:r>
    </w:p>
    <w:p w14:paraId="28954748" w14:textId="77777777" w:rsidR="004055FC" w:rsidRPr="004055FC" w:rsidRDefault="004055FC" w:rsidP="004055FC">
      <w:r w:rsidRPr="004055FC">
        <w:rPr>
          <w:b/>
          <w:bCs/>
        </w:rPr>
        <w:t>Title:</w:t>
      </w:r>
      <w:r w:rsidRPr="004055FC">
        <w:t xml:space="preserve"> </w:t>
      </w:r>
      <w:r w:rsidRPr="004055FC">
        <w:rPr>
          <w:rFonts w:ascii="Nirmala UI" w:hAnsi="Nirmala UI" w:cs="Nirmala UI"/>
        </w:rPr>
        <w:t>ಅಂಕಿಗಳು</w:t>
      </w:r>
      <w:r w:rsidRPr="004055FC">
        <w:t xml:space="preserve"> — </w:t>
      </w:r>
      <w:r w:rsidRPr="004055FC">
        <w:rPr>
          <w:i/>
          <w:iCs/>
        </w:rPr>
        <w:t>A</w:t>
      </w:r>
      <w:r w:rsidRPr="004055FC">
        <w:rPr>
          <w:rFonts w:ascii="Calibri" w:hAnsi="Calibri" w:cs="Calibri"/>
          <w:i/>
          <w:iCs/>
        </w:rPr>
        <w:t>ṅ</w:t>
      </w:r>
      <w:r w:rsidRPr="004055FC">
        <w:rPr>
          <w:i/>
          <w:iCs/>
        </w:rPr>
        <w:t>kiga</w:t>
      </w:r>
      <w:r w:rsidRPr="004055FC">
        <w:rPr>
          <w:rFonts w:ascii="Calibri" w:hAnsi="Calibri" w:cs="Calibri"/>
          <w:i/>
          <w:iCs/>
        </w:rPr>
        <w:t>ḷ</w:t>
      </w:r>
      <w:r w:rsidRPr="004055FC">
        <w:rPr>
          <w:i/>
          <w:iCs/>
        </w:rPr>
        <w:t>u</w:t>
      </w:r>
      <w:r w:rsidRPr="004055FC">
        <w:t xml:space="preserve"> → "Numbers / Numerals"</w:t>
      </w:r>
    </w:p>
    <w:p w14:paraId="01DC6077" w14:textId="77777777" w:rsidR="004055FC" w:rsidRPr="004055FC" w:rsidRDefault="004055FC" w:rsidP="004055FC">
      <w:r w:rsidRPr="004055FC">
        <w:t xml:space="preserve">The Kannada numerals are: </w:t>
      </w:r>
      <w:r w:rsidRPr="004055FC">
        <w:rPr>
          <w:rFonts w:ascii="Nirmala UI" w:hAnsi="Nirmala UI" w:cs="Nirmala UI"/>
        </w:rPr>
        <w:t>೧</w:t>
      </w:r>
      <w:r w:rsidRPr="004055FC">
        <w:t xml:space="preserve">=1, </w:t>
      </w:r>
      <w:r w:rsidRPr="004055FC">
        <w:rPr>
          <w:rFonts w:ascii="Nirmala UI" w:hAnsi="Nirmala UI" w:cs="Nirmala UI"/>
        </w:rPr>
        <w:t>೨</w:t>
      </w:r>
      <w:r w:rsidRPr="004055FC">
        <w:t xml:space="preserve">=2, </w:t>
      </w:r>
      <w:r w:rsidRPr="004055FC">
        <w:rPr>
          <w:rFonts w:ascii="Nirmala UI" w:hAnsi="Nirmala UI" w:cs="Nirmala UI"/>
        </w:rPr>
        <w:t>೩</w:t>
      </w:r>
      <w:r w:rsidRPr="004055FC">
        <w:t xml:space="preserve">=3, </w:t>
      </w:r>
      <w:r w:rsidRPr="004055FC">
        <w:rPr>
          <w:rFonts w:ascii="Nirmala UI" w:hAnsi="Nirmala UI" w:cs="Nirmala UI"/>
        </w:rPr>
        <w:t>೪</w:t>
      </w:r>
      <w:r w:rsidRPr="004055FC">
        <w:t xml:space="preserve">=4, </w:t>
      </w:r>
      <w:r w:rsidRPr="004055FC">
        <w:rPr>
          <w:rFonts w:ascii="Nirmala UI" w:hAnsi="Nirmala UI" w:cs="Nirmala UI"/>
        </w:rPr>
        <w:t>೫</w:t>
      </w:r>
      <w:r w:rsidRPr="004055FC">
        <w:t xml:space="preserve">=5, </w:t>
      </w:r>
      <w:r w:rsidRPr="004055FC">
        <w:rPr>
          <w:rFonts w:ascii="Nirmala UI" w:hAnsi="Nirmala UI" w:cs="Nirmala UI"/>
        </w:rPr>
        <w:t>೬</w:t>
      </w:r>
      <w:r w:rsidRPr="004055FC">
        <w:t xml:space="preserve">=6, </w:t>
      </w:r>
      <w:r w:rsidRPr="004055FC">
        <w:rPr>
          <w:rFonts w:ascii="Nirmala UI" w:hAnsi="Nirmala UI" w:cs="Nirmala UI"/>
        </w:rPr>
        <w:t>೭</w:t>
      </w:r>
      <w:r w:rsidRPr="004055FC">
        <w:t xml:space="preserve">=7, </w:t>
      </w:r>
      <w:r w:rsidRPr="004055FC">
        <w:rPr>
          <w:rFonts w:ascii="Nirmala UI" w:hAnsi="Nirmala UI" w:cs="Nirmala UI"/>
        </w:rPr>
        <w:t>೮</w:t>
      </w:r>
      <w:r w:rsidRPr="004055FC">
        <w:t xml:space="preserve">=8, </w:t>
      </w:r>
      <w:r w:rsidRPr="004055FC">
        <w:rPr>
          <w:rFonts w:ascii="Nirmala UI" w:hAnsi="Nirmala UI" w:cs="Nirmala UI"/>
        </w:rPr>
        <w:t>೯</w:t>
      </w:r>
      <w:r w:rsidRPr="004055FC">
        <w:t xml:space="preserve">=9, </w:t>
      </w:r>
      <w:r w:rsidRPr="004055FC">
        <w:rPr>
          <w:rFonts w:ascii="Nirmala UI" w:hAnsi="Nirmala UI" w:cs="Nirmala UI"/>
        </w:rPr>
        <w:t>೧೦</w:t>
      </w:r>
      <w:r w:rsidRPr="004055FC">
        <w:t>=10.</w:t>
      </w:r>
    </w:p>
    <w:p w14:paraId="7E6D5765" w14:textId="77777777" w:rsidR="004055FC" w:rsidRPr="004055FC" w:rsidRDefault="004055FC" w:rsidP="004055FC">
      <w:r w:rsidRPr="004055FC">
        <w:rPr>
          <w:b/>
          <w:bCs/>
        </w:rPr>
        <w:t>Image 2 — Left column (1–10):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1006"/>
        <w:gridCol w:w="1616"/>
        <w:gridCol w:w="707"/>
      </w:tblGrid>
      <w:tr w:rsidR="004055FC" w:rsidRPr="004055FC" w14:paraId="01CE9F70" w14:textId="77777777" w:rsidTr="004055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EB74D" w14:textId="77777777" w:rsidR="004055FC" w:rsidRPr="004055FC" w:rsidRDefault="004055FC" w:rsidP="004055FC">
            <w:pPr>
              <w:rPr>
                <w:b/>
                <w:bCs/>
              </w:rPr>
            </w:pPr>
            <w:r w:rsidRPr="004055FC">
              <w:rPr>
                <w:b/>
                <w:bCs/>
              </w:rPr>
              <w:t>Numeral</w:t>
            </w:r>
          </w:p>
        </w:tc>
        <w:tc>
          <w:tcPr>
            <w:tcW w:w="0" w:type="auto"/>
            <w:vAlign w:val="center"/>
            <w:hideMark/>
          </w:tcPr>
          <w:p w14:paraId="068AEE40" w14:textId="77777777" w:rsidR="004055FC" w:rsidRPr="004055FC" w:rsidRDefault="004055FC" w:rsidP="004055FC">
            <w:pPr>
              <w:rPr>
                <w:b/>
                <w:bCs/>
              </w:rPr>
            </w:pPr>
            <w:r w:rsidRPr="004055FC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1AE2C899" w14:textId="77777777" w:rsidR="004055FC" w:rsidRPr="004055FC" w:rsidRDefault="004055FC" w:rsidP="004055FC">
            <w:pPr>
              <w:rPr>
                <w:b/>
                <w:bCs/>
              </w:rPr>
            </w:pPr>
            <w:r w:rsidRPr="004055FC">
              <w:rPr>
                <w:b/>
                <w:bCs/>
              </w:rPr>
              <w:t>Pronunciation</w:t>
            </w:r>
          </w:p>
        </w:tc>
        <w:tc>
          <w:tcPr>
            <w:tcW w:w="0" w:type="auto"/>
            <w:vAlign w:val="center"/>
            <w:hideMark/>
          </w:tcPr>
          <w:p w14:paraId="093643AB" w14:textId="77777777" w:rsidR="004055FC" w:rsidRPr="004055FC" w:rsidRDefault="004055FC" w:rsidP="004055FC">
            <w:pPr>
              <w:rPr>
                <w:b/>
                <w:bCs/>
              </w:rPr>
            </w:pPr>
            <w:r w:rsidRPr="004055FC">
              <w:rPr>
                <w:b/>
                <w:bCs/>
              </w:rPr>
              <w:t>Value</w:t>
            </w:r>
          </w:p>
        </w:tc>
      </w:tr>
      <w:tr w:rsidR="004055FC" w:rsidRPr="004055FC" w14:paraId="252B95C9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73485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೧</w:t>
            </w:r>
          </w:p>
        </w:tc>
        <w:tc>
          <w:tcPr>
            <w:tcW w:w="0" w:type="auto"/>
            <w:vAlign w:val="center"/>
            <w:hideMark/>
          </w:tcPr>
          <w:p w14:paraId="6B36D24B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ಒಂದು</w:t>
            </w:r>
          </w:p>
        </w:tc>
        <w:tc>
          <w:tcPr>
            <w:tcW w:w="0" w:type="auto"/>
            <w:vAlign w:val="center"/>
            <w:hideMark/>
          </w:tcPr>
          <w:p w14:paraId="312E8175" w14:textId="77777777" w:rsidR="004055FC" w:rsidRPr="004055FC" w:rsidRDefault="004055FC" w:rsidP="004055FC">
            <w:r w:rsidRPr="004055FC">
              <w:t>ondu</w:t>
            </w:r>
          </w:p>
        </w:tc>
        <w:tc>
          <w:tcPr>
            <w:tcW w:w="0" w:type="auto"/>
            <w:vAlign w:val="center"/>
            <w:hideMark/>
          </w:tcPr>
          <w:p w14:paraId="602922DE" w14:textId="77777777" w:rsidR="004055FC" w:rsidRPr="004055FC" w:rsidRDefault="004055FC" w:rsidP="004055FC">
            <w:r w:rsidRPr="004055FC">
              <w:t>1</w:t>
            </w:r>
          </w:p>
        </w:tc>
      </w:tr>
      <w:tr w:rsidR="004055FC" w:rsidRPr="004055FC" w14:paraId="693C7D25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E1285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೨</w:t>
            </w:r>
          </w:p>
        </w:tc>
        <w:tc>
          <w:tcPr>
            <w:tcW w:w="0" w:type="auto"/>
            <w:vAlign w:val="center"/>
            <w:hideMark/>
          </w:tcPr>
          <w:p w14:paraId="60B92B44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ಎರಡು</w:t>
            </w:r>
          </w:p>
        </w:tc>
        <w:tc>
          <w:tcPr>
            <w:tcW w:w="0" w:type="auto"/>
            <w:vAlign w:val="center"/>
            <w:hideMark/>
          </w:tcPr>
          <w:p w14:paraId="3ABDBD53" w14:textId="77777777" w:rsidR="004055FC" w:rsidRPr="004055FC" w:rsidRDefault="004055FC" w:rsidP="004055FC">
            <w:r w:rsidRPr="004055FC">
              <w:t>era</w:t>
            </w:r>
            <w:r w:rsidRPr="004055FC">
              <w:rPr>
                <w:rFonts w:ascii="Calibri" w:hAnsi="Calibri" w:cs="Calibri"/>
              </w:rPr>
              <w:t>ḍ</w:t>
            </w:r>
            <w:r w:rsidRPr="004055FC">
              <w:t>u</w:t>
            </w:r>
          </w:p>
        </w:tc>
        <w:tc>
          <w:tcPr>
            <w:tcW w:w="0" w:type="auto"/>
            <w:vAlign w:val="center"/>
            <w:hideMark/>
          </w:tcPr>
          <w:p w14:paraId="1C14E907" w14:textId="77777777" w:rsidR="004055FC" w:rsidRPr="004055FC" w:rsidRDefault="004055FC" w:rsidP="004055FC">
            <w:r w:rsidRPr="004055FC">
              <w:t>2</w:t>
            </w:r>
          </w:p>
        </w:tc>
      </w:tr>
      <w:tr w:rsidR="004055FC" w:rsidRPr="004055FC" w14:paraId="237B4E82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9D8D8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೩</w:t>
            </w:r>
          </w:p>
        </w:tc>
        <w:tc>
          <w:tcPr>
            <w:tcW w:w="0" w:type="auto"/>
            <w:vAlign w:val="center"/>
            <w:hideMark/>
          </w:tcPr>
          <w:p w14:paraId="3920BF98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ಮೂರು</w:t>
            </w:r>
          </w:p>
        </w:tc>
        <w:tc>
          <w:tcPr>
            <w:tcW w:w="0" w:type="auto"/>
            <w:vAlign w:val="center"/>
            <w:hideMark/>
          </w:tcPr>
          <w:p w14:paraId="3862FDFD" w14:textId="77777777" w:rsidR="004055FC" w:rsidRPr="004055FC" w:rsidRDefault="004055FC" w:rsidP="004055FC">
            <w:r w:rsidRPr="004055FC">
              <w:t>mūru</w:t>
            </w:r>
          </w:p>
        </w:tc>
        <w:tc>
          <w:tcPr>
            <w:tcW w:w="0" w:type="auto"/>
            <w:vAlign w:val="center"/>
            <w:hideMark/>
          </w:tcPr>
          <w:p w14:paraId="48B6AF99" w14:textId="77777777" w:rsidR="004055FC" w:rsidRPr="004055FC" w:rsidRDefault="004055FC" w:rsidP="004055FC">
            <w:r w:rsidRPr="004055FC">
              <w:t>3</w:t>
            </w:r>
          </w:p>
        </w:tc>
      </w:tr>
      <w:tr w:rsidR="004055FC" w:rsidRPr="004055FC" w14:paraId="36DA6CDE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FA778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೪</w:t>
            </w:r>
          </w:p>
        </w:tc>
        <w:tc>
          <w:tcPr>
            <w:tcW w:w="0" w:type="auto"/>
            <w:vAlign w:val="center"/>
            <w:hideMark/>
          </w:tcPr>
          <w:p w14:paraId="5848830E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ನಾಲ್ಕು</w:t>
            </w:r>
          </w:p>
        </w:tc>
        <w:tc>
          <w:tcPr>
            <w:tcW w:w="0" w:type="auto"/>
            <w:vAlign w:val="center"/>
            <w:hideMark/>
          </w:tcPr>
          <w:p w14:paraId="70D88F78" w14:textId="77777777" w:rsidR="004055FC" w:rsidRPr="004055FC" w:rsidRDefault="004055FC" w:rsidP="004055FC">
            <w:r w:rsidRPr="004055FC">
              <w:t>nālku</w:t>
            </w:r>
          </w:p>
        </w:tc>
        <w:tc>
          <w:tcPr>
            <w:tcW w:w="0" w:type="auto"/>
            <w:vAlign w:val="center"/>
            <w:hideMark/>
          </w:tcPr>
          <w:p w14:paraId="3F04D133" w14:textId="77777777" w:rsidR="004055FC" w:rsidRPr="004055FC" w:rsidRDefault="004055FC" w:rsidP="004055FC">
            <w:r w:rsidRPr="004055FC">
              <w:t>4</w:t>
            </w:r>
          </w:p>
        </w:tc>
      </w:tr>
      <w:tr w:rsidR="004055FC" w:rsidRPr="004055FC" w14:paraId="7A92070B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F443B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೫</w:t>
            </w:r>
          </w:p>
        </w:tc>
        <w:tc>
          <w:tcPr>
            <w:tcW w:w="0" w:type="auto"/>
            <w:vAlign w:val="center"/>
            <w:hideMark/>
          </w:tcPr>
          <w:p w14:paraId="3739857E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ಐದು</w:t>
            </w:r>
          </w:p>
        </w:tc>
        <w:tc>
          <w:tcPr>
            <w:tcW w:w="0" w:type="auto"/>
            <w:vAlign w:val="center"/>
            <w:hideMark/>
          </w:tcPr>
          <w:p w14:paraId="34C30891" w14:textId="77777777" w:rsidR="004055FC" w:rsidRPr="004055FC" w:rsidRDefault="004055FC" w:rsidP="004055FC">
            <w:r w:rsidRPr="004055FC">
              <w:t>aidu</w:t>
            </w:r>
          </w:p>
        </w:tc>
        <w:tc>
          <w:tcPr>
            <w:tcW w:w="0" w:type="auto"/>
            <w:vAlign w:val="center"/>
            <w:hideMark/>
          </w:tcPr>
          <w:p w14:paraId="392C7BB1" w14:textId="77777777" w:rsidR="004055FC" w:rsidRPr="004055FC" w:rsidRDefault="004055FC" w:rsidP="004055FC">
            <w:r w:rsidRPr="004055FC">
              <w:t>5</w:t>
            </w:r>
          </w:p>
        </w:tc>
      </w:tr>
      <w:tr w:rsidR="004055FC" w:rsidRPr="004055FC" w14:paraId="039ECFD9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537B7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೬</w:t>
            </w:r>
          </w:p>
        </w:tc>
        <w:tc>
          <w:tcPr>
            <w:tcW w:w="0" w:type="auto"/>
            <w:vAlign w:val="center"/>
            <w:hideMark/>
          </w:tcPr>
          <w:p w14:paraId="61D75819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ಆರು</w:t>
            </w:r>
          </w:p>
        </w:tc>
        <w:tc>
          <w:tcPr>
            <w:tcW w:w="0" w:type="auto"/>
            <w:vAlign w:val="center"/>
            <w:hideMark/>
          </w:tcPr>
          <w:p w14:paraId="1D5B9126" w14:textId="77777777" w:rsidR="004055FC" w:rsidRPr="004055FC" w:rsidRDefault="004055FC" w:rsidP="004055FC">
            <w:r w:rsidRPr="004055FC">
              <w:t>āru</w:t>
            </w:r>
          </w:p>
        </w:tc>
        <w:tc>
          <w:tcPr>
            <w:tcW w:w="0" w:type="auto"/>
            <w:vAlign w:val="center"/>
            <w:hideMark/>
          </w:tcPr>
          <w:p w14:paraId="5CDC1F04" w14:textId="77777777" w:rsidR="004055FC" w:rsidRPr="004055FC" w:rsidRDefault="004055FC" w:rsidP="004055FC">
            <w:r w:rsidRPr="004055FC">
              <w:t>6</w:t>
            </w:r>
          </w:p>
        </w:tc>
      </w:tr>
      <w:tr w:rsidR="004055FC" w:rsidRPr="004055FC" w14:paraId="03E7BF52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860D0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೭</w:t>
            </w:r>
          </w:p>
        </w:tc>
        <w:tc>
          <w:tcPr>
            <w:tcW w:w="0" w:type="auto"/>
            <w:vAlign w:val="center"/>
            <w:hideMark/>
          </w:tcPr>
          <w:p w14:paraId="36C7197A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ಏಳು</w:t>
            </w:r>
          </w:p>
        </w:tc>
        <w:tc>
          <w:tcPr>
            <w:tcW w:w="0" w:type="auto"/>
            <w:vAlign w:val="center"/>
            <w:hideMark/>
          </w:tcPr>
          <w:p w14:paraId="0F29385D" w14:textId="77777777" w:rsidR="004055FC" w:rsidRPr="004055FC" w:rsidRDefault="004055FC" w:rsidP="004055FC">
            <w:r w:rsidRPr="004055FC">
              <w:t>ē</w:t>
            </w:r>
            <w:r w:rsidRPr="004055FC">
              <w:rPr>
                <w:rFonts w:ascii="Calibri" w:hAnsi="Calibri" w:cs="Calibri"/>
              </w:rPr>
              <w:t>ḷ</w:t>
            </w:r>
            <w:r w:rsidRPr="004055FC">
              <w:t>u</w:t>
            </w:r>
          </w:p>
        </w:tc>
        <w:tc>
          <w:tcPr>
            <w:tcW w:w="0" w:type="auto"/>
            <w:vAlign w:val="center"/>
            <w:hideMark/>
          </w:tcPr>
          <w:p w14:paraId="3B63EF7F" w14:textId="77777777" w:rsidR="004055FC" w:rsidRPr="004055FC" w:rsidRDefault="004055FC" w:rsidP="004055FC">
            <w:r w:rsidRPr="004055FC">
              <w:t>7</w:t>
            </w:r>
          </w:p>
        </w:tc>
      </w:tr>
      <w:tr w:rsidR="004055FC" w:rsidRPr="004055FC" w14:paraId="1518936F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35AA5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೮</w:t>
            </w:r>
          </w:p>
        </w:tc>
        <w:tc>
          <w:tcPr>
            <w:tcW w:w="0" w:type="auto"/>
            <w:vAlign w:val="center"/>
            <w:hideMark/>
          </w:tcPr>
          <w:p w14:paraId="51D94C13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ಎಂಟು</w:t>
            </w:r>
          </w:p>
        </w:tc>
        <w:tc>
          <w:tcPr>
            <w:tcW w:w="0" w:type="auto"/>
            <w:vAlign w:val="center"/>
            <w:hideMark/>
          </w:tcPr>
          <w:p w14:paraId="1848508B" w14:textId="77777777" w:rsidR="004055FC" w:rsidRPr="004055FC" w:rsidRDefault="004055FC" w:rsidP="004055FC">
            <w:r w:rsidRPr="004055FC">
              <w:t>e</w:t>
            </w:r>
            <w:r w:rsidRPr="004055FC">
              <w:rPr>
                <w:rFonts w:ascii="Calibri" w:hAnsi="Calibri" w:cs="Calibri"/>
              </w:rPr>
              <w:t>ṇṭ</w:t>
            </w:r>
            <w:r w:rsidRPr="004055FC">
              <w:t>u</w:t>
            </w:r>
          </w:p>
        </w:tc>
        <w:tc>
          <w:tcPr>
            <w:tcW w:w="0" w:type="auto"/>
            <w:vAlign w:val="center"/>
            <w:hideMark/>
          </w:tcPr>
          <w:p w14:paraId="29469D98" w14:textId="77777777" w:rsidR="004055FC" w:rsidRPr="004055FC" w:rsidRDefault="004055FC" w:rsidP="004055FC">
            <w:r w:rsidRPr="004055FC">
              <w:t>8</w:t>
            </w:r>
          </w:p>
        </w:tc>
      </w:tr>
      <w:tr w:rsidR="004055FC" w:rsidRPr="004055FC" w14:paraId="6CE9E52F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CBA2D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೯</w:t>
            </w:r>
          </w:p>
        </w:tc>
        <w:tc>
          <w:tcPr>
            <w:tcW w:w="0" w:type="auto"/>
            <w:vAlign w:val="center"/>
            <w:hideMark/>
          </w:tcPr>
          <w:p w14:paraId="30DF3AAC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ಒಂಬತ್ತು</w:t>
            </w:r>
          </w:p>
        </w:tc>
        <w:tc>
          <w:tcPr>
            <w:tcW w:w="0" w:type="auto"/>
            <w:vAlign w:val="center"/>
            <w:hideMark/>
          </w:tcPr>
          <w:p w14:paraId="7EDAA8BB" w14:textId="77777777" w:rsidR="004055FC" w:rsidRPr="004055FC" w:rsidRDefault="004055FC" w:rsidP="004055FC">
            <w:r w:rsidRPr="004055FC">
              <w:t>ombattu</w:t>
            </w:r>
          </w:p>
        </w:tc>
        <w:tc>
          <w:tcPr>
            <w:tcW w:w="0" w:type="auto"/>
            <w:vAlign w:val="center"/>
            <w:hideMark/>
          </w:tcPr>
          <w:p w14:paraId="2587FC61" w14:textId="77777777" w:rsidR="004055FC" w:rsidRPr="004055FC" w:rsidRDefault="004055FC" w:rsidP="004055FC">
            <w:r w:rsidRPr="004055FC">
              <w:t>9</w:t>
            </w:r>
          </w:p>
        </w:tc>
      </w:tr>
      <w:tr w:rsidR="004055FC" w:rsidRPr="004055FC" w14:paraId="42FCDB04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A3502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೧೦</w:t>
            </w:r>
          </w:p>
        </w:tc>
        <w:tc>
          <w:tcPr>
            <w:tcW w:w="0" w:type="auto"/>
            <w:vAlign w:val="center"/>
            <w:hideMark/>
          </w:tcPr>
          <w:p w14:paraId="76A06E28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ಹತ್ತು</w:t>
            </w:r>
          </w:p>
        </w:tc>
        <w:tc>
          <w:tcPr>
            <w:tcW w:w="0" w:type="auto"/>
            <w:vAlign w:val="center"/>
            <w:hideMark/>
          </w:tcPr>
          <w:p w14:paraId="03AEEBF9" w14:textId="77777777" w:rsidR="004055FC" w:rsidRPr="004055FC" w:rsidRDefault="004055FC" w:rsidP="004055FC">
            <w:r w:rsidRPr="004055FC">
              <w:t>hattu</w:t>
            </w:r>
          </w:p>
        </w:tc>
        <w:tc>
          <w:tcPr>
            <w:tcW w:w="0" w:type="auto"/>
            <w:vAlign w:val="center"/>
            <w:hideMark/>
          </w:tcPr>
          <w:p w14:paraId="689F513F" w14:textId="77777777" w:rsidR="004055FC" w:rsidRPr="004055FC" w:rsidRDefault="004055FC" w:rsidP="004055FC">
            <w:r w:rsidRPr="004055FC">
              <w:t>10</w:t>
            </w:r>
          </w:p>
        </w:tc>
      </w:tr>
    </w:tbl>
    <w:p w14:paraId="796B0F54" w14:textId="77777777" w:rsidR="004055FC" w:rsidRPr="004055FC" w:rsidRDefault="004055FC" w:rsidP="004055FC">
      <w:r w:rsidRPr="004055FC">
        <w:rPr>
          <w:b/>
          <w:bCs/>
        </w:rPr>
        <w:t>Image 2 — Right column (11–20):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1447"/>
        <w:gridCol w:w="1616"/>
        <w:gridCol w:w="707"/>
      </w:tblGrid>
      <w:tr w:rsidR="004055FC" w:rsidRPr="004055FC" w14:paraId="2A97A23C" w14:textId="77777777" w:rsidTr="004055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7F26B" w14:textId="77777777" w:rsidR="004055FC" w:rsidRPr="004055FC" w:rsidRDefault="004055FC" w:rsidP="004055FC">
            <w:pPr>
              <w:rPr>
                <w:b/>
                <w:bCs/>
              </w:rPr>
            </w:pPr>
            <w:r w:rsidRPr="004055FC">
              <w:rPr>
                <w:b/>
                <w:bCs/>
              </w:rPr>
              <w:t>Numeral</w:t>
            </w:r>
          </w:p>
        </w:tc>
        <w:tc>
          <w:tcPr>
            <w:tcW w:w="0" w:type="auto"/>
            <w:vAlign w:val="center"/>
            <w:hideMark/>
          </w:tcPr>
          <w:p w14:paraId="4C5BB1BC" w14:textId="77777777" w:rsidR="004055FC" w:rsidRPr="004055FC" w:rsidRDefault="004055FC" w:rsidP="004055FC">
            <w:pPr>
              <w:rPr>
                <w:b/>
                <w:bCs/>
              </w:rPr>
            </w:pPr>
            <w:r w:rsidRPr="004055FC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74BE6258" w14:textId="77777777" w:rsidR="004055FC" w:rsidRPr="004055FC" w:rsidRDefault="004055FC" w:rsidP="004055FC">
            <w:pPr>
              <w:rPr>
                <w:b/>
                <w:bCs/>
              </w:rPr>
            </w:pPr>
            <w:r w:rsidRPr="004055FC">
              <w:rPr>
                <w:b/>
                <w:bCs/>
              </w:rPr>
              <w:t>Pronunciation</w:t>
            </w:r>
          </w:p>
        </w:tc>
        <w:tc>
          <w:tcPr>
            <w:tcW w:w="0" w:type="auto"/>
            <w:vAlign w:val="center"/>
            <w:hideMark/>
          </w:tcPr>
          <w:p w14:paraId="46CFBD22" w14:textId="77777777" w:rsidR="004055FC" w:rsidRPr="004055FC" w:rsidRDefault="004055FC" w:rsidP="004055FC">
            <w:pPr>
              <w:rPr>
                <w:b/>
                <w:bCs/>
              </w:rPr>
            </w:pPr>
            <w:r w:rsidRPr="004055FC">
              <w:rPr>
                <w:b/>
                <w:bCs/>
              </w:rPr>
              <w:t>Value</w:t>
            </w:r>
          </w:p>
        </w:tc>
      </w:tr>
      <w:tr w:rsidR="004055FC" w:rsidRPr="004055FC" w14:paraId="238EEE51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7AC52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೧೧</w:t>
            </w:r>
          </w:p>
        </w:tc>
        <w:tc>
          <w:tcPr>
            <w:tcW w:w="0" w:type="auto"/>
            <w:vAlign w:val="center"/>
            <w:hideMark/>
          </w:tcPr>
          <w:p w14:paraId="70DA7511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ಹನ್ನೊಂದು</w:t>
            </w:r>
          </w:p>
        </w:tc>
        <w:tc>
          <w:tcPr>
            <w:tcW w:w="0" w:type="auto"/>
            <w:vAlign w:val="center"/>
            <w:hideMark/>
          </w:tcPr>
          <w:p w14:paraId="07C9FE9F" w14:textId="77777777" w:rsidR="004055FC" w:rsidRPr="004055FC" w:rsidRDefault="004055FC" w:rsidP="004055FC">
            <w:r w:rsidRPr="004055FC">
              <w:t>hannondu</w:t>
            </w:r>
          </w:p>
        </w:tc>
        <w:tc>
          <w:tcPr>
            <w:tcW w:w="0" w:type="auto"/>
            <w:vAlign w:val="center"/>
            <w:hideMark/>
          </w:tcPr>
          <w:p w14:paraId="6B39CD89" w14:textId="77777777" w:rsidR="004055FC" w:rsidRPr="004055FC" w:rsidRDefault="004055FC" w:rsidP="004055FC">
            <w:r w:rsidRPr="004055FC">
              <w:t>11</w:t>
            </w:r>
          </w:p>
        </w:tc>
      </w:tr>
      <w:tr w:rsidR="004055FC" w:rsidRPr="004055FC" w14:paraId="517F528F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9627B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೧೨</w:t>
            </w:r>
          </w:p>
        </w:tc>
        <w:tc>
          <w:tcPr>
            <w:tcW w:w="0" w:type="auto"/>
            <w:vAlign w:val="center"/>
            <w:hideMark/>
          </w:tcPr>
          <w:p w14:paraId="2923E658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ಹನ್ನೆರಡು</w:t>
            </w:r>
          </w:p>
        </w:tc>
        <w:tc>
          <w:tcPr>
            <w:tcW w:w="0" w:type="auto"/>
            <w:vAlign w:val="center"/>
            <w:hideMark/>
          </w:tcPr>
          <w:p w14:paraId="614899C1" w14:textId="77777777" w:rsidR="004055FC" w:rsidRPr="004055FC" w:rsidRDefault="004055FC" w:rsidP="004055FC">
            <w:r w:rsidRPr="004055FC">
              <w:t>hannera</w:t>
            </w:r>
            <w:r w:rsidRPr="004055FC">
              <w:rPr>
                <w:rFonts w:ascii="Calibri" w:hAnsi="Calibri" w:cs="Calibri"/>
              </w:rPr>
              <w:t>ḍ</w:t>
            </w:r>
            <w:r w:rsidRPr="004055FC">
              <w:t>u</w:t>
            </w:r>
          </w:p>
        </w:tc>
        <w:tc>
          <w:tcPr>
            <w:tcW w:w="0" w:type="auto"/>
            <w:vAlign w:val="center"/>
            <w:hideMark/>
          </w:tcPr>
          <w:p w14:paraId="393F6E82" w14:textId="77777777" w:rsidR="004055FC" w:rsidRPr="004055FC" w:rsidRDefault="004055FC" w:rsidP="004055FC">
            <w:r w:rsidRPr="004055FC">
              <w:t>12</w:t>
            </w:r>
          </w:p>
        </w:tc>
      </w:tr>
      <w:tr w:rsidR="004055FC" w:rsidRPr="004055FC" w14:paraId="69D51263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F0FEB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೧೩</w:t>
            </w:r>
          </w:p>
        </w:tc>
        <w:tc>
          <w:tcPr>
            <w:tcW w:w="0" w:type="auto"/>
            <w:vAlign w:val="center"/>
            <w:hideMark/>
          </w:tcPr>
          <w:p w14:paraId="3762674A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ಹದಿಮೂರು</w:t>
            </w:r>
          </w:p>
        </w:tc>
        <w:tc>
          <w:tcPr>
            <w:tcW w:w="0" w:type="auto"/>
            <w:vAlign w:val="center"/>
            <w:hideMark/>
          </w:tcPr>
          <w:p w14:paraId="55214F35" w14:textId="77777777" w:rsidR="004055FC" w:rsidRPr="004055FC" w:rsidRDefault="004055FC" w:rsidP="004055FC">
            <w:r w:rsidRPr="004055FC">
              <w:t>hadimūru</w:t>
            </w:r>
          </w:p>
        </w:tc>
        <w:tc>
          <w:tcPr>
            <w:tcW w:w="0" w:type="auto"/>
            <w:vAlign w:val="center"/>
            <w:hideMark/>
          </w:tcPr>
          <w:p w14:paraId="79E88F79" w14:textId="77777777" w:rsidR="004055FC" w:rsidRPr="004055FC" w:rsidRDefault="004055FC" w:rsidP="004055FC">
            <w:r w:rsidRPr="004055FC">
              <w:t>13</w:t>
            </w:r>
          </w:p>
        </w:tc>
      </w:tr>
      <w:tr w:rsidR="004055FC" w:rsidRPr="004055FC" w14:paraId="3482AB2A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F3C81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lastRenderedPageBreak/>
              <w:t>೧೪</w:t>
            </w:r>
          </w:p>
        </w:tc>
        <w:tc>
          <w:tcPr>
            <w:tcW w:w="0" w:type="auto"/>
            <w:vAlign w:val="center"/>
            <w:hideMark/>
          </w:tcPr>
          <w:p w14:paraId="6530E0DA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ಹದಿನಾಲ್ಕು</w:t>
            </w:r>
          </w:p>
        </w:tc>
        <w:tc>
          <w:tcPr>
            <w:tcW w:w="0" w:type="auto"/>
            <w:vAlign w:val="center"/>
            <w:hideMark/>
          </w:tcPr>
          <w:p w14:paraId="1F2EE9AF" w14:textId="77777777" w:rsidR="004055FC" w:rsidRPr="004055FC" w:rsidRDefault="004055FC" w:rsidP="004055FC">
            <w:r w:rsidRPr="004055FC">
              <w:t>hadinālku</w:t>
            </w:r>
          </w:p>
        </w:tc>
        <w:tc>
          <w:tcPr>
            <w:tcW w:w="0" w:type="auto"/>
            <w:vAlign w:val="center"/>
            <w:hideMark/>
          </w:tcPr>
          <w:p w14:paraId="65C793EC" w14:textId="77777777" w:rsidR="004055FC" w:rsidRPr="004055FC" w:rsidRDefault="004055FC" w:rsidP="004055FC">
            <w:r w:rsidRPr="004055FC">
              <w:t>14</w:t>
            </w:r>
          </w:p>
        </w:tc>
      </w:tr>
      <w:tr w:rsidR="004055FC" w:rsidRPr="004055FC" w14:paraId="04C29F61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D295A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೧೫</w:t>
            </w:r>
          </w:p>
        </w:tc>
        <w:tc>
          <w:tcPr>
            <w:tcW w:w="0" w:type="auto"/>
            <w:vAlign w:val="center"/>
            <w:hideMark/>
          </w:tcPr>
          <w:p w14:paraId="0C5812ED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ಹದಿನೈದು</w:t>
            </w:r>
          </w:p>
        </w:tc>
        <w:tc>
          <w:tcPr>
            <w:tcW w:w="0" w:type="auto"/>
            <w:vAlign w:val="center"/>
            <w:hideMark/>
          </w:tcPr>
          <w:p w14:paraId="29DACE8A" w14:textId="77777777" w:rsidR="004055FC" w:rsidRPr="004055FC" w:rsidRDefault="004055FC" w:rsidP="004055FC">
            <w:r w:rsidRPr="004055FC">
              <w:t>hadinaidu</w:t>
            </w:r>
          </w:p>
        </w:tc>
        <w:tc>
          <w:tcPr>
            <w:tcW w:w="0" w:type="auto"/>
            <w:vAlign w:val="center"/>
            <w:hideMark/>
          </w:tcPr>
          <w:p w14:paraId="4A323FB3" w14:textId="77777777" w:rsidR="004055FC" w:rsidRPr="004055FC" w:rsidRDefault="004055FC" w:rsidP="004055FC">
            <w:r w:rsidRPr="004055FC">
              <w:t>15</w:t>
            </w:r>
          </w:p>
        </w:tc>
      </w:tr>
      <w:tr w:rsidR="004055FC" w:rsidRPr="004055FC" w14:paraId="58B64729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90E8D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೧೬</w:t>
            </w:r>
          </w:p>
        </w:tc>
        <w:tc>
          <w:tcPr>
            <w:tcW w:w="0" w:type="auto"/>
            <w:vAlign w:val="center"/>
            <w:hideMark/>
          </w:tcPr>
          <w:p w14:paraId="0E60078D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ಹದಿನಾರು</w:t>
            </w:r>
          </w:p>
        </w:tc>
        <w:tc>
          <w:tcPr>
            <w:tcW w:w="0" w:type="auto"/>
            <w:vAlign w:val="center"/>
            <w:hideMark/>
          </w:tcPr>
          <w:p w14:paraId="150E54E9" w14:textId="77777777" w:rsidR="004055FC" w:rsidRPr="004055FC" w:rsidRDefault="004055FC" w:rsidP="004055FC">
            <w:r w:rsidRPr="004055FC">
              <w:t>hadināru</w:t>
            </w:r>
          </w:p>
        </w:tc>
        <w:tc>
          <w:tcPr>
            <w:tcW w:w="0" w:type="auto"/>
            <w:vAlign w:val="center"/>
            <w:hideMark/>
          </w:tcPr>
          <w:p w14:paraId="61DC3A52" w14:textId="77777777" w:rsidR="004055FC" w:rsidRPr="004055FC" w:rsidRDefault="004055FC" w:rsidP="004055FC">
            <w:r w:rsidRPr="004055FC">
              <w:t>16</w:t>
            </w:r>
          </w:p>
        </w:tc>
      </w:tr>
      <w:tr w:rsidR="004055FC" w:rsidRPr="004055FC" w14:paraId="4F5ABEE7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4D4E5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೧೭</w:t>
            </w:r>
          </w:p>
        </w:tc>
        <w:tc>
          <w:tcPr>
            <w:tcW w:w="0" w:type="auto"/>
            <w:vAlign w:val="center"/>
            <w:hideMark/>
          </w:tcPr>
          <w:p w14:paraId="76F84FB2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ಹದಿನೇಳು</w:t>
            </w:r>
          </w:p>
        </w:tc>
        <w:tc>
          <w:tcPr>
            <w:tcW w:w="0" w:type="auto"/>
            <w:vAlign w:val="center"/>
            <w:hideMark/>
          </w:tcPr>
          <w:p w14:paraId="2F165F32" w14:textId="77777777" w:rsidR="004055FC" w:rsidRPr="004055FC" w:rsidRDefault="004055FC" w:rsidP="004055FC">
            <w:r w:rsidRPr="004055FC">
              <w:t>hadinē</w:t>
            </w:r>
            <w:r w:rsidRPr="004055FC">
              <w:rPr>
                <w:rFonts w:ascii="Calibri" w:hAnsi="Calibri" w:cs="Calibri"/>
              </w:rPr>
              <w:t>ḷ</w:t>
            </w:r>
            <w:r w:rsidRPr="004055FC">
              <w:t>u</w:t>
            </w:r>
          </w:p>
        </w:tc>
        <w:tc>
          <w:tcPr>
            <w:tcW w:w="0" w:type="auto"/>
            <w:vAlign w:val="center"/>
            <w:hideMark/>
          </w:tcPr>
          <w:p w14:paraId="084EBAA3" w14:textId="77777777" w:rsidR="004055FC" w:rsidRPr="004055FC" w:rsidRDefault="004055FC" w:rsidP="004055FC">
            <w:r w:rsidRPr="004055FC">
              <w:t>17</w:t>
            </w:r>
          </w:p>
        </w:tc>
      </w:tr>
      <w:tr w:rsidR="004055FC" w:rsidRPr="004055FC" w14:paraId="6DF7F8C4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A8CE4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೧೮</w:t>
            </w:r>
          </w:p>
        </w:tc>
        <w:tc>
          <w:tcPr>
            <w:tcW w:w="0" w:type="auto"/>
            <w:vAlign w:val="center"/>
            <w:hideMark/>
          </w:tcPr>
          <w:p w14:paraId="17DBF307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ಹದಿನೆಂಟು</w:t>
            </w:r>
          </w:p>
        </w:tc>
        <w:tc>
          <w:tcPr>
            <w:tcW w:w="0" w:type="auto"/>
            <w:vAlign w:val="center"/>
            <w:hideMark/>
          </w:tcPr>
          <w:p w14:paraId="6C07121B" w14:textId="77777777" w:rsidR="004055FC" w:rsidRPr="004055FC" w:rsidRDefault="004055FC" w:rsidP="004055FC">
            <w:r w:rsidRPr="004055FC">
              <w:t>hadine</w:t>
            </w:r>
            <w:r w:rsidRPr="004055FC">
              <w:rPr>
                <w:rFonts w:ascii="Calibri" w:hAnsi="Calibri" w:cs="Calibri"/>
              </w:rPr>
              <w:t>ṇṭ</w:t>
            </w:r>
            <w:r w:rsidRPr="004055FC">
              <w:t>u</w:t>
            </w:r>
          </w:p>
        </w:tc>
        <w:tc>
          <w:tcPr>
            <w:tcW w:w="0" w:type="auto"/>
            <w:vAlign w:val="center"/>
            <w:hideMark/>
          </w:tcPr>
          <w:p w14:paraId="664E8959" w14:textId="77777777" w:rsidR="004055FC" w:rsidRPr="004055FC" w:rsidRDefault="004055FC" w:rsidP="004055FC">
            <w:r w:rsidRPr="004055FC">
              <w:t>18</w:t>
            </w:r>
          </w:p>
        </w:tc>
      </w:tr>
      <w:tr w:rsidR="004055FC" w:rsidRPr="004055FC" w14:paraId="2DA36ABB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F6472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೧೯</w:t>
            </w:r>
          </w:p>
        </w:tc>
        <w:tc>
          <w:tcPr>
            <w:tcW w:w="0" w:type="auto"/>
            <w:vAlign w:val="center"/>
            <w:hideMark/>
          </w:tcPr>
          <w:p w14:paraId="328D6353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ಹತ್ತೊಂಬತ್ತು</w:t>
            </w:r>
          </w:p>
        </w:tc>
        <w:tc>
          <w:tcPr>
            <w:tcW w:w="0" w:type="auto"/>
            <w:vAlign w:val="center"/>
            <w:hideMark/>
          </w:tcPr>
          <w:p w14:paraId="75282EEE" w14:textId="77777777" w:rsidR="004055FC" w:rsidRPr="004055FC" w:rsidRDefault="004055FC" w:rsidP="004055FC">
            <w:r w:rsidRPr="004055FC">
              <w:t>hattombattu</w:t>
            </w:r>
          </w:p>
        </w:tc>
        <w:tc>
          <w:tcPr>
            <w:tcW w:w="0" w:type="auto"/>
            <w:vAlign w:val="center"/>
            <w:hideMark/>
          </w:tcPr>
          <w:p w14:paraId="219D611D" w14:textId="77777777" w:rsidR="004055FC" w:rsidRPr="004055FC" w:rsidRDefault="004055FC" w:rsidP="004055FC">
            <w:r w:rsidRPr="004055FC">
              <w:t>19</w:t>
            </w:r>
          </w:p>
        </w:tc>
      </w:tr>
      <w:tr w:rsidR="004055FC" w:rsidRPr="004055FC" w14:paraId="1C36C693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24F90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೨೦</w:t>
            </w:r>
          </w:p>
        </w:tc>
        <w:tc>
          <w:tcPr>
            <w:tcW w:w="0" w:type="auto"/>
            <w:vAlign w:val="center"/>
            <w:hideMark/>
          </w:tcPr>
          <w:p w14:paraId="17F33A08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ಇಪ್ಪತ್ತು</w:t>
            </w:r>
          </w:p>
        </w:tc>
        <w:tc>
          <w:tcPr>
            <w:tcW w:w="0" w:type="auto"/>
            <w:vAlign w:val="center"/>
            <w:hideMark/>
          </w:tcPr>
          <w:p w14:paraId="6905FBFA" w14:textId="77777777" w:rsidR="004055FC" w:rsidRPr="004055FC" w:rsidRDefault="004055FC" w:rsidP="004055FC">
            <w:r w:rsidRPr="004055FC">
              <w:t>ippattu</w:t>
            </w:r>
          </w:p>
        </w:tc>
        <w:tc>
          <w:tcPr>
            <w:tcW w:w="0" w:type="auto"/>
            <w:vAlign w:val="center"/>
            <w:hideMark/>
          </w:tcPr>
          <w:p w14:paraId="25A09311" w14:textId="77777777" w:rsidR="004055FC" w:rsidRPr="004055FC" w:rsidRDefault="004055FC" w:rsidP="004055FC">
            <w:r w:rsidRPr="004055FC">
              <w:t>20</w:t>
            </w:r>
          </w:p>
        </w:tc>
      </w:tr>
    </w:tbl>
    <w:p w14:paraId="7C6CAF3E" w14:textId="77777777" w:rsidR="004055FC" w:rsidRPr="004055FC" w:rsidRDefault="004055FC" w:rsidP="004055FC">
      <w:r w:rsidRPr="004055FC">
        <w:rPr>
          <w:b/>
          <w:bCs/>
        </w:rPr>
        <w:t>Image 2 — Bottom rows + Image 1 (21–30):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2423"/>
        <w:gridCol w:w="1616"/>
        <w:gridCol w:w="3655"/>
      </w:tblGrid>
      <w:tr w:rsidR="004055FC" w:rsidRPr="004055FC" w14:paraId="3F6E7A99" w14:textId="77777777" w:rsidTr="004055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BE66A" w14:textId="77777777" w:rsidR="004055FC" w:rsidRPr="004055FC" w:rsidRDefault="004055FC" w:rsidP="004055FC">
            <w:pPr>
              <w:rPr>
                <w:b/>
                <w:bCs/>
              </w:rPr>
            </w:pPr>
            <w:r w:rsidRPr="004055FC">
              <w:rPr>
                <w:b/>
                <w:bCs/>
              </w:rPr>
              <w:t>Numeral</w:t>
            </w:r>
          </w:p>
        </w:tc>
        <w:tc>
          <w:tcPr>
            <w:tcW w:w="0" w:type="auto"/>
            <w:vAlign w:val="center"/>
            <w:hideMark/>
          </w:tcPr>
          <w:p w14:paraId="42136B51" w14:textId="77777777" w:rsidR="004055FC" w:rsidRPr="004055FC" w:rsidRDefault="004055FC" w:rsidP="004055FC">
            <w:pPr>
              <w:rPr>
                <w:b/>
                <w:bCs/>
              </w:rPr>
            </w:pPr>
            <w:r w:rsidRPr="004055FC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7E08D12C" w14:textId="77777777" w:rsidR="004055FC" w:rsidRPr="004055FC" w:rsidRDefault="004055FC" w:rsidP="004055FC">
            <w:pPr>
              <w:rPr>
                <w:b/>
                <w:bCs/>
              </w:rPr>
            </w:pPr>
            <w:r w:rsidRPr="004055FC">
              <w:rPr>
                <w:b/>
                <w:bCs/>
              </w:rPr>
              <w:t>Pronunciation</w:t>
            </w:r>
          </w:p>
        </w:tc>
        <w:tc>
          <w:tcPr>
            <w:tcW w:w="0" w:type="auto"/>
            <w:vAlign w:val="center"/>
            <w:hideMark/>
          </w:tcPr>
          <w:p w14:paraId="334D8184" w14:textId="77777777" w:rsidR="004055FC" w:rsidRPr="004055FC" w:rsidRDefault="004055FC" w:rsidP="004055FC">
            <w:pPr>
              <w:rPr>
                <w:b/>
                <w:bCs/>
              </w:rPr>
            </w:pPr>
            <w:r w:rsidRPr="004055FC">
              <w:rPr>
                <w:b/>
                <w:bCs/>
              </w:rPr>
              <w:t>Value</w:t>
            </w:r>
          </w:p>
        </w:tc>
      </w:tr>
      <w:tr w:rsidR="004055FC" w:rsidRPr="004055FC" w14:paraId="1E5FC82E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20AAA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೨೧</w:t>
            </w:r>
          </w:p>
        </w:tc>
        <w:tc>
          <w:tcPr>
            <w:tcW w:w="0" w:type="auto"/>
            <w:vAlign w:val="center"/>
            <w:hideMark/>
          </w:tcPr>
          <w:p w14:paraId="283FCF63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ಇಪ್ಪತ್ತೊಂದು</w:t>
            </w:r>
          </w:p>
        </w:tc>
        <w:tc>
          <w:tcPr>
            <w:tcW w:w="0" w:type="auto"/>
            <w:vAlign w:val="center"/>
            <w:hideMark/>
          </w:tcPr>
          <w:p w14:paraId="3303C236" w14:textId="77777777" w:rsidR="004055FC" w:rsidRPr="004055FC" w:rsidRDefault="004055FC" w:rsidP="004055FC">
            <w:r w:rsidRPr="004055FC">
              <w:t>ippattondu</w:t>
            </w:r>
          </w:p>
        </w:tc>
        <w:tc>
          <w:tcPr>
            <w:tcW w:w="0" w:type="auto"/>
            <w:vAlign w:val="center"/>
            <w:hideMark/>
          </w:tcPr>
          <w:p w14:paraId="323E62C4" w14:textId="77777777" w:rsidR="004055FC" w:rsidRPr="004055FC" w:rsidRDefault="004055FC" w:rsidP="004055FC">
            <w:r w:rsidRPr="004055FC">
              <w:t>21</w:t>
            </w:r>
          </w:p>
        </w:tc>
      </w:tr>
      <w:tr w:rsidR="004055FC" w:rsidRPr="004055FC" w14:paraId="159C84C2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F516B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೨೨</w:t>
            </w:r>
          </w:p>
        </w:tc>
        <w:tc>
          <w:tcPr>
            <w:tcW w:w="0" w:type="auto"/>
            <w:vAlign w:val="center"/>
            <w:hideMark/>
          </w:tcPr>
          <w:p w14:paraId="2433655E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ಇಪ್ಪತ್ತೆರಡು</w:t>
            </w:r>
          </w:p>
        </w:tc>
        <w:tc>
          <w:tcPr>
            <w:tcW w:w="0" w:type="auto"/>
            <w:vAlign w:val="center"/>
            <w:hideMark/>
          </w:tcPr>
          <w:p w14:paraId="62C48569" w14:textId="77777777" w:rsidR="004055FC" w:rsidRPr="004055FC" w:rsidRDefault="004055FC" w:rsidP="004055FC">
            <w:r w:rsidRPr="004055FC">
              <w:t>ippattera</w:t>
            </w:r>
            <w:r w:rsidRPr="004055FC">
              <w:rPr>
                <w:rFonts w:ascii="Calibri" w:hAnsi="Calibri" w:cs="Calibri"/>
              </w:rPr>
              <w:t>ḍ</w:t>
            </w:r>
            <w:r w:rsidRPr="004055FC">
              <w:t>u</w:t>
            </w:r>
          </w:p>
        </w:tc>
        <w:tc>
          <w:tcPr>
            <w:tcW w:w="0" w:type="auto"/>
            <w:vAlign w:val="center"/>
            <w:hideMark/>
          </w:tcPr>
          <w:p w14:paraId="283F0B2D" w14:textId="77777777" w:rsidR="004055FC" w:rsidRPr="004055FC" w:rsidRDefault="004055FC" w:rsidP="004055FC">
            <w:r w:rsidRPr="004055FC">
              <w:t>22</w:t>
            </w:r>
          </w:p>
        </w:tc>
      </w:tr>
      <w:tr w:rsidR="004055FC" w:rsidRPr="004055FC" w14:paraId="3EB6E175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DBDED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೨೩</w:t>
            </w:r>
          </w:p>
        </w:tc>
        <w:tc>
          <w:tcPr>
            <w:tcW w:w="0" w:type="auto"/>
            <w:vAlign w:val="center"/>
            <w:hideMark/>
          </w:tcPr>
          <w:p w14:paraId="2E8BF076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ಇಪ್ಪತ್ತೆಮೂರು</w:t>
            </w:r>
          </w:p>
        </w:tc>
        <w:tc>
          <w:tcPr>
            <w:tcW w:w="0" w:type="auto"/>
            <w:vAlign w:val="center"/>
            <w:hideMark/>
          </w:tcPr>
          <w:p w14:paraId="49949DA8" w14:textId="77777777" w:rsidR="004055FC" w:rsidRPr="004055FC" w:rsidRDefault="004055FC" w:rsidP="004055FC">
            <w:r w:rsidRPr="004055FC">
              <w:t>ippattemūru</w:t>
            </w:r>
          </w:p>
        </w:tc>
        <w:tc>
          <w:tcPr>
            <w:tcW w:w="0" w:type="auto"/>
            <w:vAlign w:val="center"/>
            <w:hideMark/>
          </w:tcPr>
          <w:p w14:paraId="6571181C" w14:textId="77777777" w:rsidR="004055FC" w:rsidRPr="004055FC" w:rsidRDefault="004055FC" w:rsidP="004055FC">
            <w:r w:rsidRPr="004055FC">
              <w:t xml:space="preserve">23 </w:t>
            </w:r>
            <w:r w:rsidRPr="004055FC">
              <w:rPr>
                <w:i/>
                <w:iCs/>
              </w:rPr>
              <w:t xml:space="preserve">(should be </w:t>
            </w:r>
            <w:r w:rsidRPr="004055FC">
              <w:rPr>
                <w:rFonts w:ascii="Nirmala UI" w:hAnsi="Nirmala UI" w:cs="Nirmala UI"/>
                <w:i/>
                <w:iCs/>
              </w:rPr>
              <w:t>ಇಪ್ಪತ್ತಮೂರು</w:t>
            </w:r>
            <w:r w:rsidRPr="004055FC">
              <w:rPr>
                <w:i/>
                <w:iCs/>
              </w:rPr>
              <w:t xml:space="preserve"> ippattamūru)</w:t>
            </w:r>
          </w:p>
        </w:tc>
      </w:tr>
      <w:tr w:rsidR="004055FC" w:rsidRPr="004055FC" w14:paraId="46885603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425F1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೨೪</w:t>
            </w:r>
          </w:p>
        </w:tc>
        <w:tc>
          <w:tcPr>
            <w:tcW w:w="0" w:type="auto"/>
            <w:vAlign w:val="center"/>
            <w:hideMark/>
          </w:tcPr>
          <w:p w14:paraId="19603943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ಇಪ್ಪತ್ತೆಳ್ಳು</w:t>
            </w:r>
          </w:p>
        </w:tc>
        <w:tc>
          <w:tcPr>
            <w:tcW w:w="0" w:type="auto"/>
            <w:vAlign w:val="center"/>
            <w:hideMark/>
          </w:tcPr>
          <w:p w14:paraId="1B818759" w14:textId="77777777" w:rsidR="004055FC" w:rsidRPr="004055FC" w:rsidRDefault="004055FC" w:rsidP="004055FC">
            <w:r w:rsidRPr="004055FC">
              <w:t>ippatte</w:t>
            </w:r>
            <w:r w:rsidRPr="004055FC">
              <w:rPr>
                <w:rFonts w:ascii="Calibri" w:hAnsi="Calibri" w:cs="Calibri"/>
              </w:rPr>
              <w:t>ḷḷ</w:t>
            </w:r>
            <w:r w:rsidRPr="004055FC">
              <w:t>u</w:t>
            </w:r>
          </w:p>
        </w:tc>
        <w:tc>
          <w:tcPr>
            <w:tcW w:w="0" w:type="auto"/>
            <w:vAlign w:val="center"/>
            <w:hideMark/>
          </w:tcPr>
          <w:p w14:paraId="53322A29" w14:textId="77777777" w:rsidR="004055FC" w:rsidRPr="004055FC" w:rsidRDefault="004055FC" w:rsidP="004055FC">
            <w:r w:rsidRPr="004055FC">
              <w:t xml:space="preserve">24 </w:t>
            </w:r>
            <w:r w:rsidRPr="004055FC">
              <w:rPr>
                <w:i/>
                <w:iCs/>
              </w:rPr>
              <w:t>(written form looks like ...nālku intended)</w:t>
            </w:r>
          </w:p>
        </w:tc>
      </w:tr>
      <w:tr w:rsidR="004055FC" w:rsidRPr="004055FC" w14:paraId="348A965F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8993D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೨೫</w:t>
            </w:r>
          </w:p>
        </w:tc>
        <w:tc>
          <w:tcPr>
            <w:tcW w:w="0" w:type="auto"/>
            <w:vAlign w:val="center"/>
            <w:hideMark/>
          </w:tcPr>
          <w:p w14:paraId="1CFBA56F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ಇಪ್ಪತ್ತೈ</w:t>
            </w:r>
            <w:r w:rsidRPr="004055FC">
              <w:t xml:space="preserve"> ...</w:t>
            </w:r>
          </w:p>
        </w:tc>
        <w:tc>
          <w:tcPr>
            <w:tcW w:w="0" w:type="auto"/>
            <w:vAlign w:val="center"/>
            <w:hideMark/>
          </w:tcPr>
          <w:p w14:paraId="7D0658EE" w14:textId="77777777" w:rsidR="004055FC" w:rsidRPr="004055FC" w:rsidRDefault="004055FC" w:rsidP="004055FC">
            <w:r w:rsidRPr="004055FC">
              <w:t>ippattai...</w:t>
            </w:r>
          </w:p>
        </w:tc>
        <w:tc>
          <w:tcPr>
            <w:tcW w:w="0" w:type="auto"/>
            <w:vAlign w:val="center"/>
            <w:hideMark/>
          </w:tcPr>
          <w:p w14:paraId="778E98D8" w14:textId="77777777" w:rsidR="004055FC" w:rsidRPr="004055FC" w:rsidRDefault="004055FC" w:rsidP="004055FC">
            <w:r w:rsidRPr="004055FC">
              <w:t>25</w:t>
            </w:r>
          </w:p>
        </w:tc>
      </w:tr>
      <w:tr w:rsidR="004055FC" w:rsidRPr="004055FC" w14:paraId="42426DDA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796C0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೨೬</w:t>
            </w:r>
          </w:p>
        </w:tc>
        <w:tc>
          <w:tcPr>
            <w:tcW w:w="0" w:type="auto"/>
            <w:vAlign w:val="center"/>
            <w:hideMark/>
          </w:tcPr>
          <w:p w14:paraId="751F0E3A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ಇಪ್ಪತ್ತಾರು</w:t>
            </w:r>
          </w:p>
        </w:tc>
        <w:tc>
          <w:tcPr>
            <w:tcW w:w="0" w:type="auto"/>
            <w:vAlign w:val="center"/>
            <w:hideMark/>
          </w:tcPr>
          <w:p w14:paraId="4371B60A" w14:textId="77777777" w:rsidR="004055FC" w:rsidRPr="004055FC" w:rsidRDefault="004055FC" w:rsidP="004055FC">
            <w:r w:rsidRPr="004055FC">
              <w:t>ippattāru</w:t>
            </w:r>
          </w:p>
        </w:tc>
        <w:tc>
          <w:tcPr>
            <w:tcW w:w="0" w:type="auto"/>
            <w:vAlign w:val="center"/>
            <w:hideMark/>
          </w:tcPr>
          <w:p w14:paraId="7C6177EB" w14:textId="77777777" w:rsidR="004055FC" w:rsidRPr="004055FC" w:rsidRDefault="004055FC" w:rsidP="004055FC">
            <w:r w:rsidRPr="004055FC">
              <w:t>26</w:t>
            </w:r>
          </w:p>
        </w:tc>
      </w:tr>
      <w:tr w:rsidR="004055FC" w:rsidRPr="004055FC" w14:paraId="62C383FD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D2B3A" w14:textId="77777777" w:rsidR="004055FC" w:rsidRPr="004055FC" w:rsidRDefault="004055FC" w:rsidP="004055FC">
            <w:r w:rsidRPr="004055FC">
              <w:t xml:space="preserve">(Image 1) </w:t>
            </w:r>
            <w:r w:rsidRPr="004055FC">
              <w:rPr>
                <w:rFonts w:ascii="Nirmala UI" w:hAnsi="Nirmala UI" w:cs="Nirmala UI"/>
              </w:rPr>
              <w:t>೨೭</w:t>
            </w:r>
          </w:p>
        </w:tc>
        <w:tc>
          <w:tcPr>
            <w:tcW w:w="0" w:type="auto"/>
            <w:vAlign w:val="center"/>
            <w:hideMark/>
          </w:tcPr>
          <w:p w14:paraId="21EFFA2F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ಇಪ್ಪತ್ತೇಳು</w:t>
            </w:r>
          </w:p>
        </w:tc>
        <w:tc>
          <w:tcPr>
            <w:tcW w:w="0" w:type="auto"/>
            <w:vAlign w:val="center"/>
            <w:hideMark/>
          </w:tcPr>
          <w:p w14:paraId="0E5D93B3" w14:textId="77777777" w:rsidR="004055FC" w:rsidRPr="004055FC" w:rsidRDefault="004055FC" w:rsidP="004055FC">
            <w:r w:rsidRPr="004055FC">
              <w:t>ippattē</w:t>
            </w:r>
            <w:r w:rsidRPr="004055FC">
              <w:rPr>
                <w:rFonts w:ascii="Calibri" w:hAnsi="Calibri" w:cs="Calibri"/>
              </w:rPr>
              <w:t>ḷ</w:t>
            </w:r>
            <w:r w:rsidRPr="004055FC">
              <w:t>u</w:t>
            </w:r>
          </w:p>
        </w:tc>
        <w:tc>
          <w:tcPr>
            <w:tcW w:w="0" w:type="auto"/>
            <w:vAlign w:val="center"/>
            <w:hideMark/>
          </w:tcPr>
          <w:p w14:paraId="36F7FD77" w14:textId="77777777" w:rsidR="004055FC" w:rsidRPr="004055FC" w:rsidRDefault="004055FC" w:rsidP="004055FC">
            <w:r w:rsidRPr="004055FC">
              <w:t>27</w:t>
            </w:r>
          </w:p>
        </w:tc>
      </w:tr>
      <w:tr w:rsidR="004055FC" w:rsidRPr="004055FC" w14:paraId="16BD630B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B5EE0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೨೮</w:t>
            </w:r>
          </w:p>
        </w:tc>
        <w:tc>
          <w:tcPr>
            <w:tcW w:w="0" w:type="auto"/>
            <w:vAlign w:val="center"/>
            <w:hideMark/>
          </w:tcPr>
          <w:p w14:paraId="26636250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ಇಪ್ಪತ್ತೆಂದು</w:t>
            </w:r>
            <w:r w:rsidRPr="004055FC">
              <w:t xml:space="preserve"> → </w:t>
            </w:r>
            <w:r w:rsidRPr="004055FC">
              <w:rPr>
                <w:rFonts w:ascii="Nirmala UI" w:hAnsi="Nirmala UI" w:cs="Nirmala UI"/>
              </w:rPr>
              <w:t>ಇಪ್ಪತ್ತೆಂಟು</w:t>
            </w:r>
          </w:p>
        </w:tc>
        <w:tc>
          <w:tcPr>
            <w:tcW w:w="0" w:type="auto"/>
            <w:vAlign w:val="center"/>
            <w:hideMark/>
          </w:tcPr>
          <w:p w14:paraId="4DBF4D9D" w14:textId="77777777" w:rsidR="004055FC" w:rsidRPr="004055FC" w:rsidRDefault="004055FC" w:rsidP="004055FC">
            <w:r w:rsidRPr="004055FC">
              <w:t>ippatte</w:t>
            </w:r>
            <w:r w:rsidRPr="004055FC">
              <w:rPr>
                <w:rFonts w:ascii="Calibri" w:hAnsi="Calibri" w:cs="Calibri"/>
              </w:rPr>
              <w:t>ṇṭ</w:t>
            </w:r>
            <w:r w:rsidRPr="004055FC">
              <w:t>u</w:t>
            </w:r>
          </w:p>
        </w:tc>
        <w:tc>
          <w:tcPr>
            <w:tcW w:w="0" w:type="auto"/>
            <w:vAlign w:val="center"/>
            <w:hideMark/>
          </w:tcPr>
          <w:p w14:paraId="3F115381" w14:textId="77777777" w:rsidR="004055FC" w:rsidRPr="004055FC" w:rsidRDefault="004055FC" w:rsidP="004055FC">
            <w:r w:rsidRPr="004055FC">
              <w:t>28</w:t>
            </w:r>
          </w:p>
        </w:tc>
      </w:tr>
      <w:tr w:rsidR="004055FC" w:rsidRPr="004055FC" w14:paraId="2F4D6BE2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D550A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೨೯</w:t>
            </w:r>
          </w:p>
        </w:tc>
        <w:tc>
          <w:tcPr>
            <w:tcW w:w="0" w:type="auto"/>
            <w:vAlign w:val="center"/>
            <w:hideMark/>
          </w:tcPr>
          <w:p w14:paraId="1B045BBE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ಇಪ್ಪತ್ತೊಂಬತ್ತು</w:t>
            </w:r>
          </w:p>
        </w:tc>
        <w:tc>
          <w:tcPr>
            <w:tcW w:w="0" w:type="auto"/>
            <w:vAlign w:val="center"/>
            <w:hideMark/>
          </w:tcPr>
          <w:p w14:paraId="11404C49" w14:textId="77777777" w:rsidR="004055FC" w:rsidRPr="004055FC" w:rsidRDefault="004055FC" w:rsidP="004055FC">
            <w:r w:rsidRPr="004055FC">
              <w:t>ippattombattu</w:t>
            </w:r>
          </w:p>
        </w:tc>
        <w:tc>
          <w:tcPr>
            <w:tcW w:w="0" w:type="auto"/>
            <w:vAlign w:val="center"/>
            <w:hideMark/>
          </w:tcPr>
          <w:p w14:paraId="6ABB5233" w14:textId="77777777" w:rsidR="004055FC" w:rsidRPr="004055FC" w:rsidRDefault="004055FC" w:rsidP="004055FC">
            <w:r w:rsidRPr="004055FC">
              <w:t>29</w:t>
            </w:r>
          </w:p>
        </w:tc>
      </w:tr>
      <w:tr w:rsidR="004055FC" w:rsidRPr="004055FC" w14:paraId="0448DDAF" w14:textId="77777777" w:rsidTr="00405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09285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೩೦</w:t>
            </w:r>
          </w:p>
        </w:tc>
        <w:tc>
          <w:tcPr>
            <w:tcW w:w="0" w:type="auto"/>
            <w:vAlign w:val="center"/>
            <w:hideMark/>
          </w:tcPr>
          <w:p w14:paraId="0A71D4DB" w14:textId="77777777" w:rsidR="004055FC" w:rsidRPr="004055FC" w:rsidRDefault="004055FC" w:rsidP="004055FC">
            <w:r w:rsidRPr="004055FC">
              <w:rPr>
                <w:rFonts w:ascii="Nirmala UI" w:hAnsi="Nirmala UI" w:cs="Nirmala UI"/>
              </w:rPr>
              <w:t>ಮೂವತ್ತು</w:t>
            </w:r>
          </w:p>
        </w:tc>
        <w:tc>
          <w:tcPr>
            <w:tcW w:w="0" w:type="auto"/>
            <w:vAlign w:val="center"/>
            <w:hideMark/>
          </w:tcPr>
          <w:p w14:paraId="4BFF958C" w14:textId="77777777" w:rsidR="004055FC" w:rsidRPr="004055FC" w:rsidRDefault="004055FC" w:rsidP="004055FC">
            <w:r w:rsidRPr="004055FC">
              <w:t>mūvattu</w:t>
            </w:r>
          </w:p>
        </w:tc>
        <w:tc>
          <w:tcPr>
            <w:tcW w:w="0" w:type="auto"/>
            <w:vAlign w:val="center"/>
            <w:hideMark/>
          </w:tcPr>
          <w:p w14:paraId="2718FA59" w14:textId="77777777" w:rsidR="004055FC" w:rsidRPr="004055FC" w:rsidRDefault="004055FC" w:rsidP="004055FC">
            <w:r w:rsidRPr="004055FC">
              <w:t>30</w:t>
            </w:r>
          </w:p>
        </w:tc>
      </w:tr>
    </w:tbl>
    <w:p w14:paraId="7A6D42A2" w14:textId="77777777" w:rsidR="004055FC" w:rsidRPr="004055FC" w:rsidRDefault="004055FC" w:rsidP="004055FC">
      <w:r w:rsidRPr="004055FC">
        <w:lastRenderedPageBreak/>
        <w:t>This one is solid — the numeral-to-word mapping is a fixed standard set, and the chart structure makes it easy to confirm. The 1–20 section is fully reliable. In the 21–29 range, a few of the joined word-endings in the handwriting are slightly off or ambiguous (I've noted where the written form differs from the standard spelling), but the intended numbers are clear from the sequence.</w:t>
      </w:r>
    </w:p>
    <w:p w14:paraId="4CA24CAB" w14:textId="77777777" w:rsidR="004055FC" w:rsidRPr="004055FC" w:rsidRDefault="004055FC" w:rsidP="004055FC">
      <w:r w:rsidRPr="004055FC">
        <w:t>So across your whole notebook set, this is a Kannada foundations unit: vowels → kāgunita → conjuncts → sandhi/word-building → and now numbers 1–30.</w:t>
      </w:r>
    </w:p>
    <w:p w14:paraId="7B5737F0" w14:textId="77777777" w:rsidR="00FB228A" w:rsidRDefault="00FB228A"/>
    <w:p w14:paraId="0570CEF9" w14:textId="77777777" w:rsidR="00FB228A" w:rsidRDefault="00FB228A"/>
    <w:p w14:paraId="4E449C31" w14:textId="77777777" w:rsidR="00FB228A" w:rsidRDefault="00FB228A"/>
    <w:p w14:paraId="69805796" w14:textId="77777777" w:rsidR="00FB228A" w:rsidRDefault="00FB228A"/>
    <w:sectPr w:rsidR="00FB22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3AC"/>
    <w:rsid w:val="004055FC"/>
    <w:rsid w:val="00712BDC"/>
    <w:rsid w:val="008318CC"/>
    <w:rsid w:val="00C933AC"/>
    <w:rsid w:val="00FB2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10CD9"/>
  <w15:chartTrackingRefBased/>
  <w15:docId w15:val="{FD49D0A3-812C-467C-8A4D-7FDCD9A4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3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3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3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3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12</Pages>
  <Words>2190</Words>
  <Characters>10578</Characters>
  <Application>Microsoft Office Word</Application>
  <DocSecurity>0</DocSecurity>
  <Lines>528</Lines>
  <Paragraphs>398</Paragraphs>
  <ScaleCrop>false</ScaleCrop>
  <Company/>
  <LinksUpToDate>false</LinksUpToDate>
  <CharactersWithSpaces>12370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1. Agarwal (Nokia)</dc:creator>
  <cp:keywords/>
  <dc:description/>
  <cp:lastModifiedBy>Gaurav 1. Agarwal (Nokia)</cp:lastModifiedBy>
  <cp:revision>4</cp:revision>
  <dcterms:created xsi:type="dcterms:W3CDTF">2026-06-30T16:40:00Z</dcterms:created>
  <dcterms:modified xsi:type="dcterms:W3CDTF">2026-07-01T11:20:00Z</dcterms:modified>
</cp:coreProperties>
</file>