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color w:val="2C1A4D"/>
          <w:sz w:val="40"/>
          <w:szCs w:val="40"/>
        </w:rPr>
        <w:t xml:space="preserve">禁閉逃殺｜職業技能表（第二份）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rPr>
          <w:cantSplit/>
          <w:tblHeader/>
        </w:trPr>
        <w:tc>
          <w:tcPr>
            <w:tcW w:type="dxa" w:w="1800"/>
            <w:shd w:fill="2C1A4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職業</w:t>
            </w:r>
          </w:p>
        </w:tc>
        <w:tc>
          <w:tcPr>
            <w:tcW w:type="dxa" w:w="8200"/>
            <w:shd w:fill="2C1A4D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職業技能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貨車司機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第一招｜卸載加速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移動階段可使用，丟棄 1 張非垃圾道具卡，本輪速度變為兩倍（上限 10）。整局遊戲限用 3 次。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第二招｜猛烈衝撞（被動）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僅在本輪使用【卸載加速】後強制觸發：抵達目的房間時，該房間內除你以外的存活玩家各扣 1 點生命值，該房間強制公開。整局遊戲限用 3 次。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飲品師</w:t>
            </w:r>
          </w:p>
          <w:p>
            <w:pPr>
              <w:spacing w:before="20"/>
              <w:jc w:val="center"/>
            </w:pPr>
            <w:r>
              <w:rPr>
                <w:b w:val="false"/>
                <w:bCs w:val="false"/>
                <w:color w:val="8A611F"/>
                <w:sz w:val="16"/>
                <w:szCs w:val="16"/>
              </w:rPr>
              <w:t xml:space="preserve">（原：調酒師）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第一招｜特調精釀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你的所有果汁不佔負重，果汁窖的 2 張果汁為你初始所有。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使用果汁前，可先剔除三種效果，再從剩餘效果中隨機抽取。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第二招｜舉杯共飲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道具使用階段，你的果汁可以對其他存活玩家使用。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化學家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第一招｜毒性調和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1A4D"/>
                <w:sz w:val="21"/>
                <w:szCs w:val="21"/>
              </w:rPr>
              <w:t xml:space="preserve">移動階段可使用，從下列效果擇一執行，整局遊戲限用 2 次：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指定 1 個已充滿毒氣的房間，該房間本輪毒氣傷害 -2（最低為 0）；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本輪產生的毒氣樓層傷害 +2。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第二招｜抗毒（永久被動）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強制生效：你進入毒氣房間時，受到的毒氣傷害永久 -1。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入殮師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第一招｜蠱耗感應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每當有玩家變成暗影，你的負重永久 +1。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道具放入停屍間前，你可隨機獲得 1 張，每輪最多獲得 1 張。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第二招｜亡者遺贈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整局遊戲限用 1 次，道具放入停屍間前，可放棄隨機獲得，改為自行選擇其中一張。</w:t>
            </w:r>
          </w:p>
        </w:tc>
      </w:tr>
    </w:tbl>
    <w:sectPr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2026-08-26T06:40:30.883Z</dcterms:created>
  <dcterms:modified xsi:type="dcterms:W3CDTF">2026-08-26T06:40:30.883Z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