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910" w:type="dxa"/>
        <w:tblInd w:w="835" w:type="dxa"/>
        <w:tblLook w:val="0000"/>
      </w:tblPr>
      <w:tblGrid>
        <w:gridCol w:w="3225"/>
        <w:gridCol w:w="4685"/>
      </w:tblGrid>
      <w:tr w:rsidR="00AB1A19" w:rsidRPr="00263CC9" w:rsidTr="0078476B">
        <w:trPr>
          <w:trHeight w:val="745"/>
        </w:trPr>
        <w:tc>
          <w:tcPr>
            <w:tcW w:w="3225" w:type="dxa"/>
          </w:tcPr>
          <w:p w:rsidR="00AB1A19" w:rsidRPr="00263CC9" w:rsidRDefault="00452EEB" w:rsidP="0078476B">
            <w:pPr>
              <w:pStyle w:val="CompanyName"/>
              <w:spacing w:line="360" w:lineRule="auto"/>
              <w:jc w:val="both"/>
              <w:rPr>
                <w:sz w:val="28"/>
                <w:szCs w:val="28"/>
              </w:rPr>
            </w:pPr>
            <w:r>
              <w:rPr>
                <w:rFonts w:ascii="Helvetica" w:hAnsi="Helvetica" w:cs="Helvetica"/>
                <w:b/>
                <w:noProof/>
                <w:sz w:val="22"/>
                <w:szCs w:val="22"/>
              </w:rPr>
              <w:drawing>
                <wp:inline distT="0" distB="0" distL="0" distR="0">
                  <wp:extent cx="1212215" cy="1371600"/>
                  <wp:effectExtent l="19050" t="0" r="6985" b="0"/>
                  <wp:docPr id="3" name="Picture 1" descr="Logo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d2"/>
                          <pic:cNvPicPr>
                            <a:picLocks noChangeAspect="1" noChangeArrowheads="1"/>
                          </pic:cNvPicPr>
                        </pic:nvPicPr>
                        <pic:blipFill>
                          <a:blip r:embed="rId8" cstate="print"/>
                          <a:srcRect/>
                          <a:stretch>
                            <a:fillRect/>
                          </a:stretch>
                        </pic:blipFill>
                        <pic:spPr bwMode="auto">
                          <a:xfrm>
                            <a:off x="0" y="0"/>
                            <a:ext cx="1212215" cy="1371600"/>
                          </a:xfrm>
                          <a:prstGeom prst="rect">
                            <a:avLst/>
                          </a:prstGeom>
                          <a:noFill/>
                          <a:ln w="9525">
                            <a:noFill/>
                            <a:miter lim="800000"/>
                            <a:headEnd/>
                            <a:tailEnd/>
                          </a:ln>
                        </pic:spPr>
                      </pic:pic>
                    </a:graphicData>
                  </a:graphic>
                </wp:inline>
              </w:drawing>
            </w:r>
          </w:p>
        </w:tc>
        <w:tc>
          <w:tcPr>
            <w:tcW w:w="4685" w:type="dxa"/>
          </w:tcPr>
          <w:p w:rsidR="00AB1A19" w:rsidRPr="00263CC9" w:rsidRDefault="00AB1A19" w:rsidP="0078476B">
            <w:pPr>
              <w:ind w:left="216"/>
              <w:rPr>
                <w:b/>
                <w:sz w:val="21"/>
                <w:szCs w:val="21"/>
              </w:rPr>
            </w:pPr>
            <w:r w:rsidRPr="00263CC9">
              <w:rPr>
                <w:b/>
                <w:sz w:val="21"/>
                <w:szCs w:val="21"/>
              </w:rPr>
              <w:t>MIMOS BERHAD (336183-H)</w:t>
            </w:r>
          </w:p>
          <w:p w:rsidR="00AB1A19" w:rsidRPr="00263CC9" w:rsidRDefault="00AB1A19" w:rsidP="0078476B">
            <w:pPr>
              <w:ind w:left="216"/>
              <w:rPr>
                <w:b/>
                <w:sz w:val="21"/>
                <w:szCs w:val="21"/>
              </w:rPr>
            </w:pPr>
            <w:smartTag w:uri="urn:schemas-microsoft-com:office:smarttags" w:element="place">
              <w:smartTag w:uri="urn:schemas-microsoft-com:office:smarttags" w:element="City">
                <w:r w:rsidRPr="00263CC9">
                  <w:rPr>
                    <w:b/>
                    <w:sz w:val="21"/>
                    <w:szCs w:val="21"/>
                  </w:rPr>
                  <w:t>TECHNOLOGY PARK</w:t>
                </w:r>
              </w:smartTag>
              <w:r w:rsidRPr="00263CC9">
                <w:rPr>
                  <w:b/>
                  <w:sz w:val="21"/>
                  <w:szCs w:val="21"/>
                </w:rPr>
                <w:t xml:space="preserve"> </w:t>
              </w:r>
              <w:smartTag w:uri="urn:schemas-microsoft-com:office:smarttags" w:element="country-region">
                <w:r w:rsidRPr="00263CC9">
                  <w:rPr>
                    <w:b/>
                    <w:sz w:val="21"/>
                    <w:szCs w:val="21"/>
                  </w:rPr>
                  <w:t>MALAYSIA</w:t>
                </w:r>
              </w:smartTag>
            </w:smartTag>
            <w:r w:rsidRPr="00263CC9">
              <w:rPr>
                <w:b/>
                <w:sz w:val="21"/>
                <w:szCs w:val="21"/>
              </w:rPr>
              <w:t xml:space="preserve">, </w:t>
            </w:r>
          </w:p>
          <w:p w:rsidR="00AB1A19" w:rsidRPr="00927B3F" w:rsidRDefault="00AB1A19" w:rsidP="0078476B">
            <w:pPr>
              <w:ind w:left="216"/>
              <w:rPr>
                <w:b/>
                <w:sz w:val="21"/>
                <w:szCs w:val="21"/>
                <w:lang w:val="fi-FI"/>
              </w:rPr>
            </w:pPr>
            <w:r w:rsidRPr="00927B3F">
              <w:rPr>
                <w:b/>
                <w:sz w:val="21"/>
                <w:szCs w:val="21"/>
                <w:lang w:val="fi-FI"/>
              </w:rPr>
              <w:t>57000 KUALA LUMPUR, MALAYSIA.</w:t>
            </w:r>
          </w:p>
          <w:p w:rsidR="00AB1A19" w:rsidRPr="00927B3F" w:rsidRDefault="00AB1A19" w:rsidP="0078476B">
            <w:pPr>
              <w:ind w:left="216"/>
              <w:rPr>
                <w:b/>
                <w:sz w:val="21"/>
                <w:szCs w:val="21"/>
                <w:lang w:val="fi-FI"/>
              </w:rPr>
            </w:pPr>
            <w:r w:rsidRPr="00927B3F">
              <w:rPr>
                <w:b/>
                <w:sz w:val="21"/>
                <w:szCs w:val="21"/>
                <w:lang w:val="fi-FI"/>
              </w:rPr>
              <w:t xml:space="preserve">TEL: + 603 8996 5000     </w:t>
            </w:r>
          </w:p>
          <w:p w:rsidR="00AB1A19" w:rsidRPr="00927B3F" w:rsidRDefault="00AB1A19" w:rsidP="0078476B">
            <w:pPr>
              <w:ind w:left="216"/>
              <w:rPr>
                <w:b/>
                <w:sz w:val="21"/>
                <w:szCs w:val="21"/>
                <w:lang w:val="fi-FI"/>
              </w:rPr>
            </w:pPr>
            <w:r w:rsidRPr="00927B3F">
              <w:rPr>
                <w:b/>
                <w:sz w:val="21"/>
                <w:szCs w:val="21"/>
                <w:lang w:val="fi-FI"/>
              </w:rPr>
              <w:t xml:space="preserve">FAX: + 603 8996 2755   </w:t>
            </w:r>
          </w:p>
          <w:p w:rsidR="00AB1A19" w:rsidRPr="00263CC9" w:rsidRDefault="00AB1A19" w:rsidP="0078476B">
            <w:pPr>
              <w:ind w:left="216"/>
              <w:rPr>
                <w:sz w:val="21"/>
                <w:szCs w:val="21"/>
              </w:rPr>
            </w:pPr>
            <w:r w:rsidRPr="00263CC9">
              <w:rPr>
                <w:b/>
                <w:sz w:val="21"/>
                <w:szCs w:val="21"/>
              </w:rPr>
              <w:t>http://www.mimos.my</w:t>
            </w:r>
          </w:p>
          <w:p w:rsidR="00AB1A19" w:rsidRPr="00263CC9" w:rsidRDefault="00AB1A19" w:rsidP="0078476B">
            <w:pPr>
              <w:pStyle w:val="ReturnAddress"/>
              <w:framePr w:w="0" w:hRule="auto" w:wrap="auto" w:vAnchor="margin" w:hAnchor="text" w:xAlign="left" w:yAlign="inline"/>
              <w:spacing w:line="360" w:lineRule="auto"/>
              <w:jc w:val="both"/>
              <w:rPr>
                <w:sz w:val="12"/>
                <w:szCs w:val="12"/>
              </w:rPr>
            </w:pPr>
          </w:p>
        </w:tc>
      </w:tr>
    </w:tbl>
    <w:p w:rsidR="00AB1A19" w:rsidRPr="00813B31" w:rsidRDefault="00AB1A19" w:rsidP="00AB1A19">
      <w:pPr>
        <w:pStyle w:val="TitleCover"/>
        <w:pBdr>
          <w:top w:val="single" w:sz="48" w:space="0" w:color="auto"/>
        </w:pBdr>
        <w:spacing w:line="240" w:lineRule="auto"/>
        <w:jc w:val="center"/>
        <w:rPr>
          <w:i/>
          <w:sz w:val="55"/>
          <w:szCs w:val="55"/>
        </w:rPr>
      </w:pPr>
      <w:r>
        <w:rPr>
          <w:sz w:val="55"/>
          <w:szCs w:val="55"/>
        </w:rPr>
        <w:br/>
      </w:r>
      <w:r w:rsidR="00BF7AED">
        <w:rPr>
          <w:i/>
          <w:sz w:val="55"/>
          <w:szCs w:val="55"/>
        </w:rPr>
        <w:t>Measurement System Analysis Tool (MSA)</w:t>
      </w:r>
    </w:p>
    <w:p w:rsidR="00AB1A19" w:rsidRDefault="00AB1A19" w:rsidP="00AB1A19">
      <w:pPr>
        <w:spacing w:line="240" w:lineRule="auto"/>
      </w:pPr>
    </w:p>
    <w:p w:rsidR="00AB1A19" w:rsidRPr="00F54111" w:rsidRDefault="00AB1A19" w:rsidP="00AB1A19">
      <w:pPr>
        <w:spacing w:line="240" w:lineRule="auto"/>
      </w:pPr>
    </w:p>
    <w:p w:rsidR="00AB1A19" w:rsidRPr="00263CC9" w:rsidRDefault="00AB1A19" w:rsidP="00AB1A19">
      <w:pPr>
        <w:pStyle w:val="SubtitleCover"/>
        <w:spacing w:line="240" w:lineRule="auto"/>
        <w:jc w:val="both"/>
        <w:rPr>
          <w:sz w:val="41"/>
          <w:szCs w:val="41"/>
        </w:rPr>
      </w:pPr>
    </w:p>
    <w:p w:rsidR="00AB1A19" w:rsidRPr="00263CC9" w:rsidRDefault="00AB1A19" w:rsidP="00AB1A19">
      <w:pPr>
        <w:pStyle w:val="BodyText"/>
        <w:spacing w:line="240" w:lineRule="auto"/>
        <w:rPr>
          <w:sz w:val="21"/>
          <w:szCs w:val="21"/>
        </w:rPr>
      </w:pPr>
    </w:p>
    <w:p w:rsidR="00AB1A19" w:rsidRPr="00263CC9" w:rsidRDefault="00AB1A19" w:rsidP="00AB1A19">
      <w:pPr>
        <w:pStyle w:val="BodyText"/>
        <w:spacing w:line="240" w:lineRule="auto"/>
        <w:rPr>
          <w:sz w:val="21"/>
          <w:szCs w:val="21"/>
        </w:rPr>
      </w:pPr>
    </w:p>
    <w:p w:rsidR="00AB1A19" w:rsidRPr="00263CC9" w:rsidRDefault="00AB1A19" w:rsidP="00AB1A19">
      <w:pPr>
        <w:pStyle w:val="BodyText"/>
        <w:spacing w:line="240" w:lineRule="auto"/>
        <w:rPr>
          <w:sz w:val="21"/>
          <w:szCs w:val="21"/>
        </w:rPr>
      </w:pPr>
    </w:p>
    <w:p w:rsidR="00AB1A19" w:rsidRPr="00263CC9" w:rsidRDefault="00AB1A19" w:rsidP="00AB1A19">
      <w:pPr>
        <w:pStyle w:val="BodyText"/>
        <w:spacing w:line="240" w:lineRule="auto"/>
        <w:rPr>
          <w:sz w:val="21"/>
          <w:szCs w:val="21"/>
        </w:rPr>
      </w:pPr>
    </w:p>
    <w:p w:rsidR="00AB1A19" w:rsidRPr="00263CC9" w:rsidRDefault="00AB1A19" w:rsidP="00AB1A19">
      <w:pPr>
        <w:pStyle w:val="BodyText"/>
        <w:spacing w:line="240" w:lineRule="auto"/>
        <w:rPr>
          <w:sz w:val="21"/>
          <w:szCs w:val="21"/>
        </w:rPr>
      </w:pPr>
    </w:p>
    <w:p w:rsidR="00AB1A19" w:rsidRPr="00F54111" w:rsidRDefault="00AB1A19" w:rsidP="00AB1A19">
      <w:pPr>
        <w:pStyle w:val="BodyText"/>
        <w:spacing w:line="240" w:lineRule="auto"/>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10"/>
        <w:gridCol w:w="5162"/>
      </w:tblGrid>
      <w:tr w:rsidR="00AB1A19" w:rsidRPr="00F54111" w:rsidTr="0078476B">
        <w:trPr>
          <w:jc w:val="center"/>
        </w:trPr>
        <w:tc>
          <w:tcPr>
            <w:tcW w:w="3010" w:type="dxa"/>
          </w:tcPr>
          <w:p w:rsidR="00AB1A19" w:rsidRPr="00F54111" w:rsidRDefault="00AB1A19" w:rsidP="0078476B">
            <w:pPr>
              <w:pStyle w:val="TableText"/>
              <w:jc w:val="both"/>
              <w:rPr>
                <w:rFonts w:ascii="Times New Roman" w:eastAsia="MS Mincho" w:hAnsi="Times New Roman"/>
                <w:sz w:val="20"/>
                <w:lang w:eastAsia="ja-JP"/>
              </w:rPr>
            </w:pPr>
            <w:r w:rsidRPr="00F54111">
              <w:rPr>
                <w:rFonts w:ascii="Times New Roman" w:eastAsia="MS Mincho" w:hAnsi="Times New Roman"/>
                <w:sz w:val="20"/>
                <w:lang w:eastAsia="ja-JP"/>
              </w:rPr>
              <w:t>Document Id</w:t>
            </w:r>
          </w:p>
        </w:tc>
        <w:tc>
          <w:tcPr>
            <w:tcW w:w="5162" w:type="dxa"/>
          </w:tcPr>
          <w:p w:rsidR="00AB1A19" w:rsidRPr="009E0157" w:rsidRDefault="00B04DC8" w:rsidP="009E0157">
            <w:pPr>
              <w:pStyle w:val="TableText"/>
              <w:jc w:val="both"/>
              <w:rPr>
                <w:rFonts w:eastAsia="MS Mincho"/>
              </w:rPr>
            </w:pPr>
            <w:r>
              <w:rPr>
                <w:rFonts w:ascii="Times New Roman" w:eastAsia="MS Mincho" w:hAnsi="Times New Roman"/>
                <w:sz w:val="20"/>
                <w:lang w:eastAsia="ja-JP"/>
              </w:rPr>
              <w:t>MSA TOOL</w:t>
            </w:r>
            <w:r w:rsidR="009E0157">
              <w:rPr>
                <w:rFonts w:ascii="Times New Roman" w:eastAsia="MS Mincho" w:hAnsi="Times New Roman"/>
                <w:sz w:val="20"/>
                <w:lang w:eastAsia="ja-JP"/>
              </w:rPr>
              <w:t xml:space="preserve"> - GAGE R&amp;R</w:t>
            </w:r>
          </w:p>
        </w:tc>
      </w:tr>
      <w:tr w:rsidR="00AB1A19" w:rsidRPr="00F54111" w:rsidTr="0078476B">
        <w:trPr>
          <w:jc w:val="center"/>
        </w:trPr>
        <w:tc>
          <w:tcPr>
            <w:tcW w:w="3010" w:type="dxa"/>
          </w:tcPr>
          <w:p w:rsidR="00AB1A19" w:rsidRPr="00F54111" w:rsidRDefault="00AB1A19" w:rsidP="0078476B">
            <w:pPr>
              <w:pStyle w:val="TableText"/>
              <w:jc w:val="both"/>
              <w:rPr>
                <w:rFonts w:ascii="Times New Roman" w:eastAsia="MS Mincho" w:hAnsi="Times New Roman"/>
                <w:sz w:val="20"/>
                <w:lang w:eastAsia="ja-JP"/>
              </w:rPr>
            </w:pPr>
            <w:r w:rsidRPr="00F54111">
              <w:rPr>
                <w:rFonts w:ascii="Times New Roman" w:eastAsia="MS Mincho" w:hAnsi="Times New Roman"/>
                <w:sz w:val="20"/>
                <w:lang w:eastAsia="ja-JP"/>
              </w:rPr>
              <w:t>Revision Number</w:t>
            </w:r>
          </w:p>
        </w:tc>
        <w:tc>
          <w:tcPr>
            <w:tcW w:w="5162" w:type="dxa"/>
          </w:tcPr>
          <w:p w:rsidR="00AB1A19" w:rsidRPr="00F54111" w:rsidRDefault="009622D8" w:rsidP="00AA1590">
            <w:pPr>
              <w:pStyle w:val="TableText"/>
              <w:jc w:val="both"/>
              <w:rPr>
                <w:rFonts w:ascii="Times New Roman" w:eastAsia="MS Mincho" w:hAnsi="Times New Roman"/>
                <w:sz w:val="20"/>
                <w:lang w:eastAsia="ja-JP"/>
              </w:rPr>
            </w:pPr>
            <w:r>
              <w:rPr>
                <w:rFonts w:ascii="Times New Roman" w:eastAsia="MS Mincho" w:hAnsi="Times New Roman"/>
                <w:sz w:val="20"/>
                <w:lang w:eastAsia="ja-JP"/>
              </w:rPr>
              <w:t>0.0</w:t>
            </w:r>
            <w:r w:rsidR="006F4C69">
              <w:rPr>
                <w:rFonts w:ascii="Times New Roman" w:eastAsia="MS Mincho" w:hAnsi="Times New Roman"/>
                <w:sz w:val="20"/>
                <w:lang w:eastAsia="ja-JP"/>
              </w:rPr>
              <w:t>.</w:t>
            </w:r>
            <w:r w:rsidR="00AA1590">
              <w:rPr>
                <w:rFonts w:ascii="Times New Roman" w:eastAsia="MS Mincho" w:hAnsi="Times New Roman"/>
                <w:sz w:val="20"/>
                <w:lang w:eastAsia="ja-JP"/>
              </w:rPr>
              <w:t>8</w:t>
            </w:r>
          </w:p>
        </w:tc>
      </w:tr>
      <w:tr w:rsidR="00AB1A19" w:rsidRPr="00F54111" w:rsidTr="0078476B">
        <w:trPr>
          <w:jc w:val="center"/>
        </w:trPr>
        <w:tc>
          <w:tcPr>
            <w:tcW w:w="3010" w:type="dxa"/>
          </w:tcPr>
          <w:p w:rsidR="00AB1A19" w:rsidRPr="00F54111" w:rsidRDefault="00AB1A19" w:rsidP="0078476B">
            <w:pPr>
              <w:pStyle w:val="TableText"/>
              <w:jc w:val="both"/>
              <w:rPr>
                <w:rFonts w:ascii="Times New Roman" w:eastAsia="MS Mincho" w:hAnsi="Times New Roman"/>
                <w:sz w:val="20"/>
                <w:lang w:eastAsia="ja-JP"/>
              </w:rPr>
            </w:pPr>
            <w:r w:rsidRPr="00F54111">
              <w:rPr>
                <w:rFonts w:ascii="Times New Roman" w:eastAsia="MS Mincho" w:hAnsi="Times New Roman"/>
                <w:sz w:val="20"/>
                <w:lang w:eastAsia="ja-JP"/>
              </w:rPr>
              <w:t>Issue Date</w:t>
            </w:r>
          </w:p>
        </w:tc>
        <w:tc>
          <w:tcPr>
            <w:tcW w:w="5162" w:type="dxa"/>
          </w:tcPr>
          <w:p w:rsidR="00AB1A19" w:rsidRPr="00F54111" w:rsidRDefault="00AA1590" w:rsidP="00300E95">
            <w:pPr>
              <w:pStyle w:val="TableText"/>
              <w:jc w:val="both"/>
              <w:rPr>
                <w:rFonts w:ascii="Times New Roman" w:eastAsia="MS Mincho" w:hAnsi="Times New Roman"/>
                <w:sz w:val="20"/>
                <w:lang w:eastAsia="ja-JP"/>
              </w:rPr>
            </w:pPr>
            <w:r>
              <w:rPr>
                <w:rFonts w:ascii="Times New Roman" w:eastAsia="MS Mincho" w:hAnsi="Times New Roman"/>
                <w:sz w:val="20"/>
                <w:lang w:eastAsia="ja-JP"/>
              </w:rPr>
              <w:t>17</w:t>
            </w:r>
            <w:r w:rsidR="005B7F00">
              <w:rPr>
                <w:rFonts w:ascii="Times New Roman" w:eastAsia="MS Mincho" w:hAnsi="Times New Roman"/>
                <w:sz w:val="20"/>
                <w:lang w:eastAsia="ja-JP"/>
              </w:rPr>
              <w:t>-</w:t>
            </w:r>
            <w:r w:rsidR="009A4E18">
              <w:rPr>
                <w:rFonts w:ascii="Times New Roman" w:eastAsia="MS Mincho" w:hAnsi="Times New Roman"/>
                <w:sz w:val="20"/>
                <w:lang w:eastAsia="ja-JP"/>
              </w:rPr>
              <w:t>Nov</w:t>
            </w:r>
            <w:r w:rsidR="00AB1A19">
              <w:rPr>
                <w:rFonts w:ascii="Times New Roman" w:eastAsia="MS Mincho" w:hAnsi="Times New Roman"/>
                <w:sz w:val="20"/>
                <w:lang w:eastAsia="ja-JP"/>
              </w:rPr>
              <w:t>-201</w:t>
            </w:r>
            <w:r w:rsidR="00DB6E95">
              <w:rPr>
                <w:rFonts w:ascii="Times New Roman" w:eastAsia="MS Mincho" w:hAnsi="Times New Roman"/>
                <w:sz w:val="20"/>
                <w:lang w:eastAsia="ja-JP"/>
              </w:rPr>
              <w:t>1</w:t>
            </w:r>
          </w:p>
        </w:tc>
      </w:tr>
      <w:tr w:rsidR="00AB1A19" w:rsidRPr="00F54111" w:rsidTr="0078476B">
        <w:trPr>
          <w:jc w:val="center"/>
        </w:trPr>
        <w:tc>
          <w:tcPr>
            <w:tcW w:w="3010" w:type="dxa"/>
          </w:tcPr>
          <w:p w:rsidR="00AB1A19" w:rsidRPr="00F54111" w:rsidRDefault="00AB1A19" w:rsidP="0078476B">
            <w:pPr>
              <w:pStyle w:val="TableText"/>
              <w:jc w:val="both"/>
              <w:rPr>
                <w:rFonts w:ascii="Times New Roman" w:eastAsia="MS Mincho" w:hAnsi="Times New Roman"/>
                <w:sz w:val="20"/>
                <w:lang w:eastAsia="ja-JP"/>
              </w:rPr>
            </w:pPr>
            <w:r w:rsidRPr="00F54111">
              <w:rPr>
                <w:rFonts w:ascii="Times New Roman" w:eastAsia="MS Mincho" w:hAnsi="Times New Roman"/>
                <w:sz w:val="20"/>
                <w:lang w:eastAsia="ja-JP"/>
              </w:rPr>
              <w:t>Security Level</w:t>
            </w:r>
          </w:p>
        </w:tc>
        <w:tc>
          <w:tcPr>
            <w:tcW w:w="5162" w:type="dxa"/>
          </w:tcPr>
          <w:p w:rsidR="00AB1A19" w:rsidRPr="00F54111" w:rsidRDefault="00AB1A19" w:rsidP="0078476B">
            <w:pPr>
              <w:pStyle w:val="TableText"/>
              <w:jc w:val="both"/>
              <w:rPr>
                <w:rFonts w:ascii="Times New Roman" w:eastAsia="MS Mincho" w:hAnsi="Times New Roman"/>
                <w:sz w:val="20"/>
                <w:lang w:eastAsia="ja-JP"/>
              </w:rPr>
            </w:pPr>
            <w:r w:rsidRPr="00F54111">
              <w:rPr>
                <w:rFonts w:ascii="Times New Roman" w:eastAsia="MS Mincho" w:hAnsi="Times New Roman"/>
                <w:sz w:val="20"/>
                <w:lang w:eastAsia="ja-JP"/>
              </w:rPr>
              <w:t>Internal</w:t>
            </w:r>
          </w:p>
        </w:tc>
      </w:tr>
    </w:tbl>
    <w:p w:rsidR="00AB1A19" w:rsidRPr="00F54111" w:rsidRDefault="00AB1A19" w:rsidP="00AB1A19">
      <w:pPr>
        <w:spacing w:line="240" w:lineRule="auto"/>
        <w:ind w:right="1040"/>
        <w:rPr>
          <w:sz w:val="20"/>
        </w:rPr>
      </w:pPr>
    </w:p>
    <w:p w:rsidR="00AB1A19" w:rsidRPr="00F54111" w:rsidRDefault="00AB1A19" w:rsidP="00AB1A19">
      <w:pPr>
        <w:spacing w:line="240" w:lineRule="auto"/>
        <w:ind w:right="1037"/>
        <w:rPr>
          <w:b/>
          <w:sz w:val="20"/>
        </w:rPr>
      </w:pPr>
      <w:r w:rsidRPr="00F54111">
        <w:rPr>
          <w:b/>
          <w:sz w:val="20"/>
        </w:rPr>
        <w:t xml:space="preserve">This document contains confidential and competition sensitive information. The information contained within </w:t>
      </w:r>
      <w:r>
        <w:rPr>
          <w:b/>
          <w:sz w:val="20"/>
        </w:rPr>
        <w:t>should</w:t>
      </w:r>
      <w:r w:rsidRPr="00F54111">
        <w:rPr>
          <w:b/>
          <w:sz w:val="20"/>
        </w:rPr>
        <w:t xml:space="preserve"> not be reproduced or redistributed without prior written consent from MIMOS BERHAD</w:t>
      </w:r>
    </w:p>
    <w:p w:rsidR="00AB1A19" w:rsidRPr="00F54111" w:rsidRDefault="00AB1A19" w:rsidP="00AB1A19">
      <w:pPr>
        <w:rPr>
          <w:szCs w:val="24"/>
        </w:rPr>
        <w:sectPr w:rsidR="00AB1A19" w:rsidRPr="00F54111" w:rsidSect="006B4229">
          <w:headerReference w:type="default" r:id="rId9"/>
          <w:footerReference w:type="default" r:id="rId10"/>
          <w:footerReference w:type="first" r:id="rId11"/>
          <w:pgSz w:w="11909" w:h="16834" w:code="9"/>
          <w:pgMar w:top="1440" w:right="1800" w:bottom="1440" w:left="1800" w:header="720" w:footer="720" w:gutter="0"/>
          <w:cols w:space="720"/>
          <w:titlePg/>
          <w:docGrid w:linePitch="326"/>
        </w:sectPr>
      </w:pPr>
    </w:p>
    <w:p w:rsidR="00AB1A19" w:rsidRPr="007656C8" w:rsidRDefault="00AB1A19" w:rsidP="00AB1A19">
      <w:pPr>
        <w:rPr>
          <w:b/>
          <w:sz w:val="28"/>
          <w:szCs w:val="28"/>
        </w:rPr>
      </w:pPr>
      <w:r w:rsidRPr="007656C8">
        <w:rPr>
          <w:b/>
          <w:sz w:val="28"/>
          <w:szCs w:val="28"/>
        </w:rPr>
        <w:lastRenderedPageBreak/>
        <w:t>Revision History</w:t>
      </w:r>
    </w:p>
    <w:p w:rsidR="00AB1A19" w:rsidRPr="00263CC9" w:rsidRDefault="00AB1A19" w:rsidP="00AB1A19">
      <w:pPr>
        <w:rPr>
          <w:sz w:val="21"/>
          <w:szCs w:val="21"/>
        </w:rPr>
      </w:pPr>
    </w:p>
    <w:tbl>
      <w:tblPr>
        <w:tblpPr w:leftFromText="180" w:rightFromText="180" w:vertAnchor="text" w:horzAnchor="margin" w:tblpY="2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2835"/>
        <w:gridCol w:w="1320"/>
        <w:gridCol w:w="2277"/>
      </w:tblGrid>
      <w:tr w:rsidR="00D93C69" w:rsidTr="00D93C69">
        <w:tc>
          <w:tcPr>
            <w:tcW w:w="2093" w:type="dxa"/>
            <w:tcBorders>
              <w:bottom w:val="single" w:sz="4" w:space="0" w:color="000000"/>
            </w:tcBorders>
            <w:shd w:val="clear" w:color="auto" w:fill="7F7F7F"/>
          </w:tcPr>
          <w:p w:rsidR="00D93C69" w:rsidRPr="00D93C69" w:rsidRDefault="00D93C69" w:rsidP="00D93C69">
            <w:pPr>
              <w:spacing w:line="276" w:lineRule="auto"/>
              <w:rPr>
                <w:sz w:val="20"/>
              </w:rPr>
            </w:pPr>
            <w:r w:rsidRPr="00D93C69">
              <w:rPr>
                <w:sz w:val="20"/>
              </w:rPr>
              <w:t>Author :</w:t>
            </w:r>
          </w:p>
        </w:tc>
        <w:tc>
          <w:tcPr>
            <w:tcW w:w="2835" w:type="dxa"/>
            <w:shd w:val="clear" w:color="auto" w:fill="7F7F7F"/>
          </w:tcPr>
          <w:p w:rsidR="00D93C69" w:rsidRPr="00D93C69" w:rsidRDefault="00D93C69" w:rsidP="00D93C69">
            <w:pPr>
              <w:spacing w:line="276" w:lineRule="auto"/>
              <w:rPr>
                <w:sz w:val="20"/>
              </w:rPr>
            </w:pPr>
            <w:r w:rsidRPr="00D93C69">
              <w:rPr>
                <w:sz w:val="20"/>
              </w:rPr>
              <w:t>Version :</w:t>
            </w:r>
          </w:p>
        </w:tc>
        <w:tc>
          <w:tcPr>
            <w:tcW w:w="1320" w:type="dxa"/>
            <w:shd w:val="clear" w:color="auto" w:fill="7F7F7F"/>
          </w:tcPr>
          <w:p w:rsidR="00D93C69" w:rsidRPr="00D93C69" w:rsidRDefault="00D93C69" w:rsidP="00D93C69">
            <w:pPr>
              <w:spacing w:line="276" w:lineRule="auto"/>
              <w:rPr>
                <w:sz w:val="20"/>
              </w:rPr>
            </w:pPr>
            <w:r w:rsidRPr="00D93C69">
              <w:rPr>
                <w:sz w:val="20"/>
              </w:rPr>
              <w:t>Date :</w:t>
            </w:r>
          </w:p>
        </w:tc>
        <w:tc>
          <w:tcPr>
            <w:tcW w:w="2277" w:type="dxa"/>
            <w:shd w:val="clear" w:color="auto" w:fill="7F7F7F"/>
          </w:tcPr>
          <w:p w:rsidR="00D93C69" w:rsidRPr="00D93C69" w:rsidRDefault="00D93C69" w:rsidP="00D93C69">
            <w:pPr>
              <w:spacing w:line="276" w:lineRule="auto"/>
              <w:rPr>
                <w:sz w:val="20"/>
              </w:rPr>
            </w:pPr>
            <w:r w:rsidRPr="00D93C69">
              <w:rPr>
                <w:sz w:val="20"/>
              </w:rPr>
              <w:t>Remarks</w:t>
            </w:r>
          </w:p>
        </w:tc>
      </w:tr>
      <w:tr w:rsidR="00D93C69" w:rsidTr="00D93C69">
        <w:tc>
          <w:tcPr>
            <w:tcW w:w="2093" w:type="dxa"/>
            <w:shd w:val="clear" w:color="auto" w:fill="auto"/>
          </w:tcPr>
          <w:p w:rsidR="00D93C69" w:rsidRPr="00D93C69" w:rsidRDefault="00D93C69" w:rsidP="00D93C69">
            <w:pPr>
              <w:spacing w:line="276" w:lineRule="auto"/>
              <w:rPr>
                <w:sz w:val="20"/>
              </w:rPr>
            </w:pPr>
            <w:r w:rsidRPr="00D93C69">
              <w:rPr>
                <w:sz w:val="20"/>
              </w:rPr>
              <w:t>Pavithra</w:t>
            </w:r>
          </w:p>
        </w:tc>
        <w:tc>
          <w:tcPr>
            <w:tcW w:w="2835" w:type="dxa"/>
          </w:tcPr>
          <w:p w:rsidR="00D93C69" w:rsidRPr="00D93C69" w:rsidRDefault="009E0157" w:rsidP="009E0157">
            <w:pPr>
              <w:spacing w:line="276" w:lineRule="auto"/>
              <w:rPr>
                <w:sz w:val="20"/>
              </w:rPr>
            </w:pPr>
            <w:r>
              <w:rPr>
                <w:rFonts w:eastAsia="MS Mincho"/>
                <w:sz w:val="20"/>
                <w:lang w:eastAsia="ja-JP"/>
              </w:rPr>
              <w:t>MSA TOOL-Gage R&amp;R</w:t>
            </w:r>
            <w:r w:rsidRPr="00D93C69">
              <w:rPr>
                <w:sz w:val="20"/>
              </w:rPr>
              <w:t xml:space="preserve"> </w:t>
            </w:r>
            <w:r w:rsidR="00D93C69" w:rsidRPr="00D93C69">
              <w:rPr>
                <w:sz w:val="20"/>
              </w:rPr>
              <w:t>-0.0.1</w:t>
            </w:r>
          </w:p>
        </w:tc>
        <w:tc>
          <w:tcPr>
            <w:tcW w:w="1320" w:type="dxa"/>
          </w:tcPr>
          <w:p w:rsidR="00D93C69" w:rsidRPr="00D93C69" w:rsidRDefault="007762BA" w:rsidP="00D93C69">
            <w:pPr>
              <w:spacing w:line="276" w:lineRule="auto"/>
              <w:rPr>
                <w:sz w:val="20"/>
              </w:rPr>
            </w:pPr>
            <w:r>
              <w:rPr>
                <w:sz w:val="20"/>
              </w:rPr>
              <w:t>15/9</w:t>
            </w:r>
            <w:r w:rsidR="00D93C69" w:rsidRPr="00D93C69">
              <w:rPr>
                <w:sz w:val="20"/>
              </w:rPr>
              <w:t>/2011</w:t>
            </w:r>
          </w:p>
        </w:tc>
        <w:tc>
          <w:tcPr>
            <w:tcW w:w="2277" w:type="dxa"/>
          </w:tcPr>
          <w:p w:rsidR="00D93C69" w:rsidRPr="00D93C69" w:rsidRDefault="00D93C69" w:rsidP="00D93C69">
            <w:pPr>
              <w:spacing w:line="276" w:lineRule="auto"/>
              <w:rPr>
                <w:sz w:val="20"/>
              </w:rPr>
            </w:pPr>
            <w:r w:rsidRPr="00D93C69">
              <w:rPr>
                <w:sz w:val="20"/>
              </w:rPr>
              <w:t>Initial version</w:t>
            </w:r>
          </w:p>
        </w:tc>
      </w:tr>
      <w:tr w:rsidR="000E5167" w:rsidTr="00D93C69">
        <w:tc>
          <w:tcPr>
            <w:tcW w:w="2093" w:type="dxa"/>
            <w:shd w:val="clear" w:color="auto" w:fill="auto"/>
          </w:tcPr>
          <w:p w:rsidR="000E5167" w:rsidRPr="00D93C69" w:rsidRDefault="00D36E0B" w:rsidP="00D93C69">
            <w:pPr>
              <w:spacing w:line="276" w:lineRule="auto"/>
              <w:rPr>
                <w:sz w:val="20"/>
              </w:rPr>
            </w:pPr>
            <w:r>
              <w:rPr>
                <w:sz w:val="20"/>
              </w:rPr>
              <w:t>Ashok Sivaji, Pavithra</w:t>
            </w:r>
          </w:p>
        </w:tc>
        <w:tc>
          <w:tcPr>
            <w:tcW w:w="2835" w:type="dxa"/>
          </w:tcPr>
          <w:p w:rsidR="000E5167" w:rsidRDefault="000E5167" w:rsidP="009E0157">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2</w:t>
            </w:r>
          </w:p>
        </w:tc>
        <w:tc>
          <w:tcPr>
            <w:tcW w:w="1320" w:type="dxa"/>
          </w:tcPr>
          <w:p w:rsidR="000E5167" w:rsidRDefault="000E5167" w:rsidP="00D93C69">
            <w:pPr>
              <w:spacing w:line="276" w:lineRule="auto"/>
              <w:rPr>
                <w:sz w:val="20"/>
              </w:rPr>
            </w:pPr>
            <w:r>
              <w:rPr>
                <w:sz w:val="20"/>
              </w:rPr>
              <w:t>28/9/2011</w:t>
            </w:r>
          </w:p>
        </w:tc>
        <w:tc>
          <w:tcPr>
            <w:tcW w:w="2277" w:type="dxa"/>
          </w:tcPr>
          <w:p w:rsidR="000E5167" w:rsidRPr="00D93C69" w:rsidRDefault="00D36E0B" w:rsidP="00D93C69">
            <w:pPr>
              <w:spacing w:line="276" w:lineRule="auto"/>
              <w:rPr>
                <w:sz w:val="20"/>
              </w:rPr>
            </w:pPr>
            <w:r w:rsidRPr="00D93C69">
              <w:rPr>
                <w:sz w:val="20"/>
              </w:rPr>
              <w:t>Proof read, formatting &amp; validation</w:t>
            </w:r>
          </w:p>
        </w:tc>
      </w:tr>
      <w:tr w:rsidR="00463AA1" w:rsidTr="00D93C69">
        <w:tc>
          <w:tcPr>
            <w:tcW w:w="2093" w:type="dxa"/>
            <w:shd w:val="clear" w:color="auto" w:fill="auto"/>
          </w:tcPr>
          <w:p w:rsidR="00463AA1" w:rsidRPr="00D93C69" w:rsidRDefault="00463AA1" w:rsidP="00463AA1">
            <w:pPr>
              <w:spacing w:line="276" w:lineRule="auto"/>
              <w:rPr>
                <w:sz w:val="20"/>
              </w:rPr>
            </w:pPr>
            <w:r>
              <w:rPr>
                <w:sz w:val="20"/>
              </w:rPr>
              <w:t>Pavithra</w:t>
            </w:r>
          </w:p>
        </w:tc>
        <w:tc>
          <w:tcPr>
            <w:tcW w:w="2835" w:type="dxa"/>
          </w:tcPr>
          <w:p w:rsidR="00463AA1" w:rsidRDefault="00463AA1" w:rsidP="00463AA1">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3</w:t>
            </w:r>
          </w:p>
        </w:tc>
        <w:tc>
          <w:tcPr>
            <w:tcW w:w="1320" w:type="dxa"/>
          </w:tcPr>
          <w:p w:rsidR="00463AA1" w:rsidRDefault="00463AA1" w:rsidP="00463AA1">
            <w:pPr>
              <w:spacing w:line="276" w:lineRule="auto"/>
              <w:rPr>
                <w:sz w:val="20"/>
              </w:rPr>
            </w:pPr>
            <w:r>
              <w:rPr>
                <w:sz w:val="20"/>
              </w:rPr>
              <w:t>05/10/2011</w:t>
            </w:r>
          </w:p>
        </w:tc>
        <w:tc>
          <w:tcPr>
            <w:tcW w:w="2277" w:type="dxa"/>
          </w:tcPr>
          <w:p w:rsidR="00463AA1" w:rsidRPr="00D93C69" w:rsidRDefault="00463AA1" w:rsidP="00463AA1">
            <w:pPr>
              <w:spacing w:line="276" w:lineRule="auto"/>
              <w:rPr>
                <w:sz w:val="20"/>
              </w:rPr>
            </w:pPr>
            <w:r w:rsidRPr="00D93C69">
              <w:rPr>
                <w:sz w:val="20"/>
              </w:rPr>
              <w:t>Proof read, formatting &amp; validation</w:t>
            </w:r>
          </w:p>
        </w:tc>
      </w:tr>
      <w:tr w:rsidR="00C646E3" w:rsidTr="00D93C69">
        <w:tc>
          <w:tcPr>
            <w:tcW w:w="2093" w:type="dxa"/>
            <w:shd w:val="clear" w:color="auto" w:fill="auto"/>
          </w:tcPr>
          <w:p w:rsidR="00C646E3" w:rsidRPr="00D93C69" w:rsidRDefault="00C646E3" w:rsidP="00C646E3">
            <w:pPr>
              <w:spacing w:line="276" w:lineRule="auto"/>
              <w:rPr>
                <w:sz w:val="20"/>
              </w:rPr>
            </w:pPr>
            <w:r>
              <w:rPr>
                <w:sz w:val="20"/>
              </w:rPr>
              <w:t>Pavithra</w:t>
            </w:r>
          </w:p>
        </w:tc>
        <w:tc>
          <w:tcPr>
            <w:tcW w:w="2835" w:type="dxa"/>
          </w:tcPr>
          <w:p w:rsidR="00C646E3" w:rsidRDefault="00C646E3" w:rsidP="00C646E3">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.4</w:t>
            </w:r>
          </w:p>
        </w:tc>
        <w:tc>
          <w:tcPr>
            <w:tcW w:w="1320" w:type="dxa"/>
          </w:tcPr>
          <w:p w:rsidR="00C646E3" w:rsidRDefault="00C646E3" w:rsidP="00C646E3">
            <w:pPr>
              <w:spacing w:line="276" w:lineRule="auto"/>
              <w:rPr>
                <w:sz w:val="20"/>
              </w:rPr>
            </w:pPr>
            <w:r>
              <w:rPr>
                <w:sz w:val="20"/>
              </w:rPr>
              <w:t>12/10/2011</w:t>
            </w:r>
          </w:p>
        </w:tc>
        <w:tc>
          <w:tcPr>
            <w:tcW w:w="2277" w:type="dxa"/>
          </w:tcPr>
          <w:p w:rsidR="00C646E3" w:rsidRPr="00D93C69" w:rsidRDefault="00C646E3" w:rsidP="00C646E3">
            <w:pPr>
              <w:spacing w:line="276" w:lineRule="auto"/>
              <w:rPr>
                <w:sz w:val="20"/>
              </w:rPr>
            </w:pPr>
            <w:r w:rsidRPr="00D93C69">
              <w:rPr>
                <w:sz w:val="20"/>
              </w:rPr>
              <w:t>Proof read, formatting &amp; validation</w:t>
            </w:r>
          </w:p>
        </w:tc>
      </w:tr>
      <w:tr w:rsidR="008C19BB" w:rsidTr="00D93C69">
        <w:tc>
          <w:tcPr>
            <w:tcW w:w="2093" w:type="dxa"/>
            <w:shd w:val="clear" w:color="auto" w:fill="auto"/>
          </w:tcPr>
          <w:p w:rsidR="008C19BB" w:rsidRPr="00D93C69" w:rsidRDefault="008C19BB" w:rsidP="008C19BB">
            <w:pPr>
              <w:spacing w:line="276" w:lineRule="auto"/>
              <w:rPr>
                <w:sz w:val="20"/>
              </w:rPr>
            </w:pPr>
            <w:r>
              <w:rPr>
                <w:sz w:val="20"/>
              </w:rPr>
              <w:t>Pavithra</w:t>
            </w:r>
          </w:p>
        </w:tc>
        <w:tc>
          <w:tcPr>
            <w:tcW w:w="2835" w:type="dxa"/>
          </w:tcPr>
          <w:p w:rsidR="008C19BB" w:rsidRDefault="008C19BB" w:rsidP="008C19BB">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.5</w:t>
            </w:r>
          </w:p>
        </w:tc>
        <w:tc>
          <w:tcPr>
            <w:tcW w:w="1320" w:type="dxa"/>
          </w:tcPr>
          <w:p w:rsidR="008C19BB" w:rsidRDefault="008C19BB" w:rsidP="008C19BB">
            <w:pPr>
              <w:spacing w:line="276" w:lineRule="auto"/>
              <w:rPr>
                <w:sz w:val="20"/>
              </w:rPr>
            </w:pPr>
            <w:r>
              <w:rPr>
                <w:sz w:val="20"/>
              </w:rPr>
              <w:t>19/10/2011</w:t>
            </w:r>
          </w:p>
        </w:tc>
        <w:tc>
          <w:tcPr>
            <w:tcW w:w="2277" w:type="dxa"/>
          </w:tcPr>
          <w:p w:rsidR="008C19BB" w:rsidRPr="00D93C69" w:rsidRDefault="008C19BB" w:rsidP="008C19BB">
            <w:pPr>
              <w:spacing w:line="276" w:lineRule="auto"/>
              <w:rPr>
                <w:sz w:val="20"/>
              </w:rPr>
            </w:pPr>
            <w:r w:rsidRPr="00D93C69">
              <w:rPr>
                <w:sz w:val="20"/>
              </w:rPr>
              <w:t>Proof read, formatting &amp; validation</w:t>
            </w:r>
          </w:p>
        </w:tc>
      </w:tr>
      <w:tr w:rsidR="009A4E18" w:rsidTr="00D93C69">
        <w:tc>
          <w:tcPr>
            <w:tcW w:w="2093" w:type="dxa"/>
            <w:shd w:val="clear" w:color="auto" w:fill="auto"/>
          </w:tcPr>
          <w:p w:rsidR="009A4E18" w:rsidRPr="00D93C69" w:rsidRDefault="009A4E18" w:rsidP="009A4E18">
            <w:pPr>
              <w:spacing w:line="276" w:lineRule="auto"/>
              <w:rPr>
                <w:sz w:val="20"/>
              </w:rPr>
            </w:pPr>
            <w:r>
              <w:rPr>
                <w:sz w:val="20"/>
              </w:rPr>
              <w:t>Pavithra</w:t>
            </w:r>
          </w:p>
        </w:tc>
        <w:tc>
          <w:tcPr>
            <w:tcW w:w="2835" w:type="dxa"/>
          </w:tcPr>
          <w:p w:rsidR="009A4E18" w:rsidRDefault="009A4E18" w:rsidP="009A4E18">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.6</w:t>
            </w:r>
          </w:p>
        </w:tc>
        <w:tc>
          <w:tcPr>
            <w:tcW w:w="1320" w:type="dxa"/>
          </w:tcPr>
          <w:p w:rsidR="009A4E18" w:rsidRDefault="009A4E18" w:rsidP="009A4E18">
            <w:pPr>
              <w:spacing w:line="276" w:lineRule="auto"/>
              <w:rPr>
                <w:sz w:val="20"/>
              </w:rPr>
            </w:pPr>
            <w:r>
              <w:rPr>
                <w:sz w:val="20"/>
              </w:rPr>
              <w:t>02/11/2011</w:t>
            </w:r>
          </w:p>
        </w:tc>
        <w:tc>
          <w:tcPr>
            <w:tcW w:w="2277" w:type="dxa"/>
          </w:tcPr>
          <w:p w:rsidR="009A4E18" w:rsidRPr="00D93C69" w:rsidRDefault="009A4E18" w:rsidP="009A4E18">
            <w:pPr>
              <w:spacing w:line="276" w:lineRule="auto"/>
              <w:rPr>
                <w:sz w:val="20"/>
              </w:rPr>
            </w:pPr>
            <w:r w:rsidRPr="00D93C69">
              <w:rPr>
                <w:sz w:val="20"/>
              </w:rPr>
              <w:t>Proof read, formatting &amp; validation</w:t>
            </w:r>
          </w:p>
        </w:tc>
      </w:tr>
      <w:tr w:rsidR="00300E95" w:rsidTr="00D93C69">
        <w:tc>
          <w:tcPr>
            <w:tcW w:w="2093" w:type="dxa"/>
            <w:shd w:val="clear" w:color="auto" w:fill="auto"/>
          </w:tcPr>
          <w:p w:rsidR="00300E95" w:rsidRPr="00D93C69" w:rsidRDefault="00300E95" w:rsidP="00300E95">
            <w:pPr>
              <w:spacing w:line="276" w:lineRule="auto"/>
              <w:rPr>
                <w:sz w:val="20"/>
              </w:rPr>
            </w:pPr>
            <w:r>
              <w:rPr>
                <w:sz w:val="20"/>
              </w:rPr>
              <w:t>Pavithra</w:t>
            </w:r>
          </w:p>
        </w:tc>
        <w:tc>
          <w:tcPr>
            <w:tcW w:w="2835" w:type="dxa"/>
          </w:tcPr>
          <w:p w:rsidR="00300E95" w:rsidRDefault="00300E95" w:rsidP="00300E95">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.7</w:t>
            </w:r>
          </w:p>
        </w:tc>
        <w:tc>
          <w:tcPr>
            <w:tcW w:w="1320" w:type="dxa"/>
          </w:tcPr>
          <w:p w:rsidR="00300E95" w:rsidRDefault="00300E95" w:rsidP="00300E95">
            <w:pPr>
              <w:spacing w:line="276" w:lineRule="auto"/>
              <w:rPr>
                <w:sz w:val="20"/>
              </w:rPr>
            </w:pPr>
            <w:r>
              <w:rPr>
                <w:sz w:val="20"/>
              </w:rPr>
              <w:t>09/11/2011</w:t>
            </w:r>
          </w:p>
        </w:tc>
        <w:tc>
          <w:tcPr>
            <w:tcW w:w="2277" w:type="dxa"/>
          </w:tcPr>
          <w:p w:rsidR="00300E95" w:rsidRPr="00D93C69" w:rsidRDefault="00300E95" w:rsidP="00300E95">
            <w:pPr>
              <w:spacing w:line="276" w:lineRule="auto"/>
              <w:rPr>
                <w:sz w:val="20"/>
              </w:rPr>
            </w:pPr>
            <w:r w:rsidRPr="00D93C69">
              <w:rPr>
                <w:sz w:val="20"/>
              </w:rPr>
              <w:t>Proof read, formatting &amp; validation</w:t>
            </w:r>
          </w:p>
        </w:tc>
      </w:tr>
      <w:tr w:rsidR="00AA1590" w:rsidTr="00D93C69">
        <w:tc>
          <w:tcPr>
            <w:tcW w:w="2093" w:type="dxa"/>
            <w:shd w:val="clear" w:color="auto" w:fill="auto"/>
          </w:tcPr>
          <w:p w:rsidR="00AA1590" w:rsidRPr="00D93C69" w:rsidRDefault="00AA1590" w:rsidP="00AA1590">
            <w:pPr>
              <w:spacing w:line="276" w:lineRule="auto"/>
              <w:rPr>
                <w:sz w:val="20"/>
              </w:rPr>
            </w:pPr>
            <w:r>
              <w:rPr>
                <w:sz w:val="20"/>
              </w:rPr>
              <w:t>Pavithra</w:t>
            </w:r>
          </w:p>
        </w:tc>
        <w:tc>
          <w:tcPr>
            <w:tcW w:w="2835" w:type="dxa"/>
          </w:tcPr>
          <w:p w:rsidR="00AA1590" w:rsidRDefault="00AA1590" w:rsidP="00AA1590">
            <w:pPr>
              <w:spacing w:line="276" w:lineRule="auto"/>
              <w:rPr>
                <w:rFonts w:eastAsia="MS Mincho"/>
                <w:sz w:val="20"/>
                <w:lang w:eastAsia="ja-JP"/>
              </w:rPr>
            </w:pPr>
            <w:r>
              <w:rPr>
                <w:rFonts w:eastAsia="MS Mincho"/>
                <w:sz w:val="20"/>
                <w:lang w:eastAsia="ja-JP"/>
              </w:rPr>
              <w:t>MSA TOOL-Gage R&amp;R</w:t>
            </w:r>
            <w:r w:rsidRPr="00D93C69">
              <w:rPr>
                <w:sz w:val="20"/>
              </w:rPr>
              <w:t xml:space="preserve"> -0.0</w:t>
            </w:r>
            <w:r>
              <w:rPr>
                <w:sz w:val="20"/>
              </w:rPr>
              <w:t>.8</w:t>
            </w:r>
          </w:p>
        </w:tc>
        <w:tc>
          <w:tcPr>
            <w:tcW w:w="1320" w:type="dxa"/>
          </w:tcPr>
          <w:p w:rsidR="00AA1590" w:rsidRDefault="00AA1590" w:rsidP="00AA1590">
            <w:pPr>
              <w:spacing w:line="276" w:lineRule="auto"/>
              <w:rPr>
                <w:sz w:val="20"/>
              </w:rPr>
            </w:pPr>
            <w:r>
              <w:rPr>
                <w:sz w:val="20"/>
              </w:rPr>
              <w:t>17/11/2011</w:t>
            </w:r>
          </w:p>
        </w:tc>
        <w:tc>
          <w:tcPr>
            <w:tcW w:w="2277" w:type="dxa"/>
          </w:tcPr>
          <w:p w:rsidR="00AA1590" w:rsidRPr="00D93C69" w:rsidRDefault="00AA1590" w:rsidP="00AA1590">
            <w:pPr>
              <w:spacing w:line="276" w:lineRule="auto"/>
              <w:rPr>
                <w:sz w:val="20"/>
              </w:rPr>
            </w:pPr>
            <w:r w:rsidRPr="00D93C69">
              <w:rPr>
                <w:sz w:val="20"/>
              </w:rPr>
              <w:t>Proof read, formatting &amp; validation</w:t>
            </w:r>
          </w:p>
        </w:tc>
      </w:tr>
    </w:tbl>
    <w:p w:rsidR="00AB1A19" w:rsidRPr="00263CC9" w:rsidRDefault="00AB1A19" w:rsidP="00AB1A19">
      <w:pPr>
        <w:rPr>
          <w:sz w:val="21"/>
          <w:szCs w:val="21"/>
        </w:rPr>
      </w:pPr>
    </w:p>
    <w:p w:rsidR="00AB1A19" w:rsidRDefault="00AB1A19" w:rsidP="00AB1A19">
      <w:pPr>
        <w:rPr>
          <w:sz w:val="21"/>
          <w:szCs w:val="21"/>
        </w:rPr>
      </w:pPr>
    </w:p>
    <w:p w:rsidR="00AB1A19" w:rsidRDefault="00AB1A19"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C646E3" w:rsidRDefault="00C646E3" w:rsidP="00AB1A19">
      <w:pPr>
        <w:tabs>
          <w:tab w:val="left" w:pos="360"/>
        </w:tabs>
        <w:rPr>
          <w:b/>
          <w:sz w:val="28"/>
          <w:szCs w:val="28"/>
        </w:rPr>
      </w:pPr>
    </w:p>
    <w:p w:rsidR="008C19BB" w:rsidRDefault="008C19BB" w:rsidP="00AB1A19">
      <w:pPr>
        <w:tabs>
          <w:tab w:val="left" w:pos="360"/>
        </w:tabs>
        <w:rPr>
          <w:b/>
          <w:sz w:val="28"/>
          <w:szCs w:val="28"/>
        </w:rPr>
      </w:pPr>
    </w:p>
    <w:p w:rsidR="009A4E18" w:rsidRDefault="009A4E18" w:rsidP="00AB1A19">
      <w:pPr>
        <w:tabs>
          <w:tab w:val="left" w:pos="360"/>
        </w:tabs>
        <w:rPr>
          <w:b/>
          <w:sz w:val="28"/>
          <w:szCs w:val="28"/>
        </w:rPr>
      </w:pPr>
    </w:p>
    <w:p w:rsidR="00300E95" w:rsidRDefault="00300E95" w:rsidP="00AB1A19">
      <w:pPr>
        <w:tabs>
          <w:tab w:val="left" w:pos="360"/>
        </w:tabs>
        <w:rPr>
          <w:b/>
          <w:sz w:val="28"/>
          <w:szCs w:val="28"/>
        </w:rPr>
      </w:pPr>
    </w:p>
    <w:p w:rsidR="00AA1590" w:rsidRDefault="00AA1590" w:rsidP="00AB1A19">
      <w:pPr>
        <w:tabs>
          <w:tab w:val="left" w:pos="360"/>
        </w:tabs>
        <w:rPr>
          <w:b/>
          <w:sz w:val="28"/>
          <w:szCs w:val="28"/>
        </w:rPr>
      </w:pPr>
    </w:p>
    <w:p w:rsidR="009A4E18" w:rsidRDefault="009A4E18"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Default="003C6E36" w:rsidP="00AB1A19">
      <w:pPr>
        <w:tabs>
          <w:tab w:val="left" w:pos="360"/>
        </w:tabs>
        <w:rPr>
          <w:b/>
          <w:sz w:val="28"/>
          <w:szCs w:val="28"/>
        </w:rPr>
      </w:pPr>
    </w:p>
    <w:p w:rsidR="003C6E36" w:rsidRPr="007656C8" w:rsidRDefault="003C6E36" w:rsidP="00AB1A19">
      <w:pPr>
        <w:tabs>
          <w:tab w:val="left" w:pos="360"/>
        </w:tabs>
        <w:rPr>
          <w:b/>
          <w:sz w:val="28"/>
          <w:szCs w:val="28"/>
        </w:rPr>
      </w:pPr>
    </w:p>
    <w:p w:rsidR="00AB1A19" w:rsidRDefault="00AB1A19" w:rsidP="00AB1A19">
      <w:pPr>
        <w:pStyle w:val="TOCHeading"/>
      </w:pPr>
      <w:r>
        <w:t>Table of Contents</w:t>
      </w:r>
    </w:p>
    <w:p w:rsidR="003C6E36" w:rsidRPr="003C6E36" w:rsidRDefault="003C6E36" w:rsidP="003C6E36"/>
    <w:p w:rsidR="00D51435" w:rsidRDefault="00760242">
      <w:pPr>
        <w:pStyle w:val="TOC1"/>
        <w:tabs>
          <w:tab w:val="left" w:pos="440"/>
          <w:tab w:val="right" w:leader="dot" w:pos="9017"/>
        </w:tabs>
        <w:rPr>
          <w:rFonts w:asciiTheme="minorHAnsi" w:eastAsiaTheme="minorEastAsia" w:hAnsiTheme="minorHAnsi" w:cstheme="minorBidi"/>
          <w:noProof/>
        </w:rPr>
      </w:pPr>
      <w:r w:rsidRPr="00760242">
        <w:rPr>
          <w:b/>
          <w:bCs/>
          <w:i/>
          <w:iCs/>
        </w:rPr>
        <w:fldChar w:fldCharType="begin"/>
      </w:r>
      <w:r w:rsidR="00D93C69">
        <w:rPr>
          <w:b/>
          <w:bCs/>
          <w:i/>
          <w:iCs/>
        </w:rPr>
        <w:instrText xml:space="preserve"> TOC \o \h \z \u </w:instrText>
      </w:r>
      <w:r w:rsidRPr="00760242">
        <w:rPr>
          <w:b/>
          <w:bCs/>
          <w:i/>
          <w:iCs/>
        </w:rPr>
        <w:fldChar w:fldCharType="separate"/>
      </w:r>
      <w:hyperlink w:anchor="_Toc308013278" w:history="1">
        <w:r w:rsidR="00D51435" w:rsidRPr="002263FB">
          <w:rPr>
            <w:rStyle w:val="Hyperlink"/>
            <w:noProof/>
          </w:rPr>
          <w:t>1.</w:t>
        </w:r>
        <w:r w:rsidR="00D51435">
          <w:rPr>
            <w:rFonts w:asciiTheme="minorHAnsi" w:eastAsiaTheme="minorEastAsia" w:hAnsiTheme="minorHAnsi" w:cstheme="minorBidi"/>
            <w:noProof/>
          </w:rPr>
          <w:tab/>
        </w:r>
        <w:r w:rsidR="00D51435" w:rsidRPr="002263FB">
          <w:rPr>
            <w:rStyle w:val="Hyperlink"/>
            <w:noProof/>
          </w:rPr>
          <w:t>Requirements</w:t>
        </w:r>
        <w:r w:rsidR="00D51435">
          <w:rPr>
            <w:noProof/>
            <w:webHidden/>
          </w:rPr>
          <w:tab/>
        </w:r>
        <w:r>
          <w:rPr>
            <w:noProof/>
            <w:webHidden/>
          </w:rPr>
          <w:fldChar w:fldCharType="begin"/>
        </w:r>
        <w:r w:rsidR="00D51435">
          <w:rPr>
            <w:noProof/>
            <w:webHidden/>
          </w:rPr>
          <w:instrText xml:space="preserve"> PAGEREF _Toc308013278 \h </w:instrText>
        </w:r>
        <w:r>
          <w:rPr>
            <w:noProof/>
            <w:webHidden/>
          </w:rPr>
        </w:r>
        <w:r>
          <w:rPr>
            <w:noProof/>
            <w:webHidden/>
          </w:rPr>
          <w:fldChar w:fldCharType="separate"/>
        </w:r>
        <w:r w:rsidR="00D51435">
          <w:rPr>
            <w:noProof/>
            <w:webHidden/>
          </w:rPr>
          <w:t>6</w:t>
        </w:r>
        <w:r>
          <w:rPr>
            <w:noProof/>
            <w:webHidden/>
          </w:rPr>
          <w:fldChar w:fldCharType="end"/>
        </w:r>
      </w:hyperlink>
    </w:p>
    <w:p w:rsidR="00D51435" w:rsidRDefault="00760242">
      <w:pPr>
        <w:pStyle w:val="TOC2"/>
        <w:tabs>
          <w:tab w:val="left" w:pos="960"/>
          <w:tab w:val="right" w:leader="dot" w:pos="9017"/>
        </w:tabs>
        <w:rPr>
          <w:rFonts w:asciiTheme="minorHAnsi" w:eastAsiaTheme="minorEastAsia" w:hAnsiTheme="minorHAnsi" w:cstheme="minorBidi"/>
          <w:noProof/>
        </w:rPr>
      </w:pPr>
      <w:hyperlink w:anchor="_Toc308013279" w:history="1">
        <w:r w:rsidR="00D51435" w:rsidRPr="002263FB">
          <w:rPr>
            <w:rStyle w:val="Hyperlink"/>
            <w:noProof/>
          </w:rPr>
          <w:t>1.1.</w:t>
        </w:r>
        <w:r w:rsidR="00D51435">
          <w:rPr>
            <w:rFonts w:asciiTheme="minorHAnsi" w:eastAsiaTheme="minorEastAsia" w:hAnsiTheme="minorHAnsi" w:cstheme="minorBidi"/>
            <w:noProof/>
          </w:rPr>
          <w:tab/>
        </w:r>
        <w:r w:rsidR="00D51435" w:rsidRPr="002263FB">
          <w:rPr>
            <w:rStyle w:val="Hyperlink"/>
            <w:noProof/>
          </w:rPr>
          <w:t>GRR</w:t>
        </w:r>
        <w:r w:rsidR="00D51435">
          <w:rPr>
            <w:noProof/>
            <w:webHidden/>
          </w:rPr>
          <w:tab/>
        </w:r>
        <w:r>
          <w:rPr>
            <w:noProof/>
            <w:webHidden/>
          </w:rPr>
          <w:fldChar w:fldCharType="begin"/>
        </w:r>
        <w:r w:rsidR="00D51435">
          <w:rPr>
            <w:noProof/>
            <w:webHidden/>
          </w:rPr>
          <w:instrText xml:space="preserve"> PAGEREF _Toc308013279 \h </w:instrText>
        </w:r>
        <w:r>
          <w:rPr>
            <w:noProof/>
            <w:webHidden/>
          </w:rPr>
        </w:r>
        <w:r>
          <w:rPr>
            <w:noProof/>
            <w:webHidden/>
          </w:rPr>
          <w:fldChar w:fldCharType="separate"/>
        </w:r>
        <w:r w:rsidR="00D51435">
          <w:rPr>
            <w:noProof/>
            <w:webHidden/>
          </w:rPr>
          <w:t>6</w:t>
        </w:r>
        <w:r>
          <w:rPr>
            <w:noProof/>
            <w:webHidden/>
          </w:rPr>
          <w:fldChar w:fldCharType="end"/>
        </w:r>
      </w:hyperlink>
    </w:p>
    <w:p w:rsidR="00D51435" w:rsidRDefault="00760242">
      <w:pPr>
        <w:pStyle w:val="TOC1"/>
        <w:tabs>
          <w:tab w:val="left" w:pos="440"/>
          <w:tab w:val="right" w:leader="dot" w:pos="9017"/>
        </w:tabs>
        <w:rPr>
          <w:rFonts w:asciiTheme="minorHAnsi" w:eastAsiaTheme="minorEastAsia" w:hAnsiTheme="minorHAnsi" w:cstheme="minorBidi"/>
          <w:noProof/>
        </w:rPr>
      </w:pPr>
      <w:hyperlink w:anchor="_Toc308013280" w:history="1">
        <w:r w:rsidR="00D51435" w:rsidRPr="002263FB">
          <w:rPr>
            <w:rStyle w:val="Hyperlink"/>
            <w:noProof/>
          </w:rPr>
          <w:t>2.</w:t>
        </w:r>
        <w:r w:rsidR="00D51435">
          <w:rPr>
            <w:rFonts w:asciiTheme="minorHAnsi" w:eastAsiaTheme="minorEastAsia" w:hAnsiTheme="minorHAnsi" w:cstheme="minorBidi"/>
            <w:noProof/>
          </w:rPr>
          <w:tab/>
        </w:r>
        <w:r w:rsidR="00D51435" w:rsidRPr="002263FB">
          <w:rPr>
            <w:rStyle w:val="Hyperlink"/>
            <w:noProof/>
          </w:rPr>
          <w:t>Developer Guide</w:t>
        </w:r>
        <w:r w:rsidR="00D51435">
          <w:rPr>
            <w:noProof/>
            <w:webHidden/>
          </w:rPr>
          <w:tab/>
        </w:r>
        <w:r>
          <w:rPr>
            <w:noProof/>
            <w:webHidden/>
          </w:rPr>
          <w:fldChar w:fldCharType="begin"/>
        </w:r>
        <w:r w:rsidR="00D51435">
          <w:rPr>
            <w:noProof/>
            <w:webHidden/>
          </w:rPr>
          <w:instrText xml:space="preserve"> PAGEREF _Toc308013280 \h </w:instrText>
        </w:r>
        <w:r>
          <w:rPr>
            <w:noProof/>
            <w:webHidden/>
          </w:rPr>
        </w:r>
        <w:r>
          <w:rPr>
            <w:noProof/>
            <w:webHidden/>
          </w:rPr>
          <w:fldChar w:fldCharType="separate"/>
        </w:r>
        <w:r w:rsidR="00D51435">
          <w:rPr>
            <w:noProof/>
            <w:webHidden/>
          </w:rPr>
          <w:t>15</w:t>
        </w:r>
        <w:r>
          <w:rPr>
            <w:noProof/>
            <w:webHidden/>
          </w:rPr>
          <w:fldChar w:fldCharType="end"/>
        </w:r>
      </w:hyperlink>
    </w:p>
    <w:p w:rsidR="00D51435" w:rsidRDefault="00760242">
      <w:pPr>
        <w:pStyle w:val="TOC2"/>
        <w:tabs>
          <w:tab w:val="left" w:pos="960"/>
          <w:tab w:val="right" w:leader="dot" w:pos="9017"/>
        </w:tabs>
        <w:rPr>
          <w:rFonts w:asciiTheme="minorHAnsi" w:eastAsiaTheme="minorEastAsia" w:hAnsiTheme="minorHAnsi" w:cstheme="minorBidi"/>
          <w:noProof/>
        </w:rPr>
      </w:pPr>
      <w:hyperlink w:anchor="_Toc308013281" w:history="1">
        <w:r w:rsidR="00D51435" w:rsidRPr="002263FB">
          <w:rPr>
            <w:rStyle w:val="Hyperlink"/>
            <w:noProof/>
          </w:rPr>
          <w:t>2.1.</w:t>
        </w:r>
        <w:r w:rsidR="00D51435">
          <w:rPr>
            <w:rFonts w:asciiTheme="minorHAnsi" w:eastAsiaTheme="minorEastAsia" w:hAnsiTheme="minorHAnsi" w:cstheme="minorBidi"/>
            <w:noProof/>
          </w:rPr>
          <w:tab/>
        </w:r>
        <w:r w:rsidR="00D51435" w:rsidRPr="002263FB">
          <w:rPr>
            <w:rStyle w:val="Hyperlink"/>
            <w:noProof/>
          </w:rPr>
          <w:t>Software / Language</w:t>
        </w:r>
        <w:r w:rsidR="00D51435">
          <w:rPr>
            <w:noProof/>
            <w:webHidden/>
          </w:rPr>
          <w:tab/>
        </w:r>
        <w:r>
          <w:rPr>
            <w:noProof/>
            <w:webHidden/>
          </w:rPr>
          <w:fldChar w:fldCharType="begin"/>
        </w:r>
        <w:r w:rsidR="00D51435">
          <w:rPr>
            <w:noProof/>
            <w:webHidden/>
          </w:rPr>
          <w:instrText xml:space="preserve"> PAGEREF _Toc308013281 \h </w:instrText>
        </w:r>
        <w:r>
          <w:rPr>
            <w:noProof/>
            <w:webHidden/>
          </w:rPr>
        </w:r>
        <w:r>
          <w:rPr>
            <w:noProof/>
            <w:webHidden/>
          </w:rPr>
          <w:fldChar w:fldCharType="separate"/>
        </w:r>
        <w:r w:rsidR="00D51435">
          <w:rPr>
            <w:noProof/>
            <w:webHidden/>
          </w:rPr>
          <w:t>15</w:t>
        </w:r>
        <w:r>
          <w:rPr>
            <w:noProof/>
            <w:webHidden/>
          </w:rPr>
          <w:fldChar w:fldCharType="end"/>
        </w:r>
      </w:hyperlink>
    </w:p>
    <w:p w:rsidR="00D51435" w:rsidRDefault="00760242">
      <w:pPr>
        <w:pStyle w:val="TOC2"/>
        <w:tabs>
          <w:tab w:val="left" w:pos="960"/>
          <w:tab w:val="right" w:leader="dot" w:pos="9017"/>
        </w:tabs>
        <w:rPr>
          <w:rFonts w:asciiTheme="minorHAnsi" w:eastAsiaTheme="minorEastAsia" w:hAnsiTheme="minorHAnsi" w:cstheme="minorBidi"/>
          <w:noProof/>
        </w:rPr>
      </w:pPr>
      <w:hyperlink w:anchor="_Toc308013282" w:history="1">
        <w:r w:rsidR="00D51435" w:rsidRPr="002263FB">
          <w:rPr>
            <w:rStyle w:val="Hyperlink"/>
            <w:noProof/>
          </w:rPr>
          <w:t>2.2.</w:t>
        </w:r>
        <w:r w:rsidR="00D51435">
          <w:rPr>
            <w:rFonts w:asciiTheme="minorHAnsi" w:eastAsiaTheme="minorEastAsia" w:hAnsiTheme="minorHAnsi" w:cstheme="minorBidi"/>
            <w:noProof/>
          </w:rPr>
          <w:tab/>
        </w:r>
        <w:r w:rsidR="00D51435" w:rsidRPr="002263FB">
          <w:rPr>
            <w:rStyle w:val="Hyperlink"/>
            <w:noProof/>
          </w:rPr>
          <w:t>Database</w:t>
        </w:r>
        <w:r w:rsidR="00D51435">
          <w:rPr>
            <w:noProof/>
            <w:webHidden/>
          </w:rPr>
          <w:tab/>
        </w:r>
        <w:r>
          <w:rPr>
            <w:noProof/>
            <w:webHidden/>
          </w:rPr>
          <w:fldChar w:fldCharType="begin"/>
        </w:r>
        <w:r w:rsidR="00D51435">
          <w:rPr>
            <w:noProof/>
            <w:webHidden/>
          </w:rPr>
          <w:instrText xml:space="preserve"> PAGEREF _Toc308013282 \h </w:instrText>
        </w:r>
        <w:r>
          <w:rPr>
            <w:noProof/>
            <w:webHidden/>
          </w:rPr>
        </w:r>
        <w:r>
          <w:rPr>
            <w:noProof/>
            <w:webHidden/>
          </w:rPr>
          <w:fldChar w:fldCharType="separate"/>
        </w:r>
        <w:r w:rsidR="00D51435">
          <w:rPr>
            <w:noProof/>
            <w:webHidden/>
          </w:rPr>
          <w:t>15</w:t>
        </w:r>
        <w:r>
          <w:rPr>
            <w:noProof/>
            <w:webHidden/>
          </w:rPr>
          <w:fldChar w:fldCharType="end"/>
        </w:r>
      </w:hyperlink>
    </w:p>
    <w:p w:rsidR="00D51435" w:rsidRDefault="00760242">
      <w:pPr>
        <w:pStyle w:val="TOC1"/>
        <w:tabs>
          <w:tab w:val="left" w:pos="440"/>
          <w:tab w:val="right" w:leader="dot" w:pos="9017"/>
        </w:tabs>
        <w:rPr>
          <w:rFonts w:asciiTheme="minorHAnsi" w:eastAsiaTheme="minorEastAsia" w:hAnsiTheme="minorHAnsi" w:cstheme="minorBidi"/>
          <w:noProof/>
        </w:rPr>
      </w:pPr>
      <w:hyperlink w:anchor="_Toc308013283" w:history="1">
        <w:r w:rsidR="00D51435" w:rsidRPr="002263FB">
          <w:rPr>
            <w:rStyle w:val="Hyperlink"/>
            <w:noProof/>
          </w:rPr>
          <w:t>3.</w:t>
        </w:r>
        <w:r w:rsidR="00D51435">
          <w:rPr>
            <w:rFonts w:asciiTheme="minorHAnsi" w:eastAsiaTheme="minorEastAsia" w:hAnsiTheme="minorHAnsi" w:cstheme="minorBidi"/>
            <w:noProof/>
          </w:rPr>
          <w:tab/>
        </w:r>
        <w:r w:rsidR="00D51435" w:rsidRPr="002263FB">
          <w:rPr>
            <w:rStyle w:val="Hyperlink"/>
            <w:noProof/>
          </w:rPr>
          <w:t>Status of completion for the Gage R &amp; R</w:t>
        </w:r>
        <w:r w:rsidR="00D51435">
          <w:rPr>
            <w:noProof/>
            <w:webHidden/>
          </w:rPr>
          <w:tab/>
        </w:r>
        <w:r>
          <w:rPr>
            <w:noProof/>
            <w:webHidden/>
          </w:rPr>
          <w:fldChar w:fldCharType="begin"/>
        </w:r>
        <w:r w:rsidR="00D51435">
          <w:rPr>
            <w:noProof/>
            <w:webHidden/>
          </w:rPr>
          <w:instrText xml:space="preserve"> PAGEREF _Toc308013283 \h </w:instrText>
        </w:r>
        <w:r>
          <w:rPr>
            <w:noProof/>
            <w:webHidden/>
          </w:rPr>
        </w:r>
        <w:r>
          <w:rPr>
            <w:noProof/>
            <w:webHidden/>
          </w:rPr>
          <w:fldChar w:fldCharType="separate"/>
        </w:r>
        <w:r w:rsidR="00D51435">
          <w:rPr>
            <w:noProof/>
            <w:webHidden/>
          </w:rPr>
          <w:t>15</w:t>
        </w:r>
        <w:r>
          <w:rPr>
            <w:noProof/>
            <w:webHidden/>
          </w:rPr>
          <w:fldChar w:fldCharType="end"/>
        </w:r>
      </w:hyperlink>
    </w:p>
    <w:p w:rsidR="00D51435" w:rsidRDefault="00760242">
      <w:pPr>
        <w:pStyle w:val="TOC5"/>
        <w:tabs>
          <w:tab w:val="right" w:leader="dot" w:pos="9017"/>
        </w:tabs>
        <w:rPr>
          <w:rFonts w:asciiTheme="minorHAnsi" w:eastAsiaTheme="minorEastAsia" w:hAnsiTheme="minorHAnsi" w:cstheme="minorBidi"/>
          <w:noProof/>
          <w:sz w:val="22"/>
          <w:szCs w:val="22"/>
        </w:rPr>
      </w:pPr>
      <w:hyperlink w:anchor="_Toc308013284" w:history="1">
        <w:r w:rsidR="00D51435" w:rsidRPr="002263FB">
          <w:rPr>
            <w:rStyle w:val="Hyperlink"/>
            <w:noProof/>
          </w:rPr>
          <w:t>Table 1: Status of Completion for the Gage R&amp;R (Static table)</w:t>
        </w:r>
        <w:r w:rsidR="00D51435">
          <w:rPr>
            <w:noProof/>
            <w:webHidden/>
          </w:rPr>
          <w:tab/>
        </w:r>
        <w:r>
          <w:rPr>
            <w:noProof/>
            <w:webHidden/>
          </w:rPr>
          <w:fldChar w:fldCharType="begin"/>
        </w:r>
        <w:r w:rsidR="00D51435">
          <w:rPr>
            <w:noProof/>
            <w:webHidden/>
          </w:rPr>
          <w:instrText xml:space="preserve"> PAGEREF _Toc308013284 \h </w:instrText>
        </w:r>
        <w:r>
          <w:rPr>
            <w:noProof/>
            <w:webHidden/>
          </w:rPr>
        </w:r>
        <w:r>
          <w:rPr>
            <w:noProof/>
            <w:webHidden/>
          </w:rPr>
          <w:fldChar w:fldCharType="separate"/>
        </w:r>
        <w:r w:rsidR="00D51435">
          <w:rPr>
            <w:noProof/>
            <w:webHidden/>
          </w:rPr>
          <w:t>16</w:t>
        </w:r>
        <w:r>
          <w:rPr>
            <w:noProof/>
            <w:webHidden/>
          </w:rPr>
          <w:fldChar w:fldCharType="end"/>
        </w:r>
      </w:hyperlink>
    </w:p>
    <w:p w:rsidR="00D51435" w:rsidRDefault="00760242">
      <w:pPr>
        <w:pStyle w:val="TOC5"/>
        <w:tabs>
          <w:tab w:val="right" w:leader="dot" w:pos="9017"/>
        </w:tabs>
        <w:rPr>
          <w:rFonts w:asciiTheme="minorHAnsi" w:eastAsiaTheme="minorEastAsia" w:hAnsiTheme="minorHAnsi" w:cstheme="minorBidi"/>
          <w:noProof/>
          <w:sz w:val="22"/>
          <w:szCs w:val="22"/>
        </w:rPr>
      </w:pPr>
      <w:hyperlink w:anchor="_Toc308013285" w:history="1">
        <w:r w:rsidR="00D51435" w:rsidRPr="002263FB">
          <w:rPr>
            <w:rStyle w:val="Hyperlink"/>
            <w:noProof/>
          </w:rPr>
          <w:t>Table 2: Status of Completion for the Gage R&amp;R (Dynamic table)</w:t>
        </w:r>
        <w:r w:rsidR="00D51435">
          <w:rPr>
            <w:noProof/>
            <w:webHidden/>
          </w:rPr>
          <w:tab/>
        </w:r>
        <w:r>
          <w:rPr>
            <w:noProof/>
            <w:webHidden/>
          </w:rPr>
          <w:fldChar w:fldCharType="begin"/>
        </w:r>
        <w:r w:rsidR="00D51435">
          <w:rPr>
            <w:noProof/>
            <w:webHidden/>
          </w:rPr>
          <w:instrText xml:space="preserve"> PAGEREF _Toc308013285 \h </w:instrText>
        </w:r>
        <w:r>
          <w:rPr>
            <w:noProof/>
            <w:webHidden/>
          </w:rPr>
        </w:r>
        <w:r>
          <w:rPr>
            <w:noProof/>
            <w:webHidden/>
          </w:rPr>
          <w:fldChar w:fldCharType="separate"/>
        </w:r>
        <w:r w:rsidR="00D51435">
          <w:rPr>
            <w:noProof/>
            <w:webHidden/>
          </w:rPr>
          <w:t>17</w:t>
        </w:r>
        <w:r>
          <w:rPr>
            <w:noProof/>
            <w:webHidden/>
          </w:rPr>
          <w:fldChar w:fldCharType="end"/>
        </w:r>
      </w:hyperlink>
    </w:p>
    <w:p w:rsidR="00D51435" w:rsidRDefault="00760242">
      <w:pPr>
        <w:pStyle w:val="TOC1"/>
        <w:tabs>
          <w:tab w:val="left" w:pos="440"/>
          <w:tab w:val="right" w:leader="dot" w:pos="9017"/>
        </w:tabs>
        <w:rPr>
          <w:rFonts w:asciiTheme="minorHAnsi" w:eastAsiaTheme="minorEastAsia" w:hAnsiTheme="minorHAnsi" w:cstheme="minorBidi"/>
          <w:noProof/>
        </w:rPr>
      </w:pPr>
      <w:hyperlink w:anchor="_Toc308013286" w:history="1">
        <w:r w:rsidR="00D51435" w:rsidRPr="002263FB">
          <w:rPr>
            <w:rStyle w:val="Hyperlink"/>
            <w:noProof/>
          </w:rPr>
          <w:t>4.</w:t>
        </w:r>
        <w:r w:rsidR="00D51435">
          <w:rPr>
            <w:rFonts w:asciiTheme="minorHAnsi" w:eastAsiaTheme="minorEastAsia" w:hAnsiTheme="minorHAnsi" w:cstheme="minorBidi"/>
            <w:noProof/>
          </w:rPr>
          <w:tab/>
        </w:r>
        <w:r w:rsidR="00D51435" w:rsidRPr="002263FB">
          <w:rPr>
            <w:rStyle w:val="Hyperlink"/>
            <w:noProof/>
          </w:rPr>
          <w:t>User Guide: Steps to create Gage R&amp;R</w:t>
        </w:r>
        <w:r w:rsidR="00D51435">
          <w:rPr>
            <w:noProof/>
            <w:webHidden/>
          </w:rPr>
          <w:tab/>
        </w:r>
        <w:r>
          <w:rPr>
            <w:noProof/>
            <w:webHidden/>
          </w:rPr>
          <w:fldChar w:fldCharType="begin"/>
        </w:r>
        <w:r w:rsidR="00D51435">
          <w:rPr>
            <w:noProof/>
            <w:webHidden/>
          </w:rPr>
          <w:instrText xml:space="preserve"> PAGEREF _Toc308013286 \h </w:instrText>
        </w:r>
        <w:r>
          <w:rPr>
            <w:noProof/>
            <w:webHidden/>
          </w:rPr>
        </w:r>
        <w:r>
          <w:rPr>
            <w:noProof/>
            <w:webHidden/>
          </w:rPr>
          <w:fldChar w:fldCharType="separate"/>
        </w:r>
        <w:r w:rsidR="00D51435">
          <w:rPr>
            <w:noProof/>
            <w:webHidden/>
          </w:rPr>
          <w:t>18</w:t>
        </w:r>
        <w:r>
          <w:rPr>
            <w:noProof/>
            <w:webHidden/>
          </w:rPr>
          <w:fldChar w:fldCharType="end"/>
        </w:r>
      </w:hyperlink>
    </w:p>
    <w:p w:rsidR="00D51435" w:rsidRDefault="00760242">
      <w:pPr>
        <w:pStyle w:val="TOC5"/>
        <w:tabs>
          <w:tab w:val="right" w:leader="dot" w:pos="9017"/>
        </w:tabs>
        <w:rPr>
          <w:rFonts w:asciiTheme="minorHAnsi" w:eastAsiaTheme="minorEastAsia" w:hAnsiTheme="minorHAnsi" w:cstheme="minorBidi"/>
          <w:noProof/>
          <w:sz w:val="22"/>
          <w:szCs w:val="22"/>
        </w:rPr>
      </w:pPr>
      <w:hyperlink w:anchor="_Toc308013287" w:history="1">
        <w:r w:rsidR="00D51435" w:rsidRPr="002263FB">
          <w:rPr>
            <w:rStyle w:val="Hyperlink"/>
            <w:noProof/>
          </w:rPr>
          <w:t>Table 3: Steps to create Gage R&amp;R</w:t>
        </w:r>
        <w:r w:rsidR="00D51435">
          <w:rPr>
            <w:noProof/>
            <w:webHidden/>
          </w:rPr>
          <w:tab/>
        </w:r>
        <w:r>
          <w:rPr>
            <w:noProof/>
            <w:webHidden/>
          </w:rPr>
          <w:fldChar w:fldCharType="begin"/>
        </w:r>
        <w:r w:rsidR="00D51435">
          <w:rPr>
            <w:noProof/>
            <w:webHidden/>
          </w:rPr>
          <w:instrText xml:space="preserve"> PAGEREF _Toc308013287 \h </w:instrText>
        </w:r>
        <w:r>
          <w:rPr>
            <w:noProof/>
            <w:webHidden/>
          </w:rPr>
        </w:r>
        <w:r>
          <w:rPr>
            <w:noProof/>
            <w:webHidden/>
          </w:rPr>
          <w:fldChar w:fldCharType="separate"/>
        </w:r>
        <w:r w:rsidR="00D51435">
          <w:rPr>
            <w:noProof/>
            <w:webHidden/>
          </w:rPr>
          <w:t>19</w:t>
        </w:r>
        <w:r>
          <w:rPr>
            <w:noProof/>
            <w:webHidden/>
          </w:rPr>
          <w:fldChar w:fldCharType="end"/>
        </w:r>
      </w:hyperlink>
    </w:p>
    <w:p w:rsidR="00D51435" w:rsidRDefault="00760242">
      <w:pPr>
        <w:pStyle w:val="TOC1"/>
        <w:tabs>
          <w:tab w:val="left" w:pos="440"/>
          <w:tab w:val="right" w:leader="dot" w:pos="9017"/>
        </w:tabs>
        <w:rPr>
          <w:rFonts w:asciiTheme="minorHAnsi" w:eastAsiaTheme="minorEastAsia" w:hAnsiTheme="minorHAnsi" w:cstheme="minorBidi"/>
          <w:noProof/>
        </w:rPr>
      </w:pPr>
      <w:hyperlink w:anchor="_Toc308013288" w:history="1">
        <w:r w:rsidR="00D51435" w:rsidRPr="002263FB">
          <w:rPr>
            <w:rStyle w:val="Hyperlink"/>
            <w:noProof/>
          </w:rPr>
          <w:t>5.</w:t>
        </w:r>
        <w:r w:rsidR="00D51435">
          <w:rPr>
            <w:rFonts w:asciiTheme="minorHAnsi" w:eastAsiaTheme="minorEastAsia" w:hAnsiTheme="minorHAnsi" w:cstheme="minorBidi"/>
            <w:noProof/>
          </w:rPr>
          <w:tab/>
        </w:r>
        <w:r w:rsidR="00D51435" w:rsidRPr="002263FB">
          <w:rPr>
            <w:rStyle w:val="Hyperlink"/>
            <w:noProof/>
          </w:rPr>
          <w:t>References</w:t>
        </w:r>
        <w:r w:rsidR="00D51435">
          <w:rPr>
            <w:noProof/>
            <w:webHidden/>
          </w:rPr>
          <w:tab/>
        </w:r>
        <w:r>
          <w:rPr>
            <w:noProof/>
            <w:webHidden/>
          </w:rPr>
          <w:fldChar w:fldCharType="begin"/>
        </w:r>
        <w:r w:rsidR="00D51435">
          <w:rPr>
            <w:noProof/>
            <w:webHidden/>
          </w:rPr>
          <w:instrText xml:space="preserve"> PAGEREF _Toc308013288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89" w:history="1">
        <w:r w:rsidR="00D51435" w:rsidRPr="002263FB">
          <w:rPr>
            <w:rStyle w:val="Hyperlink"/>
            <w:noProof/>
          </w:rPr>
          <w:t xml:space="preserve">[1] Atul Khandekar,” AIAG's MSA (Measurement Systems Analysis) 3rd Edition K1,K2, K3”, </w:t>
        </w:r>
        <w:r w:rsidR="00D51435" w:rsidRPr="002263FB">
          <w:rPr>
            <w:rStyle w:val="Hyperlink"/>
            <w:rFonts w:asciiTheme="majorHAnsi" w:hAnsiTheme="majorHAnsi"/>
            <w:noProof/>
          </w:rPr>
          <w:t>http://elsmar.com/Forums/showthread.php?t=6066</w:t>
        </w:r>
        <w:r w:rsidR="00D51435">
          <w:rPr>
            <w:noProof/>
            <w:webHidden/>
          </w:rPr>
          <w:tab/>
        </w:r>
        <w:r>
          <w:rPr>
            <w:noProof/>
            <w:webHidden/>
          </w:rPr>
          <w:fldChar w:fldCharType="begin"/>
        </w:r>
        <w:r w:rsidR="00D51435">
          <w:rPr>
            <w:noProof/>
            <w:webHidden/>
          </w:rPr>
          <w:instrText xml:space="preserve"> PAGEREF _Toc308013289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0" w:history="1">
        <w:r w:rsidR="00D51435" w:rsidRPr="002263FB">
          <w:rPr>
            <w:rStyle w:val="Hyperlink"/>
            <w:noProof/>
          </w:rPr>
          <w:t xml:space="preserve">[2]20110131,”R&amp;R or Gauge R&amp;R Repeatability and Reproducibility”, </w:t>
        </w:r>
        <w:r w:rsidR="00D51435" w:rsidRPr="002263FB">
          <w:rPr>
            <w:rStyle w:val="Hyperlink"/>
            <w:rFonts w:asciiTheme="majorHAnsi" w:hAnsiTheme="majorHAnsi"/>
            <w:noProof/>
          </w:rPr>
          <w:t>http://www.sixsigmaspc.com/dictionary/RandR-repeatability-reproducibility.html</w:t>
        </w:r>
        <w:r w:rsidR="00D51435">
          <w:rPr>
            <w:noProof/>
            <w:webHidden/>
          </w:rPr>
          <w:tab/>
        </w:r>
        <w:r>
          <w:rPr>
            <w:noProof/>
            <w:webHidden/>
          </w:rPr>
          <w:fldChar w:fldCharType="begin"/>
        </w:r>
        <w:r w:rsidR="00D51435">
          <w:rPr>
            <w:noProof/>
            <w:webHidden/>
          </w:rPr>
          <w:instrText xml:space="preserve"> PAGEREF _Toc308013290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1" w:history="1">
        <w:r w:rsidR="00D51435" w:rsidRPr="002263FB">
          <w:rPr>
            <w:rStyle w:val="Hyperlink"/>
            <w:noProof/>
          </w:rPr>
          <w:t xml:space="preserve">[3]MedCalc Software,Version 11.6.1, “Control Chart – MedCalc”, </w:t>
        </w:r>
        <w:r w:rsidR="00D51435" w:rsidRPr="002263FB">
          <w:rPr>
            <w:rStyle w:val="Hyperlink"/>
            <w:rFonts w:asciiTheme="majorHAnsi" w:hAnsiTheme="majorHAnsi"/>
            <w:noProof/>
          </w:rPr>
          <w:t>http://www.medcalc.org/manual/control_chart.php</w:t>
        </w:r>
        <w:r w:rsidR="00D51435">
          <w:rPr>
            <w:noProof/>
            <w:webHidden/>
          </w:rPr>
          <w:tab/>
        </w:r>
        <w:r>
          <w:rPr>
            <w:noProof/>
            <w:webHidden/>
          </w:rPr>
          <w:fldChar w:fldCharType="begin"/>
        </w:r>
        <w:r w:rsidR="00D51435">
          <w:rPr>
            <w:noProof/>
            <w:webHidden/>
          </w:rPr>
          <w:instrText xml:space="preserve"> PAGEREF _Toc308013291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2" w:history="1">
        <w:r w:rsidR="00D51435" w:rsidRPr="002263FB">
          <w:rPr>
            <w:rStyle w:val="Hyperlink"/>
            <w:noProof/>
          </w:rPr>
          <w:t>[4]MoreSteam.com LLC 2011 “Measurement System Analysis”,</w:t>
        </w:r>
        <w:r w:rsidR="00D51435" w:rsidRPr="002263FB">
          <w:rPr>
            <w:rStyle w:val="Hyperlink"/>
            <w:rFonts w:asciiTheme="majorHAnsi" w:hAnsiTheme="majorHAnsi"/>
            <w:noProof/>
          </w:rPr>
          <w:t>www.moresteam.com/toolbox/t403.cfm</w:t>
        </w:r>
        <w:r w:rsidR="00D51435">
          <w:rPr>
            <w:noProof/>
            <w:webHidden/>
          </w:rPr>
          <w:tab/>
        </w:r>
        <w:r>
          <w:rPr>
            <w:noProof/>
            <w:webHidden/>
          </w:rPr>
          <w:fldChar w:fldCharType="begin"/>
        </w:r>
        <w:r w:rsidR="00D51435">
          <w:rPr>
            <w:noProof/>
            <w:webHidden/>
          </w:rPr>
          <w:instrText xml:space="preserve"> PAGEREF _Toc308013292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3" w:history="1">
        <w:r w:rsidR="00D51435" w:rsidRPr="002263FB">
          <w:rPr>
            <w:rStyle w:val="Hyperlink"/>
            <w:noProof/>
          </w:rPr>
          <w:t>[5] Advance Software Engineer 2009,“Multi-Platform Chart Component and Control  Library”,</w:t>
        </w:r>
        <w:r w:rsidR="00D51435" w:rsidRPr="002263FB">
          <w:rPr>
            <w:rStyle w:val="Hyperlink"/>
            <w:rFonts w:asciiTheme="majorHAnsi" w:hAnsiTheme="majorHAnsi"/>
            <w:noProof/>
          </w:rPr>
          <w:t>www.advsofteng.com/product.html</w:t>
        </w:r>
        <w:r w:rsidR="00D51435">
          <w:rPr>
            <w:noProof/>
            <w:webHidden/>
          </w:rPr>
          <w:tab/>
        </w:r>
        <w:r>
          <w:rPr>
            <w:noProof/>
            <w:webHidden/>
          </w:rPr>
          <w:fldChar w:fldCharType="begin"/>
        </w:r>
        <w:r w:rsidR="00D51435">
          <w:rPr>
            <w:noProof/>
            <w:webHidden/>
          </w:rPr>
          <w:instrText xml:space="preserve"> PAGEREF _Toc308013293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4" w:history="1">
        <w:r w:rsidR="00D51435" w:rsidRPr="002263FB">
          <w:rPr>
            <w:rStyle w:val="Hyperlink"/>
            <w:noProof/>
          </w:rPr>
          <w:t xml:space="preserve">[6]Williamliu93,”Create Navigation bar using PHP,CSS, and Dreamweaver”, </w:t>
        </w:r>
        <w:r w:rsidR="00D51435" w:rsidRPr="002263FB">
          <w:rPr>
            <w:rStyle w:val="Hyperlink"/>
            <w:rFonts w:asciiTheme="majorHAnsi" w:hAnsiTheme="majorHAnsi"/>
            <w:noProof/>
          </w:rPr>
          <w:t>http://www.youtube.com/watch?v=habZHcnShfs</w:t>
        </w:r>
        <w:r w:rsidR="00D51435">
          <w:rPr>
            <w:noProof/>
            <w:webHidden/>
          </w:rPr>
          <w:tab/>
        </w:r>
        <w:r>
          <w:rPr>
            <w:noProof/>
            <w:webHidden/>
          </w:rPr>
          <w:fldChar w:fldCharType="begin"/>
        </w:r>
        <w:r w:rsidR="00D51435">
          <w:rPr>
            <w:noProof/>
            <w:webHidden/>
          </w:rPr>
          <w:instrText xml:space="preserve"> PAGEREF _Toc308013294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5" w:history="1">
        <w:r w:rsidR="00D51435" w:rsidRPr="002263FB">
          <w:rPr>
            <w:rStyle w:val="Hyperlink"/>
            <w:noProof/>
          </w:rPr>
          <w:t>[7]Adam,”Active Page Link Tutorial for your Website Menu: CSS PHP Dreamweaver”,</w:t>
        </w:r>
        <w:r w:rsidR="00D51435" w:rsidRPr="002263FB">
          <w:rPr>
            <w:rStyle w:val="Hyperlink"/>
            <w:rFonts w:asciiTheme="majorHAnsi" w:hAnsiTheme="majorHAnsi"/>
            <w:noProof/>
          </w:rPr>
          <w:t>http://www.youtube.com/watch?v=XoUvVzMm0rg</w:t>
        </w:r>
        <w:r w:rsidR="00D51435">
          <w:rPr>
            <w:noProof/>
            <w:webHidden/>
          </w:rPr>
          <w:tab/>
        </w:r>
        <w:r>
          <w:rPr>
            <w:noProof/>
            <w:webHidden/>
          </w:rPr>
          <w:fldChar w:fldCharType="begin"/>
        </w:r>
        <w:r w:rsidR="00D51435">
          <w:rPr>
            <w:noProof/>
            <w:webHidden/>
          </w:rPr>
          <w:instrText xml:space="preserve"> PAGEREF _Toc308013295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6" w:history="1">
        <w:r w:rsidR="00D51435" w:rsidRPr="002263FB">
          <w:rPr>
            <w:rStyle w:val="Hyperlink"/>
            <w:noProof/>
          </w:rPr>
          <w:t xml:space="preserve">[8]Big Resource 2005-08, </w:t>
        </w:r>
        <w:r w:rsidR="00D51435" w:rsidRPr="002263FB">
          <w:rPr>
            <w:rStyle w:val="Hyperlink"/>
            <w:rFonts w:asciiTheme="majorHAnsi" w:hAnsiTheme="majorHAnsi"/>
            <w:noProof/>
          </w:rPr>
          <w:t>http://php.bigresource.com/Calculate-average-number-from-a-group-of-numbers--JfVdCsvU.html</w:t>
        </w:r>
        <w:r w:rsidR="00D51435">
          <w:rPr>
            <w:noProof/>
            <w:webHidden/>
          </w:rPr>
          <w:tab/>
        </w:r>
        <w:r>
          <w:rPr>
            <w:noProof/>
            <w:webHidden/>
          </w:rPr>
          <w:fldChar w:fldCharType="begin"/>
        </w:r>
        <w:r w:rsidR="00D51435">
          <w:rPr>
            <w:noProof/>
            <w:webHidden/>
          </w:rPr>
          <w:instrText xml:space="preserve"> PAGEREF _Toc308013296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7" w:history="1">
        <w:r w:rsidR="00D51435" w:rsidRPr="002263FB">
          <w:rPr>
            <w:rStyle w:val="Hyperlink"/>
            <w:noProof/>
          </w:rPr>
          <w:t xml:space="preserve">[9]PHP Maths Functions, </w:t>
        </w:r>
        <w:r w:rsidR="00D51435" w:rsidRPr="002263FB">
          <w:rPr>
            <w:rStyle w:val="Hyperlink"/>
            <w:rFonts w:asciiTheme="majorHAnsi" w:hAnsiTheme="majorHAnsi"/>
            <w:noProof/>
          </w:rPr>
          <w:t>http://www.w3schools.com/php/php_ref_math.asp</w:t>
        </w:r>
        <w:r w:rsidR="00D51435">
          <w:rPr>
            <w:noProof/>
            <w:webHidden/>
          </w:rPr>
          <w:tab/>
        </w:r>
        <w:r>
          <w:rPr>
            <w:noProof/>
            <w:webHidden/>
          </w:rPr>
          <w:fldChar w:fldCharType="begin"/>
        </w:r>
        <w:r w:rsidR="00D51435">
          <w:rPr>
            <w:noProof/>
            <w:webHidden/>
          </w:rPr>
          <w:instrText xml:space="preserve"> PAGEREF _Toc308013297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8" w:history="1">
        <w:r w:rsidR="00D51435" w:rsidRPr="002263FB">
          <w:rPr>
            <w:rStyle w:val="Hyperlink"/>
            <w:noProof/>
          </w:rPr>
          <w:t xml:space="preserve">[10]Freeware GRR Calculator:: Symphony Technologies:, </w:t>
        </w:r>
        <w:r w:rsidR="00D51435" w:rsidRPr="002263FB">
          <w:rPr>
            <w:rStyle w:val="Hyperlink"/>
            <w:rFonts w:asciiTheme="majorHAnsi" w:hAnsiTheme="majorHAnsi"/>
            <w:noProof/>
          </w:rPr>
          <w:t>http://www.symphonytech.com/grrfree.htm</w:t>
        </w:r>
        <w:r w:rsidR="00D51435">
          <w:rPr>
            <w:noProof/>
            <w:webHidden/>
          </w:rPr>
          <w:tab/>
        </w:r>
        <w:r>
          <w:rPr>
            <w:noProof/>
            <w:webHidden/>
          </w:rPr>
          <w:fldChar w:fldCharType="begin"/>
        </w:r>
        <w:r w:rsidR="00D51435">
          <w:rPr>
            <w:noProof/>
            <w:webHidden/>
          </w:rPr>
          <w:instrText xml:space="preserve"> PAGEREF _Toc308013298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299" w:history="1">
        <w:r w:rsidR="00D51435" w:rsidRPr="002263FB">
          <w:rPr>
            <w:rStyle w:val="Hyperlink"/>
            <w:noProof/>
          </w:rPr>
          <w:t xml:space="preserve">[11]Measurement Systems Analysis/Gage R&amp;R BPI Consulting LLC2010, </w:t>
        </w:r>
        <w:r w:rsidR="00D51435" w:rsidRPr="002263FB">
          <w:rPr>
            <w:rStyle w:val="Hyperlink"/>
            <w:rFonts w:asciiTheme="majorHAnsi" w:hAnsiTheme="majorHAnsi"/>
            <w:noProof/>
          </w:rPr>
          <w:t>http://www.spcforexcel.com/msa-and-spc-for-excel?gclid=CIDBlY-   J7qoCFYkc6wodbT0VOg</w:t>
        </w:r>
        <w:r w:rsidR="00D51435">
          <w:rPr>
            <w:noProof/>
            <w:webHidden/>
          </w:rPr>
          <w:tab/>
        </w:r>
        <w:r>
          <w:rPr>
            <w:noProof/>
            <w:webHidden/>
          </w:rPr>
          <w:fldChar w:fldCharType="begin"/>
        </w:r>
        <w:r w:rsidR="00D51435">
          <w:rPr>
            <w:noProof/>
            <w:webHidden/>
          </w:rPr>
          <w:instrText xml:space="preserve"> PAGEREF _Toc308013299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300" w:history="1">
        <w:r w:rsidR="00D51435" w:rsidRPr="002263FB">
          <w:rPr>
            <w:rStyle w:val="Hyperlink"/>
            <w:noProof/>
          </w:rPr>
          <w:t>[12] sixsigmamoneybelt,”What is MSA (Measurement System Analysis)”,</w:t>
        </w:r>
        <w:r w:rsidR="00D51435" w:rsidRPr="002263FB">
          <w:rPr>
            <w:rStyle w:val="Hyperlink"/>
            <w:rFonts w:asciiTheme="majorHAnsi" w:hAnsiTheme="majorHAnsi"/>
            <w:noProof/>
          </w:rPr>
          <w:t>http://www.youtube.com/watch?v=gj0z4inhFv8&amp;NR=1</w:t>
        </w:r>
        <w:r w:rsidR="00D51435">
          <w:rPr>
            <w:noProof/>
            <w:webHidden/>
          </w:rPr>
          <w:tab/>
        </w:r>
        <w:r>
          <w:rPr>
            <w:noProof/>
            <w:webHidden/>
          </w:rPr>
          <w:fldChar w:fldCharType="begin"/>
        </w:r>
        <w:r w:rsidR="00D51435">
          <w:rPr>
            <w:noProof/>
            <w:webHidden/>
          </w:rPr>
          <w:instrText xml:space="preserve"> PAGEREF _Toc308013300 \h </w:instrText>
        </w:r>
        <w:r>
          <w:rPr>
            <w:noProof/>
            <w:webHidden/>
          </w:rPr>
        </w:r>
        <w:r>
          <w:rPr>
            <w:noProof/>
            <w:webHidden/>
          </w:rPr>
          <w:fldChar w:fldCharType="separate"/>
        </w:r>
        <w:r w:rsidR="00D51435">
          <w:rPr>
            <w:noProof/>
            <w:webHidden/>
          </w:rPr>
          <w:t>20</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301" w:history="1">
        <w:r w:rsidR="00D51435" w:rsidRPr="002263FB">
          <w:rPr>
            <w:rStyle w:val="Hyperlink"/>
            <w:noProof/>
          </w:rPr>
          <w:t xml:space="preserve">[13] QI Macros,”Gage R&amp;R Analysis in excel”, </w:t>
        </w:r>
        <w:r w:rsidR="00D51435" w:rsidRPr="002263FB">
          <w:rPr>
            <w:rStyle w:val="Hyperlink"/>
            <w:rFonts w:asciiTheme="majorHAnsi" w:hAnsiTheme="majorHAnsi"/>
            <w:noProof/>
          </w:rPr>
          <w:t>http://www.youtube.com/watch?v=R92xVbogF6g&amp;feature=related</w:t>
        </w:r>
        <w:r w:rsidR="00D51435">
          <w:rPr>
            <w:noProof/>
            <w:webHidden/>
          </w:rPr>
          <w:tab/>
        </w:r>
        <w:r>
          <w:rPr>
            <w:noProof/>
            <w:webHidden/>
          </w:rPr>
          <w:fldChar w:fldCharType="begin"/>
        </w:r>
        <w:r w:rsidR="00D51435">
          <w:rPr>
            <w:noProof/>
            <w:webHidden/>
          </w:rPr>
          <w:instrText xml:space="preserve"> PAGEREF _Toc308013301 \h </w:instrText>
        </w:r>
        <w:r>
          <w:rPr>
            <w:noProof/>
            <w:webHidden/>
          </w:rPr>
        </w:r>
        <w:r>
          <w:rPr>
            <w:noProof/>
            <w:webHidden/>
          </w:rPr>
          <w:fldChar w:fldCharType="separate"/>
        </w:r>
        <w:r w:rsidR="00D51435">
          <w:rPr>
            <w:noProof/>
            <w:webHidden/>
          </w:rPr>
          <w:t>21</w:t>
        </w:r>
        <w:r>
          <w:rPr>
            <w:noProof/>
            <w:webHidden/>
          </w:rPr>
          <w:fldChar w:fldCharType="end"/>
        </w:r>
      </w:hyperlink>
    </w:p>
    <w:p w:rsidR="00D51435" w:rsidRDefault="00760242">
      <w:pPr>
        <w:pStyle w:val="TOC3"/>
        <w:tabs>
          <w:tab w:val="right" w:leader="dot" w:pos="9017"/>
        </w:tabs>
        <w:rPr>
          <w:rFonts w:asciiTheme="minorHAnsi" w:eastAsiaTheme="minorEastAsia" w:hAnsiTheme="minorHAnsi" w:cstheme="minorBidi"/>
          <w:noProof/>
        </w:rPr>
      </w:pPr>
      <w:hyperlink w:anchor="_Toc308013302" w:history="1">
        <w:r w:rsidR="00D51435" w:rsidRPr="002263FB">
          <w:rPr>
            <w:rStyle w:val="Hyperlink"/>
            <w:rFonts w:asciiTheme="majorHAnsi" w:hAnsiTheme="majorHAnsi"/>
            <w:noProof/>
          </w:rPr>
          <w:t>[14]</w:t>
        </w:r>
        <w:r w:rsidR="00D51435" w:rsidRPr="002263FB">
          <w:rPr>
            <w:rStyle w:val="Hyperlink"/>
            <w:noProof/>
          </w:rPr>
          <w:t xml:space="preserve">Promontory Management Group, Inc,”Gauge Repeatability and Reproducability”, </w:t>
        </w:r>
        <w:r w:rsidR="00D51435" w:rsidRPr="002263FB">
          <w:rPr>
            <w:rStyle w:val="Hyperlink"/>
            <w:rFonts w:asciiTheme="majorHAnsi" w:hAnsiTheme="majorHAnsi"/>
            <w:noProof/>
          </w:rPr>
          <w:t>http://www.youtube.com/watch?v=DgVBhozylT4</w:t>
        </w:r>
        <w:r w:rsidR="00D51435">
          <w:rPr>
            <w:noProof/>
            <w:webHidden/>
          </w:rPr>
          <w:tab/>
        </w:r>
        <w:r>
          <w:rPr>
            <w:noProof/>
            <w:webHidden/>
          </w:rPr>
          <w:fldChar w:fldCharType="begin"/>
        </w:r>
        <w:r w:rsidR="00D51435">
          <w:rPr>
            <w:noProof/>
            <w:webHidden/>
          </w:rPr>
          <w:instrText xml:space="preserve"> PAGEREF _Toc308013302 \h </w:instrText>
        </w:r>
        <w:r>
          <w:rPr>
            <w:noProof/>
            <w:webHidden/>
          </w:rPr>
        </w:r>
        <w:r>
          <w:rPr>
            <w:noProof/>
            <w:webHidden/>
          </w:rPr>
          <w:fldChar w:fldCharType="separate"/>
        </w:r>
        <w:r w:rsidR="00D51435">
          <w:rPr>
            <w:noProof/>
            <w:webHidden/>
          </w:rPr>
          <w:t>21</w:t>
        </w:r>
        <w:r>
          <w:rPr>
            <w:noProof/>
            <w:webHidden/>
          </w:rPr>
          <w:fldChar w:fldCharType="end"/>
        </w:r>
      </w:hyperlink>
    </w:p>
    <w:p w:rsidR="00AB1A19" w:rsidRDefault="00760242" w:rsidP="00AB1A19">
      <w:pPr>
        <w:pStyle w:val="Heading2"/>
        <w:ind w:left="720"/>
      </w:pPr>
      <w:r>
        <w:rPr>
          <w:rFonts w:ascii="Calibri" w:hAnsi="Calibri"/>
          <w:b w:val="0"/>
          <w:bCs w:val="0"/>
          <w:i w:val="0"/>
          <w:iCs w:val="0"/>
          <w:sz w:val="22"/>
          <w:szCs w:val="22"/>
        </w:rPr>
        <w:fldChar w:fldCharType="end"/>
      </w:r>
    </w:p>
    <w:p w:rsidR="00AB1A19" w:rsidRPr="00477AA8" w:rsidRDefault="00AB1A19" w:rsidP="00477AA8">
      <w:pPr>
        <w:pStyle w:val="TOCHeading"/>
      </w:pPr>
      <w:r>
        <w:br w:type="page"/>
      </w:r>
      <w:r w:rsidRPr="00477AA8">
        <w:lastRenderedPageBreak/>
        <w:t>Table of Figures</w:t>
      </w:r>
    </w:p>
    <w:p w:rsidR="003C6E36" w:rsidRPr="003C6E36" w:rsidRDefault="003C6E36" w:rsidP="003C6E36"/>
    <w:p w:rsidR="005C324D" w:rsidRDefault="00760242">
      <w:pPr>
        <w:pStyle w:val="TableofFigures"/>
        <w:tabs>
          <w:tab w:val="right" w:leader="dot" w:pos="9017"/>
        </w:tabs>
        <w:rPr>
          <w:rFonts w:asciiTheme="minorHAnsi" w:eastAsiaTheme="minorEastAsia" w:hAnsiTheme="minorHAnsi" w:cstheme="minorBidi"/>
          <w:caps w:val="0"/>
          <w:noProof/>
          <w:sz w:val="22"/>
          <w:szCs w:val="22"/>
        </w:rPr>
      </w:pPr>
      <w:r w:rsidRPr="00760242">
        <w:rPr>
          <w:rFonts w:asciiTheme="minorHAnsi" w:hAnsiTheme="minorHAnsi"/>
          <w:sz w:val="22"/>
          <w:szCs w:val="22"/>
        </w:rPr>
        <w:fldChar w:fldCharType="begin"/>
      </w:r>
      <w:r w:rsidR="005C324D">
        <w:rPr>
          <w:rFonts w:asciiTheme="minorHAnsi" w:hAnsiTheme="minorHAnsi"/>
          <w:sz w:val="22"/>
          <w:szCs w:val="22"/>
        </w:rPr>
        <w:instrText xml:space="preserve"> TOC \h \z \t "Caption" \c </w:instrText>
      </w:r>
      <w:r w:rsidRPr="00760242">
        <w:rPr>
          <w:rFonts w:asciiTheme="minorHAnsi" w:hAnsiTheme="minorHAnsi"/>
          <w:sz w:val="22"/>
          <w:szCs w:val="22"/>
        </w:rPr>
        <w:fldChar w:fldCharType="separate"/>
      </w:r>
      <w:hyperlink w:anchor="_Toc304980937" w:history="1">
        <w:r w:rsidR="005C324D" w:rsidRPr="00364CB9">
          <w:rPr>
            <w:rStyle w:val="Hyperlink"/>
            <w:noProof/>
          </w:rPr>
          <w:t>Figure 1: GRR Flowchart</w:t>
        </w:r>
        <w:r w:rsidR="005C324D">
          <w:rPr>
            <w:noProof/>
            <w:webHidden/>
          </w:rPr>
          <w:tab/>
        </w:r>
        <w:r>
          <w:rPr>
            <w:noProof/>
            <w:webHidden/>
          </w:rPr>
          <w:fldChar w:fldCharType="begin"/>
        </w:r>
        <w:r w:rsidR="005C324D">
          <w:rPr>
            <w:noProof/>
            <w:webHidden/>
          </w:rPr>
          <w:instrText xml:space="preserve"> PAGEREF _Toc304980937 \h </w:instrText>
        </w:r>
        <w:r>
          <w:rPr>
            <w:noProof/>
            <w:webHidden/>
          </w:rPr>
        </w:r>
        <w:r>
          <w:rPr>
            <w:noProof/>
            <w:webHidden/>
          </w:rPr>
          <w:fldChar w:fldCharType="separate"/>
        </w:r>
        <w:r w:rsidR="005C324D">
          <w:rPr>
            <w:noProof/>
            <w:webHidden/>
          </w:rPr>
          <w:t>7</w:t>
        </w:r>
        <w:r>
          <w:rPr>
            <w:noProof/>
            <w:webHidden/>
          </w:rPr>
          <w:fldChar w:fldCharType="end"/>
        </w:r>
      </w:hyperlink>
    </w:p>
    <w:p w:rsidR="005C324D"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4980938" w:history="1">
        <w:r w:rsidR="005C324D" w:rsidRPr="00364CB9">
          <w:rPr>
            <w:rStyle w:val="Hyperlink"/>
            <w:noProof/>
          </w:rPr>
          <w:t>Figure 2: GRR Formula/ Algorithm Flow</w:t>
        </w:r>
        <w:r w:rsidR="005C324D">
          <w:rPr>
            <w:noProof/>
            <w:webHidden/>
          </w:rPr>
          <w:tab/>
        </w:r>
        <w:r>
          <w:rPr>
            <w:noProof/>
            <w:webHidden/>
          </w:rPr>
          <w:fldChar w:fldCharType="begin"/>
        </w:r>
        <w:r w:rsidR="005C324D">
          <w:rPr>
            <w:noProof/>
            <w:webHidden/>
          </w:rPr>
          <w:instrText xml:space="preserve"> PAGEREF _Toc304980938 \h </w:instrText>
        </w:r>
        <w:r>
          <w:rPr>
            <w:noProof/>
            <w:webHidden/>
          </w:rPr>
        </w:r>
        <w:r>
          <w:rPr>
            <w:noProof/>
            <w:webHidden/>
          </w:rPr>
          <w:fldChar w:fldCharType="separate"/>
        </w:r>
        <w:r w:rsidR="005C324D">
          <w:rPr>
            <w:noProof/>
            <w:webHidden/>
          </w:rPr>
          <w:t>9</w:t>
        </w:r>
        <w:r>
          <w:rPr>
            <w:noProof/>
            <w:webHidden/>
          </w:rPr>
          <w:fldChar w:fldCharType="end"/>
        </w:r>
      </w:hyperlink>
    </w:p>
    <w:p w:rsidR="005C324D"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4980939" w:history="1">
        <w:r w:rsidR="005C324D" w:rsidRPr="00364CB9">
          <w:rPr>
            <w:rStyle w:val="Hyperlink"/>
            <w:noProof/>
          </w:rPr>
          <w:t>Figure 3: Database Schema</w:t>
        </w:r>
        <w:r w:rsidR="005C324D">
          <w:rPr>
            <w:noProof/>
            <w:webHidden/>
          </w:rPr>
          <w:tab/>
        </w:r>
        <w:r>
          <w:rPr>
            <w:noProof/>
            <w:webHidden/>
          </w:rPr>
          <w:fldChar w:fldCharType="begin"/>
        </w:r>
        <w:r w:rsidR="005C324D">
          <w:rPr>
            <w:noProof/>
            <w:webHidden/>
          </w:rPr>
          <w:instrText xml:space="preserve"> PAGEREF _Toc304980939 \h </w:instrText>
        </w:r>
        <w:r>
          <w:rPr>
            <w:noProof/>
            <w:webHidden/>
          </w:rPr>
        </w:r>
        <w:r>
          <w:rPr>
            <w:noProof/>
            <w:webHidden/>
          </w:rPr>
          <w:fldChar w:fldCharType="separate"/>
        </w:r>
        <w:r w:rsidR="005C324D">
          <w:rPr>
            <w:noProof/>
            <w:webHidden/>
          </w:rPr>
          <w:t>10</w:t>
        </w:r>
        <w:r>
          <w:rPr>
            <w:noProof/>
            <w:webHidden/>
          </w:rPr>
          <w:fldChar w:fldCharType="end"/>
        </w:r>
      </w:hyperlink>
    </w:p>
    <w:p w:rsidR="005C324D"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4980940" w:history="1">
        <w:r w:rsidR="005C324D" w:rsidRPr="00364CB9">
          <w:rPr>
            <w:rStyle w:val="Hyperlink"/>
            <w:noProof/>
          </w:rPr>
          <w:t>Figure 4: Interface Presentation</w:t>
        </w:r>
        <w:r w:rsidR="005C324D">
          <w:rPr>
            <w:noProof/>
            <w:webHidden/>
          </w:rPr>
          <w:tab/>
        </w:r>
        <w:r>
          <w:rPr>
            <w:noProof/>
            <w:webHidden/>
          </w:rPr>
          <w:fldChar w:fldCharType="begin"/>
        </w:r>
        <w:r w:rsidR="005C324D">
          <w:rPr>
            <w:noProof/>
            <w:webHidden/>
          </w:rPr>
          <w:instrText xml:space="preserve"> PAGEREF _Toc304980940 \h </w:instrText>
        </w:r>
        <w:r>
          <w:rPr>
            <w:noProof/>
            <w:webHidden/>
          </w:rPr>
        </w:r>
        <w:r>
          <w:rPr>
            <w:noProof/>
            <w:webHidden/>
          </w:rPr>
          <w:fldChar w:fldCharType="separate"/>
        </w:r>
        <w:r w:rsidR="005C324D">
          <w:rPr>
            <w:noProof/>
            <w:webHidden/>
          </w:rPr>
          <w:t>13</w:t>
        </w:r>
        <w:r>
          <w:rPr>
            <w:noProof/>
            <w:webHidden/>
          </w:rPr>
          <w:fldChar w:fldCharType="end"/>
        </w:r>
      </w:hyperlink>
    </w:p>
    <w:p w:rsidR="005C324D"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4980941" w:history="1">
        <w:r w:rsidR="005C324D" w:rsidRPr="00364CB9">
          <w:rPr>
            <w:rStyle w:val="Hyperlink"/>
            <w:noProof/>
          </w:rPr>
          <w:t>Figure 5: Interface Interaction</w:t>
        </w:r>
        <w:r w:rsidR="005C324D">
          <w:rPr>
            <w:noProof/>
            <w:webHidden/>
          </w:rPr>
          <w:tab/>
        </w:r>
        <w:r>
          <w:rPr>
            <w:noProof/>
            <w:webHidden/>
          </w:rPr>
          <w:fldChar w:fldCharType="begin"/>
        </w:r>
        <w:r w:rsidR="005C324D">
          <w:rPr>
            <w:noProof/>
            <w:webHidden/>
          </w:rPr>
          <w:instrText xml:space="preserve"> PAGEREF _Toc304980941 \h </w:instrText>
        </w:r>
        <w:r>
          <w:rPr>
            <w:noProof/>
            <w:webHidden/>
          </w:rPr>
        </w:r>
        <w:r>
          <w:rPr>
            <w:noProof/>
            <w:webHidden/>
          </w:rPr>
          <w:fldChar w:fldCharType="separate"/>
        </w:r>
        <w:r w:rsidR="005C324D">
          <w:rPr>
            <w:noProof/>
            <w:webHidden/>
          </w:rPr>
          <w:t>14</w:t>
        </w:r>
        <w:r>
          <w:rPr>
            <w:noProof/>
            <w:webHidden/>
          </w:rPr>
          <w:fldChar w:fldCharType="end"/>
        </w:r>
      </w:hyperlink>
    </w:p>
    <w:p w:rsidR="00AB1A19" w:rsidRDefault="00760242" w:rsidP="006122E5">
      <w:pPr>
        <w:spacing w:line="240" w:lineRule="auto"/>
        <w:jc w:val="left"/>
      </w:pPr>
      <w:r>
        <w:rPr>
          <w:rFonts w:asciiTheme="minorHAnsi" w:hAnsiTheme="minorHAnsi"/>
          <w:sz w:val="22"/>
          <w:szCs w:val="22"/>
        </w:rPr>
        <w:fldChar w:fldCharType="end"/>
      </w: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Pr="00477AA8" w:rsidRDefault="00DE7B13" w:rsidP="00957BE9">
      <w:pPr>
        <w:pStyle w:val="TOCHeading"/>
      </w:pPr>
      <w:r w:rsidRPr="00477AA8">
        <w:t>Table of Tables</w:t>
      </w:r>
    </w:p>
    <w:p w:rsidR="004200C4" w:rsidRDefault="00760242">
      <w:pPr>
        <w:pStyle w:val="TableofFigures"/>
        <w:tabs>
          <w:tab w:val="right" w:leader="dot" w:pos="9017"/>
        </w:tabs>
        <w:rPr>
          <w:rFonts w:asciiTheme="minorHAnsi" w:eastAsiaTheme="minorEastAsia" w:hAnsiTheme="minorHAnsi" w:cstheme="minorBidi"/>
          <w:caps w:val="0"/>
          <w:noProof/>
          <w:sz w:val="22"/>
          <w:szCs w:val="22"/>
        </w:rPr>
      </w:pPr>
      <w:r w:rsidRPr="00760242">
        <w:fldChar w:fldCharType="begin"/>
      </w:r>
      <w:r w:rsidR="00957BE9">
        <w:instrText xml:space="preserve"> TOC \h \z \t "Heading 5" \c </w:instrText>
      </w:r>
      <w:r w:rsidRPr="00760242">
        <w:fldChar w:fldCharType="separate"/>
      </w:r>
      <w:hyperlink w:anchor="_Toc305654348" w:history="1">
        <w:r w:rsidR="004200C4" w:rsidRPr="00B94844">
          <w:rPr>
            <w:rStyle w:val="Hyperlink"/>
            <w:noProof/>
          </w:rPr>
          <w:t>Table 1: Status of Completion for the Gage R&amp;R (Static table)</w:t>
        </w:r>
        <w:r w:rsidR="004200C4">
          <w:rPr>
            <w:noProof/>
            <w:webHidden/>
          </w:rPr>
          <w:tab/>
        </w:r>
        <w:r>
          <w:rPr>
            <w:noProof/>
            <w:webHidden/>
          </w:rPr>
          <w:fldChar w:fldCharType="begin"/>
        </w:r>
        <w:r w:rsidR="004200C4">
          <w:rPr>
            <w:noProof/>
            <w:webHidden/>
          </w:rPr>
          <w:instrText xml:space="preserve"> PAGEREF _Toc305654348 \h </w:instrText>
        </w:r>
        <w:r>
          <w:rPr>
            <w:noProof/>
            <w:webHidden/>
          </w:rPr>
        </w:r>
        <w:r>
          <w:rPr>
            <w:noProof/>
            <w:webHidden/>
          </w:rPr>
          <w:fldChar w:fldCharType="separate"/>
        </w:r>
        <w:r w:rsidR="004200C4">
          <w:rPr>
            <w:noProof/>
            <w:webHidden/>
          </w:rPr>
          <w:t>16</w:t>
        </w:r>
        <w:r>
          <w:rPr>
            <w:noProof/>
            <w:webHidden/>
          </w:rPr>
          <w:fldChar w:fldCharType="end"/>
        </w:r>
      </w:hyperlink>
    </w:p>
    <w:p w:rsidR="004200C4"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5654349" w:history="1">
        <w:r w:rsidR="004200C4" w:rsidRPr="00B94844">
          <w:rPr>
            <w:rStyle w:val="Hyperlink"/>
            <w:noProof/>
          </w:rPr>
          <w:t>Table 2: Status of Completion for the Gage R&amp;R (Dynamic table)</w:t>
        </w:r>
        <w:r w:rsidR="004200C4">
          <w:rPr>
            <w:noProof/>
            <w:webHidden/>
          </w:rPr>
          <w:tab/>
        </w:r>
        <w:r>
          <w:rPr>
            <w:noProof/>
            <w:webHidden/>
          </w:rPr>
          <w:fldChar w:fldCharType="begin"/>
        </w:r>
        <w:r w:rsidR="004200C4">
          <w:rPr>
            <w:noProof/>
            <w:webHidden/>
          </w:rPr>
          <w:instrText xml:space="preserve"> PAGEREF _Toc305654349 \h </w:instrText>
        </w:r>
        <w:r>
          <w:rPr>
            <w:noProof/>
            <w:webHidden/>
          </w:rPr>
        </w:r>
        <w:r>
          <w:rPr>
            <w:noProof/>
            <w:webHidden/>
          </w:rPr>
          <w:fldChar w:fldCharType="separate"/>
        </w:r>
        <w:r w:rsidR="004200C4">
          <w:rPr>
            <w:noProof/>
            <w:webHidden/>
          </w:rPr>
          <w:t>17</w:t>
        </w:r>
        <w:r>
          <w:rPr>
            <w:noProof/>
            <w:webHidden/>
          </w:rPr>
          <w:fldChar w:fldCharType="end"/>
        </w:r>
      </w:hyperlink>
    </w:p>
    <w:p w:rsidR="004200C4" w:rsidRDefault="00760242">
      <w:pPr>
        <w:pStyle w:val="TableofFigures"/>
        <w:tabs>
          <w:tab w:val="right" w:leader="dot" w:pos="9017"/>
        </w:tabs>
        <w:rPr>
          <w:rFonts w:asciiTheme="minorHAnsi" w:eastAsiaTheme="minorEastAsia" w:hAnsiTheme="minorHAnsi" w:cstheme="minorBidi"/>
          <w:caps w:val="0"/>
          <w:noProof/>
          <w:sz w:val="22"/>
          <w:szCs w:val="22"/>
        </w:rPr>
      </w:pPr>
      <w:hyperlink w:anchor="_Toc305654350" w:history="1">
        <w:r w:rsidR="004200C4" w:rsidRPr="00B94844">
          <w:rPr>
            <w:rStyle w:val="Hyperlink"/>
            <w:noProof/>
          </w:rPr>
          <w:t>Table 3: Steps to create Gage R&amp;R</w:t>
        </w:r>
        <w:r w:rsidR="004200C4">
          <w:rPr>
            <w:noProof/>
            <w:webHidden/>
          </w:rPr>
          <w:tab/>
        </w:r>
        <w:r>
          <w:rPr>
            <w:noProof/>
            <w:webHidden/>
          </w:rPr>
          <w:fldChar w:fldCharType="begin"/>
        </w:r>
        <w:r w:rsidR="004200C4">
          <w:rPr>
            <w:noProof/>
            <w:webHidden/>
          </w:rPr>
          <w:instrText xml:space="preserve"> PAGEREF _Toc305654350 \h </w:instrText>
        </w:r>
        <w:r>
          <w:rPr>
            <w:noProof/>
            <w:webHidden/>
          </w:rPr>
        </w:r>
        <w:r>
          <w:rPr>
            <w:noProof/>
            <w:webHidden/>
          </w:rPr>
          <w:fldChar w:fldCharType="separate"/>
        </w:r>
        <w:r w:rsidR="004200C4">
          <w:rPr>
            <w:noProof/>
            <w:webHidden/>
          </w:rPr>
          <w:t>19</w:t>
        </w:r>
        <w:r>
          <w:rPr>
            <w:noProof/>
            <w:webHidden/>
          </w:rPr>
          <w:fldChar w:fldCharType="end"/>
        </w:r>
      </w:hyperlink>
    </w:p>
    <w:p w:rsidR="00DE7B13" w:rsidRPr="00DE7B13" w:rsidRDefault="00760242" w:rsidP="00DE7B13">
      <w:r>
        <w:fldChar w:fldCharType="end"/>
      </w: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6122E5" w:rsidRDefault="006122E5" w:rsidP="006122E5">
      <w:pPr>
        <w:spacing w:line="240" w:lineRule="auto"/>
        <w:jc w:val="left"/>
      </w:pPr>
    </w:p>
    <w:p w:rsidR="00742C44" w:rsidRDefault="00742C44" w:rsidP="006122E5">
      <w:pPr>
        <w:spacing w:line="240" w:lineRule="auto"/>
        <w:jc w:val="left"/>
      </w:pPr>
    </w:p>
    <w:p w:rsidR="00BF7AED" w:rsidRDefault="00BF7AED" w:rsidP="00BF7AED">
      <w:pPr>
        <w:pStyle w:val="Heading1"/>
        <w:numPr>
          <w:ilvl w:val="0"/>
          <w:numId w:val="2"/>
        </w:numPr>
      </w:pPr>
      <w:bookmarkStart w:id="0" w:name="_Toc308013278"/>
      <w:r>
        <w:t>Requirements</w:t>
      </w:r>
      <w:bookmarkEnd w:id="0"/>
    </w:p>
    <w:p w:rsidR="00BF7AED" w:rsidRDefault="00BF7AED" w:rsidP="00BF7AED">
      <w:r>
        <w:t>This section specified the requirements for the Measurement System Analysis (MSA) tools being developed. The MSA consist of GRR, Bias and Linearity. The Phase 1 of this project is to develop the GRR.</w:t>
      </w:r>
    </w:p>
    <w:p w:rsidR="004164A1" w:rsidRDefault="004164A1" w:rsidP="007D42EE">
      <w:pPr>
        <w:pStyle w:val="Heading2"/>
        <w:numPr>
          <w:ilvl w:val="1"/>
          <w:numId w:val="2"/>
        </w:numPr>
      </w:pPr>
      <w:bookmarkStart w:id="1" w:name="_Toc308013279"/>
      <w:r>
        <w:t>GRR</w:t>
      </w:r>
      <w:bookmarkEnd w:id="1"/>
      <w:r>
        <w:t xml:space="preserve"> </w:t>
      </w:r>
    </w:p>
    <w:p w:rsidR="004164A1" w:rsidRDefault="004164A1" w:rsidP="004164A1">
      <w:r>
        <w:t>User Requirement</w:t>
      </w:r>
    </w:p>
    <w:tbl>
      <w:tblPr>
        <w:tblStyle w:val="TableGrid"/>
        <w:tblW w:w="0" w:type="auto"/>
        <w:tblLook w:val="04A0"/>
      </w:tblPr>
      <w:tblGrid>
        <w:gridCol w:w="4338"/>
        <w:gridCol w:w="1824"/>
        <w:gridCol w:w="3081"/>
      </w:tblGrid>
      <w:tr w:rsidR="004164A1" w:rsidTr="006B4229">
        <w:tc>
          <w:tcPr>
            <w:tcW w:w="4338" w:type="dxa"/>
          </w:tcPr>
          <w:p w:rsidR="004164A1" w:rsidRPr="004164A1" w:rsidRDefault="004164A1" w:rsidP="004164A1">
            <w:pPr>
              <w:rPr>
                <w:b/>
              </w:rPr>
            </w:pPr>
            <w:r w:rsidRPr="004164A1">
              <w:rPr>
                <w:b/>
              </w:rPr>
              <w:t>What</w:t>
            </w:r>
          </w:p>
        </w:tc>
        <w:tc>
          <w:tcPr>
            <w:tcW w:w="1824" w:type="dxa"/>
          </w:tcPr>
          <w:p w:rsidR="004164A1" w:rsidRPr="004164A1" w:rsidRDefault="004164A1" w:rsidP="004164A1">
            <w:pPr>
              <w:rPr>
                <w:b/>
              </w:rPr>
            </w:pPr>
            <w:r w:rsidRPr="004164A1">
              <w:rPr>
                <w:b/>
              </w:rPr>
              <w:t>When</w:t>
            </w:r>
          </w:p>
        </w:tc>
        <w:tc>
          <w:tcPr>
            <w:tcW w:w="3081" w:type="dxa"/>
          </w:tcPr>
          <w:p w:rsidR="004164A1" w:rsidRPr="004164A1" w:rsidRDefault="004164A1" w:rsidP="004164A1">
            <w:pPr>
              <w:rPr>
                <w:b/>
              </w:rPr>
            </w:pPr>
            <w:r w:rsidRPr="004164A1">
              <w:rPr>
                <w:b/>
              </w:rPr>
              <w:t>Status</w:t>
            </w:r>
          </w:p>
        </w:tc>
      </w:tr>
      <w:tr w:rsidR="004164A1" w:rsidTr="00905629">
        <w:tc>
          <w:tcPr>
            <w:tcW w:w="4338" w:type="dxa"/>
          </w:tcPr>
          <w:p w:rsidR="004164A1" w:rsidRDefault="004164A1" w:rsidP="004164A1">
            <w:r>
              <w:t>GRR Formula / Algorithm Development</w:t>
            </w:r>
          </w:p>
        </w:tc>
        <w:tc>
          <w:tcPr>
            <w:tcW w:w="1824" w:type="dxa"/>
          </w:tcPr>
          <w:p w:rsidR="004164A1" w:rsidRDefault="004164A1" w:rsidP="004164A1">
            <w:r>
              <w:t>12 -September</w:t>
            </w:r>
          </w:p>
        </w:tc>
        <w:tc>
          <w:tcPr>
            <w:tcW w:w="3081" w:type="dxa"/>
            <w:tcBorders>
              <w:bottom w:val="single" w:sz="4" w:space="0" w:color="000000"/>
            </w:tcBorders>
            <w:shd w:val="clear" w:color="auto" w:fill="00B050"/>
          </w:tcPr>
          <w:p w:rsidR="004164A1" w:rsidRDefault="004164A1" w:rsidP="00991A59">
            <w:r>
              <w:t>100%, See View Flow Chart</w:t>
            </w:r>
            <w:r w:rsidR="00DE7B13">
              <w:t xml:space="preserve">, Figure </w:t>
            </w:r>
            <w:r w:rsidR="00991A59">
              <w:t>1 &amp; 2</w:t>
            </w:r>
          </w:p>
        </w:tc>
      </w:tr>
      <w:tr w:rsidR="004164A1" w:rsidTr="00D70997">
        <w:tc>
          <w:tcPr>
            <w:tcW w:w="4338" w:type="dxa"/>
          </w:tcPr>
          <w:p w:rsidR="004164A1" w:rsidRDefault="00DE7B13" w:rsidP="004164A1">
            <w:r>
              <w:t>Develop Database Schema</w:t>
            </w:r>
          </w:p>
          <w:p w:rsidR="007D42EE" w:rsidRDefault="007D42EE" w:rsidP="007D42EE">
            <w:pPr>
              <w:pStyle w:val="ListParagraph"/>
              <w:numPr>
                <w:ilvl w:val="0"/>
                <w:numId w:val="13"/>
              </w:numPr>
            </w:pPr>
            <w:r>
              <w:t>Input data into db</w:t>
            </w:r>
          </w:p>
          <w:p w:rsidR="007D42EE" w:rsidRDefault="007D42EE" w:rsidP="007D42EE">
            <w:pPr>
              <w:pStyle w:val="ListParagraph"/>
              <w:numPr>
                <w:ilvl w:val="0"/>
                <w:numId w:val="13"/>
              </w:numPr>
            </w:pPr>
            <w:r>
              <w:t>Output data into report</w:t>
            </w:r>
          </w:p>
          <w:p w:rsidR="007D42EE" w:rsidRDefault="007D42EE" w:rsidP="007D42EE">
            <w:pPr>
              <w:pStyle w:val="ListParagraph"/>
              <w:numPr>
                <w:ilvl w:val="0"/>
                <w:numId w:val="13"/>
              </w:numPr>
            </w:pPr>
            <w:r>
              <w:t>Create table from DB</w:t>
            </w:r>
          </w:p>
          <w:p w:rsidR="00905629" w:rsidRDefault="00905629" w:rsidP="00905629">
            <w:pPr>
              <w:pStyle w:val="ListParagraph"/>
              <w:numPr>
                <w:ilvl w:val="0"/>
                <w:numId w:val="13"/>
              </w:numPr>
            </w:pPr>
            <w:r>
              <w:t>Requirement</w:t>
            </w:r>
          </w:p>
          <w:p w:rsidR="00905629" w:rsidRDefault="00905629" w:rsidP="00905629">
            <w:pPr>
              <w:pStyle w:val="ListParagraph"/>
              <w:numPr>
                <w:ilvl w:val="0"/>
                <w:numId w:val="13"/>
              </w:numPr>
            </w:pPr>
            <w:r>
              <w:t>Measurement</w:t>
            </w:r>
          </w:p>
          <w:p w:rsidR="00905629" w:rsidRDefault="00905629" w:rsidP="00905629">
            <w:pPr>
              <w:pStyle w:val="ListParagraph"/>
              <w:numPr>
                <w:ilvl w:val="0"/>
                <w:numId w:val="13"/>
              </w:numPr>
            </w:pPr>
            <w:r>
              <w:t>Performance Metrics</w:t>
            </w:r>
          </w:p>
          <w:p w:rsidR="00905629" w:rsidRDefault="00905629" w:rsidP="00A976FB">
            <w:pPr>
              <w:pStyle w:val="ListParagraph"/>
              <w:numPr>
                <w:ilvl w:val="0"/>
                <w:numId w:val="13"/>
              </w:numPr>
            </w:pPr>
            <w:r>
              <w:t>Reporting</w:t>
            </w:r>
          </w:p>
        </w:tc>
        <w:tc>
          <w:tcPr>
            <w:tcW w:w="1824" w:type="dxa"/>
          </w:tcPr>
          <w:p w:rsidR="004164A1" w:rsidRDefault="004164A1" w:rsidP="004164A1"/>
        </w:tc>
        <w:tc>
          <w:tcPr>
            <w:tcW w:w="3081" w:type="dxa"/>
            <w:tcBorders>
              <w:bottom w:val="single" w:sz="4" w:space="0" w:color="000000"/>
            </w:tcBorders>
            <w:shd w:val="clear" w:color="auto" w:fill="00B050"/>
          </w:tcPr>
          <w:p w:rsidR="004164A1" w:rsidRDefault="00D70997" w:rsidP="00991A59">
            <w:r>
              <w:t>100</w:t>
            </w:r>
            <w:r w:rsidR="00DE7B13">
              <w:t xml:space="preserve">% Figure </w:t>
            </w:r>
            <w:r w:rsidR="00991A59">
              <w:t>3</w:t>
            </w:r>
          </w:p>
        </w:tc>
      </w:tr>
      <w:tr w:rsidR="006B4229" w:rsidTr="00905629">
        <w:tc>
          <w:tcPr>
            <w:tcW w:w="4338" w:type="dxa"/>
          </w:tcPr>
          <w:p w:rsidR="006B4229" w:rsidRDefault="006B4229" w:rsidP="00DE7B13">
            <w:r>
              <w:t>Develop Interface Presentation</w:t>
            </w:r>
          </w:p>
        </w:tc>
        <w:tc>
          <w:tcPr>
            <w:tcW w:w="1824" w:type="dxa"/>
          </w:tcPr>
          <w:p w:rsidR="006B4229" w:rsidRDefault="006B4229" w:rsidP="004164A1"/>
        </w:tc>
        <w:tc>
          <w:tcPr>
            <w:tcW w:w="3081" w:type="dxa"/>
            <w:tcBorders>
              <w:bottom w:val="single" w:sz="4" w:space="0" w:color="000000"/>
            </w:tcBorders>
            <w:shd w:val="clear" w:color="auto" w:fill="FFC000"/>
          </w:tcPr>
          <w:p w:rsidR="006B4229" w:rsidRDefault="00905629" w:rsidP="00991A59">
            <w:r>
              <w:t xml:space="preserve">80% </w:t>
            </w:r>
            <w:r w:rsidR="006B4229">
              <w:t xml:space="preserve">Figure </w:t>
            </w:r>
            <w:r w:rsidR="00991A59">
              <w:t>4</w:t>
            </w:r>
          </w:p>
        </w:tc>
      </w:tr>
      <w:tr w:rsidR="00DE7B13" w:rsidTr="00905629">
        <w:tc>
          <w:tcPr>
            <w:tcW w:w="4338" w:type="dxa"/>
          </w:tcPr>
          <w:p w:rsidR="00DE7B13" w:rsidRDefault="00DE7B13" w:rsidP="00506C03">
            <w:r>
              <w:t>Develop Interface</w:t>
            </w:r>
            <w:r w:rsidR="006B4229">
              <w:t xml:space="preserve"> </w:t>
            </w:r>
            <w:r w:rsidR="00506C03">
              <w:t>Interaction</w:t>
            </w:r>
          </w:p>
          <w:p w:rsidR="00905629" w:rsidRDefault="00905629" w:rsidP="00905629">
            <w:pPr>
              <w:pStyle w:val="ListParagraph"/>
              <w:numPr>
                <w:ilvl w:val="0"/>
                <w:numId w:val="13"/>
              </w:numPr>
            </w:pPr>
            <w:r>
              <w:t>Requirement</w:t>
            </w:r>
          </w:p>
          <w:p w:rsidR="00905629" w:rsidRDefault="00905629" w:rsidP="00905629">
            <w:pPr>
              <w:pStyle w:val="ListParagraph"/>
              <w:numPr>
                <w:ilvl w:val="0"/>
                <w:numId w:val="13"/>
              </w:numPr>
            </w:pPr>
            <w:r>
              <w:t>Measurement</w:t>
            </w:r>
          </w:p>
          <w:p w:rsidR="00905629" w:rsidRDefault="00905629" w:rsidP="00905629">
            <w:pPr>
              <w:pStyle w:val="ListParagraph"/>
              <w:numPr>
                <w:ilvl w:val="0"/>
                <w:numId w:val="13"/>
              </w:numPr>
            </w:pPr>
            <w:r>
              <w:t>Performance Metrics</w:t>
            </w:r>
          </w:p>
          <w:p w:rsidR="00905629" w:rsidRDefault="00905629" w:rsidP="00506C03">
            <w:pPr>
              <w:pStyle w:val="ListParagraph"/>
              <w:numPr>
                <w:ilvl w:val="0"/>
                <w:numId w:val="13"/>
              </w:numPr>
            </w:pPr>
            <w:r>
              <w:t>Reporting</w:t>
            </w:r>
          </w:p>
        </w:tc>
        <w:tc>
          <w:tcPr>
            <w:tcW w:w="1824" w:type="dxa"/>
          </w:tcPr>
          <w:p w:rsidR="00DE7B13" w:rsidRDefault="00DE7B13" w:rsidP="004164A1"/>
        </w:tc>
        <w:tc>
          <w:tcPr>
            <w:tcW w:w="3081" w:type="dxa"/>
            <w:shd w:val="clear" w:color="auto" w:fill="FF0000"/>
          </w:tcPr>
          <w:p w:rsidR="00DE7B13" w:rsidRDefault="00905629" w:rsidP="00991A59">
            <w:r>
              <w:t xml:space="preserve">15% Figure </w:t>
            </w:r>
            <w:r w:rsidR="00991A59">
              <w:t>5</w:t>
            </w:r>
          </w:p>
        </w:tc>
      </w:tr>
      <w:tr w:rsidR="00DE7B13" w:rsidTr="00D70997">
        <w:tc>
          <w:tcPr>
            <w:tcW w:w="4338" w:type="dxa"/>
          </w:tcPr>
          <w:p w:rsidR="00DE7B13" w:rsidRDefault="00DE7B13" w:rsidP="00DE7B13">
            <w:r>
              <w:t>Develop Reporting Module</w:t>
            </w:r>
          </w:p>
        </w:tc>
        <w:tc>
          <w:tcPr>
            <w:tcW w:w="1824" w:type="dxa"/>
          </w:tcPr>
          <w:p w:rsidR="00DE7B13" w:rsidRDefault="00DE7B13" w:rsidP="004164A1"/>
        </w:tc>
        <w:tc>
          <w:tcPr>
            <w:tcW w:w="3081" w:type="dxa"/>
            <w:shd w:val="clear" w:color="auto" w:fill="FFC000"/>
          </w:tcPr>
          <w:p w:rsidR="00DE7B13" w:rsidRDefault="00D70997" w:rsidP="004164A1">
            <w:r>
              <w:t>80% Figure 4</w:t>
            </w:r>
          </w:p>
        </w:tc>
      </w:tr>
      <w:tr w:rsidR="00905629" w:rsidTr="006B4229">
        <w:tc>
          <w:tcPr>
            <w:tcW w:w="4338" w:type="dxa"/>
          </w:tcPr>
          <w:p w:rsidR="00905629" w:rsidRDefault="00905629" w:rsidP="00DE7B13">
            <w:r>
              <w:t>Develop Validation</w:t>
            </w:r>
          </w:p>
          <w:p w:rsidR="00905629" w:rsidRDefault="00905629" w:rsidP="00905629">
            <w:pPr>
              <w:pStyle w:val="ListParagraph"/>
              <w:numPr>
                <w:ilvl w:val="0"/>
                <w:numId w:val="13"/>
              </w:numPr>
            </w:pPr>
            <w:r>
              <w:t>Requirement</w:t>
            </w:r>
          </w:p>
          <w:p w:rsidR="00905629" w:rsidRDefault="00905629" w:rsidP="00905629">
            <w:pPr>
              <w:pStyle w:val="ListParagraph"/>
              <w:numPr>
                <w:ilvl w:val="0"/>
                <w:numId w:val="13"/>
              </w:numPr>
            </w:pPr>
            <w:r>
              <w:t>Measurement</w:t>
            </w:r>
          </w:p>
          <w:p w:rsidR="00905629" w:rsidRDefault="00905629" w:rsidP="00905629">
            <w:pPr>
              <w:pStyle w:val="ListParagraph"/>
              <w:numPr>
                <w:ilvl w:val="0"/>
                <w:numId w:val="13"/>
              </w:numPr>
            </w:pPr>
            <w:r>
              <w:t>Performance Metrics</w:t>
            </w:r>
          </w:p>
          <w:p w:rsidR="00905629" w:rsidRDefault="00905629" w:rsidP="00905629">
            <w:pPr>
              <w:pStyle w:val="ListParagraph"/>
              <w:numPr>
                <w:ilvl w:val="0"/>
                <w:numId w:val="13"/>
              </w:numPr>
            </w:pPr>
            <w:r>
              <w:t>Reporting</w:t>
            </w:r>
          </w:p>
        </w:tc>
        <w:tc>
          <w:tcPr>
            <w:tcW w:w="1824" w:type="dxa"/>
          </w:tcPr>
          <w:p w:rsidR="00905629" w:rsidRDefault="00905629" w:rsidP="004164A1"/>
        </w:tc>
        <w:tc>
          <w:tcPr>
            <w:tcW w:w="3081" w:type="dxa"/>
          </w:tcPr>
          <w:p w:rsidR="00905629" w:rsidRDefault="00905629" w:rsidP="004164A1"/>
        </w:tc>
      </w:tr>
    </w:tbl>
    <w:p w:rsidR="005D5DC2" w:rsidRDefault="005D5DC2" w:rsidP="004164A1"/>
    <w:p w:rsidR="005D5DC2" w:rsidRDefault="00373667" w:rsidP="004164A1">
      <w:r>
        <w:rPr>
          <w:noProof/>
        </w:rPr>
        <w:drawing>
          <wp:inline distT="0" distB="0" distL="0" distR="0">
            <wp:extent cx="5866410" cy="3205769"/>
            <wp:effectExtent l="0" t="0" r="0" b="32731"/>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63AA1" w:rsidRPr="00463AA1" w:rsidRDefault="003D04BE" w:rsidP="00463AA1">
      <w:pPr>
        <w:pStyle w:val="Caption"/>
        <w:jc w:val="center"/>
        <w:rPr>
          <w:sz w:val="24"/>
          <w:szCs w:val="24"/>
        </w:rPr>
      </w:pPr>
      <w:bookmarkStart w:id="2" w:name="_Toc304980937"/>
      <w:r w:rsidRPr="00477AA8">
        <w:rPr>
          <w:sz w:val="24"/>
          <w:szCs w:val="24"/>
        </w:rPr>
        <w:t xml:space="preserve">Figure </w:t>
      </w:r>
      <w:r w:rsidR="00760242" w:rsidRPr="00477AA8">
        <w:rPr>
          <w:sz w:val="24"/>
          <w:szCs w:val="24"/>
        </w:rPr>
        <w:fldChar w:fldCharType="begin"/>
      </w:r>
      <w:r w:rsidRPr="00477AA8">
        <w:rPr>
          <w:sz w:val="24"/>
          <w:szCs w:val="24"/>
        </w:rPr>
        <w:instrText xml:space="preserve"> SEQ Figure \* ARABIC </w:instrText>
      </w:r>
      <w:r w:rsidR="00760242" w:rsidRPr="00477AA8">
        <w:rPr>
          <w:sz w:val="24"/>
          <w:szCs w:val="24"/>
        </w:rPr>
        <w:fldChar w:fldCharType="separate"/>
      </w:r>
      <w:r w:rsidR="00A60D06">
        <w:rPr>
          <w:noProof/>
          <w:sz w:val="24"/>
          <w:szCs w:val="24"/>
        </w:rPr>
        <w:t>1</w:t>
      </w:r>
      <w:r w:rsidR="00760242" w:rsidRPr="00477AA8">
        <w:rPr>
          <w:sz w:val="24"/>
          <w:szCs w:val="24"/>
        </w:rPr>
        <w:fldChar w:fldCharType="end"/>
      </w:r>
      <w:r w:rsidRPr="00477AA8">
        <w:rPr>
          <w:sz w:val="24"/>
          <w:szCs w:val="24"/>
        </w:rPr>
        <w:t>: GRR Flowchart</w:t>
      </w:r>
      <w:bookmarkEnd w:id="2"/>
    </w:p>
    <w:p w:rsidR="003D04BE" w:rsidRDefault="003D04BE" w:rsidP="004164A1"/>
    <w:p w:rsidR="001539FE" w:rsidRPr="001539FE" w:rsidRDefault="001539FE" w:rsidP="004164A1">
      <w:pPr>
        <w:rPr>
          <w:b/>
        </w:rPr>
      </w:pPr>
      <w:r w:rsidRPr="001539FE">
        <w:rPr>
          <w:b/>
        </w:rPr>
        <w:t xml:space="preserve">Home </w:t>
      </w:r>
    </w:p>
    <w:p w:rsidR="005D5DC2" w:rsidRDefault="001539FE" w:rsidP="004164A1">
      <w:r>
        <w:t>Main page of the web. It contains the overview of Measurement Analysis Tool, Gage R&amp;R.</w:t>
      </w:r>
    </w:p>
    <w:p w:rsidR="006B42D5" w:rsidRDefault="006B42D5" w:rsidP="004164A1"/>
    <w:p w:rsidR="001539FE" w:rsidRPr="001539FE" w:rsidRDefault="001539FE" w:rsidP="004164A1">
      <w:pPr>
        <w:rPr>
          <w:b/>
        </w:rPr>
      </w:pPr>
      <w:r w:rsidRPr="001539FE">
        <w:rPr>
          <w:b/>
        </w:rPr>
        <w:t>Requirement</w:t>
      </w:r>
    </w:p>
    <w:p w:rsidR="001539FE" w:rsidRDefault="001539FE" w:rsidP="004164A1">
      <w:r>
        <w:t>The second page of the web. Users have to insert required preliminary data to proceed to the next page. User can also view the saved data by selecting the gage name here, and the table will be generated.</w:t>
      </w:r>
    </w:p>
    <w:p w:rsidR="006B42D5" w:rsidRDefault="006B42D5" w:rsidP="004164A1"/>
    <w:p w:rsidR="001539FE" w:rsidRDefault="001539FE" w:rsidP="004164A1">
      <w:pPr>
        <w:rPr>
          <w:b/>
        </w:rPr>
      </w:pPr>
      <w:r w:rsidRPr="001539FE">
        <w:rPr>
          <w:b/>
        </w:rPr>
        <w:t>Measurement</w:t>
      </w:r>
    </w:p>
    <w:p w:rsidR="001539FE" w:rsidRDefault="001539FE" w:rsidP="004164A1">
      <w:r w:rsidRPr="001539FE">
        <w:t>Third page of the web</w:t>
      </w:r>
      <w:r>
        <w:t xml:space="preserve">. Users have to insert data to the table. The calculation will be done once the user click “Calculate”. The calculation done here is the base formula required to calculate Gage R&amp;R in the next page which is </w:t>
      </w:r>
      <w:r w:rsidRPr="00B15516">
        <w:rPr>
          <w:b/>
          <w:i/>
        </w:rPr>
        <w:t>Metrics</w:t>
      </w:r>
      <w:r>
        <w:t>.</w:t>
      </w:r>
      <w:r w:rsidR="00CF6C90">
        <w:t xml:space="preserve"> The formulas are Xa, Xb, Xc, Ra, Rb. Rc, </w:t>
      </w:r>
      <w:r w:rsidR="00CF6C90" w:rsidRPr="00CF6C90">
        <w:rPr>
          <w:u w:val="single"/>
        </w:rPr>
        <w:t>X</w:t>
      </w:r>
      <w:r w:rsidR="00CF6C90" w:rsidRPr="00CF6C90">
        <w:t xml:space="preserve"> and</w:t>
      </w:r>
      <w:r w:rsidR="00CF6C90">
        <w:t xml:space="preserve"> Sum.</w:t>
      </w:r>
    </w:p>
    <w:p w:rsidR="006B42D5" w:rsidRDefault="006B42D5" w:rsidP="004164A1"/>
    <w:p w:rsidR="006B42D5" w:rsidRPr="00CF6C90" w:rsidRDefault="006B42D5" w:rsidP="004164A1"/>
    <w:p w:rsidR="001539FE" w:rsidRDefault="001539FE" w:rsidP="004164A1">
      <w:pPr>
        <w:rPr>
          <w:b/>
        </w:rPr>
      </w:pPr>
      <w:r w:rsidRPr="001539FE">
        <w:rPr>
          <w:b/>
        </w:rPr>
        <w:t>Metrics</w:t>
      </w:r>
    </w:p>
    <w:p w:rsidR="001539FE" w:rsidRDefault="00CF6C90" w:rsidP="004164A1">
      <w:r>
        <w:lastRenderedPageBreak/>
        <w:t xml:space="preserve">Calculation of R(d-bar), UCLR, Rp, X Diff, UCL, LCL, EV, AV, R&amp;R, PV, TV, %EV, %AV, %R&amp;R, %PV and ‘npc will be done here. The required data will be sent to the next page, which is </w:t>
      </w:r>
      <w:r w:rsidR="00B15516" w:rsidRPr="00B15516">
        <w:rPr>
          <w:b/>
          <w:i/>
        </w:rPr>
        <w:t>Reportin</w:t>
      </w:r>
      <w:r w:rsidRPr="00B15516">
        <w:rPr>
          <w:b/>
          <w:i/>
        </w:rPr>
        <w:t>g</w:t>
      </w:r>
      <w:r>
        <w:t>, to generate graph.</w:t>
      </w:r>
    </w:p>
    <w:p w:rsidR="006B42D5" w:rsidRPr="00CF6C90" w:rsidRDefault="006B42D5" w:rsidP="004164A1"/>
    <w:p w:rsidR="001539FE" w:rsidRPr="00CF6C90" w:rsidRDefault="001539FE" w:rsidP="004164A1">
      <w:r w:rsidRPr="001539FE">
        <w:rPr>
          <w:b/>
        </w:rPr>
        <w:t>Reporting</w:t>
      </w:r>
    </w:p>
    <w:p w:rsidR="00CF6C90" w:rsidRDefault="00CF6C90" w:rsidP="004164A1">
      <w:r w:rsidRPr="00CF6C90">
        <w:t xml:space="preserve">Graph will be generated here based on the data from the </w:t>
      </w:r>
      <w:r w:rsidRPr="00B15516">
        <w:rPr>
          <w:b/>
          <w:i/>
        </w:rPr>
        <w:t>Metrics</w:t>
      </w:r>
      <w:r w:rsidRPr="00CF6C90">
        <w:t xml:space="preserve">. </w:t>
      </w:r>
      <w:r w:rsidR="003D04BE">
        <w:t>The acceptance rate will be shown here.</w:t>
      </w:r>
    </w:p>
    <w:p w:rsidR="006B42D5" w:rsidRPr="00CF6C90" w:rsidRDefault="006B42D5" w:rsidP="004164A1"/>
    <w:p w:rsidR="001539FE" w:rsidRDefault="001539FE" w:rsidP="004164A1">
      <w:pPr>
        <w:rPr>
          <w:b/>
        </w:rPr>
      </w:pPr>
      <w:r w:rsidRPr="001539FE">
        <w:rPr>
          <w:b/>
        </w:rPr>
        <w:t>Help</w:t>
      </w:r>
    </w:p>
    <w:p w:rsidR="003D04BE" w:rsidRPr="003D04BE" w:rsidRDefault="003D04BE" w:rsidP="004164A1">
      <w:r w:rsidRPr="003D04BE">
        <w:t>User guidance will be provided here.</w:t>
      </w:r>
    </w:p>
    <w:p w:rsidR="00D36E0B" w:rsidRDefault="00D36E0B" w:rsidP="004164A1"/>
    <w:p w:rsidR="00D36E0B" w:rsidRDefault="00D36E0B" w:rsidP="004164A1"/>
    <w:p w:rsidR="009C16C8" w:rsidRDefault="009C16C8" w:rsidP="004164A1"/>
    <w:p w:rsidR="009C16C8" w:rsidRDefault="009C16C8" w:rsidP="004164A1"/>
    <w:p w:rsidR="009C16C8" w:rsidRDefault="009C16C8" w:rsidP="004164A1"/>
    <w:p w:rsidR="009C16C8" w:rsidRPr="004164A1" w:rsidRDefault="009C16C8" w:rsidP="004164A1"/>
    <w:p w:rsidR="00AA1346" w:rsidRPr="00B67D12" w:rsidRDefault="003D04BE" w:rsidP="00AA1346">
      <w:pPr>
        <w:pStyle w:val="Caption"/>
        <w:rPr>
          <w:sz w:val="24"/>
          <w:szCs w:val="24"/>
        </w:rPr>
      </w:pPr>
      <w:r w:rsidRPr="00B67D12">
        <w:rPr>
          <w:noProof/>
          <w:sz w:val="24"/>
          <w:szCs w:val="24"/>
        </w:rPr>
        <w:lastRenderedPageBreak/>
        <w:drawing>
          <wp:inline distT="0" distB="0" distL="0" distR="0">
            <wp:extent cx="6109450" cy="5189517"/>
            <wp:effectExtent l="76200" t="0" r="81800" b="0"/>
            <wp:docPr id="18"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F16F1" w:rsidRPr="00B67D12" w:rsidRDefault="00B67D12" w:rsidP="00B67D12">
      <w:pPr>
        <w:pStyle w:val="Caption"/>
        <w:jc w:val="center"/>
        <w:rPr>
          <w:sz w:val="24"/>
          <w:szCs w:val="24"/>
        </w:rPr>
      </w:pPr>
      <w:bookmarkStart w:id="3" w:name="_Toc304980938"/>
      <w:r>
        <w:rPr>
          <w:sz w:val="24"/>
          <w:szCs w:val="24"/>
        </w:rPr>
        <w:t>Figure 2</w:t>
      </w:r>
      <w:r w:rsidRPr="00B67D12">
        <w:rPr>
          <w:sz w:val="24"/>
          <w:szCs w:val="24"/>
        </w:rPr>
        <w:t>: GRR Formula/ Algorithm Flow</w:t>
      </w:r>
      <w:bookmarkEnd w:id="3"/>
    </w:p>
    <w:p w:rsidR="00B15516" w:rsidRPr="00B67D12" w:rsidRDefault="00B15516" w:rsidP="00B67D12"/>
    <w:p w:rsidR="007F16F1" w:rsidRDefault="00430A88" w:rsidP="006122E5">
      <w:pPr>
        <w:spacing w:line="240" w:lineRule="auto"/>
        <w:jc w:val="left"/>
      </w:pPr>
      <w:r>
        <w:object w:dxaOrig="8844" w:dyaOrig="7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3pt;height:5in" o:ole="">
            <v:imagedata r:id="rId20" o:title=""/>
          </v:shape>
          <o:OLEObject Type="Embed" ProgID="Visio.Drawing.11" ShapeID="_x0000_i1025" DrawAspect="Content" ObjectID="_1383060011" r:id="rId21"/>
        </w:object>
      </w:r>
    </w:p>
    <w:p w:rsidR="00CC3D3C" w:rsidRDefault="00CC3D3C" w:rsidP="006122E5">
      <w:pPr>
        <w:spacing w:line="240" w:lineRule="auto"/>
        <w:jc w:val="left"/>
      </w:pPr>
    </w:p>
    <w:p w:rsidR="00CC3D3C" w:rsidRPr="004164A1" w:rsidRDefault="00CC3D3C" w:rsidP="00CC3D3C"/>
    <w:p w:rsidR="00D36E0B" w:rsidRPr="006B42D5" w:rsidRDefault="00CC3D3C" w:rsidP="006B42D5">
      <w:pPr>
        <w:pStyle w:val="Caption"/>
        <w:jc w:val="center"/>
        <w:rPr>
          <w:sz w:val="24"/>
          <w:szCs w:val="24"/>
        </w:rPr>
      </w:pPr>
      <w:bookmarkStart w:id="4" w:name="_Toc304980939"/>
      <w:r w:rsidRPr="006B42D5">
        <w:rPr>
          <w:sz w:val="24"/>
          <w:szCs w:val="24"/>
        </w:rPr>
        <w:t xml:space="preserve">Figure </w:t>
      </w:r>
      <w:r w:rsidR="00AA1346" w:rsidRPr="006B42D5">
        <w:rPr>
          <w:sz w:val="24"/>
          <w:szCs w:val="24"/>
        </w:rPr>
        <w:t>3</w:t>
      </w:r>
      <w:r w:rsidRPr="006B42D5">
        <w:rPr>
          <w:sz w:val="24"/>
          <w:szCs w:val="24"/>
        </w:rPr>
        <w:t>: Database Schema</w:t>
      </w:r>
      <w:bookmarkEnd w:id="4"/>
    </w:p>
    <w:p w:rsidR="00D36E0B" w:rsidRDefault="00D36E0B" w:rsidP="00CC3D3C"/>
    <w:p w:rsidR="00D36E0B" w:rsidRDefault="00D36E0B" w:rsidP="006122E5">
      <w:pPr>
        <w:spacing w:line="240" w:lineRule="auto"/>
        <w:jc w:val="left"/>
      </w:pPr>
    </w:p>
    <w:p w:rsidR="00D36E0B" w:rsidRDefault="00D36E0B" w:rsidP="006122E5">
      <w:pPr>
        <w:spacing w:line="240" w:lineRule="auto"/>
        <w:jc w:val="left"/>
      </w:pPr>
    </w:p>
    <w:p w:rsidR="00D36E0B" w:rsidRDefault="00245390" w:rsidP="006122E5">
      <w:pPr>
        <w:spacing w:line="240" w:lineRule="auto"/>
        <w:jc w:val="left"/>
      </w:pPr>
      <w:r>
        <w:rPr>
          <w:noProof/>
        </w:rPr>
        <w:lastRenderedPageBreak/>
        <w:drawing>
          <wp:inline distT="0" distB="0" distL="0" distR="0">
            <wp:extent cx="5735571" cy="396635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35955" cy="3966624"/>
                    </a:xfrm>
                    <a:prstGeom prst="rect">
                      <a:avLst/>
                    </a:prstGeom>
                    <a:noFill/>
                    <a:ln w="9525">
                      <a:noFill/>
                      <a:miter lim="800000"/>
                      <a:headEnd/>
                      <a:tailEnd/>
                    </a:ln>
                  </pic:spPr>
                </pic:pic>
              </a:graphicData>
            </a:graphic>
          </wp:inline>
        </w:drawing>
      </w:r>
    </w:p>
    <w:p w:rsidR="00D36E0B" w:rsidRDefault="00D36E0B" w:rsidP="006122E5">
      <w:pPr>
        <w:spacing w:line="240" w:lineRule="auto"/>
        <w:jc w:val="left"/>
      </w:pPr>
    </w:p>
    <w:p w:rsidR="00D36E0B" w:rsidRPr="00AA1346" w:rsidRDefault="00EB7C22" w:rsidP="00AA1346">
      <w:pPr>
        <w:spacing w:line="240" w:lineRule="auto"/>
        <w:jc w:val="center"/>
        <w:rPr>
          <w:b/>
        </w:rPr>
      </w:pPr>
      <w:r w:rsidRPr="00AA1346">
        <w:rPr>
          <w:b/>
        </w:rPr>
        <w:t>Home Page</w:t>
      </w:r>
    </w:p>
    <w:p w:rsidR="00D36E0B" w:rsidRDefault="00D36E0B" w:rsidP="006122E5">
      <w:pPr>
        <w:spacing w:line="240" w:lineRule="auto"/>
        <w:jc w:val="left"/>
      </w:pPr>
    </w:p>
    <w:p w:rsidR="00D36E0B" w:rsidRDefault="00D36E0B" w:rsidP="006122E5">
      <w:pPr>
        <w:spacing w:line="240" w:lineRule="auto"/>
        <w:jc w:val="left"/>
      </w:pPr>
    </w:p>
    <w:p w:rsidR="00D36E0B" w:rsidRDefault="00D36E0B" w:rsidP="006122E5">
      <w:pPr>
        <w:spacing w:line="240" w:lineRule="auto"/>
        <w:jc w:val="left"/>
      </w:pPr>
    </w:p>
    <w:p w:rsidR="00D36E0B" w:rsidRDefault="00F01942" w:rsidP="006122E5">
      <w:pPr>
        <w:spacing w:line="240" w:lineRule="auto"/>
        <w:jc w:val="left"/>
      </w:pPr>
      <w:r>
        <w:rPr>
          <w:noProof/>
        </w:rPr>
        <w:drawing>
          <wp:inline distT="0" distB="0" distL="0" distR="0">
            <wp:extent cx="5723890" cy="288544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23890" cy="2885440"/>
                    </a:xfrm>
                    <a:prstGeom prst="rect">
                      <a:avLst/>
                    </a:prstGeom>
                    <a:noFill/>
                    <a:ln w="9525">
                      <a:noFill/>
                      <a:miter lim="800000"/>
                      <a:headEnd/>
                      <a:tailEnd/>
                    </a:ln>
                  </pic:spPr>
                </pic:pic>
              </a:graphicData>
            </a:graphic>
          </wp:inline>
        </w:drawing>
      </w:r>
    </w:p>
    <w:p w:rsidR="00EB7C22" w:rsidRDefault="00EB7C22" w:rsidP="006122E5">
      <w:pPr>
        <w:spacing w:line="240" w:lineRule="auto"/>
        <w:jc w:val="left"/>
      </w:pPr>
    </w:p>
    <w:p w:rsidR="00D36E0B" w:rsidRPr="00245390" w:rsidRDefault="00EB7C22" w:rsidP="00245390">
      <w:pPr>
        <w:spacing w:line="240" w:lineRule="auto"/>
        <w:jc w:val="center"/>
        <w:rPr>
          <w:b/>
        </w:rPr>
      </w:pPr>
      <w:r w:rsidRPr="00AA1346">
        <w:rPr>
          <w:b/>
        </w:rPr>
        <w:t>Requirement</w:t>
      </w:r>
    </w:p>
    <w:p w:rsidR="00D36E0B" w:rsidRPr="00AA1346" w:rsidRDefault="00563EF5" w:rsidP="00AA1346">
      <w:pPr>
        <w:spacing w:line="240" w:lineRule="auto"/>
        <w:jc w:val="center"/>
        <w:rPr>
          <w:b/>
        </w:rPr>
      </w:pPr>
      <w:r>
        <w:rPr>
          <w:b/>
          <w:noProof/>
        </w:rPr>
        <w:lastRenderedPageBreak/>
        <w:drawing>
          <wp:inline distT="0" distB="0" distL="0" distR="0">
            <wp:extent cx="5735955" cy="374078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35955" cy="3740785"/>
                    </a:xfrm>
                    <a:prstGeom prst="rect">
                      <a:avLst/>
                    </a:prstGeom>
                    <a:noFill/>
                    <a:ln w="9525">
                      <a:noFill/>
                      <a:miter lim="800000"/>
                      <a:headEnd/>
                      <a:tailEnd/>
                    </a:ln>
                  </pic:spPr>
                </pic:pic>
              </a:graphicData>
            </a:graphic>
          </wp:inline>
        </w:drawing>
      </w:r>
    </w:p>
    <w:p w:rsidR="00D36E0B" w:rsidRPr="00AA1346" w:rsidRDefault="00EB7C22" w:rsidP="00AA1346">
      <w:pPr>
        <w:spacing w:line="240" w:lineRule="auto"/>
        <w:jc w:val="center"/>
        <w:rPr>
          <w:b/>
        </w:rPr>
      </w:pPr>
      <w:r w:rsidRPr="00AA1346">
        <w:rPr>
          <w:b/>
        </w:rPr>
        <w:t>Measurement</w:t>
      </w:r>
    </w:p>
    <w:p w:rsidR="00D36E0B" w:rsidRDefault="00D36E0B" w:rsidP="006122E5">
      <w:pPr>
        <w:spacing w:line="240" w:lineRule="auto"/>
        <w:jc w:val="left"/>
      </w:pPr>
    </w:p>
    <w:p w:rsidR="00D36E0B" w:rsidRDefault="00563EF5" w:rsidP="006122E5">
      <w:pPr>
        <w:spacing w:line="240" w:lineRule="auto"/>
        <w:jc w:val="left"/>
      </w:pPr>
      <w:r>
        <w:rPr>
          <w:noProof/>
        </w:rPr>
        <w:drawing>
          <wp:inline distT="0" distB="0" distL="0" distR="0">
            <wp:extent cx="5723890" cy="345567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3890" cy="3455670"/>
                    </a:xfrm>
                    <a:prstGeom prst="rect">
                      <a:avLst/>
                    </a:prstGeom>
                    <a:noFill/>
                    <a:ln w="9525">
                      <a:noFill/>
                      <a:miter lim="800000"/>
                      <a:headEnd/>
                      <a:tailEnd/>
                    </a:ln>
                  </pic:spPr>
                </pic:pic>
              </a:graphicData>
            </a:graphic>
          </wp:inline>
        </w:drawing>
      </w:r>
    </w:p>
    <w:p w:rsidR="00AA1346" w:rsidRDefault="00AA1346" w:rsidP="006122E5">
      <w:pPr>
        <w:spacing w:line="240" w:lineRule="auto"/>
        <w:jc w:val="left"/>
      </w:pPr>
    </w:p>
    <w:p w:rsidR="00F12882" w:rsidRPr="00AA1346" w:rsidRDefault="00EB7C22" w:rsidP="00AA1346">
      <w:pPr>
        <w:jc w:val="center"/>
        <w:rPr>
          <w:b/>
        </w:rPr>
      </w:pPr>
      <w:r w:rsidRPr="00AA1346">
        <w:rPr>
          <w:b/>
        </w:rPr>
        <w:t>Metrics</w:t>
      </w:r>
    </w:p>
    <w:p w:rsidR="00F12882" w:rsidRDefault="008A21FF" w:rsidP="00CC3D3C">
      <w:pPr>
        <w:pStyle w:val="Caption"/>
        <w:jc w:val="center"/>
        <w:rPr>
          <w:sz w:val="24"/>
          <w:szCs w:val="24"/>
        </w:rPr>
      </w:pPr>
      <w:r>
        <w:rPr>
          <w:noProof/>
          <w:sz w:val="24"/>
          <w:szCs w:val="24"/>
        </w:rPr>
        <w:lastRenderedPageBreak/>
        <w:drawing>
          <wp:inline distT="0" distB="0" distL="0" distR="0">
            <wp:extent cx="5569585" cy="2683510"/>
            <wp:effectExtent l="19050" t="19050" r="12065" b="2159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569585" cy="2683510"/>
                    </a:xfrm>
                    <a:prstGeom prst="rect">
                      <a:avLst/>
                    </a:prstGeom>
                    <a:noFill/>
                    <a:ln w="9525">
                      <a:solidFill>
                        <a:schemeClr val="tx1"/>
                      </a:solidFill>
                      <a:miter lim="800000"/>
                      <a:headEnd/>
                      <a:tailEnd/>
                    </a:ln>
                  </pic:spPr>
                </pic:pic>
              </a:graphicData>
            </a:graphic>
          </wp:inline>
        </w:drawing>
      </w:r>
    </w:p>
    <w:p w:rsidR="00F12882" w:rsidRPr="00AA1346" w:rsidRDefault="00EB7C22" w:rsidP="00AA1346">
      <w:pPr>
        <w:jc w:val="center"/>
        <w:rPr>
          <w:b/>
        </w:rPr>
      </w:pPr>
      <w:r w:rsidRPr="00AA1346">
        <w:rPr>
          <w:b/>
        </w:rPr>
        <w:t>Reporting</w:t>
      </w:r>
      <w:r w:rsidR="008A21FF">
        <w:rPr>
          <w:b/>
        </w:rPr>
        <w:t>(in progress to insert into template)</w:t>
      </w:r>
    </w:p>
    <w:p w:rsidR="00F12882" w:rsidRDefault="00F12882" w:rsidP="00CC3D3C">
      <w:pPr>
        <w:pStyle w:val="Caption"/>
        <w:jc w:val="center"/>
        <w:rPr>
          <w:sz w:val="24"/>
          <w:szCs w:val="24"/>
        </w:rPr>
      </w:pPr>
    </w:p>
    <w:p w:rsidR="002B3419" w:rsidRDefault="00F12882" w:rsidP="00CC3D3C">
      <w:pPr>
        <w:pStyle w:val="Caption"/>
        <w:jc w:val="center"/>
        <w:rPr>
          <w:sz w:val="24"/>
          <w:szCs w:val="24"/>
        </w:rPr>
      </w:pPr>
      <w:r>
        <w:rPr>
          <w:noProof/>
          <w:sz w:val="24"/>
          <w:szCs w:val="24"/>
        </w:rPr>
        <w:drawing>
          <wp:inline distT="0" distB="0" distL="0" distR="0">
            <wp:extent cx="5879811" cy="3289465"/>
            <wp:effectExtent l="19050" t="0" r="66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5888384" cy="3294261"/>
                    </a:xfrm>
                    <a:prstGeom prst="rect">
                      <a:avLst/>
                    </a:prstGeom>
                    <a:noFill/>
                    <a:ln w="9525">
                      <a:noFill/>
                      <a:miter lim="800000"/>
                      <a:headEnd/>
                      <a:tailEnd/>
                    </a:ln>
                  </pic:spPr>
                </pic:pic>
              </a:graphicData>
            </a:graphic>
          </wp:inline>
        </w:drawing>
      </w:r>
    </w:p>
    <w:p w:rsidR="002B3419" w:rsidRPr="00AA1346" w:rsidRDefault="00EB7C22" w:rsidP="00AA1346">
      <w:pPr>
        <w:jc w:val="center"/>
        <w:rPr>
          <w:b/>
        </w:rPr>
      </w:pPr>
      <w:r w:rsidRPr="00AA1346">
        <w:rPr>
          <w:b/>
        </w:rPr>
        <w:t>Help</w:t>
      </w:r>
      <w:r w:rsidR="0091039C">
        <w:rPr>
          <w:b/>
        </w:rPr>
        <w:t>(in progress)</w:t>
      </w:r>
    </w:p>
    <w:p w:rsidR="00245390" w:rsidRPr="00245390" w:rsidRDefault="00245390" w:rsidP="00245390"/>
    <w:p w:rsidR="00CC3D3C" w:rsidRPr="006B42D5" w:rsidRDefault="00CC3D3C" w:rsidP="006B42D5">
      <w:pPr>
        <w:pStyle w:val="Caption"/>
        <w:jc w:val="center"/>
        <w:rPr>
          <w:sz w:val="24"/>
          <w:szCs w:val="24"/>
        </w:rPr>
      </w:pPr>
      <w:bookmarkStart w:id="5" w:name="_Toc304980940"/>
      <w:r w:rsidRPr="006B42D5">
        <w:rPr>
          <w:sz w:val="24"/>
          <w:szCs w:val="24"/>
        </w:rPr>
        <w:t xml:space="preserve">Figure </w:t>
      </w:r>
      <w:r w:rsidR="006B42D5">
        <w:rPr>
          <w:sz w:val="24"/>
          <w:szCs w:val="24"/>
        </w:rPr>
        <w:t>4</w:t>
      </w:r>
      <w:r w:rsidRPr="006B42D5">
        <w:rPr>
          <w:sz w:val="24"/>
          <w:szCs w:val="24"/>
        </w:rPr>
        <w:t>: Interface Presentation</w:t>
      </w:r>
      <w:bookmarkEnd w:id="5"/>
    </w:p>
    <w:p w:rsidR="00CC3D3C" w:rsidRDefault="00CC3D3C" w:rsidP="006122E5">
      <w:pPr>
        <w:spacing w:line="240" w:lineRule="auto"/>
        <w:jc w:val="left"/>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Default="00AA1346" w:rsidP="00CC3D3C">
      <w:pPr>
        <w:pStyle w:val="Caption"/>
        <w:jc w:val="center"/>
        <w:rPr>
          <w:sz w:val="24"/>
          <w:szCs w:val="24"/>
        </w:rPr>
      </w:pPr>
    </w:p>
    <w:p w:rsidR="00AA1346" w:rsidRPr="00B15516" w:rsidRDefault="00CC3D3C" w:rsidP="00B15516">
      <w:pPr>
        <w:pStyle w:val="Caption"/>
        <w:jc w:val="center"/>
        <w:rPr>
          <w:sz w:val="24"/>
          <w:szCs w:val="24"/>
        </w:rPr>
      </w:pPr>
      <w:bookmarkStart w:id="6" w:name="_Toc304980941"/>
      <w:r w:rsidRPr="00CC3D3C">
        <w:rPr>
          <w:sz w:val="24"/>
          <w:szCs w:val="24"/>
        </w:rPr>
        <w:t>Figure</w:t>
      </w:r>
      <w:r>
        <w:rPr>
          <w:sz w:val="24"/>
          <w:szCs w:val="24"/>
        </w:rPr>
        <w:t xml:space="preserve"> </w:t>
      </w:r>
      <w:r w:rsidR="00B67D12">
        <w:rPr>
          <w:sz w:val="24"/>
          <w:szCs w:val="24"/>
        </w:rPr>
        <w:t>5</w:t>
      </w:r>
      <w:r>
        <w:rPr>
          <w:sz w:val="24"/>
          <w:szCs w:val="24"/>
        </w:rPr>
        <w:t>: Interface Interaction</w:t>
      </w:r>
      <w:bookmarkEnd w:id="6"/>
    </w:p>
    <w:p w:rsidR="007D42EE" w:rsidRDefault="007D42EE" w:rsidP="008672D4">
      <w:pPr>
        <w:pStyle w:val="Heading1"/>
        <w:numPr>
          <w:ilvl w:val="0"/>
          <w:numId w:val="2"/>
        </w:numPr>
      </w:pPr>
      <w:bookmarkStart w:id="7" w:name="_Toc308013280"/>
      <w:r>
        <w:lastRenderedPageBreak/>
        <w:t>Developer Guide</w:t>
      </w:r>
      <w:bookmarkEnd w:id="7"/>
    </w:p>
    <w:p w:rsidR="007D42EE" w:rsidRDefault="007D42EE" w:rsidP="007D42EE">
      <w:pPr>
        <w:pStyle w:val="Heading2"/>
        <w:numPr>
          <w:ilvl w:val="1"/>
          <w:numId w:val="2"/>
        </w:numPr>
      </w:pPr>
      <w:bookmarkStart w:id="8" w:name="_Toc308013281"/>
      <w:r>
        <w:t>Software / Language</w:t>
      </w:r>
      <w:bookmarkEnd w:id="8"/>
    </w:p>
    <w:p w:rsidR="007D42EE" w:rsidRDefault="007D42EE" w:rsidP="007D42EE">
      <w:pPr>
        <w:pStyle w:val="ListParagraph"/>
        <w:numPr>
          <w:ilvl w:val="2"/>
          <w:numId w:val="2"/>
        </w:numPr>
      </w:pPr>
      <w:r>
        <w:t xml:space="preserve">PHP </w:t>
      </w:r>
      <w:r w:rsidR="000F2F5C">
        <w:t>version 5.3.5</w:t>
      </w:r>
    </w:p>
    <w:p w:rsidR="007D42EE" w:rsidRPr="007D42EE" w:rsidRDefault="007D42EE" w:rsidP="007D42EE">
      <w:pPr>
        <w:pStyle w:val="ListParagraph"/>
        <w:numPr>
          <w:ilvl w:val="2"/>
          <w:numId w:val="2"/>
        </w:numPr>
      </w:pPr>
      <w:r>
        <w:t>Adobe Dream</w:t>
      </w:r>
      <w:r w:rsidR="005D5DC2">
        <w:t>weaver CS5.5</w:t>
      </w:r>
    </w:p>
    <w:p w:rsidR="007D42EE" w:rsidRDefault="007D42EE" w:rsidP="007D42EE">
      <w:pPr>
        <w:pStyle w:val="Heading2"/>
        <w:numPr>
          <w:ilvl w:val="1"/>
          <w:numId w:val="2"/>
        </w:numPr>
      </w:pPr>
      <w:bookmarkStart w:id="9" w:name="_Toc308013282"/>
      <w:r>
        <w:t>Database</w:t>
      </w:r>
      <w:bookmarkEnd w:id="9"/>
    </w:p>
    <w:p w:rsidR="007D42EE" w:rsidRDefault="007D42EE" w:rsidP="007D42EE">
      <w:pPr>
        <w:pStyle w:val="ListParagraph"/>
        <w:numPr>
          <w:ilvl w:val="2"/>
          <w:numId w:val="2"/>
        </w:numPr>
      </w:pPr>
      <w:r>
        <w:t>SQL Yog</w:t>
      </w:r>
    </w:p>
    <w:p w:rsidR="007D42EE" w:rsidRPr="007D42EE" w:rsidRDefault="007D42EE" w:rsidP="007D42EE"/>
    <w:p w:rsidR="00AB1A19" w:rsidRDefault="00D93C69" w:rsidP="008672D4">
      <w:pPr>
        <w:pStyle w:val="Heading1"/>
        <w:numPr>
          <w:ilvl w:val="0"/>
          <w:numId w:val="2"/>
        </w:numPr>
      </w:pPr>
      <w:bookmarkStart w:id="10" w:name="_Toc308013283"/>
      <w:r>
        <w:t xml:space="preserve">Status of completion for the </w:t>
      </w:r>
      <w:r w:rsidR="007762BA">
        <w:t>Gage R &amp; R</w:t>
      </w:r>
      <w:bookmarkEnd w:id="10"/>
    </w:p>
    <w:p w:rsidR="00BF1E65" w:rsidRDefault="00BF1E65" w:rsidP="00BF1E65"/>
    <w:tbl>
      <w:tblPr>
        <w:tblW w:w="9558" w:type="dxa"/>
        <w:tblCellMar>
          <w:left w:w="0" w:type="dxa"/>
          <w:right w:w="0" w:type="dxa"/>
        </w:tblCellMar>
        <w:tblLook w:val="04A0"/>
      </w:tblPr>
      <w:tblGrid>
        <w:gridCol w:w="648"/>
        <w:gridCol w:w="3332"/>
        <w:gridCol w:w="1835"/>
        <w:gridCol w:w="2054"/>
        <w:gridCol w:w="1689"/>
      </w:tblGrid>
      <w:tr w:rsidR="00BF1E65" w:rsidTr="0057229D">
        <w:tc>
          <w:tcPr>
            <w:tcW w:w="6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F1E65" w:rsidRPr="000C00FF" w:rsidRDefault="00BF1E65" w:rsidP="006122E5">
            <w:pPr>
              <w:spacing w:line="240" w:lineRule="auto"/>
              <w:rPr>
                <w:b/>
                <w:bCs/>
                <w:sz w:val="22"/>
                <w:szCs w:val="22"/>
              </w:rPr>
            </w:pPr>
            <w:r w:rsidRPr="000C00FF">
              <w:rPr>
                <w:b/>
                <w:bCs/>
                <w:sz w:val="22"/>
                <w:szCs w:val="22"/>
              </w:rPr>
              <w:t>No.</w:t>
            </w:r>
          </w:p>
        </w:tc>
        <w:tc>
          <w:tcPr>
            <w:tcW w:w="3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1E65" w:rsidRPr="000C00FF" w:rsidRDefault="00BF1E65" w:rsidP="006122E5">
            <w:pPr>
              <w:spacing w:line="240" w:lineRule="auto"/>
              <w:rPr>
                <w:b/>
                <w:bCs/>
                <w:sz w:val="22"/>
                <w:szCs w:val="22"/>
              </w:rPr>
            </w:pPr>
            <w:r w:rsidRPr="000C00FF">
              <w:rPr>
                <w:b/>
                <w:bCs/>
                <w:sz w:val="22"/>
                <w:szCs w:val="22"/>
              </w:rPr>
              <w:t>How To</w:t>
            </w:r>
          </w:p>
        </w:tc>
        <w:tc>
          <w:tcPr>
            <w:tcW w:w="183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1E65" w:rsidRPr="000C00FF" w:rsidRDefault="0057229D" w:rsidP="006122E5">
            <w:pPr>
              <w:spacing w:line="240" w:lineRule="auto"/>
              <w:rPr>
                <w:b/>
                <w:bCs/>
                <w:sz w:val="22"/>
                <w:szCs w:val="22"/>
              </w:rPr>
            </w:pPr>
            <w:r>
              <w:rPr>
                <w:b/>
                <w:bCs/>
                <w:sz w:val="22"/>
                <w:szCs w:val="22"/>
              </w:rPr>
              <w:t>Using SQLyog</w:t>
            </w:r>
          </w:p>
        </w:tc>
        <w:tc>
          <w:tcPr>
            <w:tcW w:w="205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1E65" w:rsidRPr="000C00FF" w:rsidRDefault="0057229D" w:rsidP="006122E5">
            <w:pPr>
              <w:spacing w:line="240" w:lineRule="auto"/>
              <w:jc w:val="left"/>
              <w:rPr>
                <w:b/>
                <w:bCs/>
                <w:sz w:val="22"/>
                <w:szCs w:val="22"/>
              </w:rPr>
            </w:pPr>
            <w:r>
              <w:rPr>
                <w:b/>
                <w:bCs/>
                <w:sz w:val="22"/>
                <w:szCs w:val="22"/>
              </w:rPr>
              <w:t>Using PHP</w:t>
            </w:r>
          </w:p>
        </w:tc>
        <w:tc>
          <w:tcPr>
            <w:tcW w:w="168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1E65" w:rsidRPr="000C00FF" w:rsidRDefault="00BF1E65" w:rsidP="006122E5">
            <w:pPr>
              <w:spacing w:line="240" w:lineRule="auto"/>
              <w:rPr>
                <w:b/>
                <w:bCs/>
                <w:sz w:val="22"/>
                <w:szCs w:val="22"/>
              </w:rPr>
            </w:pPr>
            <w:r w:rsidRPr="000C00FF">
              <w:rPr>
                <w:b/>
                <w:bCs/>
                <w:sz w:val="22"/>
                <w:szCs w:val="22"/>
              </w:rPr>
              <w:t>Status</w:t>
            </w:r>
          </w:p>
        </w:tc>
      </w:tr>
      <w:tr w:rsidR="007762BA"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62BA" w:rsidRPr="0057229D" w:rsidRDefault="007762BA"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7762BA" w:rsidRDefault="007762BA" w:rsidP="006122E5">
            <w:pPr>
              <w:spacing w:line="240" w:lineRule="auto"/>
              <w:rPr>
                <w:sz w:val="22"/>
                <w:szCs w:val="22"/>
              </w:rPr>
            </w:pPr>
            <w:r>
              <w:rPr>
                <w:sz w:val="22"/>
                <w:szCs w:val="22"/>
              </w:rPr>
              <w:t>Create webpage</w:t>
            </w:r>
            <w:r w:rsidR="003446C0">
              <w:rPr>
                <w:sz w:val="22"/>
                <w:szCs w:val="22"/>
              </w:rPr>
              <w:t xml:space="preserve"> using template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762BA" w:rsidRPr="007762BA" w:rsidRDefault="007762BA"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7762BA" w:rsidRPr="007762BA" w:rsidRDefault="007762BA"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7762BA" w:rsidRPr="00B86358" w:rsidRDefault="00B04DC8" w:rsidP="006122E5">
            <w:pPr>
              <w:spacing w:line="240" w:lineRule="auto"/>
              <w:rPr>
                <w:color w:val="000000" w:themeColor="text1"/>
                <w:sz w:val="22"/>
                <w:szCs w:val="22"/>
              </w:rPr>
            </w:pPr>
            <w:r w:rsidRPr="00B86358">
              <w:rPr>
                <w:color w:val="000000" w:themeColor="text1"/>
                <w:sz w:val="22"/>
                <w:szCs w:val="22"/>
              </w:rPr>
              <w:t>14 – Sep – 2011</w:t>
            </w:r>
          </w:p>
        </w:tc>
      </w:tr>
      <w:tr w:rsidR="00B04DC8"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57229D" w:rsidRDefault="00B04DC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Pr="000C00FF" w:rsidRDefault="00B04DC8" w:rsidP="007762BA">
            <w:pPr>
              <w:spacing w:line="240" w:lineRule="auto"/>
              <w:rPr>
                <w:sz w:val="22"/>
                <w:szCs w:val="22"/>
              </w:rPr>
            </w:pPr>
            <w:r>
              <w:rPr>
                <w:sz w:val="22"/>
                <w:szCs w:val="22"/>
              </w:rPr>
              <w:t>Create menu bar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04DC8" w:rsidRPr="00B86358" w:rsidRDefault="00B04DC8" w:rsidP="00386B72">
            <w:pPr>
              <w:spacing w:line="240" w:lineRule="auto"/>
              <w:rPr>
                <w:color w:val="000000" w:themeColor="text1"/>
                <w:sz w:val="22"/>
                <w:szCs w:val="22"/>
              </w:rPr>
            </w:pPr>
            <w:r w:rsidRPr="00B86358">
              <w:rPr>
                <w:color w:val="000000" w:themeColor="text1"/>
                <w:sz w:val="22"/>
                <w:szCs w:val="22"/>
              </w:rPr>
              <w:t>14 – Sep – 2011</w:t>
            </w:r>
          </w:p>
        </w:tc>
      </w:tr>
      <w:tr w:rsidR="00B86358"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7762BA">
            <w:pPr>
              <w:spacing w:line="240" w:lineRule="auto"/>
              <w:rPr>
                <w:sz w:val="22"/>
                <w:szCs w:val="22"/>
              </w:rPr>
            </w:pPr>
            <w:r>
              <w:rPr>
                <w:sz w:val="22"/>
                <w:szCs w:val="22"/>
              </w:rPr>
              <w:t>Create form-preliminary data</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B86358" w:rsidRDefault="00B86358" w:rsidP="00386B72">
            <w:pPr>
              <w:spacing w:line="240" w:lineRule="auto"/>
              <w:rPr>
                <w:color w:val="000000" w:themeColor="text1"/>
                <w:sz w:val="22"/>
                <w:szCs w:val="22"/>
              </w:rPr>
            </w:pPr>
            <w:r>
              <w:rPr>
                <w:color w:val="000000" w:themeColor="text1"/>
                <w:sz w:val="22"/>
                <w:szCs w:val="22"/>
              </w:rPr>
              <w:t>08 – Sep - 2011</w:t>
            </w:r>
          </w:p>
        </w:tc>
      </w:tr>
      <w:tr w:rsidR="00B04DC8"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57229D" w:rsidRDefault="00B04DC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7762BA">
            <w:pPr>
              <w:spacing w:line="240" w:lineRule="auto"/>
              <w:rPr>
                <w:sz w:val="22"/>
                <w:szCs w:val="22"/>
              </w:rPr>
            </w:pPr>
            <w:r>
              <w:rPr>
                <w:sz w:val="22"/>
                <w:szCs w:val="22"/>
              </w:rPr>
              <w:t>Create tables</w:t>
            </w:r>
          </w:p>
        </w:tc>
        <w:tc>
          <w:tcPr>
            <w:tcW w:w="1835"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04DC8" w:rsidRPr="00B86358" w:rsidRDefault="00B04DC8" w:rsidP="006122E5">
            <w:pPr>
              <w:spacing w:line="240" w:lineRule="auto"/>
              <w:rPr>
                <w:color w:val="000000" w:themeColor="text1"/>
                <w:sz w:val="22"/>
                <w:szCs w:val="22"/>
              </w:rPr>
            </w:pPr>
            <w:r w:rsidRPr="00B86358">
              <w:rPr>
                <w:color w:val="000000" w:themeColor="text1"/>
                <w:sz w:val="22"/>
                <w:szCs w:val="22"/>
              </w:rPr>
              <w:t>09 – Sep - 2011</w:t>
            </w:r>
          </w:p>
        </w:tc>
      </w:tr>
      <w:tr w:rsidR="00B04DC8"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57229D" w:rsidRDefault="00B04DC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Pr="000C00FF" w:rsidRDefault="00B04DC8" w:rsidP="0050280F">
            <w:pPr>
              <w:spacing w:line="240" w:lineRule="auto"/>
              <w:rPr>
                <w:sz w:val="22"/>
                <w:szCs w:val="22"/>
              </w:rPr>
            </w:pPr>
            <w:r>
              <w:rPr>
                <w:sz w:val="22"/>
                <w:szCs w:val="22"/>
              </w:rPr>
              <w:t>Create table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04DC8" w:rsidRPr="007762BA" w:rsidRDefault="00B04DC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04DC8" w:rsidRPr="00B86358" w:rsidRDefault="00B86358" w:rsidP="006122E5">
            <w:pPr>
              <w:spacing w:line="240" w:lineRule="auto"/>
              <w:rPr>
                <w:color w:val="000000" w:themeColor="text1"/>
                <w:sz w:val="22"/>
                <w:szCs w:val="22"/>
              </w:rPr>
            </w:pPr>
            <w:r w:rsidRPr="00B86358">
              <w:rPr>
                <w:color w:val="000000" w:themeColor="text1"/>
                <w:sz w:val="22"/>
                <w:szCs w:val="22"/>
              </w:rPr>
              <w:t>12</w:t>
            </w:r>
            <w:r w:rsidR="00B04DC8" w:rsidRPr="00B86358">
              <w:rPr>
                <w:color w:val="000000" w:themeColor="text1"/>
                <w:sz w:val="22"/>
                <w:szCs w:val="22"/>
              </w:rPr>
              <w:t xml:space="preserve"> – Sep - 2011</w:t>
            </w:r>
          </w:p>
        </w:tc>
      </w:tr>
      <w:tr w:rsidR="00B86358" w:rsidTr="00B8635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Pr="000C00FF" w:rsidRDefault="00B86358" w:rsidP="00386B72">
            <w:pPr>
              <w:spacing w:line="240" w:lineRule="auto"/>
              <w:rPr>
                <w:sz w:val="22"/>
                <w:szCs w:val="22"/>
              </w:rPr>
            </w:pPr>
            <w:r>
              <w:rPr>
                <w:sz w:val="22"/>
                <w:szCs w:val="22"/>
              </w:rPr>
              <w:t>Insert formula in table (webpage)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B86358" w:rsidRDefault="00B86358" w:rsidP="00386B72">
            <w:pPr>
              <w:spacing w:line="240" w:lineRule="auto"/>
              <w:rPr>
                <w:color w:val="000000" w:themeColor="text1"/>
                <w:sz w:val="22"/>
                <w:szCs w:val="22"/>
              </w:rPr>
            </w:pPr>
            <w:r w:rsidRPr="00B86358">
              <w:rPr>
                <w:color w:val="000000" w:themeColor="text1"/>
                <w:sz w:val="22"/>
                <w:szCs w:val="22"/>
              </w:rPr>
              <w:t>12 – Sep - 2011</w:t>
            </w: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Insert formula in coding</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Do validation</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Connect to the database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2839D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Sum</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7762BA" w:rsidRDefault="002839DD" w:rsidP="006122E5">
            <w:pPr>
              <w:spacing w:line="240" w:lineRule="auto"/>
              <w:rPr>
                <w:color w:val="FFFFFF"/>
                <w:sz w:val="22"/>
                <w:szCs w:val="22"/>
              </w:rPr>
            </w:pPr>
            <w:r>
              <w:rPr>
                <w:color w:val="000000" w:themeColor="text1"/>
                <w:sz w:val="22"/>
                <w:szCs w:val="22"/>
              </w:rPr>
              <w:t>21</w:t>
            </w:r>
            <w:r w:rsidRPr="00B86358">
              <w:rPr>
                <w:color w:val="000000" w:themeColor="text1"/>
                <w:sz w:val="22"/>
                <w:szCs w:val="22"/>
              </w:rPr>
              <w:t xml:space="preserve"> – Sep - 2011</w:t>
            </w:r>
          </w:p>
        </w:tc>
      </w:tr>
      <w:tr w:rsidR="00B86358" w:rsidTr="002839D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Range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7762BA" w:rsidRDefault="002839DD" w:rsidP="006122E5">
            <w:pPr>
              <w:spacing w:line="240" w:lineRule="auto"/>
              <w:rPr>
                <w:color w:val="FFFFFF"/>
                <w:sz w:val="22"/>
                <w:szCs w:val="22"/>
              </w:rPr>
            </w:pPr>
            <w:r>
              <w:rPr>
                <w:color w:val="000000" w:themeColor="text1"/>
                <w:sz w:val="22"/>
                <w:szCs w:val="22"/>
              </w:rPr>
              <w:t>22</w:t>
            </w:r>
            <w:r w:rsidRPr="00B86358">
              <w:rPr>
                <w:color w:val="000000" w:themeColor="text1"/>
                <w:sz w:val="22"/>
                <w:szCs w:val="22"/>
              </w:rPr>
              <w:t xml:space="preserve"> – Sep - 2011</w:t>
            </w:r>
          </w:p>
        </w:tc>
      </w:tr>
      <w:tr w:rsidR="00B86358" w:rsidTr="002839D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Pr="000C00FF" w:rsidRDefault="00B86358" w:rsidP="003446C0">
            <w:pPr>
              <w:spacing w:line="240" w:lineRule="auto"/>
              <w:rPr>
                <w:sz w:val="22"/>
                <w:szCs w:val="22"/>
              </w:rPr>
            </w:pPr>
            <w:r>
              <w:rPr>
                <w:sz w:val="22"/>
                <w:szCs w:val="22"/>
              </w:rPr>
              <w:t>Function - calculate Average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7762BA" w:rsidRDefault="002839DD" w:rsidP="006122E5">
            <w:pPr>
              <w:spacing w:line="240" w:lineRule="auto"/>
              <w:rPr>
                <w:color w:val="FFFFFF"/>
                <w:sz w:val="22"/>
                <w:szCs w:val="22"/>
              </w:rPr>
            </w:pPr>
            <w:r>
              <w:rPr>
                <w:color w:val="000000" w:themeColor="text1"/>
                <w:sz w:val="22"/>
                <w:szCs w:val="22"/>
              </w:rPr>
              <w:t>21</w:t>
            </w:r>
            <w:r w:rsidRPr="00B86358">
              <w:rPr>
                <w:color w:val="000000" w:themeColor="text1"/>
                <w:sz w:val="22"/>
                <w:szCs w:val="22"/>
              </w:rPr>
              <w:t xml:space="preserve"> – Sep - 2011</w:t>
            </w:r>
          </w:p>
        </w:tc>
      </w:tr>
      <w:tr w:rsidR="00B86358" w:rsidTr="002839D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3446C0">
            <w:pPr>
              <w:spacing w:line="240" w:lineRule="auto"/>
              <w:rPr>
                <w:sz w:val="22"/>
                <w:szCs w:val="22"/>
              </w:rPr>
            </w:pPr>
            <w:r>
              <w:rPr>
                <w:sz w:val="22"/>
                <w:szCs w:val="22"/>
              </w:rPr>
              <w:t>Function - calculate Mean</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7762BA" w:rsidRDefault="002839DD" w:rsidP="006122E5">
            <w:pPr>
              <w:spacing w:line="240" w:lineRule="auto"/>
              <w:rPr>
                <w:color w:val="FFFFFF"/>
                <w:sz w:val="22"/>
                <w:szCs w:val="22"/>
              </w:rPr>
            </w:pPr>
            <w:r>
              <w:rPr>
                <w:color w:val="000000" w:themeColor="text1"/>
                <w:sz w:val="22"/>
                <w:szCs w:val="22"/>
              </w:rPr>
              <w:t>20</w:t>
            </w:r>
            <w:r w:rsidRPr="00B86358">
              <w:rPr>
                <w:color w:val="000000" w:themeColor="text1"/>
                <w:sz w:val="22"/>
                <w:szCs w:val="22"/>
              </w:rPr>
              <w:t xml:space="preserve"> – Sep - 2011</w:t>
            </w:r>
          </w:p>
        </w:tc>
      </w:tr>
      <w:tr w:rsidR="00B86358" w:rsidTr="002839D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Ra,Rb,Rc</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B86358" w:rsidRPr="007762BA" w:rsidRDefault="002839DD" w:rsidP="006122E5">
            <w:pPr>
              <w:spacing w:line="240" w:lineRule="auto"/>
              <w:rPr>
                <w:color w:val="FFFFFF"/>
                <w:sz w:val="22"/>
                <w:szCs w:val="22"/>
              </w:rPr>
            </w:pPr>
            <w:r>
              <w:rPr>
                <w:color w:val="000000" w:themeColor="text1"/>
                <w:sz w:val="22"/>
                <w:szCs w:val="22"/>
              </w:rPr>
              <w:t>21</w:t>
            </w:r>
            <w:r w:rsidRPr="00B86358">
              <w:rPr>
                <w:color w:val="000000" w:themeColor="text1"/>
                <w:sz w:val="22"/>
                <w:szCs w:val="22"/>
              </w:rPr>
              <w:t xml:space="preserve"> – Sep - 2011</w:t>
            </w: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Rp</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R(d-bar)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3446C0">
            <w:pPr>
              <w:spacing w:line="240" w:lineRule="auto"/>
              <w:rPr>
                <w:sz w:val="22"/>
                <w:szCs w:val="22"/>
              </w:rPr>
            </w:pPr>
            <w:r>
              <w:rPr>
                <w:sz w:val="22"/>
                <w:szCs w:val="22"/>
              </w:rPr>
              <w:t>Function - calculate UCLR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3446C0">
            <w:pPr>
              <w:spacing w:line="240" w:lineRule="auto"/>
              <w:rPr>
                <w:sz w:val="22"/>
                <w:szCs w:val="22"/>
              </w:rPr>
            </w:pPr>
            <w:r>
              <w:rPr>
                <w:sz w:val="22"/>
                <w:szCs w:val="22"/>
              </w:rPr>
              <w:t>Function - calculate Max X</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Min X</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X Diff</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3446C0">
            <w:pPr>
              <w:spacing w:line="240" w:lineRule="auto"/>
              <w:rPr>
                <w:sz w:val="22"/>
                <w:szCs w:val="22"/>
              </w:rPr>
            </w:pPr>
            <w:r>
              <w:rPr>
                <w:sz w:val="22"/>
                <w:szCs w:val="22"/>
              </w:rPr>
              <w:t>Function - calculate EV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AV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3446C0">
            <w:pPr>
              <w:spacing w:line="240" w:lineRule="auto"/>
              <w:rPr>
                <w:sz w:val="22"/>
                <w:szCs w:val="22"/>
              </w:rPr>
            </w:pPr>
            <w:r>
              <w:rPr>
                <w:sz w:val="22"/>
                <w:szCs w:val="22"/>
              </w:rPr>
              <w:t>Function - calculate R&amp;R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PV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%EV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%AV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%R&amp;R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%PV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r w:rsidR="00B86358" w:rsidTr="0057229D">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86358" w:rsidRPr="0057229D" w:rsidRDefault="00B86358" w:rsidP="0057229D">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B86358" w:rsidRDefault="00B86358" w:rsidP="0050280F">
            <w:pPr>
              <w:spacing w:line="240" w:lineRule="auto"/>
              <w:rPr>
                <w:sz w:val="22"/>
                <w:szCs w:val="22"/>
              </w:rPr>
            </w:pPr>
            <w:r>
              <w:rPr>
                <w:sz w:val="22"/>
                <w:szCs w:val="22"/>
              </w:rPr>
              <w:t>Generate graph in php</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B86358" w:rsidRPr="007762BA" w:rsidRDefault="00B86358" w:rsidP="006122E5">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86358" w:rsidRPr="007762BA" w:rsidRDefault="00B86358" w:rsidP="006122E5">
            <w:pPr>
              <w:spacing w:line="240" w:lineRule="auto"/>
              <w:rPr>
                <w:color w:val="FFFFFF"/>
                <w:sz w:val="22"/>
                <w:szCs w:val="22"/>
              </w:rPr>
            </w:pPr>
          </w:p>
        </w:tc>
      </w:tr>
    </w:tbl>
    <w:p w:rsidR="007762BA" w:rsidRDefault="007762BA" w:rsidP="006122E5"/>
    <w:p w:rsidR="00BF1E65" w:rsidRDefault="00760242" w:rsidP="006122E5">
      <w:r w:rsidRPr="00760242">
        <w:rPr>
          <w:noProof/>
          <w:sz w:val="22"/>
          <w:szCs w:val="22"/>
        </w:rPr>
        <w:pict>
          <v:rect id="_x0000_s1028" style="position:absolute;left:0;text-align:left;margin-left:86.25pt;margin-top:19.4pt;width:20.25pt;height:15pt;z-index:251658240" fillcolor="red"/>
        </w:pict>
      </w:r>
      <w:r w:rsidRPr="00760242">
        <w:rPr>
          <w:noProof/>
          <w:sz w:val="22"/>
          <w:szCs w:val="22"/>
        </w:rPr>
        <w:pict>
          <v:rect id="_x0000_s1027" style="position:absolute;left:0;text-align:left;margin-left:.6pt;margin-top:19.4pt;width:20.25pt;height:15pt;z-index:251657216" fillcolor="#00b050"/>
        </w:pict>
      </w:r>
    </w:p>
    <w:p w:rsidR="00742C44" w:rsidRDefault="00537E29" w:rsidP="00742C44">
      <w:pPr>
        <w:rPr>
          <w:sz w:val="22"/>
          <w:szCs w:val="22"/>
          <w:lang w:val="en-MY"/>
        </w:rPr>
      </w:pPr>
      <w:r>
        <w:rPr>
          <w:sz w:val="22"/>
          <w:szCs w:val="22"/>
          <w:lang w:val="en-MY"/>
        </w:rPr>
        <w:t xml:space="preserve">  </w:t>
      </w:r>
      <w:r w:rsidR="006122E5" w:rsidRPr="000C00FF">
        <w:rPr>
          <w:sz w:val="22"/>
          <w:szCs w:val="22"/>
          <w:lang w:val="en-MY"/>
        </w:rPr>
        <w:t xml:space="preserve">       Checked      </w:t>
      </w:r>
      <w:r>
        <w:rPr>
          <w:sz w:val="22"/>
          <w:szCs w:val="22"/>
          <w:lang w:val="en-MY"/>
        </w:rPr>
        <w:t xml:space="preserve">          </w:t>
      </w:r>
      <w:r w:rsidR="006122E5" w:rsidRPr="000C00FF">
        <w:rPr>
          <w:sz w:val="22"/>
          <w:szCs w:val="22"/>
          <w:lang w:val="en-MY"/>
        </w:rPr>
        <w:t xml:space="preserve"> Validation         </w:t>
      </w:r>
    </w:p>
    <w:p w:rsidR="00742C44" w:rsidRPr="005F1038" w:rsidRDefault="00742C44" w:rsidP="00957BE9">
      <w:pPr>
        <w:pStyle w:val="Heading3"/>
        <w:rPr>
          <w:lang w:val="en-MY"/>
        </w:rPr>
      </w:pPr>
    </w:p>
    <w:p w:rsidR="000C00FF" w:rsidRPr="00991A59" w:rsidRDefault="005C324D" w:rsidP="00B15516">
      <w:pPr>
        <w:pStyle w:val="Heading5"/>
        <w:jc w:val="center"/>
      </w:pPr>
      <w:bookmarkStart w:id="11" w:name="_Toc304980942"/>
      <w:bookmarkStart w:id="12" w:name="_Toc304988509"/>
      <w:bookmarkStart w:id="13" w:name="_Toc305654348"/>
      <w:bookmarkStart w:id="14" w:name="_Toc308013284"/>
      <w:r w:rsidRPr="00991A59">
        <w:rPr>
          <w:rStyle w:val="attention"/>
          <w:rFonts w:eastAsiaTheme="majorEastAsia" w:cstheme="majorBidi"/>
          <w:b w:val="0"/>
          <w:bCs w:val="0"/>
          <w:color w:val="243F60" w:themeColor="accent1" w:themeShade="7F"/>
        </w:rPr>
        <w:t>Table</w:t>
      </w:r>
      <w:r w:rsidR="00ED657D" w:rsidRPr="00991A59">
        <w:t xml:space="preserve"> 1: S</w:t>
      </w:r>
      <w:r w:rsidR="00957BE9" w:rsidRPr="00991A59">
        <w:t>tatus</w:t>
      </w:r>
      <w:r w:rsidR="00ED657D" w:rsidRPr="00991A59">
        <w:t xml:space="preserve"> </w:t>
      </w:r>
      <w:r w:rsidR="003C6E36" w:rsidRPr="00991A59">
        <w:t>of</w:t>
      </w:r>
      <w:r w:rsidR="00ED657D" w:rsidRPr="00991A59">
        <w:t xml:space="preserve"> Completion </w:t>
      </w:r>
      <w:r w:rsidR="003C6E36" w:rsidRPr="00991A59">
        <w:t>for</w:t>
      </w:r>
      <w:r w:rsidR="00ED657D" w:rsidRPr="00991A59">
        <w:t xml:space="preserve"> </w:t>
      </w:r>
      <w:r w:rsidR="003C6E36" w:rsidRPr="00991A59">
        <w:t>the</w:t>
      </w:r>
      <w:r w:rsidR="00B04DC8" w:rsidRPr="00991A59">
        <w:t xml:space="preserve"> Gage R&amp;R</w:t>
      </w:r>
      <w:bookmarkEnd w:id="11"/>
      <w:bookmarkEnd w:id="12"/>
      <w:r w:rsidR="0076699F">
        <w:t xml:space="preserve"> (Static table)</w:t>
      </w:r>
      <w:bookmarkEnd w:id="13"/>
      <w:bookmarkEnd w:id="14"/>
    </w:p>
    <w:p w:rsidR="00EE5E43" w:rsidRDefault="00EE5E43"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4200C4" w:rsidRDefault="004200C4" w:rsidP="00742C44">
      <w:pPr>
        <w:jc w:val="center"/>
        <w:rPr>
          <w:b/>
          <w:sz w:val="22"/>
          <w:szCs w:val="22"/>
        </w:rPr>
      </w:pPr>
    </w:p>
    <w:p w:rsidR="00EE5E43" w:rsidRDefault="00EE5E43" w:rsidP="00742C44">
      <w:pPr>
        <w:jc w:val="center"/>
        <w:rPr>
          <w:b/>
          <w:sz w:val="22"/>
          <w:szCs w:val="22"/>
        </w:rPr>
      </w:pPr>
    </w:p>
    <w:tbl>
      <w:tblPr>
        <w:tblW w:w="9558" w:type="dxa"/>
        <w:tblCellMar>
          <w:left w:w="0" w:type="dxa"/>
          <w:right w:w="0" w:type="dxa"/>
        </w:tblCellMar>
        <w:tblLook w:val="04A0"/>
      </w:tblPr>
      <w:tblGrid>
        <w:gridCol w:w="648"/>
        <w:gridCol w:w="3332"/>
        <w:gridCol w:w="1835"/>
        <w:gridCol w:w="2054"/>
        <w:gridCol w:w="1689"/>
      </w:tblGrid>
      <w:tr w:rsidR="003F761A" w:rsidTr="00227666">
        <w:tc>
          <w:tcPr>
            <w:tcW w:w="6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b/>
                <w:bCs/>
                <w:sz w:val="22"/>
                <w:szCs w:val="22"/>
              </w:rPr>
            </w:pPr>
            <w:r w:rsidRPr="000C00FF">
              <w:rPr>
                <w:b/>
                <w:bCs/>
                <w:sz w:val="22"/>
                <w:szCs w:val="22"/>
              </w:rPr>
              <w:lastRenderedPageBreak/>
              <w:t>No.</w:t>
            </w:r>
          </w:p>
        </w:tc>
        <w:tc>
          <w:tcPr>
            <w:tcW w:w="3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b/>
                <w:bCs/>
                <w:sz w:val="22"/>
                <w:szCs w:val="22"/>
              </w:rPr>
            </w:pPr>
            <w:r w:rsidRPr="000C00FF">
              <w:rPr>
                <w:b/>
                <w:bCs/>
                <w:sz w:val="22"/>
                <w:szCs w:val="22"/>
              </w:rPr>
              <w:t>How To</w:t>
            </w:r>
          </w:p>
        </w:tc>
        <w:tc>
          <w:tcPr>
            <w:tcW w:w="183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b/>
                <w:bCs/>
                <w:sz w:val="22"/>
                <w:szCs w:val="22"/>
              </w:rPr>
            </w:pPr>
            <w:r>
              <w:rPr>
                <w:b/>
                <w:bCs/>
                <w:sz w:val="22"/>
                <w:szCs w:val="22"/>
              </w:rPr>
              <w:t>Using SQLyog</w:t>
            </w:r>
          </w:p>
        </w:tc>
        <w:tc>
          <w:tcPr>
            <w:tcW w:w="205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jc w:val="left"/>
              <w:rPr>
                <w:b/>
                <w:bCs/>
                <w:sz w:val="22"/>
                <w:szCs w:val="22"/>
              </w:rPr>
            </w:pPr>
            <w:r>
              <w:rPr>
                <w:b/>
                <w:bCs/>
                <w:sz w:val="22"/>
                <w:szCs w:val="22"/>
              </w:rPr>
              <w:t>Using PHP</w:t>
            </w:r>
          </w:p>
        </w:tc>
        <w:tc>
          <w:tcPr>
            <w:tcW w:w="168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b/>
                <w:bCs/>
                <w:sz w:val="22"/>
                <w:szCs w:val="22"/>
              </w:rPr>
            </w:pPr>
            <w:r w:rsidRPr="000C00FF">
              <w:rPr>
                <w:b/>
                <w:bCs/>
                <w:sz w:val="22"/>
                <w:szCs w:val="22"/>
              </w:rPr>
              <w:t>Status</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Create webpage using template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B86358" w:rsidRDefault="003F761A" w:rsidP="00227666">
            <w:pPr>
              <w:spacing w:line="240" w:lineRule="auto"/>
              <w:rPr>
                <w:color w:val="000000" w:themeColor="text1"/>
                <w:sz w:val="22"/>
                <w:szCs w:val="22"/>
              </w:rPr>
            </w:pPr>
            <w:r w:rsidRPr="00B86358">
              <w:rPr>
                <w:color w:val="000000" w:themeColor="text1"/>
                <w:sz w:val="22"/>
                <w:szCs w:val="22"/>
              </w:rPr>
              <w:t>14 – Sep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sz w:val="22"/>
                <w:szCs w:val="22"/>
              </w:rPr>
            </w:pPr>
            <w:r>
              <w:rPr>
                <w:sz w:val="22"/>
                <w:szCs w:val="22"/>
              </w:rPr>
              <w:t>Create menu bar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B86358" w:rsidRDefault="003F761A" w:rsidP="00227666">
            <w:pPr>
              <w:spacing w:line="240" w:lineRule="auto"/>
              <w:rPr>
                <w:color w:val="000000" w:themeColor="text1"/>
                <w:sz w:val="22"/>
                <w:szCs w:val="22"/>
              </w:rPr>
            </w:pPr>
            <w:r w:rsidRPr="00B86358">
              <w:rPr>
                <w:color w:val="000000" w:themeColor="text1"/>
                <w:sz w:val="22"/>
                <w:szCs w:val="22"/>
              </w:rPr>
              <w:t>14 – Sep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Create form-preliminary data</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B86358" w:rsidRDefault="003F761A" w:rsidP="00227666">
            <w:pPr>
              <w:spacing w:line="240" w:lineRule="auto"/>
              <w:rPr>
                <w:color w:val="000000" w:themeColor="text1"/>
                <w:sz w:val="22"/>
                <w:szCs w:val="22"/>
              </w:rPr>
            </w:pPr>
            <w:r>
              <w:rPr>
                <w:color w:val="000000" w:themeColor="text1"/>
                <w:sz w:val="22"/>
                <w:szCs w:val="22"/>
              </w:rPr>
              <w:t>08 – Sep - 2011</w:t>
            </w:r>
          </w:p>
        </w:tc>
      </w:tr>
      <w:tr w:rsidR="003F761A" w:rsidTr="009A4E18">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sz w:val="22"/>
                <w:szCs w:val="22"/>
              </w:rPr>
            </w:pPr>
            <w:r>
              <w:rPr>
                <w:sz w:val="22"/>
                <w:szCs w:val="22"/>
              </w:rPr>
              <w:t>Create table</w:t>
            </w:r>
          </w:p>
        </w:tc>
        <w:tc>
          <w:tcPr>
            <w:tcW w:w="1835"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B86358" w:rsidRDefault="003F761A" w:rsidP="00227666">
            <w:pPr>
              <w:spacing w:line="240" w:lineRule="auto"/>
              <w:rPr>
                <w:color w:val="000000" w:themeColor="text1"/>
                <w:sz w:val="22"/>
                <w:szCs w:val="22"/>
              </w:rPr>
            </w:pPr>
            <w:r>
              <w:rPr>
                <w:color w:val="000000" w:themeColor="text1"/>
                <w:sz w:val="22"/>
                <w:szCs w:val="22"/>
              </w:rPr>
              <w:t>03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sz w:val="22"/>
                <w:szCs w:val="22"/>
              </w:rPr>
            </w:pPr>
            <w:r>
              <w:rPr>
                <w:sz w:val="22"/>
                <w:szCs w:val="22"/>
              </w:rPr>
              <w:t>Insert formula in table (webpage)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B86358" w:rsidRDefault="003F761A" w:rsidP="00227666">
            <w:pPr>
              <w:spacing w:line="240" w:lineRule="auto"/>
              <w:rPr>
                <w:color w:val="000000" w:themeColor="text1"/>
                <w:sz w:val="22"/>
                <w:szCs w:val="22"/>
              </w:rPr>
            </w:pPr>
            <w:r>
              <w:rPr>
                <w:color w:val="000000" w:themeColor="text1"/>
                <w:sz w:val="22"/>
                <w:szCs w:val="22"/>
              </w:rPr>
              <w:t>04 – Oct - 2011</w:t>
            </w:r>
          </w:p>
        </w:tc>
      </w:tr>
      <w:tr w:rsidR="003F761A" w:rsidTr="00124311">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Insert formula in coding</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124311" w:rsidRDefault="003F761A" w:rsidP="00227666">
            <w:pPr>
              <w:spacing w:line="240" w:lineRule="auto"/>
              <w:rPr>
                <w:color w:val="00B050"/>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124311" w:rsidRDefault="00124311" w:rsidP="00227666">
            <w:pPr>
              <w:spacing w:line="240" w:lineRule="auto"/>
              <w:rPr>
                <w:color w:val="0D0D0D" w:themeColor="text1" w:themeTint="F2"/>
                <w:sz w:val="22"/>
                <w:szCs w:val="22"/>
              </w:rPr>
            </w:pPr>
            <w:r w:rsidRPr="00124311">
              <w:rPr>
                <w:color w:val="0D0D0D" w:themeColor="text1" w:themeTint="F2"/>
                <w:sz w:val="22"/>
                <w:szCs w:val="22"/>
              </w:rPr>
              <w:t>04 – Oct - 2011</w:t>
            </w:r>
          </w:p>
        </w:tc>
      </w:tr>
      <w:tr w:rsidR="003F761A"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Do validation</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F761A" w:rsidRPr="00124311" w:rsidRDefault="003F761A" w:rsidP="00227666">
            <w:pPr>
              <w:spacing w:line="240" w:lineRule="auto"/>
              <w:rPr>
                <w:color w:val="0D0D0D" w:themeColor="text1" w:themeTint="F2"/>
                <w:sz w:val="22"/>
                <w:szCs w:val="22"/>
              </w:rPr>
            </w:pPr>
          </w:p>
        </w:tc>
      </w:tr>
      <w:tr w:rsidR="003F761A" w:rsidTr="00124311">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Connect to the database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124311" w:rsidRDefault="00124311" w:rsidP="00227666">
            <w:pPr>
              <w:spacing w:line="240" w:lineRule="auto"/>
              <w:rPr>
                <w:color w:val="0D0D0D" w:themeColor="text1" w:themeTint="F2"/>
                <w:sz w:val="22"/>
                <w:szCs w:val="22"/>
              </w:rPr>
            </w:pPr>
            <w:r w:rsidRPr="00124311">
              <w:rPr>
                <w:color w:val="0D0D0D" w:themeColor="text1" w:themeTint="F2"/>
                <w:sz w:val="22"/>
                <w:szCs w:val="22"/>
              </w:rPr>
              <w:t>07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Function - calculate Sum</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C646E3" w:rsidRDefault="003F761A" w:rsidP="00227666">
            <w:pPr>
              <w:spacing w:line="240" w:lineRule="auto"/>
              <w:rPr>
                <w:color w:val="00B050"/>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124311" w:rsidRDefault="00124311" w:rsidP="00227666">
            <w:pPr>
              <w:spacing w:line="240" w:lineRule="auto"/>
              <w:rPr>
                <w:color w:val="0D0D0D" w:themeColor="text1" w:themeTint="F2"/>
                <w:sz w:val="22"/>
                <w:szCs w:val="22"/>
              </w:rPr>
            </w:pPr>
            <w:r w:rsidRPr="00124311">
              <w:rPr>
                <w:color w:val="0D0D0D" w:themeColor="text1" w:themeTint="F2"/>
                <w:sz w:val="22"/>
                <w:szCs w:val="22"/>
              </w:rPr>
              <w:t>10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Function - calculate Range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124311" w:rsidRDefault="003F761A" w:rsidP="00227666">
            <w:pPr>
              <w:spacing w:line="240" w:lineRule="auto"/>
              <w:rPr>
                <w:color w:val="0D0D0D" w:themeColor="text1" w:themeTint="F2"/>
                <w:sz w:val="22"/>
                <w:szCs w:val="22"/>
              </w:rPr>
            </w:pPr>
            <w:r w:rsidRPr="00124311">
              <w:rPr>
                <w:color w:val="0D0D0D" w:themeColor="text1" w:themeTint="F2"/>
                <w:sz w:val="22"/>
                <w:szCs w:val="22"/>
              </w:rPr>
              <w:t>04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Pr="000C00FF" w:rsidRDefault="003F761A" w:rsidP="00227666">
            <w:pPr>
              <w:spacing w:line="240" w:lineRule="auto"/>
              <w:rPr>
                <w:sz w:val="22"/>
                <w:szCs w:val="22"/>
              </w:rPr>
            </w:pPr>
            <w:r>
              <w:rPr>
                <w:sz w:val="22"/>
                <w:szCs w:val="22"/>
              </w:rPr>
              <w:t>Function - calculate Average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hideMark/>
          </w:tcPr>
          <w:p w:rsidR="003F761A" w:rsidRPr="007762BA" w:rsidRDefault="003F761A" w:rsidP="00227666">
            <w:pPr>
              <w:spacing w:line="240" w:lineRule="auto"/>
              <w:rPr>
                <w:color w:val="FFFFFF"/>
                <w:sz w:val="22"/>
                <w:szCs w:val="22"/>
              </w:rPr>
            </w:pPr>
            <w:r>
              <w:rPr>
                <w:color w:val="000000" w:themeColor="text1"/>
                <w:sz w:val="22"/>
                <w:szCs w:val="22"/>
              </w:rPr>
              <w:t>04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Function - calculate Mean</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B86358" w:rsidRDefault="003F761A" w:rsidP="003F761A">
            <w:pPr>
              <w:spacing w:line="240" w:lineRule="auto"/>
              <w:rPr>
                <w:color w:val="000000" w:themeColor="text1"/>
                <w:sz w:val="22"/>
                <w:szCs w:val="22"/>
              </w:rPr>
            </w:pPr>
            <w:r>
              <w:rPr>
                <w:color w:val="000000" w:themeColor="text1"/>
                <w:sz w:val="22"/>
                <w:szCs w:val="22"/>
              </w:rPr>
              <w:t>05 – Oct - 2011</w:t>
            </w:r>
          </w:p>
        </w:tc>
      </w:tr>
      <w:tr w:rsidR="003F761A"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761A" w:rsidRPr="0057229D" w:rsidRDefault="003F761A"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3F761A" w:rsidRDefault="003F761A" w:rsidP="00227666">
            <w:pPr>
              <w:spacing w:line="240" w:lineRule="auto"/>
              <w:rPr>
                <w:sz w:val="22"/>
                <w:szCs w:val="22"/>
              </w:rPr>
            </w:pPr>
            <w:r>
              <w:rPr>
                <w:sz w:val="22"/>
                <w:szCs w:val="22"/>
              </w:rPr>
              <w:t>Function - calculate Ra,Rb,Rc</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3F761A" w:rsidRPr="007762BA" w:rsidRDefault="003F761A"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3F761A" w:rsidRPr="00124311" w:rsidRDefault="00124311" w:rsidP="00227666">
            <w:pPr>
              <w:spacing w:line="240" w:lineRule="auto"/>
              <w:rPr>
                <w:color w:val="0D0D0D" w:themeColor="text1" w:themeTint="F2"/>
                <w:sz w:val="22"/>
                <w:szCs w:val="22"/>
              </w:rPr>
            </w:pPr>
            <w:r w:rsidRPr="00124311">
              <w:rPr>
                <w:color w:val="0D0D0D" w:themeColor="text1" w:themeTint="F2"/>
                <w:sz w:val="22"/>
                <w:szCs w:val="22"/>
              </w:rPr>
              <w:t>11 – Oct - 2011</w:t>
            </w:r>
          </w:p>
        </w:tc>
      </w:tr>
      <w:tr w:rsidR="00124311" w:rsidTr="00C646E3">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11" w:rsidRPr="0057229D" w:rsidRDefault="00124311"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124311" w:rsidRDefault="00124311" w:rsidP="00124311">
            <w:pPr>
              <w:spacing w:line="240" w:lineRule="auto"/>
              <w:rPr>
                <w:sz w:val="22"/>
                <w:szCs w:val="22"/>
              </w:rPr>
            </w:pPr>
            <w:r>
              <w:rPr>
                <w:sz w:val="22"/>
                <w:szCs w:val="22"/>
              </w:rPr>
              <w:t>Function - calculate Xa, Xb, Xc</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124311" w:rsidRPr="007762BA" w:rsidRDefault="00124311"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124311" w:rsidRPr="007762BA" w:rsidRDefault="00124311"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124311" w:rsidRPr="007762BA" w:rsidRDefault="00124311" w:rsidP="00227666">
            <w:pPr>
              <w:spacing w:line="240" w:lineRule="auto"/>
              <w:rPr>
                <w:color w:val="FFFFFF"/>
                <w:sz w:val="22"/>
                <w:szCs w:val="22"/>
              </w:rPr>
            </w:pPr>
            <w:r w:rsidRPr="00124311">
              <w:rPr>
                <w:color w:val="0D0D0D" w:themeColor="text1" w:themeTint="F2"/>
                <w:sz w:val="22"/>
                <w:szCs w:val="22"/>
              </w:rPr>
              <w:t>11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Rp</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R(d-bar)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UCLR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Max X</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Min X</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X Diff</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14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EV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AV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R&amp;R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PV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%EV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%AV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%R&amp;R</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%PV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227666" w:rsidTr="00227666">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Function - calculate TV</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00B05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227666" w:rsidRDefault="00227666" w:rsidP="00227666">
            <w:pPr>
              <w:spacing w:line="240" w:lineRule="auto"/>
              <w:rPr>
                <w:sz w:val="22"/>
                <w:szCs w:val="22"/>
              </w:rPr>
            </w:pPr>
            <w:r w:rsidRPr="00227666">
              <w:rPr>
                <w:sz w:val="22"/>
                <w:szCs w:val="22"/>
              </w:rPr>
              <w:t>17 – Oct - 2011</w:t>
            </w:r>
          </w:p>
        </w:tc>
      </w:tr>
      <w:tr w:rsidR="005C0A4F" w:rsidTr="0091039C">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C0A4F" w:rsidRPr="0057229D" w:rsidRDefault="005C0A4F"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5C0A4F" w:rsidRDefault="005C0A4F" w:rsidP="00227666">
            <w:pPr>
              <w:spacing w:line="240" w:lineRule="auto"/>
              <w:rPr>
                <w:sz w:val="22"/>
                <w:szCs w:val="22"/>
              </w:rPr>
            </w:pPr>
            <w:r>
              <w:rPr>
                <w:sz w:val="22"/>
                <w:szCs w:val="22"/>
              </w:rPr>
              <w:t>Pull data from database</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5C0A4F" w:rsidRPr="007762BA" w:rsidRDefault="005C0A4F"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tcPr>
          <w:p w:rsidR="005C0A4F" w:rsidRPr="007762BA" w:rsidRDefault="005C0A4F"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5C0A4F" w:rsidRPr="00227666" w:rsidRDefault="005C0A4F" w:rsidP="00227666">
            <w:pPr>
              <w:spacing w:line="240" w:lineRule="auto"/>
              <w:rPr>
                <w:sz w:val="22"/>
                <w:szCs w:val="22"/>
              </w:rPr>
            </w:pPr>
          </w:p>
        </w:tc>
      </w:tr>
      <w:tr w:rsidR="00227666" w:rsidTr="0091039C">
        <w:tc>
          <w:tcPr>
            <w:tcW w:w="6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27666" w:rsidRPr="0057229D" w:rsidRDefault="00227666" w:rsidP="00227666">
            <w:pPr>
              <w:pStyle w:val="ListParagraph"/>
              <w:numPr>
                <w:ilvl w:val="0"/>
                <w:numId w:val="9"/>
              </w:numPr>
              <w:spacing w:line="240" w:lineRule="auto"/>
              <w:ind w:left="540" w:hanging="568"/>
              <w:jc w:val="center"/>
              <w:rPr>
                <w:sz w:val="22"/>
                <w:szCs w:val="22"/>
              </w:rPr>
            </w:pPr>
          </w:p>
        </w:tc>
        <w:tc>
          <w:tcPr>
            <w:tcW w:w="3332" w:type="dxa"/>
            <w:tcBorders>
              <w:top w:val="nil"/>
              <w:left w:val="nil"/>
              <w:bottom w:val="single" w:sz="8" w:space="0" w:color="000000"/>
              <w:right w:val="single" w:sz="8" w:space="0" w:color="000000"/>
            </w:tcBorders>
            <w:tcMar>
              <w:top w:w="0" w:type="dxa"/>
              <w:left w:w="108" w:type="dxa"/>
              <w:bottom w:w="0" w:type="dxa"/>
              <w:right w:w="108" w:type="dxa"/>
            </w:tcMar>
            <w:hideMark/>
          </w:tcPr>
          <w:p w:rsidR="00227666" w:rsidRDefault="00227666" w:rsidP="00227666">
            <w:pPr>
              <w:spacing w:line="240" w:lineRule="auto"/>
              <w:rPr>
                <w:sz w:val="22"/>
                <w:szCs w:val="22"/>
              </w:rPr>
            </w:pPr>
            <w:r>
              <w:rPr>
                <w:sz w:val="22"/>
                <w:szCs w:val="22"/>
              </w:rPr>
              <w:t>Generate graph in php</w:t>
            </w:r>
          </w:p>
        </w:tc>
        <w:tc>
          <w:tcPr>
            <w:tcW w:w="18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2054"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tcPr>
          <w:p w:rsidR="00227666" w:rsidRPr="007762BA" w:rsidRDefault="00227666" w:rsidP="00227666">
            <w:pPr>
              <w:spacing w:line="240" w:lineRule="auto"/>
              <w:rPr>
                <w:color w:val="FFFFFF"/>
                <w:sz w:val="22"/>
                <w:szCs w:val="22"/>
              </w:rPr>
            </w:pPr>
          </w:p>
        </w:tc>
        <w:tc>
          <w:tcPr>
            <w:tcW w:w="1689" w:type="dxa"/>
            <w:tcBorders>
              <w:top w:val="nil"/>
              <w:left w:val="nil"/>
              <w:bottom w:val="single" w:sz="8" w:space="0" w:color="000000"/>
              <w:right w:val="single" w:sz="8" w:space="0" w:color="000000"/>
            </w:tcBorders>
            <w:shd w:val="clear" w:color="auto" w:fill="FF0000"/>
            <w:tcMar>
              <w:top w:w="0" w:type="dxa"/>
              <w:left w:w="108" w:type="dxa"/>
              <w:bottom w:w="0" w:type="dxa"/>
              <w:right w:w="108" w:type="dxa"/>
            </w:tcMar>
            <w:hideMark/>
          </w:tcPr>
          <w:p w:rsidR="00227666" w:rsidRPr="007762BA" w:rsidRDefault="00227666" w:rsidP="00227666">
            <w:pPr>
              <w:spacing w:line="240" w:lineRule="auto"/>
              <w:rPr>
                <w:color w:val="FFFFFF"/>
                <w:sz w:val="22"/>
                <w:szCs w:val="22"/>
              </w:rPr>
            </w:pPr>
          </w:p>
        </w:tc>
      </w:tr>
    </w:tbl>
    <w:p w:rsidR="00AA1346" w:rsidRDefault="00AA1346" w:rsidP="004200C4">
      <w:pPr>
        <w:rPr>
          <w:b/>
          <w:sz w:val="22"/>
          <w:szCs w:val="22"/>
        </w:rPr>
      </w:pPr>
    </w:p>
    <w:p w:rsidR="0076699F" w:rsidRPr="004200C4" w:rsidRDefault="0076699F" w:rsidP="004200C4">
      <w:pPr>
        <w:pStyle w:val="Heading5"/>
        <w:jc w:val="center"/>
      </w:pPr>
      <w:bookmarkStart w:id="15" w:name="_Toc305654349"/>
      <w:bookmarkStart w:id="16" w:name="_Toc308013285"/>
      <w:r w:rsidRPr="004200C4">
        <w:t>Table 2: Status of Completion for the Gage R&amp;R (Dynamic table)</w:t>
      </w:r>
      <w:bookmarkEnd w:id="15"/>
      <w:bookmarkEnd w:id="16"/>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AA1346" w:rsidRDefault="00AA1346" w:rsidP="00742C44">
      <w:pPr>
        <w:jc w:val="center"/>
        <w:rPr>
          <w:b/>
          <w:sz w:val="22"/>
          <w:szCs w:val="22"/>
        </w:rPr>
      </w:pPr>
    </w:p>
    <w:p w:rsidR="00EE5E43" w:rsidRPr="005F1038" w:rsidRDefault="00EE5E43" w:rsidP="00B04DC8">
      <w:pPr>
        <w:rPr>
          <w:sz w:val="22"/>
          <w:szCs w:val="22"/>
        </w:rPr>
      </w:pPr>
    </w:p>
    <w:p w:rsidR="00D93C69" w:rsidRDefault="00DE7B13" w:rsidP="008672D4">
      <w:pPr>
        <w:pStyle w:val="Heading1"/>
        <w:numPr>
          <w:ilvl w:val="0"/>
          <w:numId w:val="2"/>
        </w:numPr>
      </w:pPr>
      <w:bookmarkStart w:id="17" w:name="_Toc308013286"/>
      <w:r>
        <w:t xml:space="preserve">User Guide: </w:t>
      </w:r>
      <w:r w:rsidR="00D93C69" w:rsidRPr="00D93C69">
        <w:t xml:space="preserve">Steps to </w:t>
      </w:r>
      <w:r w:rsidR="00B04DC8">
        <w:t>create Gage R&amp;R</w:t>
      </w:r>
      <w:bookmarkEnd w:id="17"/>
    </w:p>
    <w:p w:rsidR="00AE5FF5" w:rsidRDefault="00AE5FF5" w:rsidP="00AE5FF5"/>
    <w:tbl>
      <w:tblPr>
        <w:tblW w:w="9918" w:type="dxa"/>
        <w:tblCellMar>
          <w:left w:w="0" w:type="dxa"/>
          <w:right w:w="0" w:type="dxa"/>
        </w:tblCellMar>
        <w:tblLook w:val="04A0"/>
      </w:tblPr>
      <w:tblGrid>
        <w:gridCol w:w="926"/>
        <w:gridCol w:w="2278"/>
        <w:gridCol w:w="6714"/>
      </w:tblGrid>
      <w:tr w:rsidR="00AE5FF5" w:rsidRPr="000C00FF" w:rsidTr="005C6631">
        <w:tc>
          <w:tcPr>
            <w:tcW w:w="926" w:type="dxa"/>
            <w:tcBorders>
              <w:top w:val="single" w:sz="4" w:space="0" w:color="auto"/>
              <w:left w:val="single" w:sz="4" w:space="0" w:color="auto"/>
              <w:bottom w:val="single" w:sz="8" w:space="0" w:color="000000"/>
              <w:right w:val="single" w:sz="8" w:space="0" w:color="000000"/>
            </w:tcBorders>
            <w:tcMar>
              <w:top w:w="0" w:type="dxa"/>
              <w:left w:w="108" w:type="dxa"/>
              <w:bottom w:w="0" w:type="dxa"/>
              <w:right w:w="108" w:type="dxa"/>
            </w:tcMar>
            <w:hideMark/>
          </w:tcPr>
          <w:p w:rsidR="00AE5FF5" w:rsidRPr="000C00FF" w:rsidRDefault="00AE5FF5" w:rsidP="00AE5FF5">
            <w:pPr>
              <w:spacing w:line="240" w:lineRule="auto"/>
              <w:rPr>
                <w:b/>
                <w:bCs/>
                <w:sz w:val="22"/>
                <w:szCs w:val="22"/>
              </w:rPr>
            </w:pPr>
            <w:r w:rsidRPr="000C00FF">
              <w:rPr>
                <w:b/>
                <w:bCs/>
                <w:sz w:val="22"/>
                <w:szCs w:val="22"/>
              </w:rPr>
              <w:t>No.</w:t>
            </w: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AE5FF5" w:rsidRPr="000C00FF" w:rsidRDefault="00AE5FF5" w:rsidP="00AE5FF5">
            <w:pPr>
              <w:spacing w:line="240" w:lineRule="auto"/>
              <w:rPr>
                <w:b/>
                <w:bCs/>
                <w:sz w:val="22"/>
                <w:szCs w:val="22"/>
              </w:rPr>
            </w:pPr>
            <w:r w:rsidRPr="000C00FF">
              <w:rPr>
                <w:b/>
                <w:bCs/>
                <w:sz w:val="22"/>
                <w:szCs w:val="22"/>
              </w:rPr>
              <w:t>How To</w:t>
            </w:r>
          </w:p>
        </w:tc>
        <w:tc>
          <w:tcPr>
            <w:tcW w:w="6714" w:type="dxa"/>
            <w:tcBorders>
              <w:top w:val="single" w:sz="4" w:space="0" w:color="auto"/>
              <w:left w:val="nil"/>
              <w:bottom w:val="single" w:sz="8" w:space="0" w:color="000000"/>
              <w:right w:val="single" w:sz="4" w:space="0" w:color="auto"/>
            </w:tcBorders>
            <w:tcMar>
              <w:top w:w="0" w:type="dxa"/>
              <w:left w:w="108" w:type="dxa"/>
              <w:bottom w:w="0" w:type="dxa"/>
              <w:right w:w="108" w:type="dxa"/>
            </w:tcMar>
            <w:hideMark/>
          </w:tcPr>
          <w:p w:rsidR="00AE5FF5" w:rsidRPr="000C00FF" w:rsidRDefault="00AE5FF5" w:rsidP="00B04DC8">
            <w:pPr>
              <w:spacing w:line="240" w:lineRule="auto"/>
              <w:rPr>
                <w:b/>
                <w:bCs/>
                <w:sz w:val="22"/>
                <w:szCs w:val="22"/>
              </w:rPr>
            </w:pPr>
            <w:r w:rsidRPr="000C00FF">
              <w:rPr>
                <w:b/>
                <w:bCs/>
                <w:sz w:val="22"/>
                <w:szCs w:val="22"/>
              </w:rPr>
              <w:t xml:space="preserve">Step by Step </w:t>
            </w:r>
          </w:p>
        </w:tc>
      </w:tr>
      <w:tr w:rsidR="00B04DC8" w:rsidRPr="000C00FF" w:rsidTr="00B04DC8">
        <w:trPr>
          <w:trHeight w:val="961"/>
        </w:trPr>
        <w:tc>
          <w:tcPr>
            <w:tcW w:w="926" w:type="dxa"/>
            <w:tcBorders>
              <w:top w:val="single" w:sz="8" w:space="0" w:color="000000"/>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Create webpage using template</w:t>
            </w:r>
          </w:p>
        </w:tc>
        <w:tc>
          <w:tcPr>
            <w:tcW w:w="6714" w:type="dxa"/>
            <w:tcBorders>
              <w:top w:val="single" w:sz="8" w:space="0" w:color="000000"/>
              <w:left w:val="nil"/>
              <w:bottom w:val="single" w:sz="4" w:space="0" w:color="auto"/>
              <w:right w:val="single" w:sz="4" w:space="0" w:color="auto"/>
            </w:tcBorders>
            <w:tcMar>
              <w:top w:w="0" w:type="dxa"/>
              <w:left w:w="108" w:type="dxa"/>
              <w:bottom w:w="0" w:type="dxa"/>
              <w:right w:w="108" w:type="dxa"/>
            </w:tcMar>
          </w:tcPr>
          <w:p w:rsidR="00B04DC8" w:rsidRPr="000C00FF" w:rsidRDefault="00B04DC8" w:rsidP="00B86358">
            <w:pPr>
              <w:pStyle w:val="HTMLPreformatted"/>
              <w:spacing w:line="240" w:lineRule="auto"/>
              <w:ind w:left="-324" w:hanging="90"/>
              <w:rPr>
                <w:rFonts w:ascii="Times New Roman" w:hAnsi="Times New Roman" w:cs="Times New Roman"/>
                <w:sz w:val="22"/>
                <w:szCs w:val="22"/>
              </w:rPr>
            </w:pPr>
            <w:r w:rsidRPr="000C00FF">
              <w:rPr>
                <w:rFonts w:ascii="Times New Roman" w:hAnsi="Times New Roman" w:cs="Times New Roman"/>
                <w:sz w:val="22"/>
                <w:szCs w:val="22"/>
              </w:rPr>
              <w:t xml:space="preserve">       </w:t>
            </w:r>
            <w:r w:rsidR="00B86358">
              <w:rPr>
                <w:rFonts w:ascii="Times New Roman" w:hAnsi="Times New Roman" w:cs="Times New Roman"/>
                <w:sz w:val="22"/>
                <w:szCs w:val="22"/>
              </w:rPr>
              <w:t xml:space="preserve">Find suitable template and edit </w:t>
            </w:r>
          </w:p>
        </w:tc>
      </w:tr>
      <w:tr w:rsidR="00B04DC8" w:rsidRPr="000C00FF" w:rsidTr="00B04DC8">
        <w:trPr>
          <w:trHeight w:val="791"/>
        </w:trPr>
        <w:tc>
          <w:tcPr>
            <w:tcW w:w="926"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4" w:space="0" w:color="auto"/>
              <w:right w:val="single" w:sz="8" w:space="0" w:color="000000"/>
            </w:tcBorders>
            <w:tcMar>
              <w:top w:w="0" w:type="dxa"/>
              <w:left w:w="108" w:type="dxa"/>
              <w:bottom w:w="0" w:type="dxa"/>
              <w:right w:w="108" w:type="dxa"/>
            </w:tcMar>
            <w:hideMark/>
          </w:tcPr>
          <w:p w:rsidR="00B04DC8" w:rsidRPr="000C00FF" w:rsidRDefault="00B04DC8" w:rsidP="00B86358">
            <w:pPr>
              <w:spacing w:line="240" w:lineRule="auto"/>
              <w:jc w:val="left"/>
              <w:rPr>
                <w:sz w:val="22"/>
                <w:szCs w:val="22"/>
              </w:rPr>
            </w:pPr>
            <w:r>
              <w:rPr>
                <w:sz w:val="22"/>
                <w:szCs w:val="22"/>
              </w:rPr>
              <w:t>Create menu bar</w:t>
            </w:r>
          </w:p>
        </w:tc>
        <w:tc>
          <w:tcPr>
            <w:tcW w:w="6714" w:type="dxa"/>
            <w:tcBorders>
              <w:top w:val="nil"/>
              <w:left w:val="nil"/>
              <w:bottom w:val="single" w:sz="4" w:space="0" w:color="auto"/>
              <w:right w:val="single" w:sz="8" w:space="0" w:color="000000"/>
            </w:tcBorders>
            <w:tcMar>
              <w:top w:w="0" w:type="dxa"/>
              <w:left w:w="108" w:type="dxa"/>
              <w:bottom w:w="0" w:type="dxa"/>
              <w:right w:w="108" w:type="dxa"/>
            </w:tcMar>
          </w:tcPr>
          <w:p w:rsidR="00B04DC8" w:rsidRPr="00B86358" w:rsidRDefault="00B86358" w:rsidP="00B04DC8">
            <w:pPr>
              <w:pStyle w:val="HTMLPreformatted"/>
              <w:spacing w:line="240" w:lineRule="auto"/>
              <w:rPr>
                <w:rFonts w:ascii="Times New Roman" w:hAnsi="Times New Roman" w:cs="Times New Roman"/>
                <w:sz w:val="22"/>
                <w:szCs w:val="22"/>
              </w:rPr>
            </w:pPr>
            <w:r w:rsidRPr="00B86358">
              <w:rPr>
                <w:rFonts w:ascii="Times New Roman" w:hAnsi="Times New Roman" w:cs="Times New Roman"/>
                <w:sz w:val="22"/>
                <w:szCs w:val="22"/>
              </w:rPr>
              <w:t>Edit the menu bar in the template</w:t>
            </w:r>
          </w:p>
        </w:tc>
      </w:tr>
      <w:tr w:rsidR="00B86358" w:rsidRPr="000C00FF" w:rsidTr="00B04DC8">
        <w:trPr>
          <w:trHeight w:val="791"/>
        </w:trPr>
        <w:tc>
          <w:tcPr>
            <w:tcW w:w="926"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B86358" w:rsidRPr="00B86358" w:rsidRDefault="00B86358" w:rsidP="00B86358">
            <w:pPr>
              <w:pStyle w:val="ListParagraph"/>
              <w:numPr>
                <w:ilvl w:val="0"/>
                <w:numId w:val="10"/>
              </w:numPr>
              <w:spacing w:line="240" w:lineRule="auto"/>
              <w:rPr>
                <w:sz w:val="22"/>
                <w:szCs w:val="22"/>
              </w:rPr>
            </w:pPr>
          </w:p>
        </w:tc>
        <w:tc>
          <w:tcPr>
            <w:tcW w:w="2278" w:type="dxa"/>
            <w:tcBorders>
              <w:top w:val="nil"/>
              <w:left w:val="nil"/>
              <w:bottom w:val="single" w:sz="4" w:space="0" w:color="auto"/>
              <w:right w:val="single" w:sz="8" w:space="0" w:color="000000"/>
            </w:tcBorders>
            <w:tcMar>
              <w:top w:w="0" w:type="dxa"/>
              <w:left w:w="108" w:type="dxa"/>
              <w:bottom w:w="0" w:type="dxa"/>
              <w:right w:w="108" w:type="dxa"/>
            </w:tcMar>
            <w:hideMark/>
          </w:tcPr>
          <w:p w:rsidR="00B86358" w:rsidRDefault="00B86358" w:rsidP="00B86358">
            <w:pPr>
              <w:spacing w:line="240" w:lineRule="auto"/>
              <w:jc w:val="left"/>
              <w:rPr>
                <w:sz w:val="22"/>
                <w:szCs w:val="22"/>
              </w:rPr>
            </w:pPr>
            <w:r>
              <w:rPr>
                <w:sz w:val="22"/>
                <w:szCs w:val="22"/>
              </w:rPr>
              <w:t>Create form-preliminary data</w:t>
            </w:r>
          </w:p>
        </w:tc>
        <w:tc>
          <w:tcPr>
            <w:tcW w:w="6714" w:type="dxa"/>
            <w:tcBorders>
              <w:top w:val="nil"/>
              <w:left w:val="nil"/>
              <w:bottom w:val="single" w:sz="4" w:space="0" w:color="auto"/>
              <w:right w:val="single" w:sz="8" w:space="0" w:color="000000"/>
            </w:tcBorders>
            <w:tcMar>
              <w:top w:w="0" w:type="dxa"/>
              <w:left w:w="108" w:type="dxa"/>
              <w:bottom w:w="0" w:type="dxa"/>
              <w:right w:w="108" w:type="dxa"/>
            </w:tcMar>
          </w:tcPr>
          <w:p w:rsidR="00B86358" w:rsidRDefault="00B86358" w:rsidP="00B04DC8">
            <w:pPr>
              <w:pStyle w:val="HTMLPreformatted"/>
              <w:spacing w:line="240" w:lineRule="auto"/>
              <w:rPr>
                <w:rFonts w:ascii="Times New Roman" w:hAnsi="Times New Roman" w:cs="Times New Roman"/>
                <w:sz w:val="22"/>
                <w:szCs w:val="22"/>
              </w:rPr>
            </w:pPr>
            <w:r>
              <w:rPr>
                <w:rFonts w:ascii="Times New Roman" w:hAnsi="Times New Roman" w:cs="Times New Roman"/>
                <w:sz w:val="22"/>
                <w:szCs w:val="22"/>
              </w:rPr>
              <w:t>Create table</w:t>
            </w:r>
          </w:p>
          <w:p w:rsidR="00B86358" w:rsidRDefault="00B86358" w:rsidP="00B04DC8">
            <w:pPr>
              <w:pStyle w:val="HTMLPreformatted"/>
              <w:spacing w:line="240" w:lineRule="auto"/>
              <w:rPr>
                <w:rFonts w:ascii="Times New Roman" w:hAnsi="Times New Roman" w:cs="Times New Roman"/>
                <w:sz w:val="22"/>
                <w:szCs w:val="22"/>
              </w:rPr>
            </w:pPr>
            <w:r>
              <w:rPr>
                <w:rFonts w:ascii="Times New Roman" w:hAnsi="Times New Roman" w:cs="Times New Roman"/>
                <w:sz w:val="22"/>
                <w:szCs w:val="22"/>
              </w:rPr>
              <w:t>Create text field</w:t>
            </w:r>
          </w:p>
          <w:p w:rsidR="00B86358" w:rsidRDefault="00B86358" w:rsidP="00B04DC8">
            <w:pPr>
              <w:pStyle w:val="HTMLPreformatted"/>
              <w:spacing w:line="240" w:lineRule="auto"/>
              <w:rPr>
                <w:rFonts w:ascii="Times New Roman" w:hAnsi="Times New Roman" w:cs="Times New Roman"/>
                <w:sz w:val="22"/>
                <w:szCs w:val="22"/>
              </w:rPr>
            </w:pPr>
            <w:r>
              <w:rPr>
                <w:rFonts w:ascii="Times New Roman" w:hAnsi="Times New Roman" w:cs="Times New Roman"/>
                <w:sz w:val="22"/>
                <w:szCs w:val="22"/>
              </w:rPr>
              <w:t>Create radio button</w:t>
            </w:r>
          </w:p>
          <w:p w:rsidR="00B86358" w:rsidRDefault="00B86358" w:rsidP="00B86358">
            <w:pPr>
              <w:pStyle w:val="HTMLPreformatted"/>
              <w:spacing w:line="240" w:lineRule="auto"/>
              <w:rPr>
                <w:rFonts w:ascii="Times New Roman" w:hAnsi="Times New Roman" w:cs="Times New Roman"/>
                <w:sz w:val="22"/>
                <w:szCs w:val="22"/>
              </w:rPr>
            </w:pPr>
            <w:r>
              <w:rPr>
                <w:rFonts w:ascii="Times New Roman" w:hAnsi="Times New Roman" w:cs="Times New Roman"/>
                <w:sz w:val="22"/>
                <w:szCs w:val="22"/>
              </w:rPr>
              <w:t>Create Select(list/menu) form</w:t>
            </w:r>
          </w:p>
          <w:p w:rsidR="00B86358" w:rsidRPr="00B86358" w:rsidRDefault="00B86358" w:rsidP="00B86358">
            <w:pPr>
              <w:pStyle w:val="HTMLPreformatted"/>
              <w:spacing w:line="240" w:lineRule="auto"/>
              <w:rPr>
                <w:rFonts w:ascii="Times New Roman" w:hAnsi="Times New Roman" w:cs="Times New Roman"/>
                <w:sz w:val="22"/>
                <w:szCs w:val="22"/>
              </w:rPr>
            </w:pPr>
            <w:r>
              <w:rPr>
                <w:rFonts w:ascii="Times New Roman" w:hAnsi="Times New Roman" w:cs="Times New Roman"/>
                <w:sz w:val="22"/>
                <w:szCs w:val="22"/>
              </w:rPr>
              <w:t>Create button</w:t>
            </w:r>
          </w:p>
        </w:tc>
      </w:tr>
      <w:tr w:rsidR="00B04DC8" w:rsidRPr="000C00FF" w:rsidTr="0033684F">
        <w:trPr>
          <w:trHeight w:val="845"/>
        </w:trPr>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Create tables</w:t>
            </w:r>
          </w:p>
        </w:tc>
        <w:tc>
          <w:tcPr>
            <w:tcW w:w="671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04DC8" w:rsidRDefault="00B86358" w:rsidP="00AE33A7">
            <w:pPr>
              <w:spacing w:line="240" w:lineRule="auto"/>
              <w:ind w:left="72"/>
              <w:rPr>
                <w:sz w:val="22"/>
                <w:szCs w:val="22"/>
              </w:rPr>
            </w:pPr>
            <w:r>
              <w:rPr>
                <w:sz w:val="22"/>
                <w:szCs w:val="22"/>
              </w:rPr>
              <w:t>Create database in SQLyog</w:t>
            </w:r>
          </w:p>
          <w:p w:rsidR="00B86358" w:rsidRPr="000C00FF" w:rsidRDefault="00B86358" w:rsidP="00AE33A7">
            <w:pPr>
              <w:spacing w:line="240" w:lineRule="auto"/>
              <w:ind w:left="72"/>
              <w:rPr>
                <w:sz w:val="22"/>
                <w:szCs w:val="22"/>
              </w:rPr>
            </w:pPr>
            <w:r>
              <w:rPr>
                <w:sz w:val="22"/>
                <w:szCs w:val="22"/>
              </w:rPr>
              <w:t>Create table in the database</w:t>
            </w:r>
          </w:p>
        </w:tc>
      </w:tr>
      <w:tr w:rsidR="00B04DC8" w:rsidRPr="000C00FF" w:rsidTr="005C6631">
        <w:trPr>
          <w:trHeight w:val="1735"/>
        </w:trPr>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8" w:space="0" w:color="000000"/>
            </w:tcBorders>
            <w:tcMar>
              <w:top w:w="0" w:type="dxa"/>
              <w:left w:w="108" w:type="dxa"/>
              <w:bottom w:w="0" w:type="dxa"/>
              <w:right w:w="108" w:type="dxa"/>
            </w:tcMar>
            <w:hideMark/>
          </w:tcPr>
          <w:p w:rsidR="00B04DC8" w:rsidRPr="000C00FF" w:rsidRDefault="00B04DC8" w:rsidP="00B86358">
            <w:pPr>
              <w:spacing w:line="240" w:lineRule="auto"/>
              <w:jc w:val="left"/>
              <w:rPr>
                <w:sz w:val="22"/>
                <w:szCs w:val="22"/>
              </w:rPr>
            </w:pPr>
            <w:r>
              <w:rPr>
                <w:sz w:val="22"/>
                <w:szCs w:val="22"/>
              </w:rPr>
              <w:t>Create table</w:t>
            </w:r>
          </w:p>
        </w:tc>
        <w:tc>
          <w:tcPr>
            <w:tcW w:w="671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04DC8" w:rsidRDefault="00B86358" w:rsidP="00B04DC8">
            <w:pPr>
              <w:spacing w:line="240" w:lineRule="auto"/>
              <w:ind w:left="72"/>
              <w:rPr>
                <w:sz w:val="22"/>
                <w:szCs w:val="22"/>
              </w:rPr>
            </w:pPr>
            <w:r>
              <w:rPr>
                <w:sz w:val="22"/>
                <w:szCs w:val="22"/>
              </w:rPr>
              <w:t>Create table for insert data in page ‘Re</w:t>
            </w:r>
            <w:r w:rsidR="00095C1B">
              <w:rPr>
                <w:sz w:val="22"/>
                <w:szCs w:val="22"/>
              </w:rPr>
              <w:t>quirement</w:t>
            </w:r>
            <w:r>
              <w:rPr>
                <w:sz w:val="22"/>
                <w:szCs w:val="22"/>
              </w:rPr>
              <w:t>’</w:t>
            </w:r>
          </w:p>
          <w:p w:rsidR="00B86358" w:rsidRDefault="00B86358" w:rsidP="00B04DC8">
            <w:pPr>
              <w:spacing w:line="240" w:lineRule="auto"/>
              <w:ind w:left="72"/>
              <w:rPr>
                <w:sz w:val="22"/>
                <w:szCs w:val="22"/>
              </w:rPr>
            </w:pPr>
            <w:r>
              <w:rPr>
                <w:sz w:val="22"/>
                <w:szCs w:val="22"/>
              </w:rPr>
              <w:t>Create table for insert data in page ‘</w:t>
            </w:r>
            <w:r w:rsidR="00095C1B">
              <w:rPr>
                <w:sz w:val="22"/>
                <w:szCs w:val="22"/>
              </w:rPr>
              <w:t>Measurement</w:t>
            </w:r>
            <w:r>
              <w:rPr>
                <w:sz w:val="22"/>
                <w:szCs w:val="22"/>
              </w:rPr>
              <w:t>’</w:t>
            </w:r>
          </w:p>
          <w:p w:rsidR="00B86358" w:rsidRDefault="00B86358" w:rsidP="00B86358">
            <w:pPr>
              <w:spacing w:line="240" w:lineRule="auto"/>
              <w:ind w:left="72"/>
              <w:rPr>
                <w:sz w:val="22"/>
                <w:szCs w:val="22"/>
              </w:rPr>
            </w:pPr>
            <w:r>
              <w:rPr>
                <w:sz w:val="22"/>
                <w:szCs w:val="22"/>
              </w:rPr>
              <w:t>Create table for insert data in page ‘</w:t>
            </w:r>
            <w:r w:rsidR="00095C1B">
              <w:rPr>
                <w:sz w:val="22"/>
                <w:szCs w:val="22"/>
              </w:rPr>
              <w:t>Metrics</w:t>
            </w:r>
            <w:r>
              <w:rPr>
                <w:sz w:val="22"/>
                <w:szCs w:val="22"/>
              </w:rPr>
              <w:t>’</w:t>
            </w:r>
          </w:p>
          <w:p w:rsidR="00B86358" w:rsidRPr="000C00FF" w:rsidRDefault="00B86358" w:rsidP="00B04DC8">
            <w:pPr>
              <w:spacing w:line="240" w:lineRule="auto"/>
              <w:ind w:left="72"/>
              <w:rPr>
                <w:sz w:val="22"/>
                <w:szCs w:val="22"/>
              </w:rPr>
            </w:pPr>
          </w:p>
        </w:tc>
      </w:tr>
      <w:tr w:rsidR="00B04DC8" w:rsidRPr="000C00FF" w:rsidTr="0033684F">
        <w:trPr>
          <w:trHeight w:val="944"/>
        </w:trPr>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8" w:space="0" w:color="000000"/>
            </w:tcBorders>
            <w:tcMar>
              <w:top w:w="0" w:type="dxa"/>
              <w:left w:w="108" w:type="dxa"/>
              <w:bottom w:w="0" w:type="dxa"/>
              <w:right w:w="108" w:type="dxa"/>
            </w:tcMar>
            <w:hideMark/>
          </w:tcPr>
          <w:p w:rsidR="00B04DC8" w:rsidRPr="000C00FF" w:rsidRDefault="00B04DC8" w:rsidP="00B86358">
            <w:pPr>
              <w:spacing w:line="240" w:lineRule="auto"/>
              <w:jc w:val="left"/>
              <w:rPr>
                <w:sz w:val="22"/>
                <w:szCs w:val="22"/>
              </w:rPr>
            </w:pPr>
            <w:r>
              <w:rPr>
                <w:sz w:val="22"/>
                <w:szCs w:val="22"/>
              </w:rPr>
              <w:t>Insert formula in table (webpage)</w:t>
            </w:r>
          </w:p>
        </w:tc>
        <w:tc>
          <w:tcPr>
            <w:tcW w:w="671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04DC8" w:rsidRDefault="00B86358" w:rsidP="00095C1B">
            <w:pPr>
              <w:spacing w:line="240" w:lineRule="auto"/>
              <w:ind w:left="72"/>
              <w:rPr>
                <w:sz w:val="22"/>
                <w:szCs w:val="22"/>
              </w:rPr>
            </w:pPr>
            <w:r>
              <w:rPr>
                <w:sz w:val="22"/>
                <w:szCs w:val="22"/>
              </w:rPr>
              <w:t>Insert the formula to the table in page ‘</w:t>
            </w:r>
            <w:r w:rsidR="00095C1B">
              <w:rPr>
                <w:sz w:val="22"/>
                <w:szCs w:val="22"/>
              </w:rPr>
              <w:t>Metrics</w:t>
            </w:r>
            <w:r>
              <w:rPr>
                <w:sz w:val="22"/>
                <w:szCs w:val="22"/>
              </w:rPr>
              <w:t>’</w:t>
            </w:r>
          </w:p>
        </w:tc>
      </w:tr>
      <w:tr w:rsidR="00B04DC8" w:rsidRPr="000C00FF" w:rsidTr="005C6631">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Insert formula in coding</w:t>
            </w:r>
          </w:p>
        </w:tc>
        <w:tc>
          <w:tcPr>
            <w:tcW w:w="67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4DC8" w:rsidRPr="000B2D70" w:rsidRDefault="00B04DC8" w:rsidP="00AE33A7">
            <w:pPr>
              <w:spacing w:line="240" w:lineRule="auto"/>
              <w:ind w:left="72"/>
              <w:rPr>
                <w:color w:val="4F6228"/>
                <w:sz w:val="22"/>
                <w:szCs w:val="22"/>
              </w:rPr>
            </w:pPr>
          </w:p>
        </w:tc>
      </w:tr>
      <w:tr w:rsidR="00B04DC8" w:rsidRPr="000C00FF" w:rsidTr="005C6631">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Do validation</w:t>
            </w:r>
          </w:p>
        </w:tc>
        <w:tc>
          <w:tcPr>
            <w:tcW w:w="67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single" w:sz="4" w:space="0" w:color="auto"/>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Connect to the database</w:t>
            </w:r>
          </w:p>
        </w:tc>
        <w:tc>
          <w:tcPr>
            <w:tcW w:w="671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04DC8" w:rsidRPr="000C00FF" w:rsidRDefault="00B04DC8" w:rsidP="00B04DC8">
            <w:pPr>
              <w:spacing w:line="240" w:lineRule="auto"/>
              <w:ind w:left="72"/>
              <w:rPr>
                <w:sz w:val="22"/>
                <w:szCs w:val="22"/>
              </w:rPr>
            </w:pPr>
            <w:r w:rsidRPr="000C00FF">
              <w:rPr>
                <w:sz w:val="22"/>
                <w:szCs w:val="22"/>
              </w:rPr>
              <w:t xml:space="preserve"> </w:t>
            </w:r>
          </w:p>
          <w:p w:rsidR="00B04DC8" w:rsidRPr="000C00FF" w:rsidRDefault="00B04DC8" w:rsidP="00B04DC8">
            <w:pPr>
              <w:spacing w:line="240" w:lineRule="auto"/>
              <w:ind w:left="72"/>
              <w:rPr>
                <w:sz w:val="22"/>
                <w:szCs w:val="22"/>
              </w:rPr>
            </w:pPr>
          </w:p>
        </w:tc>
      </w:tr>
      <w:tr w:rsidR="00B04DC8" w:rsidRPr="000C00FF" w:rsidTr="005C6631">
        <w:tc>
          <w:tcPr>
            <w:tcW w:w="926"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Sum</w:t>
            </w:r>
          </w:p>
        </w:tc>
        <w:tc>
          <w:tcPr>
            <w:tcW w:w="6714"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b/>
                <w:sz w:val="22"/>
                <w:szCs w:val="22"/>
              </w:rPr>
            </w:pPr>
          </w:p>
          <w:p w:rsidR="00B04DC8" w:rsidRPr="000C00FF" w:rsidRDefault="00B04DC8" w:rsidP="00B04DC8">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Range</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Pr="000C00FF" w:rsidRDefault="00B04DC8" w:rsidP="00B86358">
            <w:pPr>
              <w:spacing w:line="240" w:lineRule="auto"/>
              <w:jc w:val="left"/>
              <w:rPr>
                <w:sz w:val="22"/>
                <w:szCs w:val="22"/>
              </w:rPr>
            </w:pPr>
            <w:r>
              <w:rPr>
                <w:sz w:val="22"/>
                <w:szCs w:val="22"/>
              </w:rPr>
              <w:t>Function - calculate Average</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D37D2F">
            <w:pPr>
              <w:spacing w:line="240" w:lineRule="auto"/>
              <w:ind w:left="72"/>
              <w:rPr>
                <w:sz w:val="22"/>
                <w:szCs w:val="22"/>
              </w:rPr>
            </w:pPr>
            <w:r>
              <w:rPr>
                <w:color w:val="C00000"/>
                <w:sz w:val="22"/>
                <w:szCs w:val="22"/>
              </w:rPr>
              <w:t xml:space="preserve"> </w:t>
            </w: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Mean</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F23703" w:rsidRDefault="00B04DC8" w:rsidP="00F23703">
            <w:pPr>
              <w:spacing w:line="240" w:lineRule="auto"/>
              <w:ind w:left="72"/>
              <w:rPr>
                <w:color w:val="000000" w:themeColor="text1"/>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Ra,Rb,Rc</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B04DC8">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Rp</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B04DC8">
            <w:pPr>
              <w:spacing w:line="240" w:lineRule="auto"/>
              <w:ind w:left="72"/>
              <w:rPr>
                <w:sz w:val="22"/>
                <w:szCs w:val="22"/>
              </w:rPr>
            </w:pPr>
          </w:p>
        </w:tc>
      </w:tr>
      <w:tr w:rsidR="00B04DC8" w:rsidRPr="000C00FF" w:rsidTr="005C6631">
        <w:tc>
          <w:tcPr>
            <w:tcW w:w="926"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R(d-bar)</w:t>
            </w:r>
          </w:p>
        </w:tc>
        <w:tc>
          <w:tcPr>
            <w:tcW w:w="6714" w:type="dxa"/>
            <w:tcBorders>
              <w:top w:val="nil"/>
              <w:left w:val="nil"/>
              <w:bottom w:val="single" w:sz="4" w:space="0" w:color="auto"/>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UCLR</w:t>
            </w:r>
          </w:p>
        </w:tc>
        <w:tc>
          <w:tcPr>
            <w:tcW w:w="67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Max X</w:t>
            </w:r>
          </w:p>
        </w:tc>
        <w:tc>
          <w:tcPr>
            <w:tcW w:w="6714"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after="200" w:line="240" w:lineRule="auto"/>
              <w:ind w:left="72"/>
              <w:rPr>
                <w:sz w:val="22"/>
                <w:szCs w:val="22"/>
              </w:rPr>
            </w:pPr>
          </w:p>
        </w:tc>
      </w:tr>
      <w:tr w:rsidR="00B04DC8" w:rsidRPr="000C00FF" w:rsidTr="005C6631">
        <w:tc>
          <w:tcPr>
            <w:tcW w:w="926"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Min X</w:t>
            </w:r>
          </w:p>
        </w:tc>
        <w:tc>
          <w:tcPr>
            <w:tcW w:w="6714"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FF4943">
            <w:pPr>
              <w:spacing w:line="240" w:lineRule="auto"/>
              <w:rPr>
                <w:sz w:val="22"/>
                <w:szCs w:val="22"/>
              </w:rPr>
            </w:pPr>
          </w:p>
        </w:tc>
      </w:tr>
      <w:tr w:rsidR="00B04DC8" w:rsidRPr="000C00FF" w:rsidTr="005C6631">
        <w:tc>
          <w:tcPr>
            <w:tcW w:w="926"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X Diff</w:t>
            </w:r>
          </w:p>
        </w:tc>
        <w:tc>
          <w:tcPr>
            <w:tcW w:w="6714"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B04DC8" w:rsidRDefault="00B04DC8" w:rsidP="00AE33A7">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EV</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B04DC8">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AV</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9307D3" w:rsidRDefault="00B04DC8" w:rsidP="00AE33A7">
            <w:pPr>
              <w:spacing w:line="240" w:lineRule="auto"/>
              <w:ind w:left="72"/>
              <w:rPr>
                <w:color w:val="000000" w:themeColor="text1"/>
                <w:sz w:val="22"/>
                <w:szCs w:val="22"/>
              </w:rPr>
            </w:pPr>
          </w:p>
        </w:tc>
      </w:tr>
      <w:tr w:rsidR="00B04DC8" w:rsidRPr="000C00FF" w:rsidTr="005C6631">
        <w:trPr>
          <w:trHeight w:val="520"/>
        </w:trPr>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R&amp;R</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PV</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TV</w:t>
            </w:r>
          </w:p>
        </w:tc>
        <w:tc>
          <w:tcPr>
            <w:tcW w:w="6714" w:type="dxa"/>
            <w:tcBorders>
              <w:top w:val="nil"/>
              <w:left w:val="nil"/>
              <w:bottom w:val="single" w:sz="8" w:space="0" w:color="000000"/>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nil"/>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%EV</w:t>
            </w:r>
          </w:p>
        </w:tc>
        <w:tc>
          <w:tcPr>
            <w:tcW w:w="6714" w:type="dxa"/>
            <w:tcBorders>
              <w:top w:val="nil"/>
              <w:left w:val="nil"/>
              <w:bottom w:val="single" w:sz="4" w:space="0" w:color="auto"/>
              <w:right w:val="single" w:sz="8" w:space="0" w:color="000000"/>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c>
          <w:tcPr>
            <w:tcW w:w="926" w:type="dxa"/>
            <w:tcBorders>
              <w:top w:val="single" w:sz="4" w:space="0" w:color="auto"/>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%AV</w:t>
            </w:r>
          </w:p>
        </w:tc>
        <w:tc>
          <w:tcPr>
            <w:tcW w:w="6714" w:type="dxa"/>
            <w:tcBorders>
              <w:top w:val="single" w:sz="4" w:space="0" w:color="auto"/>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583"/>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%R&amp;R</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%PV</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Default="00B04DC8" w:rsidP="00AE33A7">
            <w:pPr>
              <w:spacing w:line="240" w:lineRule="auto"/>
              <w:ind w:left="72"/>
              <w:rPr>
                <w:sz w:val="22"/>
                <w:szCs w:val="22"/>
              </w:rPr>
            </w:pPr>
          </w:p>
          <w:p w:rsidR="00B04DC8" w:rsidRPr="000C00FF" w:rsidRDefault="00B04DC8" w:rsidP="00AE33A7">
            <w:pPr>
              <w:spacing w:line="240" w:lineRule="auto"/>
              <w:ind w:left="72"/>
              <w:rPr>
                <w:sz w:val="22"/>
                <w:szCs w:val="22"/>
              </w:rPr>
            </w:pPr>
          </w:p>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%TV</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Function - calculate TV</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Generate graph in php</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Create webpage using template</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0C00FF"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4DC8" w:rsidRPr="000C00FF" w:rsidRDefault="00B04DC8" w:rsidP="00B86358">
            <w:pPr>
              <w:spacing w:line="240" w:lineRule="auto"/>
              <w:jc w:val="left"/>
              <w:rPr>
                <w:sz w:val="22"/>
                <w:szCs w:val="22"/>
              </w:rPr>
            </w:pPr>
            <w:r>
              <w:rPr>
                <w:sz w:val="22"/>
                <w:szCs w:val="22"/>
              </w:rPr>
              <w:t>Create menu bar</w:t>
            </w:r>
          </w:p>
        </w:tc>
        <w:tc>
          <w:tcPr>
            <w:tcW w:w="6714"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B04DC8" w:rsidRPr="004C7CDA" w:rsidRDefault="00B04DC8" w:rsidP="00AE33A7">
            <w:pPr>
              <w:spacing w:line="240" w:lineRule="auto"/>
              <w:ind w:left="72"/>
              <w:rPr>
                <w:sz w:val="22"/>
                <w:szCs w:val="22"/>
              </w:rPr>
            </w:pPr>
          </w:p>
        </w:tc>
      </w:tr>
      <w:tr w:rsidR="00B04DC8" w:rsidRPr="000C00FF" w:rsidTr="005C6631">
        <w:trPr>
          <w:trHeight w:val="412"/>
        </w:trPr>
        <w:tc>
          <w:tcPr>
            <w:tcW w:w="926" w:type="dxa"/>
            <w:tcBorders>
              <w:top w:val="single" w:sz="8" w:space="0" w:color="000000"/>
              <w:left w:val="single" w:sz="4" w:space="0" w:color="auto"/>
              <w:bottom w:val="single" w:sz="4" w:space="0" w:color="auto"/>
              <w:right w:val="single" w:sz="8" w:space="0" w:color="000000"/>
            </w:tcBorders>
            <w:tcMar>
              <w:top w:w="0" w:type="dxa"/>
              <w:left w:w="108" w:type="dxa"/>
              <w:bottom w:w="0" w:type="dxa"/>
              <w:right w:w="108" w:type="dxa"/>
            </w:tcMar>
            <w:hideMark/>
          </w:tcPr>
          <w:p w:rsidR="00B04DC8" w:rsidRPr="00B86358" w:rsidRDefault="00B04DC8" w:rsidP="00B86358">
            <w:pPr>
              <w:pStyle w:val="ListParagraph"/>
              <w:numPr>
                <w:ilvl w:val="0"/>
                <w:numId w:val="10"/>
              </w:numPr>
              <w:spacing w:line="240" w:lineRule="auto"/>
              <w:rPr>
                <w:sz w:val="22"/>
                <w:szCs w:val="22"/>
              </w:rPr>
            </w:pPr>
          </w:p>
        </w:tc>
        <w:tc>
          <w:tcPr>
            <w:tcW w:w="2278" w:type="dxa"/>
            <w:tcBorders>
              <w:top w:val="single" w:sz="8" w:space="0" w:color="000000"/>
              <w:left w:val="nil"/>
              <w:bottom w:val="single" w:sz="4" w:space="0" w:color="auto"/>
              <w:right w:val="single" w:sz="8" w:space="0" w:color="000000"/>
            </w:tcBorders>
            <w:tcMar>
              <w:top w:w="0" w:type="dxa"/>
              <w:left w:w="108" w:type="dxa"/>
              <w:bottom w:w="0" w:type="dxa"/>
              <w:right w:w="108" w:type="dxa"/>
            </w:tcMar>
            <w:hideMark/>
          </w:tcPr>
          <w:p w:rsidR="00B04DC8" w:rsidRDefault="00B04DC8" w:rsidP="00B86358">
            <w:pPr>
              <w:spacing w:line="240" w:lineRule="auto"/>
              <w:jc w:val="left"/>
              <w:rPr>
                <w:sz w:val="22"/>
                <w:szCs w:val="22"/>
              </w:rPr>
            </w:pPr>
            <w:r>
              <w:rPr>
                <w:sz w:val="22"/>
                <w:szCs w:val="22"/>
              </w:rPr>
              <w:t>Create tables</w:t>
            </w:r>
          </w:p>
        </w:tc>
        <w:tc>
          <w:tcPr>
            <w:tcW w:w="6714" w:type="dxa"/>
            <w:tcBorders>
              <w:top w:val="single" w:sz="8" w:space="0" w:color="000000"/>
              <w:left w:val="nil"/>
              <w:bottom w:val="single" w:sz="4" w:space="0" w:color="auto"/>
              <w:right w:val="single" w:sz="4" w:space="0" w:color="auto"/>
            </w:tcBorders>
            <w:tcMar>
              <w:top w:w="0" w:type="dxa"/>
              <w:left w:w="108" w:type="dxa"/>
              <w:bottom w:w="0" w:type="dxa"/>
              <w:right w:w="108" w:type="dxa"/>
            </w:tcMar>
          </w:tcPr>
          <w:p w:rsidR="00B04DC8" w:rsidRPr="00B04DC8" w:rsidRDefault="00B04DC8" w:rsidP="00B04DC8">
            <w:pPr>
              <w:spacing w:line="240" w:lineRule="auto"/>
              <w:ind w:left="72"/>
              <w:rPr>
                <w:sz w:val="22"/>
                <w:szCs w:val="22"/>
              </w:rPr>
            </w:pPr>
          </w:p>
        </w:tc>
      </w:tr>
    </w:tbl>
    <w:p w:rsidR="00D93C69" w:rsidRDefault="00D93C69" w:rsidP="004200C4">
      <w:pPr>
        <w:jc w:val="center"/>
        <w:rPr>
          <w:caps/>
          <w:sz w:val="22"/>
          <w:szCs w:val="22"/>
        </w:rPr>
      </w:pPr>
    </w:p>
    <w:p w:rsidR="00B86358" w:rsidRPr="004200C4" w:rsidRDefault="00957BE9" w:rsidP="004200C4">
      <w:pPr>
        <w:pStyle w:val="Heading5"/>
        <w:jc w:val="center"/>
      </w:pPr>
      <w:bookmarkStart w:id="18" w:name="_Toc304988511"/>
      <w:bookmarkStart w:id="19" w:name="_Toc305654350"/>
      <w:bookmarkStart w:id="20" w:name="_Toc308013287"/>
      <w:r w:rsidRPr="004200C4">
        <w:t xml:space="preserve">Table </w:t>
      </w:r>
      <w:r w:rsidR="008A28EE" w:rsidRPr="004200C4">
        <w:t>3</w:t>
      </w:r>
      <w:r w:rsidRPr="004200C4">
        <w:t>: Steps to create Gage R&amp;R</w:t>
      </w:r>
      <w:bookmarkEnd w:id="18"/>
      <w:bookmarkEnd w:id="19"/>
      <w:bookmarkEnd w:id="20"/>
    </w:p>
    <w:p w:rsidR="00B86358" w:rsidRDefault="00B86358" w:rsidP="000C00FF">
      <w:pPr>
        <w:rPr>
          <w:caps/>
          <w:sz w:val="22"/>
          <w:szCs w:val="22"/>
        </w:rPr>
      </w:pPr>
    </w:p>
    <w:p w:rsidR="00B86358" w:rsidRDefault="00B86358" w:rsidP="000C00FF">
      <w:pPr>
        <w:rPr>
          <w:caps/>
          <w:sz w:val="22"/>
          <w:szCs w:val="22"/>
        </w:rPr>
      </w:pPr>
    </w:p>
    <w:p w:rsidR="00B86358" w:rsidRDefault="00B86358" w:rsidP="000C00FF">
      <w:pPr>
        <w:rPr>
          <w:caps/>
          <w:sz w:val="22"/>
          <w:szCs w:val="22"/>
        </w:rPr>
      </w:pPr>
    </w:p>
    <w:p w:rsidR="00B86358" w:rsidRDefault="00B86358" w:rsidP="000C00FF">
      <w:pPr>
        <w:rPr>
          <w:caps/>
          <w:sz w:val="22"/>
          <w:szCs w:val="22"/>
        </w:rPr>
      </w:pPr>
    </w:p>
    <w:p w:rsidR="00B86358" w:rsidRPr="000C00FF" w:rsidRDefault="00B86358" w:rsidP="000C00FF">
      <w:pPr>
        <w:rPr>
          <w:caps/>
          <w:sz w:val="22"/>
          <w:szCs w:val="22"/>
        </w:rPr>
      </w:pPr>
    </w:p>
    <w:p w:rsidR="00AB1A19" w:rsidRPr="00330E68" w:rsidRDefault="00AB1A19" w:rsidP="005D27C8">
      <w:pPr>
        <w:pStyle w:val="Heading1"/>
        <w:numPr>
          <w:ilvl w:val="0"/>
          <w:numId w:val="2"/>
        </w:numPr>
        <w:jc w:val="left"/>
      </w:pPr>
      <w:bookmarkStart w:id="21" w:name="_Toc308013288"/>
      <w:r w:rsidRPr="00330E68">
        <w:lastRenderedPageBreak/>
        <w:t>References</w:t>
      </w:r>
      <w:bookmarkEnd w:id="21"/>
    </w:p>
    <w:p w:rsidR="00386B72" w:rsidRPr="00F266DA" w:rsidRDefault="00386B72" w:rsidP="0012180E">
      <w:pPr>
        <w:pStyle w:val="Heading3"/>
        <w:rPr>
          <w:u w:val="single"/>
        </w:rPr>
      </w:pPr>
      <w:bookmarkStart w:id="22" w:name="_Toc301767499"/>
      <w:bookmarkStart w:id="23" w:name="_Toc308013289"/>
      <w:r w:rsidRPr="0012180E">
        <w:t>[1]</w:t>
      </w:r>
      <w:bookmarkEnd w:id="22"/>
      <w:r w:rsidR="006C517D" w:rsidRPr="00F266DA">
        <w:t xml:space="preserve"> </w:t>
      </w:r>
      <w:r w:rsidR="005F43C7" w:rsidRPr="00F266DA">
        <w:t>Atul Khandekar,</w:t>
      </w:r>
      <w:r w:rsidR="00394BC3" w:rsidRPr="00F266DA">
        <w:t>”</w:t>
      </w:r>
      <w:r w:rsidR="005F43C7" w:rsidRPr="00F266DA">
        <w:t xml:space="preserve"> AIAG's MSA (Measurement Syst</w:t>
      </w:r>
      <w:r w:rsidR="00B829B4">
        <w:t>ems Analysis) 3rd Edition K1,</w:t>
      </w:r>
      <w:r w:rsidR="005F43C7" w:rsidRPr="00F266DA">
        <w:t>K2, K3</w:t>
      </w:r>
      <w:r w:rsidR="00394BC3" w:rsidRPr="00F266DA">
        <w:t>”,</w:t>
      </w:r>
      <w:r w:rsidR="005F43C7" w:rsidRPr="00F266DA">
        <w:t xml:space="preserve"> </w:t>
      </w:r>
      <w:hyperlink r:id="rId28" w:history="1">
        <w:r w:rsidR="005135DF" w:rsidRPr="00F266DA">
          <w:rPr>
            <w:rStyle w:val="Hyperlink"/>
            <w:rFonts w:asciiTheme="majorHAnsi" w:hAnsiTheme="majorHAnsi"/>
          </w:rPr>
          <w:t>http://elsmar.com/Forums/showthread.php?t=6066</w:t>
        </w:r>
        <w:bookmarkEnd w:id="23"/>
      </w:hyperlink>
    </w:p>
    <w:p w:rsidR="00394BC3" w:rsidRPr="00F266DA" w:rsidRDefault="005135DF" w:rsidP="00477AA8">
      <w:pPr>
        <w:pStyle w:val="Heading3"/>
        <w:jc w:val="left"/>
      </w:pPr>
      <w:bookmarkStart w:id="24" w:name="_Toc301767500"/>
      <w:bookmarkStart w:id="25" w:name="_Toc308013290"/>
      <w:r w:rsidRPr="0012180E">
        <w:t>[2]</w:t>
      </w:r>
      <w:bookmarkEnd w:id="24"/>
      <w:r w:rsidR="00394BC3" w:rsidRPr="00F266DA">
        <w:t xml:space="preserve">20110131,”R&amp;R or Gauge R&amp;R Repeatability and Reproducibility”, </w:t>
      </w:r>
      <w:hyperlink r:id="rId29" w:history="1">
        <w:r w:rsidR="00394BC3" w:rsidRPr="00F266DA">
          <w:rPr>
            <w:rStyle w:val="Hyperlink"/>
            <w:rFonts w:asciiTheme="majorHAnsi" w:hAnsiTheme="majorHAnsi"/>
          </w:rPr>
          <w:t>http://www.sixsigmaspc.com/dictionary/RandR-repeatability-reproducibility.html</w:t>
        </w:r>
        <w:bookmarkEnd w:id="25"/>
      </w:hyperlink>
    </w:p>
    <w:p w:rsidR="004A1164" w:rsidRPr="00F266DA" w:rsidRDefault="005135DF" w:rsidP="00477AA8">
      <w:pPr>
        <w:pStyle w:val="Heading3"/>
        <w:jc w:val="left"/>
      </w:pPr>
      <w:bookmarkStart w:id="26" w:name="_Toc308013291"/>
      <w:r w:rsidRPr="0012180E">
        <w:t>[3]</w:t>
      </w:r>
      <w:r w:rsidR="00394BC3" w:rsidRPr="00F266DA">
        <w:t>MedCalc Software,Version 11.6.1,</w:t>
      </w:r>
      <w:r w:rsidRPr="00F266DA">
        <w:t xml:space="preserve"> </w:t>
      </w:r>
      <w:r w:rsidR="00394BC3" w:rsidRPr="00F266DA">
        <w:t xml:space="preserve">“Control Chart – MedCalc”, </w:t>
      </w:r>
      <w:hyperlink r:id="rId30" w:history="1">
        <w:r w:rsidRPr="00F266DA">
          <w:rPr>
            <w:rStyle w:val="Hyperlink"/>
            <w:rFonts w:asciiTheme="majorHAnsi" w:hAnsiTheme="majorHAnsi"/>
          </w:rPr>
          <w:t>http://www.medcalc.org/manual/control_chart.php</w:t>
        </w:r>
        <w:bookmarkEnd w:id="26"/>
      </w:hyperlink>
    </w:p>
    <w:p w:rsidR="005135DF" w:rsidRPr="00F266DA" w:rsidRDefault="005135DF" w:rsidP="00477AA8">
      <w:pPr>
        <w:pStyle w:val="Heading3"/>
        <w:jc w:val="left"/>
      </w:pPr>
      <w:bookmarkStart w:id="27" w:name="_Toc308013292"/>
      <w:r w:rsidRPr="0012180E">
        <w:t>[4]</w:t>
      </w:r>
      <w:r w:rsidR="00394BC3" w:rsidRPr="00F266DA">
        <w:t>MoreSteam.com LLC 2011</w:t>
      </w:r>
      <w:r w:rsidRPr="00F266DA">
        <w:t xml:space="preserve"> </w:t>
      </w:r>
      <w:r w:rsidR="00394BC3" w:rsidRPr="00F266DA">
        <w:t>“Measurement System Analysis”,</w:t>
      </w:r>
      <w:hyperlink r:id="rId31" w:history="1">
        <w:r w:rsidRPr="00F266DA">
          <w:rPr>
            <w:rStyle w:val="Hyperlink"/>
            <w:rFonts w:asciiTheme="majorHAnsi" w:hAnsiTheme="majorHAnsi"/>
          </w:rPr>
          <w:t>www.moresteam.com/toolbox/t403.cfm</w:t>
        </w:r>
        <w:bookmarkEnd w:id="27"/>
      </w:hyperlink>
    </w:p>
    <w:p w:rsidR="005135DF" w:rsidRPr="00F266DA" w:rsidRDefault="005135DF" w:rsidP="0012180E">
      <w:pPr>
        <w:pStyle w:val="Heading3"/>
      </w:pPr>
      <w:bookmarkStart w:id="28" w:name="_Toc308013293"/>
      <w:r w:rsidRPr="0012180E">
        <w:t>[5]</w:t>
      </w:r>
      <w:r w:rsidRPr="00F266DA">
        <w:t xml:space="preserve"> </w:t>
      </w:r>
      <w:r w:rsidR="002F4B13" w:rsidRPr="00F266DA">
        <w:t xml:space="preserve">Advance Software Engineer 2009,“Multi-Platform Chart Component and Control </w:t>
      </w:r>
      <w:r w:rsidR="00B829B4">
        <w:t xml:space="preserve"> </w:t>
      </w:r>
      <w:r w:rsidR="002F4B13" w:rsidRPr="00F266DA">
        <w:t>Library”,</w:t>
      </w:r>
      <w:hyperlink r:id="rId32" w:history="1">
        <w:r w:rsidR="002F4B13" w:rsidRPr="00F266DA">
          <w:rPr>
            <w:rStyle w:val="Hyperlink"/>
            <w:rFonts w:asciiTheme="majorHAnsi" w:hAnsiTheme="majorHAnsi"/>
          </w:rPr>
          <w:t>www.advsofteng.com/product.html</w:t>
        </w:r>
        <w:bookmarkEnd w:id="28"/>
      </w:hyperlink>
    </w:p>
    <w:p w:rsidR="00B055AC" w:rsidRPr="00F266DA" w:rsidRDefault="00B055AC" w:rsidP="0012180E">
      <w:pPr>
        <w:pStyle w:val="Heading3"/>
      </w:pPr>
      <w:bookmarkStart w:id="29" w:name="_Toc308013294"/>
      <w:r w:rsidRPr="0012180E">
        <w:t>[6]</w:t>
      </w:r>
      <w:r w:rsidR="002F4B13" w:rsidRPr="00F266DA">
        <w:t xml:space="preserve">Williamliu93,”Create Navigation bar using PHP,CSS, and Dreamweaver”, </w:t>
      </w:r>
      <w:hyperlink r:id="rId33" w:history="1">
        <w:r w:rsidRPr="00F266DA">
          <w:rPr>
            <w:rStyle w:val="Hyperlink"/>
            <w:rFonts w:asciiTheme="majorHAnsi" w:hAnsiTheme="majorHAnsi"/>
          </w:rPr>
          <w:t>http://www.youtube.com/watch?v=habZHcnShfs</w:t>
        </w:r>
        <w:bookmarkEnd w:id="29"/>
      </w:hyperlink>
    </w:p>
    <w:p w:rsidR="00752FF7" w:rsidRPr="00F266DA" w:rsidRDefault="00B055AC" w:rsidP="0012180E">
      <w:pPr>
        <w:pStyle w:val="Heading3"/>
      </w:pPr>
      <w:bookmarkStart w:id="30" w:name="_Toc308013295"/>
      <w:r w:rsidRPr="0012180E">
        <w:t>[7]</w:t>
      </w:r>
      <w:r w:rsidR="002F4B13" w:rsidRPr="00F266DA">
        <w:t>Adam,”Active Page Link Tutorial for your Website Menu: CSS PHP Dreamweaver”,</w:t>
      </w:r>
      <w:hyperlink r:id="rId34" w:history="1">
        <w:r w:rsidR="00752FF7" w:rsidRPr="00F266DA">
          <w:rPr>
            <w:rStyle w:val="Hyperlink"/>
            <w:rFonts w:asciiTheme="majorHAnsi" w:hAnsiTheme="majorHAnsi"/>
          </w:rPr>
          <w:t>http://www.youtube.com/watch?v=XoUvVzMm0rg</w:t>
        </w:r>
        <w:bookmarkEnd w:id="30"/>
      </w:hyperlink>
    </w:p>
    <w:p w:rsidR="00752FF7" w:rsidRPr="00F266DA" w:rsidRDefault="00B055AC" w:rsidP="00423431">
      <w:pPr>
        <w:pStyle w:val="Heading3"/>
        <w:jc w:val="left"/>
      </w:pPr>
      <w:bookmarkStart w:id="31" w:name="_Toc308013296"/>
      <w:r w:rsidRPr="0012180E">
        <w:t>[</w:t>
      </w:r>
      <w:r w:rsidR="005D27C8" w:rsidRPr="0012180E">
        <w:t>8</w:t>
      </w:r>
      <w:r w:rsidRPr="0012180E">
        <w:t>]</w:t>
      </w:r>
      <w:r w:rsidR="002F4B13" w:rsidRPr="00F266DA">
        <w:t xml:space="preserve">Big Resource 2005-08, </w:t>
      </w:r>
      <w:hyperlink r:id="rId35" w:history="1">
        <w:r w:rsidR="00752FF7" w:rsidRPr="00F266DA">
          <w:rPr>
            <w:rStyle w:val="Hyperlink"/>
            <w:rFonts w:asciiTheme="majorHAnsi" w:hAnsiTheme="majorHAnsi"/>
          </w:rPr>
          <w:t>http://php.bigresource.com/Calculate-average-number-from-a-group-of-numbers--JfVdCsvU.html</w:t>
        </w:r>
        <w:bookmarkEnd w:id="31"/>
      </w:hyperlink>
    </w:p>
    <w:p w:rsidR="00752FF7" w:rsidRPr="00F266DA" w:rsidRDefault="005D27C8" w:rsidP="0012180E">
      <w:pPr>
        <w:pStyle w:val="Heading3"/>
      </w:pPr>
      <w:bookmarkStart w:id="32" w:name="_Toc308013297"/>
      <w:r w:rsidRPr="0012180E">
        <w:t>[9</w:t>
      </w:r>
      <w:r w:rsidR="00B055AC" w:rsidRPr="0012180E">
        <w:t>]</w:t>
      </w:r>
      <w:r w:rsidR="002F4B13" w:rsidRPr="00F266DA">
        <w:t xml:space="preserve">PHP </w:t>
      </w:r>
      <w:r w:rsidR="00AA1346" w:rsidRPr="00F266DA">
        <w:t xml:space="preserve">Maths Functions, </w:t>
      </w:r>
      <w:hyperlink r:id="rId36" w:history="1">
        <w:r w:rsidR="00752FF7" w:rsidRPr="00F266DA">
          <w:rPr>
            <w:rStyle w:val="Hyperlink"/>
            <w:rFonts w:asciiTheme="majorHAnsi" w:hAnsiTheme="majorHAnsi"/>
          </w:rPr>
          <w:t>http://www.w3schools.com/php/php_ref_math.asp</w:t>
        </w:r>
        <w:bookmarkEnd w:id="32"/>
      </w:hyperlink>
    </w:p>
    <w:p w:rsidR="00752FF7" w:rsidRPr="00F266DA" w:rsidRDefault="005D27C8" w:rsidP="00AA1346">
      <w:pPr>
        <w:pStyle w:val="Heading3"/>
        <w:jc w:val="left"/>
      </w:pPr>
      <w:bookmarkStart w:id="33" w:name="_Toc308013298"/>
      <w:r w:rsidRPr="0012180E">
        <w:t>[10</w:t>
      </w:r>
      <w:r w:rsidR="00B055AC" w:rsidRPr="0012180E">
        <w:t>]</w:t>
      </w:r>
      <w:r w:rsidR="002F4B13" w:rsidRPr="00F266DA">
        <w:t xml:space="preserve">Freeware GRR </w:t>
      </w:r>
      <w:r w:rsidR="00AA1346" w:rsidRPr="00F266DA">
        <w:t>Calculator:</w:t>
      </w:r>
      <w:r w:rsidR="002F4B13" w:rsidRPr="00F266DA">
        <w:t xml:space="preserve">: Symphony Technologies:, </w:t>
      </w:r>
      <w:hyperlink r:id="rId37" w:history="1">
        <w:r w:rsidR="00752FF7" w:rsidRPr="00F266DA">
          <w:rPr>
            <w:rStyle w:val="Hyperlink"/>
            <w:rFonts w:asciiTheme="majorHAnsi" w:hAnsiTheme="majorHAnsi"/>
          </w:rPr>
          <w:t>http://www.symphonytech.com/grrfree.htm</w:t>
        </w:r>
        <w:bookmarkEnd w:id="33"/>
      </w:hyperlink>
    </w:p>
    <w:p w:rsidR="00752FF7" w:rsidRPr="00F266DA" w:rsidRDefault="005D27C8" w:rsidP="00AA1346">
      <w:pPr>
        <w:pStyle w:val="Heading3"/>
        <w:jc w:val="left"/>
      </w:pPr>
      <w:bookmarkStart w:id="34" w:name="_Toc308013299"/>
      <w:r w:rsidRPr="0012180E">
        <w:t>[11]</w:t>
      </w:r>
      <w:r w:rsidRPr="00F266DA">
        <w:t xml:space="preserve">Measurement Systems Analysis/Gage R&amp;R </w:t>
      </w:r>
      <w:r w:rsidR="00AA1346" w:rsidRPr="00F266DA">
        <w:t>BPI Consulting</w:t>
      </w:r>
      <w:r w:rsidRPr="00F266DA">
        <w:t xml:space="preserve"> LLC2010, </w:t>
      </w:r>
      <w:hyperlink r:id="rId38" w:history="1">
        <w:r w:rsidR="00B055AC" w:rsidRPr="00F266DA">
          <w:rPr>
            <w:rStyle w:val="Hyperlink"/>
            <w:rFonts w:asciiTheme="majorHAnsi" w:hAnsiTheme="majorHAnsi"/>
          </w:rPr>
          <w:t>http://www.spcforexcel.com/msa-and-spc-for-excel?gclid=CIDBlY-   J7qoCFYkc6wodbT0VOg</w:t>
        </w:r>
        <w:bookmarkEnd w:id="34"/>
      </w:hyperlink>
    </w:p>
    <w:p w:rsidR="00752FF7" w:rsidRPr="00F266DA" w:rsidRDefault="005D27C8" w:rsidP="00AA1346">
      <w:pPr>
        <w:pStyle w:val="Heading3"/>
        <w:jc w:val="left"/>
      </w:pPr>
      <w:bookmarkStart w:id="35" w:name="_Toc308013300"/>
      <w:r w:rsidRPr="0012180E">
        <w:t>[12</w:t>
      </w:r>
      <w:r w:rsidR="00B055AC" w:rsidRPr="0012180E">
        <w:t>]</w:t>
      </w:r>
      <w:r w:rsidR="00AE597D" w:rsidRPr="00AE597D">
        <w:t xml:space="preserve"> </w:t>
      </w:r>
      <w:r w:rsidR="00AE597D" w:rsidRPr="00505EBD">
        <w:t>sixsigmamoneybelt,”What is MSA (Measurement System Analysis)”,</w:t>
      </w:r>
      <w:hyperlink r:id="rId39" w:history="1">
        <w:r w:rsidR="00752FF7" w:rsidRPr="00F266DA">
          <w:rPr>
            <w:rStyle w:val="Hyperlink"/>
            <w:rFonts w:asciiTheme="majorHAnsi" w:hAnsiTheme="majorHAnsi"/>
          </w:rPr>
          <w:t>http://www.youtube.com/watch?v=gj0z4inhFv8&amp;NR=1</w:t>
        </w:r>
        <w:bookmarkEnd w:id="35"/>
      </w:hyperlink>
    </w:p>
    <w:p w:rsidR="00752FF7" w:rsidRPr="00F266DA" w:rsidRDefault="005D27C8" w:rsidP="00477AA8">
      <w:pPr>
        <w:pStyle w:val="Heading3"/>
        <w:jc w:val="left"/>
      </w:pPr>
      <w:bookmarkStart w:id="36" w:name="_Toc308013301"/>
      <w:r w:rsidRPr="0012180E">
        <w:lastRenderedPageBreak/>
        <w:t>[13</w:t>
      </w:r>
      <w:r w:rsidR="00B055AC" w:rsidRPr="0012180E">
        <w:t>]</w:t>
      </w:r>
      <w:r w:rsidR="00AE597D" w:rsidRPr="00F266DA">
        <w:t xml:space="preserve"> </w:t>
      </w:r>
      <w:r w:rsidR="00505EBD">
        <w:t>QI Macros,</w:t>
      </w:r>
      <w:r w:rsidR="00505EBD" w:rsidRPr="00505EBD">
        <w:t>”Gage R&amp;R Analysis in excel”</w:t>
      </w:r>
      <w:r w:rsidR="00505EBD">
        <w:t xml:space="preserve">, </w:t>
      </w:r>
      <w:hyperlink r:id="rId40" w:history="1">
        <w:r w:rsidR="00752FF7" w:rsidRPr="00F266DA">
          <w:rPr>
            <w:rStyle w:val="Hyperlink"/>
            <w:rFonts w:asciiTheme="majorHAnsi" w:hAnsiTheme="majorHAnsi"/>
          </w:rPr>
          <w:t>http://www.youtube.com/watch?v=R92xVbogF6g&amp;feature=related</w:t>
        </w:r>
        <w:bookmarkEnd w:id="36"/>
      </w:hyperlink>
    </w:p>
    <w:p w:rsidR="00752FF7" w:rsidRPr="00F266DA" w:rsidRDefault="005D27C8" w:rsidP="00477AA8">
      <w:pPr>
        <w:pStyle w:val="Heading3"/>
        <w:jc w:val="left"/>
      </w:pPr>
      <w:bookmarkStart w:id="37" w:name="_Toc308013302"/>
      <w:r w:rsidRPr="00477AA8">
        <w:rPr>
          <w:rStyle w:val="Heading3Char"/>
          <w:rFonts w:asciiTheme="majorHAnsi" w:hAnsiTheme="majorHAnsi"/>
          <w:b/>
        </w:rPr>
        <w:t>[14</w:t>
      </w:r>
      <w:r w:rsidR="00B055AC" w:rsidRPr="00477AA8">
        <w:rPr>
          <w:rStyle w:val="Heading3Char"/>
          <w:rFonts w:asciiTheme="majorHAnsi" w:hAnsiTheme="majorHAnsi"/>
          <w:b/>
        </w:rPr>
        <w:t>]</w:t>
      </w:r>
      <w:r w:rsidRPr="00F266DA">
        <w:t xml:space="preserve">Promontory Management Group, Inc,”Gauge Repeatability and Reproducability”, </w:t>
      </w:r>
      <w:hyperlink r:id="rId41" w:history="1">
        <w:r w:rsidR="00752FF7" w:rsidRPr="00F266DA">
          <w:rPr>
            <w:rStyle w:val="Hyperlink"/>
            <w:rFonts w:asciiTheme="majorHAnsi" w:hAnsiTheme="majorHAnsi"/>
          </w:rPr>
          <w:t>http://www.youtube.com/watch?v=DgVBhozylT4</w:t>
        </w:r>
        <w:bookmarkEnd w:id="37"/>
      </w:hyperlink>
    </w:p>
    <w:p w:rsidR="005135DF" w:rsidRPr="00F266DA" w:rsidRDefault="005135DF" w:rsidP="00F266DA">
      <w:pPr>
        <w:jc w:val="left"/>
        <w:rPr>
          <w:rStyle w:val="HTMLCite"/>
          <w:rFonts w:asciiTheme="minorHAnsi" w:hAnsiTheme="minorHAnsi" w:cs="Arial"/>
        </w:rPr>
      </w:pPr>
    </w:p>
    <w:p w:rsidR="005135DF" w:rsidRPr="00CE02FF" w:rsidRDefault="005135DF" w:rsidP="005D27C8">
      <w:pPr>
        <w:jc w:val="left"/>
        <w:rPr>
          <w:rFonts w:asciiTheme="majorHAnsi" w:hAnsiTheme="majorHAnsi"/>
        </w:rPr>
      </w:pPr>
    </w:p>
    <w:p w:rsidR="004A1164" w:rsidRPr="00CE02FF" w:rsidRDefault="004A1164" w:rsidP="00742C44">
      <w:pPr>
        <w:rPr>
          <w:rFonts w:asciiTheme="majorHAnsi" w:hAnsiTheme="majorHAnsi"/>
          <w:b/>
        </w:rPr>
      </w:pPr>
    </w:p>
    <w:sectPr w:rsidR="004A1164" w:rsidRPr="00CE02FF" w:rsidSect="006B4229">
      <w:headerReference w:type="default" r:id="rId42"/>
      <w:footerReference w:type="default" r:id="rId43"/>
      <w:footerReference w:type="first" r:id="rId4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E28" w:rsidRDefault="009A4E28" w:rsidP="002666F9">
      <w:pPr>
        <w:spacing w:line="240" w:lineRule="auto"/>
      </w:pPr>
      <w:r>
        <w:separator/>
      </w:r>
    </w:p>
  </w:endnote>
  <w:endnote w:type="continuationSeparator" w:id="1">
    <w:p w:rsidR="009A4E28" w:rsidRDefault="009A4E28" w:rsidP="002666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echno Regular">
    <w:altName w:val="Techno Regular"/>
    <w:panose1 w:val="00000000000000000000"/>
    <w:charset w:val="00"/>
    <w:family w:val="swiss"/>
    <w:notTrueType/>
    <w:pitch w:val="default"/>
    <w:sig w:usb0="00000003" w:usb1="00000000" w:usb2="00000000" w:usb3="00000000" w:csb0="00000001" w:csb1="00000000"/>
  </w:font>
  <w:font w:name="Stone Sans">
    <w:altName w:val="Stone San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Default="003E4B43" w:rsidP="005A69D4">
    <w:pPr>
      <w:pStyle w:val="Footer"/>
      <w:pBdr>
        <w:top w:val="single" w:sz="4" w:space="1" w:color="auto"/>
      </w:pBdr>
      <w:tabs>
        <w:tab w:val="clear" w:pos="8640"/>
        <w:tab w:val="right" w:pos="8280"/>
      </w:tabs>
      <w:rPr>
        <w:snapToGrid w:val="0"/>
      </w:rPr>
    </w:pPr>
    <w:r>
      <w:t>MIMOS-USABILITY-UI-BLUEPRINT</w:t>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61</w:t>
    </w:r>
    <w:r>
      <w:rPr>
        <w:snapToGrid w:val="0"/>
      </w:rPr>
      <w:fldChar w:fldCharType="end"/>
    </w:r>
  </w:p>
  <w:p w:rsidR="003E4B43" w:rsidRPr="00314DA9" w:rsidRDefault="003E4B43" w:rsidP="005A69D4">
    <w:pPr>
      <w:pStyle w:val="Footer"/>
      <w:pBdr>
        <w:top w:val="single" w:sz="4" w:space="1" w:color="auto"/>
      </w:pBdr>
      <w:tabs>
        <w:tab w:val="clear" w:pos="8640"/>
        <w:tab w:val="right" w:pos="8280"/>
      </w:tabs>
      <w:rPr>
        <w:snapToGrid w:val="0"/>
      </w:rPr>
    </w:pPr>
    <w:r>
      <w:rPr>
        <w:snapToGrid w:val="0"/>
      </w:rPr>
      <w:t>Version 1.0.6</w:t>
    </w:r>
  </w:p>
  <w:p w:rsidR="003E4B43" w:rsidRDefault="003E4B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Pr="00263CC9" w:rsidRDefault="003E4B43" w:rsidP="005A69D4">
    <w:pPr>
      <w:pStyle w:val="Footer"/>
      <w:pBdr>
        <w:top w:val="single" w:sz="4" w:space="1" w:color="auto"/>
      </w:pBdr>
      <w:jc w:val="center"/>
      <w:rPr>
        <w:sz w:val="17"/>
        <w:szCs w:val="17"/>
      </w:rPr>
    </w:pPr>
    <w:r w:rsidRPr="00263CC9">
      <w:rPr>
        <w:sz w:val="17"/>
        <w:szCs w:val="17"/>
      </w:rPr>
      <w:t xml:space="preserve">Copyright </w:t>
    </w:r>
    <w:r w:rsidRPr="00263CC9">
      <w:rPr>
        <w:sz w:val="17"/>
        <w:szCs w:val="17"/>
      </w:rPr>
      <w:sym w:font="Symbol" w:char="F0E3"/>
    </w:r>
    <w:r>
      <w:rPr>
        <w:sz w:val="17"/>
        <w:szCs w:val="17"/>
      </w:rPr>
      <w:t xml:space="preserve"> 2011</w:t>
    </w:r>
    <w:r w:rsidRPr="00263CC9">
      <w:rPr>
        <w:sz w:val="17"/>
        <w:szCs w:val="17"/>
      </w:rPr>
      <w:t xml:space="preserve"> MIMOS</w:t>
    </w:r>
  </w:p>
  <w:p w:rsidR="003E4B43" w:rsidRPr="00263CC9" w:rsidRDefault="003E4B43" w:rsidP="005A69D4">
    <w:pPr>
      <w:pStyle w:val="Footer"/>
      <w:jc w:val="center"/>
      <w:rPr>
        <w:sz w:val="17"/>
        <w:szCs w:val="17"/>
      </w:rPr>
    </w:pPr>
    <w:r w:rsidRPr="00263CC9">
      <w:rPr>
        <w:sz w:val="17"/>
        <w:szCs w:val="17"/>
      </w:rPr>
      <w:t>All Rights Reserved</w:t>
    </w:r>
  </w:p>
  <w:p w:rsidR="003E4B43" w:rsidRDefault="003E4B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Default="003E4B43" w:rsidP="005A69D4">
    <w:pPr>
      <w:pStyle w:val="Footer"/>
      <w:pBdr>
        <w:top w:val="single" w:sz="4" w:space="1" w:color="auto"/>
      </w:pBdr>
      <w:tabs>
        <w:tab w:val="clear" w:pos="8640"/>
        <w:tab w:val="right" w:pos="8280"/>
      </w:tabs>
      <w:rPr>
        <w:snapToGrid w:val="0"/>
      </w:rPr>
    </w:pPr>
    <w:r>
      <w:rPr>
        <w:rFonts w:eastAsia="MS Mincho"/>
        <w:lang w:eastAsia="ja-JP"/>
      </w:rPr>
      <w:t>MSA TOOL - GAGE R&amp;R</w:t>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D70997">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70997">
      <w:rPr>
        <w:noProof/>
        <w:snapToGrid w:val="0"/>
      </w:rPr>
      <w:t>21</w:t>
    </w:r>
    <w:r>
      <w:rPr>
        <w:snapToGrid w:val="0"/>
      </w:rPr>
      <w:fldChar w:fldCharType="end"/>
    </w:r>
  </w:p>
  <w:p w:rsidR="003E4B43" w:rsidRPr="00314DA9" w:rsidRDefault="00387B1D" w:rsidP="005A69D4">
    <w:pPr>
      <w:pStyle w:val="Footer"/>
      <w:pBdr>
        <w:top w:val="single" w:sz="4" w:space="1" w:color="auto"/>
      </w:pBdr>
      <w:tabs>
        <w:tab w:val="clear" w:pos="8640"/>
        <w:tab w:val="right" w:pos="8280"/>
      </w:tabs>
      <w:rPr>
        <w:snapToGrid w:val="0"/>
      </w:rPr>
    </w:pPr>
    <w:r>
      <w:rPr>
        <w:snapToGrid w:val="0"/>
      </w:rPr>
      <w:t>Version 0.0.8</w:t>
    </w:r>
  </w:p>
  <w:p w:rsidR="003E4B43" w:rsidRDefault="003E4B4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Pr="00263CC9" w:rsidRDefault="003E4B43" w:rsidP="005A69D4">
    <w:pPr>
      <w:pStyle w:val="Footer"/>
      <w:pBdr>
        <w:top w:val="single" w:sz="4" w:space="1" w:color="auto"/>
      </w:pBdr>
      <w:jc w:val="center"/>
      <w:rPr>
        <w:sz w:val="17"/>
        <w:szCs w:val="17"/>
      </w:rPr>
    </w:pPr>
    <w:r w:rsidRPr="00263CC9">
      <w:rPr>
        <w:sz w:val="17"/>
        <w:szCs w:val="17"/>
      </w:rPr>
      <w:t xml:space="preserve">Copyright </w:t>
    </w:r>
    <w:r w:rsidRPr="00263CC9">
      <w:rPr>
        <w:sz w:val="17"/>
        <w:szCs w:val="17"/>
      </w:rPr>
      <w:sym w:font="Symbol" w:char="F0E3"/>
    </w:r>
    <w:r>
      <w:rPr>
        <w:sz w:val="17"/>
        <w:szCs w:val="17"/>
      </w:rPr>
      <w:t xml:space="preserve"> 2008</w:t>
    </w:r>
    <w:r w:rsidRPr="00263CC9">
      <w:rPr>
        <w:sz w:val="17"/>
        <w:szCs w:val="17"/>
      </w:rPr>
      <w:t xml:space="preserve"> MIMOS</w:t>
    </w:r>
  </w:p>
  <w:p w:rsidR="003E4B43" w:rsidRPr="00263CC9" w:rsidRDefault="003E4B43" w:rsidP="005A69D4">
    <w:pPr>
      <w:pStyle w:val="Footer"/>
      <w:jc w:val="center"/>
      <w:rPr>
        <w:sz w:val="17"/>
        <w:szCs w:val="17"/>
      </w:rPr>
    </w:pPr>
    <w:r w:rsidRPr="00263CC9">
      <w:rPr>
        <w:sz w:val="17"/>
        <w:szCs w:val="17"/>
      </w:rPr>
      <w:t>All Rights Reserved</w:t>
    </w:r>
  </w:p>
  <w:p w:rsidR="003E4B43" w:rsidRDefault="003E4B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E28" w:rsidRDefault="009A4E28" w:rsidP="002666F9">
      <w:pPr>
        <w:spacing w:line="240" w:lineRule="auto"/>
      </w:pPr>
      <w:r>
        <w:separator/>
      </w:r>
    </w:p>
  </w:footnote>
  <w:footnote w:type="continuationSeparator" w:id="1">
    <w:p w:rsidR="009A4E28" w:rsidRDefault="009A4E28" w:rsidP="002666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Default="003E4B43">
    <w:pPr>
      <w:pStyle w:val="Header"/>
      <w:pBdr>
        <w:bottom w:val="single" w:sz="6" w:space="1" w:color="auto"/>
      </w:pBdr>
    </w:pPr>
    <w:r>
      <w:rPr>
        <w:noProof/>
      </w:rPr>
      <w:drawing>
        <wp:anchor distT="0" distB="0" distL="114300" distR="114300" simplePos="0" relativeHeight="251657216" behindDoc="0" locked="0" layoutInCell="1" allowOverlap="1">
          <wp:simplePos x="0" y="0"/>
          <wp:positionH relativeFrom="column">
            <wp:posOffset>4703445</wp:posOffset>
          </wp:positionH>
          <wp:positionV relativeFrom="paragraph">
            <wp:posOffset>-42545</wp:posOffset>
          </wp:positionV>
          <wp:extent cx="409575" cy="466725"/>
          <wp:effectExtent l="19050" t="0" r="9525" b="0"/>
          <wp:wrapSquare wrapText="bothSides"/>
          <wp:docPr id="1" name="Picture 1" descr="Logo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d2"/>
                  <pic:cNvPicPr>
                    <a:picLocks noChangeAspect="1" noChangeArrowheads="1"/>
                  </pic:cNvPicPr>
                </pic:nvPicPr>
                <pic:blipFill>
                  <a:blip r:embed="rId1"/>
                  <a:srcRect/>
                  <a:stretch>
                    <a:fillRect/>
                  </a:stretch>
                </pic:blipFill>
                <pic:spPr bwMode="auto">
                  <a:xfrm>
                    <a:off x="0" y="0"/>
                    <a:ext cx="409575" cy="466725"/>
                  </a:xfrm>
                  <a:prstGeom prst="rect">
                    <a:avLst/>
                  </a:prstGeom>
                  <a:noFill/>
                  <a:ln w="9525">
                    <a:noFill/>
                    <a:miter lim="800000"/>
                    <a:headEnd/>
                    <a:tailEnd/>
                  </a:ln>
                </pic:spPr>
              </pic:pic>
            </a:graphicData>
          </a:graphic>
        </wp:anchor>
      </w:drawing>
    </w:r>
  </w:p>
  <w:p w:rsidR="003E4B43" w:rsidRDefault="003E4B43">
    <w:pPr>
      <w:pStyle w:val="Header"/>
      <w:pBdr>
        <w:bottom w:val="single" w:sz="6" w:space="1" w:color="auto"/>
      </w:pBdr>
    </w:pPr>
  </w:p>
  <w:p w:rsidR="003E4B43" w:rsidRDefault="003E4B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3" w:rsidRDefault="003E4B43">
    <w:pPr>
      <w:pStyle w:val="Header"/>
      <w:pBdr>
        <w:bottom w:val="single" w:sz="6" w:space="1" w:color="auto"/>
      </w:pBdr>
    </w:pPr>
    <w:r>
      <w:rPr>
        <w:noProof/>
      </w:rPr>
      <w:drawing>
        <wp:anchor distT="0" distB="0" distL="114300" distR="114300" simplePos="0" relativeHeight="251658240" behindDoc="0" locked="0" layoutInCell="1" allowOverlap="1">
          <wp:simplePos x="0" y="0"/>
          <wp:positionH relativeFrom="column">
            <wp:posOffset>4703445</wp:posOffset>
          </wp:positionH>
          <wp:positionV relativeFrom="paragraph">
            <wp:posOffset>-42545</wp:posOffset>
          </wp:positionV>
          <wp:extent cx="409575" cy="466725"/>
          <wp:effectExtent l="19050" t="0" r="9525" b="0"/>
          <wp:wrapSquare wrapText="bothSides"/>
          <wp:docPr id="2" name="Picture 2" descr="Logo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ed2"/>
                  <pic:cNvPicPr>
                    <a:picLocks noChangeAspect="1" noChangeArrowheads="1"/>
                  </pic:cNvPicPr>
                </pic:nvPicPr>
                <pic:blipFill>
                  <a:blip r:embed="rId1"/>
                  <a:srcRect/>
                  <a:stretch>
                    <a:fillRect/>
                  </a:stretch>
                </pic:blipFill>
                <pic:spPr bwMode="auto">
                  <a:xfrm>
                    <a:off x="0" y="0"/>
                    <a:ext cx="409575" cy="466725"/>
                  </a:xfrm>
                  <a:prstGeom prst="rect">
                    <a:avLst/>
                  </a:prstGeom>
                  <a:noFill/>
                  <a:ln w="9525">
                    <a:noFill/>
                    <a:miter lim="800000"/>
                    <a:headEnd/>
                    <a:tailEnd/>
                  </a:ln>
                </pic:spPr>
              </pic:pic>
            </a:graphicData>
          </a:graphic>
        </wp:anchor>
      </w:drawing>
    </w:r>
  </w:p>
  <w:p w:rsidR="003E4B43" w:rsidRDefault="003E4B43">
    <w:pPr>
      <w:pStyle w:val="Header"/>
      <w:pBdr>
        <w:bottom w:val="single" w:sz="6" w:space="1" w:color="auto"/>
      </w:pBdr>
    </w:pPr>
  </w:p>
  <w:p w:rsidR="003E4B43" w:rsidRDefault="003E4B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82235E"/>
    <w:lvl w:ilvl="0">
      <w:start w:val="1"/>
      <w:numFmt w:val="decimal"/>
      <w:lvlText w:val="%1."/>
      <w:lvlJc w:val="left"/>
      <w:pPr>
        <w:tabs>
          <w:tab w:val="num" w:pos="1800"/>
        </w:tabs>
        <w:ind w:left="1800" w:hanging="360"/>
      </w:pPr>
    </w:lvl>
  </w:abstractNum>
  <w:abstractNum w:abstractNumId="1">
    <w:nsid w:val="FFFFFF7D"/>
    <w:multiLevelType w:val="singleLevel"/>
    <w:tmpl w:val="FEEC44AA"/>
    <w:lvl w:ilvl="0">
      <w:start w:val="1"/>
      <w:numFmt w:val="decimal"/>
      <w:lvlText w:val="%1."/>
      <w:lvlJc w:val="left"/>
      <w:pPr>
        <w:tabs>
          <w:tab w:val="num" w:pos="1440"/>
        </w:tabs>
        <w:ind w:left="1440" w:hanging="360"/>
      </w:pPr>
    </w:lvl>
  </w:abstractNum>
  <w:abstractNum w:abstractNumId="2">
    <w:nsid w:val="FFFFFF7E"/>
    <w:multiLevelType w:val="singleLevel"/>
    <w:tmpl w:val="10E0AF9A"/>
    <w:lvl w:ilvl="0">
      <w:start w:val="1"/>
      <w:numFmt w:val="decimal"/>
      <w:lvlText w:val="%1."/>
      <w:lvlJc w:val="left"/>
      <w:pPr>
        <w:tabs>
          <w:tab w:val="num" w:pos="1080"/>
        </w:tabs>
        <w:ind w:left="1080" w:hanging="360"/>
      </w:pPr>
    </w:lvl>
  </w:abstractNum>
  <w:abstractNum w:abstractNumId="3">
    <w:nsid w:val="FFFFFF7F"/>
    <w:multiLevelType w:val="singleLevel"/>
    <w:tmpl w:val="0D3C0B92"/>
    <w:lvl w:ilvl="0">
      <w:start w:val="1"/>
      <w:numFmt w:val="decimal"/>
      <w:lvlText w:val="%1."/>
      <w:lvlJc w:val="left"/>
      <w:pPr>
        <w:tabs>
          <w:tab w:val="num" w:pos="720"/>
        </w:tabs>
        <w:ind w:left="720" w:hanging="360"/>
      </w:pPr>
    </w:lvl>
  </w:abstractNum>
  <w:abstractNum w:abstractNumId="4">
    <w:nsid w:val="FFFFFF80"/>
    <w:multiLevelType w:val="singleLevel"/>
    <w:tmpl w:val="3C52A3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0FAF0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2C9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007B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BAFE00"/>
    <w:lvl w:ilvl="0">
      <w:start w:val="1"/>
      <w:numFmt w:val="decimal"/>
      <w:lvlText w:val="%1."/>
      <w:lvlJc w:val="left"/>
      <w:pPr>
        <w:tabs>
          <w:tab w:val="num" w:pos="360"/>
        </w:tabs>
        <w:ind w:left="360" w:hanging="360"/>
      </w:pPr>
    </w:lvl>
  </w:abstractNum>
  <w:abstractNum w:abstractNumId="9">
    <w:nsid w:val="FFFFFF89"/>
    <w:multiLevelType w:val="singleLevel"/>
    <w:tmpl w:val="4A5637A4"/>
    <w:lvl w:ilvl="0">
      <w:start w:val="1"/>
      <w:numFmt w:val="bullet"/>
      <w:lvlText w:val=""/>
      <w:lvlJc w:val="left"/>
      <w:pPr>
        <w:tabs>
          <w:tab w:val="num" w:pos="360"/>
        </w:tabs>
        <w:ind w:left="360" w:hanging="360"/>
      </w:pPr>
      <w:rPr>
        <w:rFonts w:ascii="Symbol" w:hAnsi="Symbol" w:hint="default"/>
      </w:rPr>
    </w:lvl>
  </w:abstractNum>
  <w:abstractNum w:abstractNumId="10">
    <w:nsid w:val="00F90B0B"/>
    <w:multiLevelType w:val="multilevel"/>
    <w:tmpl w:val="13F629D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62440C8"/>
    <w:multiLevelType w:val="hybridMultilevel"/>
    <w:tmpl w:val="2BFA88FE"/>
    <w:lvl w:ilvl="0" w:tplc="EB444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9005A9"/>
    <w:multiLevelType w:val="hybridMultilevel"/>
    <w:tmpl w:val="8A58F09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nsid w:val="0D360695"/>
    <w:multiLevelType w:val="multilevel"/>
    <w:tmpl w:val="FECEB42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nsid w:val="198E04AC"/>
    <w:multiLevelType w:val="hybridMultilevel"/>
    <w:tmpl w:val="B7049CD8"/>
    <w:lvl w:ilvl="0" w:tplc="9DC4D682">
      <w:start w:val="1"/>
      <w:numFmt w:val="bullet"/>
      <w:lvlText w:val="•"/>
      <w:lvlJc w:val="left"/>
      <w:pPr>
        <w:tabs>
          <w:tab w:val="num" w:pos="720"/>
        </w:tabs>
        <w:ind w:left="720" w:hanging="360"/>
      </w:pPr>
      <w:rPr>
        <w:rFonts w:ascii="Times New Roman" w:hAnsi="Times New Roman" w:hint="default"/>
      </w:rPr>
    </w:lvl>
    <w:lvl w:ilvl="1" w:tplc="CB68061A" w:tentative="1">
      <w:start w:val="1"/>
      <w:numFmt w:val="bullet"/>
      <w:lvlText w:val="•"/>
      <w:lvlJc w:val="left"/>
      <w:pPr>
        <w:tabs>
          <w:tab w:val="num" w:pos="1440"/>
        </w:tabs>
        <w:ind w:left="1440" w:hanging="360"/>
      </w:pPr>
      <w:rPr>
        <w:rFonts w:ascii="Times New Roman" w:hAnsi="Times New Roman" w:hint="default"/>
      </w:rPr>
    </w:lvl>
    <w:lvl w:ilvl="2" w:tplc="5D8674D8" w:tentative="1">
      <w:start w:val="1"/>
      <w:numFmt w:val="bullet"/>
      <w:lvlText w:val="•"/>
      <w:lvlJc w:val="left"/>
      <w:pPr>
        <w:tabs>
          <w:tab w:val="num" w:pos="2160"/>
        </w:tabs>
        <w:ind w:left="2160" w:hanging="360"/>
      </w:pPr>
      <w:rPr>
        <w:rFonts w:ascii="Times New Roman" w:hAnsi="Times New Roman" w:hint="default"/>
      </w:rPr>
    </w:lvl>
    <w:lvl w:ilvl="3" w:tplc="136EA406" w:tentative="1">
      <w:start w:val="1"/>
      <w:numFmt w:val="bullet"/>
      <w:lvlText w:val="•"/>
      <w:lvlJc w:val="left"/>
      <w:pPr>
        <w:tabs>
          <w:tab w:val="num" w:pos="2880"/>
        </w:tabs>
        <w:ind w:left="2880" w:hanging="360"/>
      </w:pPr>
      <w:rPr>
        <w:rFonts w:ascii="Times New Roman" w:hAnsi="Times New Roman" w:hint="default"/>
      </w:rPr>
    </w:lvl>
    <w:lvl w:ilvl="4" w:tplc="267A735A" w:tentative="1">
      <w:start w:val="1"/>
      <w:numFmt w:val="bullet"/>
      <w:lvlText w:val="•"/>
      <w:lvlJc w:val="left"/>
      <w:pPr>
        <w:tabs>
          <w:tab w:val="num" w:pos="3600"/>
        </w:tabs>
        <w:ind w:left="3600" w:hanging="360"/>
      </w:pPr>
      <w:rPr>
        <w:rFonts w:ascii="Times New Roman" w:hAnsi="Times New Roman" w:hint="default"/>
      </w:rPr>
    </w:lvl>
    <w:lvl w:ilvl="5" w:tplc="E57EB69C" w:tentative="1">
      <w:start w:val="1"/>
      <w:numFmt w:val="bullet"/>
      <w:lvlText w:val="•"/>
      <w:lvlJc w:val="left"/>
      <w:pPr>
        <w:tabs>
          <w:tab w:val="num" w:pos="4320"/>
        </w:tabs>
        <w:ind w:left="4320" w:hanging="360"/>
      </w:pPr>
      <w:rPr>
        <w:rFonts w:ascii="Times New Roman" w:hAnsi="Times New Roman" w:hint="default"/>
      </w:rPr>
    </w:lvl>
    <w:lvl w:ilvl="6" w:tplc="186A03C2" w:tentative="1">
      <w:start w:val="1"/>
      <w:numFmt w:val="bullet"/>
      <w:lvlText w:val="•"/>
      <w:lvlJc w:val="left"/>
      <w:pPr>
        <w:tabs>
          <w:tab w:val="num" w:pos="5040"/>
        </w:tabs>
        <w:ind w:left="5040" w:hanging="360"/>
      </w:pPr>
      <w:rPr>
        <w:rFonts w:ascii="Times New Roman" w:hAnsi="Times New Roman" w:hint="default"/>
      </w:rPr>
    </w:lvl>
    <w:lvl w:ilvl="7" w:tplc="8EFCBC24" w:tentative="1">
      <w:start w:val="1"/>
      <w:numFmt w:val="bullet"/>
      <w:lvlText w:val="•"/>
      <w:lvlJc w:val="left"/>
      <w:pPr>
        <w:tabs>
          <w:tab w:val="num" w:pos="5760"/>
        </w:tabs>
        <w:ind w:left="5760" w:hanging="360"/>
      </w:pPr>
      <w:rPr>
        <w:rFonts w:ascii="Times New Roman" w:hAnsi="Times New Roman" w:hint="default"/>
      </w:rPr>
    </w:lvl>
    <w:lvl w:ilvl="8" w:tplc="5BF88E6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0B20F18"/>
    <w:multiLevelType w:val="multilevel"/>
    <w:tmpl w:val="24F2C900"/>
    <w:lvl w:ilvl="0">
      <w:start w:val="1"/>
      <w:numFmt w:val="decimal"/>
      <w:lvlText w:val="%1."/>
      <w:lvlJc w:val="left"/>
      <w:pPr>
        <w:ind w:left="1800" w:hanging="360"/>
      </w:pPr>
      <w:rPr>
        <w:rFonts w:hint="default"/>
      </w:rPr>
    </w:lvl>
    <w:lvl w:ilvl="1">
      <w:start w:val="1"/>
      <w:numFmt w:val="decimal"/>
      <w:lvlText w:val="4.%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nsid w:val="2D1B1391"/>
    <w:multiLevelType w:val="hybridMultilevel"/>
    <w:tmpl w:val="8E3C3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69414A"/>
    <w:multiLevelType w:val="hybridMultilevel"/>
    <w:tmpl w:val="DF4E6A56"/>
    <w:lvl w:ilvl="0" w:tplc="BB1A6E5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3EB2625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F240D7F"/>
    <w:multiLevelType w:val="hybridMultilevel"/>
    <w:tmpl w:val="2BFA88FE"/>
    <w:lvl w:ilvl="0" w:tplc="EB444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45635"/>
    <w:multiLevelType w:val="hybridMultilevel"/>
    <w:tmpl w:val="E7E494E2"/>
    <w:lvl w:ilvl="0" w:tplc="2D7C356C">
      <w:start w:val="1"/>
      <w:numFmt w:val="bullet"/>
      <w:lvlText w:val="•"/>
      <w:lvlJc w:val="left"/>
      <w:pPr>
        <w:tabs>
          <w:tab w:val="num" w:pos="720"/>
        </w:tabs>
        <w:ind w:left="720" w:hanging="360"/>
      </w:pPr>
      <w:rPr>
        <w:rFonts w:ascii="Times New Roman" w:hAnsi="Times New Roman" w:hint="default"/>
      </w:rPr>
    </w:lvl>
    <w:lvl w:ilvl="1" w:tplc="BA3AF50A" w:tentative="1">
      <w:start w:val="1"/>
      <w:numFmt w:val="bullet"/>
      <w:lvlText w:val="•"/>
      <w:lvlJc w:val="left"/>
      <w:pPr>
        <w:tabs>
          <w:tab w:val="num" w:pos="1440"/>
        </w:tabs>
        <w:ind w:left="1440" w:hanging="360"/>
      </w:pPr>
      <w:rPr>
        <w:rFonts w:ascii="Times New Roman" w:hAnsi="Times New Roman" w:hint="default"/>
      </w:rPr>
    </w:lvl>
    <w:lvl w:ilvl="2" w:tplc="1234A00C" w:tentative="1">
      <w:start w:val="1"/>
      <w:numFmt w:val="bullet"/>
      <w:lvlText w:val="•"/>
      <w:lvlJc w:val="left"/>
      <w:pPr>
        <w:tabs>
          <w:tab w:val="num" w:pos="2160"/>
        </w:tabs>
        <w:ind w:left="2160" w:hanging="360"/>
      </w:pPr>
      <w:rPr>
        <w:rFonts w:ascii="Times New Roman" w:hAnsi="Times New Roman" w:hint="default"/>
      </w:rPr>
    </w:lvl>
    <w:lvl w:ilvl="3" w:tplc="571C4618" w:tentative="1">
      <w:start w:val="1"/>
      <w:numFmt w:val="bullet"/>
      <w:lvlText w:val="•"/>
      <w:lvlJc w:val="left"/>
      <w:pPr>
        <w:tabs>
          <w:tab w:val="num" w:pos="2880"/>
        </w:tabs>
        <w:ind w:left="2880" w:hanging="360"/>
      </w:pPr>
      <w:rPr>
        <w:rFonts w:ascii="Times New Roman" w:hAnsi="Times New Roman" w:hint="default"/>
      </w:rPr>
    </w:lvl>
    <w:lvl w:ilvl="4" w:tplc="9CE2FACC" w:tentative="1">
      <w:start w:val="1"/>
      <w:numFmt w:val="bullet"/>
      <w:lvlText w:val="•"/>
      <w:lvlJc w:val="left"/>
      <w:pPr>
        <w:tabs>
          <w:tab w:val="num" w:pos="3600"/>
        </w:tabs>
        <w:ind w:left="3600" w:hanging="360"/>
      </w:pPr>
      <w:rPr>
        <w:rFonts w:ascii="Times New Roman" w:hAnsi="Times New Roman" w:hint="default"/>
      </w:rPr>
    </w:lvl>
    <w:lvl w:ilvl="5" w:tplc="26B2FC88" w:tentative="1">
      <w:start w:val="1"/>
      <w:numFmt w:val="bullet"/>
      <w:lvlText w:val="•"/>
      <w:lvlJc w:val="left"/>
      <w:pPr>
        <w:tabs>
          <w:tab w:val="num" w:pos="4320"/>
        </w:tabs>
        <w:ind w:left="4320" w:hanging="360"/>
      </w:pPr>
      <w:rPr>
        <w:rFonts w:ascii="Times New Roman" w:hAnsi="Times New Roman" w:hint="default"/>
      </w:rPr>
    </w:lvl>
    <w:lvl w:ilvl="6" w:tplc="7E82B98A" w:tentative="1">
      <w:start w:val="1"/>
      <w:numFmt w:val="bullet"/>
      <w:lvlText w:val="•"/>
      <w:lvlJc w:val="left"/>
      <w:pPr>
        <w:tabs>
          <w:tab w:val="num" w:pos="5040"/>
        </w:tabs>
        <w:ind w:left="5040" w:hanging="360"/>
      </w:pPr>
      <w:rPr>
        <w:rFonts w:ascii="Times New Roman" w:hAnsi="Times New Roman" w:hint="default"/>
      </w:rPr>
    </w:lvl>
    <w:lvl w:ilvl="7" w:tplc="8138C158" w:tentative="1">
      <w:start w:val="1"/>
      <w:numFmt w:val="bullet"/>
      <w:lvlText w:val="•"/>
      <w:lvlJc w:val="left"/>
      <w:pPr>
        <w:tabs>
          <w:tab w:val="num" w:pos="5760"/>
        </w:tabs>
        <w:ind w:left="5760" w:hanging="360"/>
      </w:pPr>
      <w:rPr>
        <w:rFonts w:ascii="Times New Roman" w:hAnsi="Times New Roman" w:hint="default"/>
      </w:rPr>
    </w:lvl>
    <w:lvl w:ilvl="8" w:tplc="D5BE9B3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F582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E9F45F5"/>
    <w:multiLevelType w:val="multilevel"/>
    <w:tmpl w:val="0409001F"/>
    <w:numStyleLink w:val="111111"/>
  </w:abstractNum>
  <w:abstractNum w:abstractNumId="24">
    <w:nsid w:val="659B3265"/>
    <w:multiLevelType w:val="hybridMultilevel"/>
    <w:tmpl w:val="397E1440"/>
    <w:lvl w:ilvl="0" w:tplc="176270C2">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lvlOverride w:ilvl="0">
      <w:lvl w:ilvl="0">
        <w:start w:val="1"/>
        <w:numFmt w:val="decimal"/>
        <w:lvlText w:val="%1."/>
        <w:lvlJc w:val="left"/>
        <w:pPr>
          <w:tabs>
            <w:tab w:val="num" w:pos="360"/>
          </w:tabs>
          <w:ind w:left="360" w:hanging="360"/>
        </w:pPr>
      </w:lvl>
    </w:lvlOverride>
    <w:lvlOverride w:ilvl="1">
      <w:lvl w:ilvl="1">
        <w:start w:val="1"/>
        <w:numFmt w:val="decimal"/>
        <w:lvlText w:val="%1.%2."/>
        <w:lvlJc w:val="left"/>
        <w:pPr>
          <w:tabs>
            <w:tab w:val="num" w:pos="792"/>
          </w:tabs>
          <w:ind w:left="792" w:hanging="432"/>
        </w:pPr>
        <w:rPr>
          <w:b/>
        </w:r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22"/>
  </w:num>
  <w:num w:numId="4">
    <w:abstractNumId w:val="10"/>
  </w:num>
  <w:num w:numId="5">
    <w:abstractNumId w:val="15"/>
  </w:num>
  <w:num w:numId="6">
    <w:abstractNumId w:val="16"/>
  </w:num>
  <w:num w:numId="7">
    <w:abstractNumId w:val="12"/>
  </w:num>
  <w:num w:numId="8">
    <w:abstractNumId w:val="17"/>
  </w:num>
  <w:num w:numId="9">
    <w:abstractNumId w:val="19"/>
  </w:num>
  <w:num w:numId="10">
    <w:abstractNumId w:val="11"/>
  </w:num>
  <w:num w:numId="11">
    <w:abstractNumId w:val="21"/>
  </w:num>
  <w:num w:numId="12">
    <w:abstractNumId w:val="13"/>
  </w:num>
  <w:num w:numId="13">
    <w:abstractNumId w:val="24"/>
  </w:num>
  <w:num w:numId="14">
    <w:abstractNumId w:val="14"/>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hdrShapeDefaults>
    <o:shapedefaults v:ext="edit" spidmax="79874" style="mso-position-vertical-relative:line" fillcolor="white">
      <v:fill color="white"/>
    </o:shapedefaults>
  </w:hdrShapeDefaults>
  <w:footnotePr>
    <w:footnote w:id="0"/>
    <w:footnote w:id="1"/>
  </w:footnotePr>
  <w:endnotePr>
    <w:endnote w:id="0"/>
    <w:endnote w:id="1"/>
  </w:endnotePr>
  <w:compat/>
  <w:rsids>
    <w:rsidRoot w:val="00F54111"/>
    <w:rsid w:val="00000DF7"/>
    <w:rsid w:val="00003413"/>
    <w:rsid w:val="000056C2"/>
    <w:rsid w:val="00005B27"/>
    <w:rsid w:val="000102BC"/>
    <w:rsid w:val="000127CD"/>
    <w:rsid w:val="0001326F"/>
    <w:rsid w:val="00013AD5"/>
    <w:rsid w:val="00016E66"/>
    <w:rsid w:val="00017A62"/>
    <w:rsid w:val="00022628"/>
    <w:rsid w:val="000256C1"/>
    <w:rsid w:val="00027EBF"/>
    <w:rsid w:val="0003106D"/>
    <w:rsid w:val="0003371F"/>
    <w:rsid w:val="00043A66"/>
    <w:rsid w:val="000456AB"/>
    <w:rsid w:val="00056A3C"/>
    <w:rsid w:val="000606A2"/>
    <w:rsid w:val="000612BC"/>
    <w:rsid w:val="00062BAB"/>
    <w:rsid w:val="0006589D"/>
    <w:rsid w:val="00073F3B"/>
    <w:rsid w:val="00075209"/>
    <w:rsid w:val="00085DBD"/>
    <w:rsid w:val="00087246"/>
    <w:rsid w:val="00092A0A"/>
    <w:rsid w:val="00093FA0"/>
    <w:rsid w:val="00095C1B"/>
    <w:rsid w:val="000A2CC1"/>
    <w:rsid w:val="000A4088"/>
    <w:rsid w:val="000A4D78"/>
    <w:rsid w:val="000B0CC8"/>
    <w:rsid w:val="000B115F"/>
    <w:rsid w:val="000B2D70"/>
    <w:rsid w:val="000C00FF"/>
    <w:rsid w:val="000C03F6"/>
    <w:rsid w:val="000C4970"/>
    <w:rsid w:val="000C499F"/>
    <w:rsid w:val="000C55E9"/>
    <w:rsid w:val="000C6002"/>
    <w:rsid w:val="000D152B"/>
    <w:rsid w:val="000D5F3B"/>
    <w:rsid w:val="000E047F"/>
    <w:rsid w:val="000E4432"/>
    <w:rsid w:val="000E4F62"/>
    <w:rsid w:val="000E5167"/>
    <w:rsid w:val="000E5618"/>
    <w:rsid w:val="000E6EF6"/>
    <w:rsid w:val="000E76CE"/>
    <w:rsid w:val="000F1FF8"/>
    <w:rsid w:val="000F2F5C"/>
    <w:rsid w:val="000F6BA2"/>
    <w:rsid w:val="000F7BA4"/>
    <w:rsid w:val="001018F6"/>
    <w:rsid w:val="00101D68"/>
    <w:rsid w:val="00103C0D"/>
    <w:rsid w:val="001050EF"/>
    <w:rsid w:val="00105384"/>
    <w:rsid w:val="00114476"/>
    <w:rsid w:val="00114BEA"/>
    <w:rsid w:val="00116C3B"/>
    <w:rsid w:val="0012180E"/>
    <w:rsid w:val="00121930"/>
    <w:rsid w:val="00124311"/>
    <w:rsid w:val="001260D4"/>
    <w:rsid w:val="0013023F"/>
    <w:rsid w:val="00140BEB"/>
    <w:rsid w:val="0014144C"/>
    <w:rsid w:val="00144245"/>
    <w:rsid w:val="001539EE"/>
    <w:rsid w:val="001539FE"/>
    <w:rsid w:val="00154B62"/>
    <w:rsid w:val="001567C6"/>
    <w:rsid w:val="0016153A"/>
    <w:rsid w:val="00162112"/>
    <w:rsid w:val="0016786C"/>
    <w:rsid w:val="00174979"/>
    <w:rsid w:val="0018086C"/>
    <w:rsid w:val="0018634D"/>
    <w:rsid w:val="001868D0"/>
    <w:rsid w:val="00190EC2"/>
    <w:rsid w:val="001A0910"/>
    <w:rsid w:val="001A0D30"/>
    <w:rsid w:val="001A3DE6"/>
    <w:rsid w:val="001B316A"/>
    <w:rsid w:val="001B34DD"/>
    <w:rsid w:val="001B6400"/>
    <w:rsid w:val="001B7386"/>
    <w:rsid w:val="001C1AF3"/>
    <w:rsid w:val="001C2DF9"/>
    <w:rsid w:val="001C69DE"/>
    <w:rsid w:val="001D0F60"/>
    <w:rsid w:val="001D39B8"/>
    <w:rsid w:val="001D4824"/>
    <w:rsid w:val="001D5643"/>
    <w:rsid w:val="001D63DF"/>
    <w:rsid w:val="001D767C"/>
    <w:rsid w:val="001D76EF"/>
    <w:rsid w:val="001E1891"/>
    <w:rsid w:val="001F4C15"/>
    <w:rsid w:val="001F4DB8"/>
    <w:rsid w:val="001F6060"/>
    <w:rsid w:val="001F763A"/>
    <w:rsid w:val="00205A65"/>
    <w:rsid w:val="00205E18"/>
    <w:rsid w:val="002217F0"/>
    <w:rsid w:val="002242B7"/>
    <w:rsid w:val="00227666"/>
    <w:rsid w:val="0023085A"/>
    <w:rsid w:val="00231C66"/>
    <w:rsid w:val="002362EF"/>
    <w:rsid w:val="00237331"/>
    <w:rsid w:val="002374FC"/>
    <w:rsid w:val="002400FD"/>
    <w:rsid w:val="002402D1"/>
    <w:rsid w:val="00245390"/>
    <w:rsid w:val="002500F5"/>
    <w:rsid w:val="00250823"/>
    <w:rsid w:val="002519FC"/>
    <w:rsid w:val="00255C85"/>
    <w:rsid w:val="00261661"/>
    <w:rsid w:val="00261CBE"/>
    <w:rsid w:val="002666F9"/>
    <w:rsid w:val="002755D6"/>
    <w:rsid w:val="00276B63"/>
    <w:rsid w:val="0028017F"/>
    <w:rsid w:val="00281697"/>
    <w:rsid w:val="002839DD"/>
    <w:rsid w:val="0028654C"/>
    <w:rsid w:val="00297EB8"/>
    <w:rsid w:val="002A1185"/>
    <w:rsid w:val="002A17C4"/>
    <w:rsid w:val="002A3DDD"/>
    <w:rsid w:val="002A4C68"/>
    <w:rsid w:val="002A713D"/>
    <w:rsid w:val="002B0999"/>
    <w:rsid w:val="002B232A"/>
    <w:rsid w:val="002B3419"/>
    <w:rsid w:val="002B7F9F"/>
    <w:rsid w:val="002C2C0B"/>
    <w:rsid w:val="002C2EC9"/>
    <w:rsid w:val="002C4140"/>
    <w:rsid w:val="002C59B5"/>
    <w:rsid w:val="002E17DF"/>
    <w:rsid w:val="002E293C"/>
    <w:rsid w:val="002E29C1"/>
    <w:rsid w:val="002E5EDB"/>
    <w:rsid w:val="002E600E"/>
    <w:rsid w:val="002F4B13"/>
    <w:rsid w:val="00300E95"/>
    <w:rsid w:val="003035B7"/>
    <w:rsid w:val="00304992"/>
    <w:rsid w:val="00306405"/>
    <w:rsid w:val="0031163C"/>
    <w:rsid w:val="00313363"/>
    <w:rsid w:val="00314DA9"/>
    <w:rsid w:val="003223EC"/>
    <w:rsid w:val="0032261A"/>
    <w:rsid w:val="00324400"/>
    <w:rsid w:val="003259B2"/>
    <w:rsid w:val="00325F80"/>
    <w:rsid w:val="003264C1"/>
    <w:rsid w:val="00327587"/>
    <w:rsid w:val="00330E68"/>
    <w:rsid w:val="00331140"/>
    <w:rsid w:val="0033684F"/>
    <w:rsid w:val="00341FD9"/>
    <w:rsid w:val="003422F5"/>
    <w:rsid w:val="003446C0"/>
    <w:rsid w:val="00345990"/>
    <w:rsid w:val="00345BF7"/>
    <w:rsid w:val="00353F33"/>
    <w:rsid w:val="0036194D"/>
    <w:rsid w:val="0036223B"/>
    <w:rsid w:val="003630A9"/>
    <w:rsid w:val="00370BF3"/>
    <w:rsid w:val="00373667"/>
    <w:rsid w:val="00374C96"/>
    <w:rsid w:val="003750A6"/>
    <w:rsid w:val="003753EA"/>
    <w:rsid w:val="0037627E"/>
    <w:rsid w:val="003764D1"/>
    <w:rsid w:val="00382604"/>
    <w:rsid w:val="00386B72"/>
    <w:rsid w:val="00387B1D"/>
    <w:rsid w:val="00390127"/>
    <w:rsid w:val="00390C4A"/>
    <w:rsid w:val="00394BC3"/>
    <w:rsid w:val="003955DF"/>
    <w:rsid w:val="003A007A"/>
    <w:rsid w:val="003A568E"/>
    <w:rsid w:val="003A71F7"/>
    <w:rsid w:val="003B0131"/>
    <w:rsid w:val="003B76ED"/>
    <w:rsid w:val="003C09DD"/>
    <w:rsid w:val="003C1760"/>
    <w:rsid w:val="003C2D56"/>
    <w:rsid w:val="003C420E"/>
    <w:rsid w:val="003C6806"/>
    <w:rsid w:val="003C6E36"/>
    <w:rsid w:val="003D04BE"/>
    <w:rsid w:val="003E4B43"/>
    <w:rsid w:val="003E6A4C"/>
    <w:rsid w:val="003E7242"/>
    <w:rsid w:val="003F2B67"/>
    <w:rsid w:val="003F2BBB"/>
    <w:rsid w:val="003F4F47"/>
    <w:rsid w:val="003F6273"/>
    <w:rsid w:val="003F761A"/>
    <w:rsid w:val="00402A9A"/>
    <w:rsid w:val="00407DA2"/>
    <w:rsid w:val="00411855"/>
    <w:rsid w:val="004136B8"/>
    <w:rsid w:val="00414EE7"/>
    <w:rsid w:val="004164A1"/>
    <w:rsid w:val="0041711C"/>
    <w:rsid w:val="004174D9"/>
    <w:rsid w:val="004200C4"/>
    <w:rsid w:val="0042074C"/>
    <w:rsid w:val="0042203C"/>
    <w:rsid w:val="00423431"/>
    <w:rsid w:val="004271AF"/>
    <w:rsid w:val="00430A88"/>
    <w:rsid w:val="00431F7A"/>
    <w:rsid w:val="0043243E"/>
    <w:rsid w:val="00433762"/>
    <w:rsid w:val="00434BA1"/>
    <w:rsid w:val="0044453E"/>
    <w:rsid w:val="0044761A"/>
    <w:rsid w:val="004518AB"/>
    <w:rsid w:val="00452EEB"/>
    <w:rsid w:val="00453B26"/>
    <w:rsid w:val="00454B48"/>
    <w:rsid w:val="00460BF8"/>
    <w:rsid w:val="00463293"/>
    <w:rsid w:val="004632F3"/>
    <w:rsid w:val="00463AA1"/>
    <w:rsid w:val="0046798B"/>
    <w:rsid w:val="00473313"/>
    <w:rsid w:val="00474D21"/>
    <w:rsid w:val="0047611C"/>
    <w:rsid w:val="00477AA8"/>
    <w:rsid w:val="004828B4"/>
    <w:rsid w:val="00484DF0"/>
    <w:rsid w:val="00485B3A"/>
    <w:rsid w:val="004860D2"/>
    <w:rsid w:val="00486798"/>
    <w:rsid w:val="0049255B"/>
    <w:rsid w:val="00496C59"/>
    <w:rsid w:val="004A1164"/>
    <w:rsid w:val="004A1469"/>
    <w:rsid w:val="004A18D2"/>
    <w:rsid w:val="004A4BF8"/>
    <w:rsid w:val="004A4D5B"/>
    <w:rsid w:val="004A7127"/>
    <w:rsid w:val="004B2BE1"/>
    <w:rsid w:val="004B30F8"/>
    <w:rsid w:val="004C48CC"/>
    <w:rsid w:val="004C7335"/>
    <w:rsid w:val="004C7CDA"/>
    <w:rsid w:val="004D1645"/>
    <w:rsid w:val="004E1324"/>
    <w:rsid w:val="004E75BA"/>
    <w:rsid w:val="004E7EA9"/>
    <w:rsid w:val="004F3405"/>
    <w:rsid w:val="004F3851"/>
    <w:rsid w:val="0050194D"/>
    <w:rsid w:val="0050280F"/>
    <w:rsid w:val="00505EBD"/>
    <w:rsid w:val="0050604E"/>
    <w:rsid w:val="00506C03"/>
    <w:rsid w:val="00510812"/>
    <w:rsid w:val="00510DDF"/>
    <w:rsid w:val="00511D57"/>
    <w:rsid w:val="00511DC4"/>
    <w:rsid w:val="005135DF"/>
    <w:rsid w:val="00513E0D"/>
    <w:rsid w:val="005172FC"/>
    <w:rsid w:val="00517327"/>
    <w:rsid w:val="0052018A"/>
    <w:rsid w:val="00520D6A"/>
    <w:rsid w:val="005231F2"/>
    <w:rsid w:val="00525CC4"/>
    <w:rsid w:val="00530B51"/>
    <w:rsid w:val="00530C53"/>
    <w:rsid w:val="005367CD"/>
    <w:rsid w:val="0053697A"/>
    <w:rsid w:val="00537E29"/>
    <w:rsid w:val="0054426C"/>
    <w:rsid w:val="00544732"/>
    <w:rsid w:val="00557EE3"/>
    <w:rsid w:val="0056034D"/>
    <w:rsid w:val="00563EF5"/>
    <w:rsid w:val="00566E56"/>
    <w:rsid w:val="005679E9"/>
    <w:rsid w:val="0057229D"/>
    <w:rsid w:val="00572A48"/>
    <w:rsid w:val="0057661C"/>
    <w:rsid w:val="0057670A"/>
    <w:rsid w:val="00577F51"/>
    <w:rsid w:val="005801AA"/>
    <w:rsid w:val="005813EB"/>
    <w:rsid w:val="00581EE7"/>
    <w:rsid w:val="0058271A"/>
    <w:rsid w:val="00585820"/>
    <w:rsid w:val="005859A1"/>
    <w:rsid w:val="00586C37"/>
    <w:rsid w:val="00586E81"/>
    <w:rsid w:val="00595E3F"/>
    <w:rsid w:val="00597053"/>
    <w:rsid w:val="00597EDB"/>
    <w:rsid w:val="005A0FC2"/>
    <w:rsid w:val="005A105C"/>
    <w:rsid w:val="005A2BF0"/>
    <w:rsid w:val="005A69D4"/>
    <w:rsid w:val="005A7672"/>
    <w:rsid w:val="005B05DB"/>
    <w:rsid w:val="005B7F00"/>
    <w:rsid w:val="005C0A4F"/>
    <w:rsid w:val="005C324D"/>
    <w:rsid w:val="005C3E19"/>
    <w:rsid w:val="005C6631"/>
    <w:rsid w:val="005C7078"/>
    <w:rsid w:val="005D1268"/>
    <w:rsid w:val="005D26F6"/>
    <w:rsid w:val="005D27C8"/>
    <w:rsid w:val="005D31E1"/>
    <w:rsid w:val="005D5DC2"/>
    <w:rsid w:val="005D6920"/>
    <w:rsid w:val="005E0EAB"/>
    <w:rsid w:val="005E22DA"/>
    <w:rsid w:val="005E2CD1"/>
    <w:rsid w:val="005E7FE2"/>
    <w:rsid w:val="005F1038"/>
    <w:rsid w:val="005F43C7"/>
    <w:rsid w:val="005F5BAB"/>
    <w:rsid w:val="00604AAE"/>
    <w:rsid w:val="00610490"/>
    <w:rsid w:val="006122E5"/>
    <w:rsid w:val="00615C76"/>
    <w:rsid w:val="006176F4"/>
    <w:rsid w:val="00620771"/>
    <w:rsid w:val="006210B5"/>
    <w:rsid w:val="0062126F"/>
    <w:rsid w:val="00621447"/>
    <w:rsid w:val="00621A3F"/>
    <w:rsid w:val="006256E2"/>
    <w:rsid w:val="00637390"/>
    <w:rsid w:val="006446F0"/>
    <w:rsid w:val="0065106C"/>
    <w:rsid w:val="00660E96"/>
    <w:rsid w:val="0067138C"/>
    <w:rsid w:val="00676E89"/>
    <w:rsid w:val="006802B0"/>
    <w:rsid w:val="0068681D"/>
    <w:rsid w:val="00687518"/>
    <w:rsid w:val="00694CE0"/>
    <w:rsid w:val="006A749F"/>
    <w:rsid w:val="006B360C"/>
    <w:rsid w:val="006B4229"/>
    <w:rsid w:val="006B42D5"/>
    <w:rsid w:val="006B6147"/>
    <w:rsid w:val="006B6EA2"/>
    <w:rsid w:val="006C517D"/>
    <w:rsid w:val="006D1489"/>
    <w:rsid w:val="006D418C"/>
    <w:rsid w:val="006E3F4E"/>
    <w:rsid w:val="006E420C"/>
    <w:rsid w:val="006F2F60"/>
    <w:rsid w:val="006F4C69"/>
    <w:rsid w:val="0070261E"/>
    <w:rsid w:val="00710540"/>
    <w:rsid w:val="00710680"/>
    <w:rsid w:val="007129BC"/>
    <w:rsid w:val="00715329"/>
    <w:rsid w:val="007168DB"/>
    <w:rsid w:val="00717F8C"/>
    <w:rsid w:val="00723408"/>
    <w:rsid w:val="00723A81"/>
    <w:rsid w:val="00724D65"/>
    <w:rsid w:val="00725940"/>
    <w:rsid w:val="0072668C"/>
    <w:rsid w:val="00727457"/>
    <w:rsid w:val="00727EF6"/>
    <w:rsid w:val="007309A4"/>
    <w:rsid w:val="007309D5"/>
    <w:rsid w:val="00731749"/>
    <w:rsid w:val="00733678"/>
    <w:rsid w:val="00741EE7"/>
    <w:rsid w:val="0074236E"/>
    <w:rsid w:val="007425C2"/>
    <w:rsid w:val="00742C44"/>
    <w:rsid w:val="007469BF"/>
    <w:rsid w:val="00750CFD"/>
    <w:rsid w:val="00752FF7"/>
    <w:rsid w:val="00753CF3"/>
    <w:rsid w:val="00757A1C"/>
    <w:rsid w:val="00760242"/>
    <w:rsid w:val="00761F27"/>
    <w:rsid w:val="00764019"/>
    <w:rsid w:val="007656C8"/>
    <w:rsid w:val="0076699F"/>
    <w:rsid w:val="00772402"/>
    <w:rsid w:val="00772B90"/>
    <w:rsid w:val="00775338"/>
    <w:rsid w:val="00775FE4"/>
    <w:rsid w:val="007762BA"/>
    <w:rsid w:val="0078295C"/>
    <w:rsid w:val="0078476B"/>
    <w:rsid w:val="00785DC7"/>
    <w:rsid w:val="00792159"/>
    <w:rsid w:val="007933A5"/>
    <w:rsid w:val="007957D8"/>
    <w:rsid w:val="007958E6"/>
    <w:rsid w:val="00795D33"/>
    <w:rsid w:val="007A3640"/>
    <w:rsid w:val="007A43DB"/>
    <w:rsid w:val="007A4663"/>
    <w:rsid w:val="007A65A1"/>
    <w:rsid w:val="007B066A"/>
    <w:rsid w:val="007B0AA1"/>
    <w:rsid w:val="007B0E90"/>
    <w:rsid w:val="007B3326"/>
    <w:rsid w:val="007B65B7"/>
    <w:rsid w:val="007C08B5"/>
    <w:rsid w:val="007C2EEE"/>
    <w:rsid w:val="007C3641"/>
    <w:rsid w:val="007C634E"/>
    <w:rsid w:val="007D0173"/>
    <w:rsid w:val="007D128D"/>
    <w:rsid w:val="007D42EE"/>
    <w:rsid w:val="007D6479"/>
    <w:rsid w:val="007D67FB"/>
    <w:rsid w:val="007D7380"/>
    <w:rsid w:val="007E39C9"/>
    <w:rsid w:val="007E4870"/>
    <w:rsid w:val="007E4B1E"/>
    <w:rsid w:val="007E4C54"/>
    <w:rsid w:val="007E6A05"/>
    <w:rsid w:val="007F0374"/>
    <w:rsid w:val="007F16F1"/>
    <w:rsid w:val="008042B0"/>
    <w:rsid w:val="0080570F"/>
    <w:rsid w:val="00811515"/>
    <w:rsid w:val="00811864"/>
    <w:rsid w:val="0081348C"/>
    <w:rsid w:val="00813B31"/>
    <w:rsid w:val="00813D61"/>
    <w:rsid w:val="00816A45"/>
    <w:rsid w:val="0082017A"/>
    <w:rsid w:val="00820B23"/>
    <w:rsid w:val="00825204"/>
    <w:rsid w:val="00830DC6"/>
    <w:rsid w:val="00834204"/>
    <w:rsid w:val="00835007"/>
    <w:rsid w:val="0083657B"/>
    <w:rsid w:val="00840C07"/>
    <w:rsid w:val="00841469"/>
    <w:rsid w:val="00843D16"/>
    <w:rsid w:val="008463C1"/>
    <w:rsid w:val="008568A6"/>
    <w:rsid w:val="00856E62"/>
    <w:rsid w:val="00862D80"/>
    <w:rsid w:val="008645B8"/>
    <w:rsid w:val="008671F1"/>
    <w:rsid w:val="008672D4"/>
    <w:rsid w:val="008728D8"/>
    <w:rsid w:val="008740D1"/>
    <w:rsid w:val="00875AEB"/>
    <w:rsid w:val="008804B8"/>
    <w:rsid w:val="00884BC6"/>
    <w:rsid w:val="00885AC1"/>
    <w:rsid w:val="00886438"/>
    <w:rsid w:val="008917B1"/>
    <w:rsid w:val="00891A3F"/>
    <w:rsid w:val="00892576"/>
    <w:rsid w:val="008930A8"/>
    <w:rsid w:val="008945FB"/>
    <w:rsid w:val="008A21FF"/>
    <w:rsid w:val="008A241E"/>
    <w:rsid w:val="008A28EE"/>
    <w:rsid w:val="008A308F"/>
    <w:rsid w:val="008A6961"/>
    <w:rsid w:val="008B1094"/>
    <w:rsid w:val="008B4DE9"/>
    <w:rsid w:val="008B53D4"/>
    <w:rsid w:val="008C19BB"/>
    <w:rsid w:val="008C1FC5"/>
    <w:rsid w:val="008C2269"/>
    <w:rsid w:val="008D031C"/>
    <w:rsid w:val="008D1753"/>
    <w:rsid w:val="008E0BB0"/>
    <w:rsid w:val="008E23DB"/>
    <w:rsid w:val="008E2E1B"/>
    <w:rsid w:val="008E48CA"/>
    <w:rsid w:val="008E6130"/>
    <w:rsid w:val="008F234A"/>
    <w:rsid w:val="008F755E"/>
    <w:rsid w:val="00905629"/>
    <w:rsid w:val="0091039C"/>
    <w:rsid w:val="0091092A"/>
    <w:rsid w:val="00911F80"/>
    <w:rsid w:val="009163AA"/>
    <w:rsid w:val="00917A6F"/>
    <w:rsid w:val="009218CF"/>
    <w:rsid w:val="00925F90"/>
    <w:rsid w:val="00930595"/>
    <w:rsid w:val="009307D3"/>
    <w:rsid w:val="00930B78"/>
    <w:rsid w:val="00934056"/>
    <w:rsid w:val="00934A10"/>
    <w:rsid w:val="00935FFC"/>
    <w:rsid w:val="00936BCB"/>
    <w:rsid w:val="0094114B"/>
    <w:rsid w:val="00950348"/>
    <w:rsid w:val="00951817"/>
    <w:rsid w:val="009540F3"/>
    <w:rsid w:val="00957712"/>
    <w:rsid w:val="00957BE9"/>
    <w:rsid w:val="009622D8"/>
    <w:rsid w:val="0097398C"/>
    <w:rsid w:val="0097466F"/>
    <w:rsid w:val="00977DF5"/>
    <w:rsid w:val="00991A59"/>
    <w:rsid w:val="009966E7"/>
    <w:rsid w:val="00997CFB"/>
    <w:rsid w:val="009A4E18"/>
    <w:rsid w:val="009A4E28"/>
    <w:rsid w:val="009B1DAB"/>
    <w:rsid w:val="009C16C8"/>
    <w:rsid w:val="009C265F"/>
    <w:rsid w:val="009C26E6"/>
    <w:rsid w:val="009C6F5C"/>
    <w:rsid w:val="009D2AF3"/>
    <w:rsid w:val="009D5E4C"/>
    <w:rsid w:val="009D69FE"/>
    <w:rsid w:val="009D7E82"/>
    <w:rsid w:val="009E0157"/>
    <w:rsid w:val="009E1E0B"/>
    <w:rsid w:val="009E5D19"/>
    <w:rsid w:val="009E6D95"/>
    <w:rsid w:val="009E779B"/>
    <w:rsid w:val="00A033E7"/>
    <w:rsid w:val="00A03451"/>
    <w:rsid w:val="00A04609"/>
    <w:rsid w:val="00A04A86"/>
    <w:rsid w:val="00A05213"/>
    <w:rsid w:val="00A14736"/>
    <w:rsid w:val="00A14DFD"/>
    <w:rsid w:val="00A163F8"/>
    <w:rsid w:val="00A208BB"/>
    <w:rsid w:val="00A226E2"/>
    <w:rsid w:val="00A22D82"/>
    <w:rsid w:val="00A260B0"/>
    <w:rsid w:val="00A26149"/>
    <w:rsid w:val="00A272A0"/>
    <w:rsid w:val="00A307F4"/>
    <w:rsid w:val="00A30B72"/>
    <w:rsid w:val="00A31C7C"/>
    <w:rsid w:val="00A35477"/>
    <w:rsid w:val="00A358E9"/>
    <w:rsid w:val="00A361B7"/>
    <w:rsid w:val="00A41A09"/>
    <w:rsid w:val="00A42DF7"/>
    <w:rsid w:val="00A55447"/>
    <w:rsid w:val="00A5778E"/>
    <w:rsid w:val="00A60D06"/>
    <w:rsid w:val="00A65349"/>
    <w:rsid w:val="00A67313"/>
    <w:rsid w:val="00A678AE"/>
    <w:rsid w:val="00A67CED"/>
    <w:rsid w:val="00A70B70"/>
    <w:rsid w:val="00A72A8F"/>
    <w:rsid w:val="00A75B26"/>
    <w:rsid w:val="00A80C39"/>
    <w:rsid w:val="00A8542F"/>
    <w:rsid w:val="00A876AF"/>
    <w:rsid w:val="00A87F26"/>
    <w:rsid w:val="00A92B62"/>
    <w:rsid w:val="00A93E69"/>
    <w:rsid w:val="00A94C0A"/>
    <w:rsid w:val="00A976FB"/>
    <w:rsid w:val="00AA0291"/>
    <w:rsid w:val="00AA1346"/>
    <w:rsid w:val="00AA1590"/>
    <w:rsid w:val="00AA1C02"/>
    <w:rsid w:val="00AA3C4C"/>
    <w:rsid w:val="00AB1A19"/>
    <w:rsid w:val="00AB6130"/>
    <w:rsid w:val="00AC208F"/>
    <w:rsid w:val="00AC3C94"/>
    <w:rsid w:val="00AD24E6"/>
    <w:rsid w:val="00AD2B11"/>
    <w:rsid w:val="00AD3E2F"/>
    <w:rsid w:val="00AD55A5"/>
    <w:rsid w:val="00AD61BE"/>
    <w:rsid w:val="00AD62E2"/>
    <w:rsid w:val="00AD6CC3"/>
    <w:rsid w:val="00AE2A9C"/>
    <w:rsid w:val="00AE2C5C"/>
    <w:rsid w:val="00AE33A7"/>
    <w:rsid w:val="00AE34C5"/>
    <w:rsid w:val="00AE597D"/>
    <w:rsid w:val="00AE5FF5"/>
    <w:rsid w:val="00AF02A5"/>
    <w:rsid w:val="00AF7EFC"/>
    <w:rsid w:val="00B014C2"/>
    <w:rsid w:val="00B01E9F"/>
    <w:rsid w:val="00B02E99"/>
    <w:rsid w:val="00B04DC8"/>
    <w:rsid w:val="00B055AC"/>
    <w:rsid w:val="00B07774"/>
    <w:rsid w:val="00B15516"/>
    <w:rsid w:val="00B15795"/>
    <w:rsid w:val="00B1579B"/>
    <w:rsid w:val="00B31035"/>
    <w:rsid w:val="00B31307"/>
    <w:rsid w:val="00B368D6"/>
    <w:rsid w:val="00B41EBC"/>
    <w:rsid w:val="00B42B54"/>
    <w:rsid w:val="00B45B72"/>
    <w:rsid w:val="00B5038F"/>
    <w:rsid w:val="00B51B46"/>
    <w:rsid w:val="00B52D54"/>
    <w:rsid w:val="00B52E8D"/>
    <w:rsid w:val="00B54A62"/>
    <w:rsid w:val="00B56FAB"/>
    <w:rsid w:val="00B60DAC"/>
    <w:rsid w:val="00B64648"/>
    <w:rsid w:val="00B6583D"/>
    <w:rsid w:val="00B67D12"/>
    <w:rsid w:val="00B72172"/>
    <w:rsid w:val="00B73016"/>
    <w:rsid w:val="00B751F6"/>
    <w:rsid w:val="00B75B41"/>
    <w:rsid w:val="00B762CD"/>
    <w:rsid w:val="00B76C96"/>
    <w:rsid w:val="00B829B4"/>
    <w:rsid w:val="00B86358"/>
    <w:rsid w:val="00B9773E"/>
    <w:rsid w:val="00BA074D"/>
    <w:rsid w:val="00BA1CA8"/>
    <w:rsid w:val="00BA27A2"/>
    <w:rsid w:val="00BA587B"/>
    <w:rsid w:val="00BA7382"/>
    <w:rsid w:val="00BA796A"/>
    <w:rsid w:val="00BA7A49"/>
    <w:rsid w:val="00BB266F"/>
    <w:rsid w:val="00BC20FE"/>
    <w:rsid w:val="00BC3212"/>
    <w:rsid w:val="00BC7ABB"/>
    <w:rsid w:val="00BE0BF5"/>
    <w:rsid w:val="00BE12FD"/>
    <w:rsid w:val="00BE1529"/>
    <w:rsid w:val="00BE25A3"/>
    <w:rsid w:val="00BE3575"/>
    <w:rsid w:val="00BE5232"/>
    <w:rsid w:val="00BF1E65"/>
    <w:rsid w:val="00BF7AED"/>
    <w:rsid w:val="00C02CC5"/>
    <w:rsid w:val="00C11FA5"/>
    <w:rsid w:val="00C1654B"/>
    <w:rsid w:val="00C16792"/>
    <w:rsid w:val="00C17255"/>
    <w:rsid w:val="00C172C2"/>
    <w:rsid w:val="00C17B21"/>
    <w:rsid w:val="00C2204F"/>
    <w:rsid w:val="00C22DE2"/>
    <w:rsid w:val="00C30121"/>
    <w:rsid w:val="00C347FE"/>
    <w:rsid w:val="00C35E72"/>
    <w:rsid w:val="00C37676"/>
    <w:rsid w:val="00C37AD1"/>
    <w:rsid w:val="00C40B18"/>
    <w:rsid w:val="00C45192"/>
    <w:rsid w:val="00C45DCE"/>
    <w:rsid w:val="00C47739"/>
    <w:rsid w:val="00C50BD9"/>
    <w:rsid w:val="00C54462"/>
    <w:rsid w:val="00C54F24"/>
    <w:rsid w:val="00C56E35"/>
    <w:rsid w:val="00C56FEC"/>
    <w:rsid w:val="00C578A6"/>
    <w:rsid w:val="00C57B9F"/>
    <w:rsid w:val="00C646E3"/>
    <w:rsid w:val="00C70821"/>
    <w:rsid w:val="00C7346C"/>
    <w:rsid w:val="00C84C6A"/>
    <w:rsid w:val="00C84D33"/>
    <w:rsid w:val="00C85B28"/>
    <w:rsid w:val="00C85D3A"/>
    <w:rsid w:val="00C91C49"/>
    <w:rsid w:val="00C928D3"/>
    <w:rsid w:val="00C929CB"/>
    <w:rsid w:val="00CA04F0"/>
    <w:rsid w:val="00CA3DBE"/>
    <w:rsid w:val="00CB0EB3"/>
    <w:rsid w:val="00CB2F83"/>
    <w:rsid w:val="00CC0421"/>
    <w:rsid w:val="00CC23E6"/>
    <w:rsid w:val="00CC2C59"/>
    <w:rsid w:val="00CC3192"/>
    <w:rsid w:val="00CC3D30"/>
    <w:rsid w:val="00CC3D3C"/>
    <w:rsid w:val="00CC639D"/>
    <w:rsid w:val="00CD3607"/>
    <w:rsid w:val="00CE02FF"/>
    <w:rsid w:val="00CE1376"/>
    <w:rsid w:val="00CE165F"/>
    <w:rsid w:val="00CE2DCE"/>
    <w:rsid w:val="00CF093E"/>
    <w:rsid w:val="00CF6C90"/>
    <w:rsid w:val="00CF7AFA"/>
    <w:rsid w:val="00D01612"/>
    <w:rsid w:val="00D05C97"/>
    <w:rsid w:val="00D10CE7"/>
    <w:rsid w:val="00D11257"/>
    <w:rsid w:val="00D11369"/>
    <w:rsid w:val="00D15A56"/>
    <w:rsid w:val="00D161BB"/>
    <w:rsid w:val="00D276FE"/>
    <w:rsid w:val="00D302EA"/>
    <w:rsid w:val="00D3431D"/>
    <w:rsid w:val="00D34CF7"/>
    <w:rsid w:val="00D36D50"/>
    <w:rsid w:val="00D36E0B"/>
    <w:rsid w:val="00D376EC"/>
    <w:rsid w:val="00D37D2F"/>
    <w:rsid w:val="00D5075D"/>
    <w:rsid w:val="00D51435"/>
    <w:rsid w:val="00D560E8"/>
    <w:rsid w:val="00D5684F"/>
    <w:rsid w:val="00D56B84"/>
    <w:rsid w:val="00D647AB"/>
    <w:rsid w:val="00D701C9"/>
    <w:rsid w:val="00D70997"/>
    <w:rsid w:val="00D754CA"/>
    <w:rsid w:val="00D83CA2"/>
    <w:rsid w:val="00D87080"/>
    <w:rsid w:val="00D92A79"/>
    <w:rsid w:val="00D93C69"/>
    <w:rsid w:val="00DA006E"/>
    <w:rsid w:val="00DA4BBD"/>
    <w:rsid w:val="00DA5259"/>
    <w:rsid w:val="00DB15DB"/>
    <w:rsid w:val="00DB1E41"/>
    <w:rsid w:val="00DB1F3F"/>
    <w:rsid w:val="00DB24AE"/>
    <w:rsid w:val="00DB6E95"/>
    <w:rsid w:val="00DB71A0"/>
    <w:rsid w:val="00DC4008"/>
    <w:rsid w:val="00DC553C"/>
    <w:rsid w:val="00DD1262"/>
    <w:rsid w:val="00DD4D1E"/>
    <w:rsid w:val="00DE1FA0"/>
    <w:rsid w:val="00DE3DB8"/>
    <w:rsid w:val="00DE7B13"/>
    <w:rsid w:val="00DF1508"/>
    <w:rsid w:val="00DF2AA9"/>
    <w:rsid w:val="00DF50B6"/>
    <w:rsid w:val="00E06ACC"/>
    <w:rsid w:val="00E10A9C"/>
    <w:rsid w:val="00E15714"/>
    <w:rsid w:val="00E17E10"/>
    <w:rsid w:val="00E205A2"/>
    <w:rsid w:val="00E277F9"/>
    <w:rsid w:val="00E3017A"/>
    <w:rsid w:val="00E32C81"/>
    <w:rsid w:val="00E33958"/>
    <w:rsid w:val="00E33B1E"/>
    <w:rsid w:val="00E36F53"/>
    <w:rsid w:val="00E43104"/>
    <w:rsid w:val="00E45FAA"/>
    <w:rsid w:val="00E5691A"/>
    <w:rsid w:val="00E57293"/>
    <w:rsid w:val="00E57F39"/>
    <w:rsid w:val="00E70F03"/>
    <w:rsid w:val="00E7240F"/>
    <w:rsid w:val="00E81D12"/>
    <w:rsid w:val="00E869B8"/>
    <w:rsid w:val="00E90F4A"/>
    <w:rsid w:val="00E92155"/>
    <w:rsid w:val="00E92463"/>
    <w:rsid w:val="00E94554"/>
    <w:rsid w:val="00E9495E"/>
    <w:rsid w:val="00E958A2"/>
    <w:rsid w:val="00E95FA5"/>
    <w:rsid w:val="00EA0C9F"/>
    <w:rsid w:val="00EA5BAC"/>
    <w:rsid w:val="00EB3506"/>
    <w:rsid w:val="00EB38A9"/>
    <w:rsid w:val="00EB6DDF"/>
    <w:rsid w:val="00EB7C22"/>
    <w:rsid w:val="00EC7C88"/>
    <w:rsid w:val="00ED0257"/>
    <w:rsid w:val="00ED04CE"/>
    <w:rsid w:val="00ED657D"/>
    <w:rsid w:val="00ED6D52"/>
    <w:rsid w:val="00ED6E51"/>
    <w:rsid w:val="00ED725C"/>
    <w:rsid w:val="00EE5E43"/>
    <w:rsid w:val="00EE7BC7"/>
    <w:rsid w:val="00EF1472"/>
    <w:rsid w:val="00EF316A"/>
    <w:rsid w:val="00EF7A81"/>
    <w:rsid w:val="00F01942"/>
    <w:rsid w:val="00F03114"/>
    <w:rsid w:val="00F07926"/>
    <w:rsid w:val="00F103AB"/>
    <w:rsid w:val="00F12882"/>
    <w:rsid w:val="00F13350"/>
    <w:rsid w:val="00F14A23"/>
    <w:rsid w:val="00F1725A"/>
    <w:rsid w:val="00F224B8"/>
    <w:rsid w:val="00F22C8E"/>
    <w:rsid w:val="00F22F2A"/>
    <w:rsid w:val="00F23588"/>
    <w:rsid w:val="00F23703"/>
    <w:rsid w:val="00F24611"/>
    <w:rsid w:val="00F2618F"/>
    <w:rsid w:val="00F266DA"/>
    <w:rsid w:val="00F417B5"/>
    <w:rsid w:val="00F42EAE"/>
    <w:rsid w:val="00F433BD"/>
    <w:rsid w:val="00F475A4"/>
    <w:rsid w:val="00F516FC"/>
    <w:rsid w:val="00F52865"/>
    <w:rsid w:val="00F54111"/>
    <w:rsid w:val="00F5438D"/>
    <w:rsid w:val="00F5490E"/>
    <w:rsid w:val="00F568F9"/>
    <w:rsid w:val="00F57B5E"/>
    <w:rsid w:val="00F65397"/>
    <w:rsid w:val="00F718D6"/>
    <w:rsid w:val="00F74559"/>
    <w:rsid w:val="00F74C9F"/>
    <w:rsid w:val="00F76B43"/>
    <w:rsid w:val="00F77DDD"/>
    <w:rsid w:val="00F83A92"/>
    <w:rsid w:val="00F83E7A"/>
    <w:rsid w:val="00F90068"/>
    <w:rsid w:val="00F91D25"/>
    <w:rsid w:val="00F95702"/>
    <w:rsid w:val="00F977D2"/>
    <w:rsid w:val="00FA3F91"/>
    <w:rsid w:val="00FA4775"/>
    <w:rsid w:val="00FA486A"/>
    <w:rsid w:val="00FA4A9B"/>
    <w:rsid w:val="00FB56D8"/>
    <w:rsid w:val="00FC1C8B"/>
    <w:rsid w:val="00FC209A"/>
    <w:rsid w:val="00FC3B73"/>
    <w:rsid w:val="00FC4861"/>
    <w:rsid w:val="00FD462E"/>
    <w:rsid w:val="00FD4672"/>
    <w:rsid w:val="00FD4A1C"/>
    <w:rsid w:val="00FD71BC"/>
    <w:rsid w:val="00FD7B65"/>
    <w:rsid w:val="00FE113E"/>
    <w:rsid w:val="00FE5FA0"/>
    <w:rsid w:val="00FE7C67"/>
    <w:rsid w:val="00FF18C8"/>
    <w:rsid w:val="00FF3089"/>
    <w:rsid w:val="00FF3FD8"/>
    <w:rsid w:val="00FF4943"/>
    <w:rsid w:val="00FF5752"/>
    <w:rsid w:val="00FF7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79874" style="mso-position-vertical-relative:line"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54111"/>
    <w:pPr>
      <w:spacing w:line="360" w:lineRule="auto"/>
      <w:jc w:val="both"/>
    </w:pPr>
    <w:rPr>
      <w:rFonts w:ascii="Times New Roman" w:eastAsia="Times New Roman" w:hAnsi="Times New Roman"/>
      <w:sz w:val="24"/>
    </w:rPr>
  </w:style>
  <w:style w:type="paragraph" w:styleId="Heading1">
    <w:name w:val="heading 1"/>
    <w:basedOn w:val="Normal"/>
    <w:next w:val="Normal"/>
    <w:link w:val="Heading1Char"/>
    <w:uiPriority w:val="9"/>
    <w:qFormat/>
    <w:rsid w:val="008F234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AB1A1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AB1A19"/>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D93C69"/>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5C324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54111"/>
    <w:pPr>
      <w:tabs>
        <w:tab w:val="center" w:pos="4320"/>
        <w:tab w:val="right" w:pos="8640"/>
      </w:tabs>
      <w:spacing w:line="240" w:lineRule="auto"/>
    </w:pPr>
    <w:rPr>
      <w:sz w:val="20"/>
    </w:rPr>
  </w:style>
  <w:style w:type="character" w:customStyle="1" w:styleId="FooterChar">
    <w:name w:val="Footer Char"/>
    <w:basedOn w:val="DefaultParagraphFont"/>
    <w:link w:val="Footer"/>
    <w:rsid w:val="00F54111"/>
    <w:rPr>
      <w:rFonts w:ascii="Times New Roman" w:eastAsia="Times New Roman" w:hAnsi="Times New Roman" w:cs="Times New Roman"/>
      <w:sz w:val="20"/>
      <w:szCs w:val="20"/>
    </w:rPr>
  </w:style>
  <w:style w:type="paragraph" w:styleId="BodyText">
    <w:name w:val="Body Text"/>
    <w:basedOn w:val="Normal"/>
    <w:link w:val="BodyTextChar"/>
    <w:rsid w:val="00F54111"/>
    <w:pPr>
      <w:spacing w:after="120"/>
    </w:pPr>
  </w:style>
  <w:style w:type="character" w:customStyle="1" w:styleId="BodyTextChar">
    <w:name w:val="Body Text Char"/>
    <w:basedOn w:val="DefaultParagraphFont"/>
    <w:link w:val="BodyText"/>
    <w:rsid w:val="00F54111"/>
    <w:rPr>
      <w:rFonts w:ascii="Times New Roman" w:eastAsia="Times New Roman" w:hAnsi="Times New Roman" w:cs="Times New Roman"/>
      <w:sz w:val="24"/>
      <w:szCs w:val="20"/>
    </w:rPr>
  </w:style>
  <w:style w:type="paragraph" w:customStyle="1" w:styleId="CompanyName">
    <w:name w:val="Company Name"/>
    <w:basedOn w:val="Normal"/>
    <w:rsid w:val="00F54111"/>
    <w:pPr>
      <w:keepNext/>
      <w:keepLines/>
      <w:spacing w:line="220" w:lineRule="atLeast"/>
      <w:jc w:val="left"/>
    </w:pPr>
    <w:rPr>
      <w:rFonts w:ascii="Arial Black" w:hAnsi="Arial Black"/>
      <w:spacing w:val="-25"/>
      <w:kern w:val="28"/>
      <w:sz w:val="32"/>
    </w:rPr>
  </w:style>
  <w:style w:type="paragraph" w:customStyle="1" w:styleId="TableText">
    <w:name w:val="Table Text"/>
    <w:basedOn w:val="Normal"/>
    <w:rsid w:val="00F54111"/>
    <w:pPr>
      <w:spacing w:before="60" w:line="240" w:lineRule="auto"/>
      <w:jc w:val="left"/>
    </w:pPr>
    <w:rPr>
      <w:rFonts w:ascii="Arial" w:hAnsi="Arial"/>
      <w:spacing w:val="-5"/>
      <w:sz w:val="16"/>
    </w:rPr>
  </w:style>
  <w:style w:type="paragraph" w:customStyle="1" w:styleId="TitleCover">
    <w:name w:val="Title Cover"/>
    <w:basedOn w:val="Normal"/>
    <w:next w:val="Normal"/>
    <w:rsid w:val="00F54111"/>
    <w:pPr>
      <w:keepNext/>
      <w:keepLines/>
      <w:pBdr>
        <w:top w:val="single" w:sz="48" w:space="31" w:color="auto"/>
      </w:pBdr>
      <w:tabs>
        <w:tab w:val="left" w:pos="0"/>
      </w:tabs>
      <w:spacing w:before="240" w:after="500" w:line="640" w:lineRule="exact"/>
      <w:jc w:val="left"/>
    </w:pPr>
    <w:rPr>
      <w:rFonts w:ascii="Arial Black" w:hAnsi="Arial Black"/>
      <w:b/>
      <w:spacing w:val="-48"/>
      <w:kern w:val="28"/>
      <w:sz w:val="64"/>
    </w:rPr>
  </w:style>
  <w:style w:type="paragraph" w:customStyle="1" w:styleId="ReturnAddress">
    <w:name w:val="Return Address"/>
    <w:basedOn w:val="Normal"/>
    <w:rsid w:val="00F54111"/>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ubtitleCover">
    <w:name w:val="Subtitle Cover"/>
    <w:basedOn w:val="TitleCover"/>
    <w:next w:val="BodyText"/>
    <w:rsid w:val="00F54111"/>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BalloonText">
    <w:name w:val="Balloon Text"/>
    <w:basedOn w:val="Normal"/>
    <w:link w:val="BalloonTextChar"/>
    <w:uiPriority w:val="99"/>
    <w:semiHidden/>
    <w:unhideWhenUsed/>
    <w:rsid w:val="00F541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111"/>
    <w:rPr>
      <w:rFonts w:ascii="Tahoma" w:eastAsia="Times New Roman" w:hAnsi="Tahoma" w:cs="Tahoma"/>
      <w:sz w:val="16"/>
      <w:szCs w:val="16"/>
    </w:rPr>
  </w:style>
  <w:style w:type="paragraph" w:styleId="Header">
    <w:name w:val="header"/>
    <w:basedOn w:val="Normal"/>
    <w:link w:val="HeaderChar"/>
    <w:uiPriority w:val="99"/>
    <w:semiHidden/>
    <w:unhideWhenUsed/>
    <w:rsid w:val="002666F9"/>
    <w:pPr>
      <w:tabs>
        <w:tab w:val="center" w:pos="4680"/>
        <w:tab w:val="right" w:pos="9360"/>
      </w:tabs>
    </w:pPr>
  </w:style>
  <w:style w:type="character" w:customStyle="1" w:styleId="HeaderChar">
    <w:name w:val="Header Char"/>
    <w:basedOn w:val="DefaultParagraphFont"/>
    <w:link w:val="Header"/>
    <w:uiPriority w:val="99"/>
    <w:semiHidden/>
    <w:rsid w:val="002666F9"/>
    <w:rPr>
      <w:rFonts w:ascii="Times New Roman" w:eastAsia="Times New Roman" w:hAnsi="Times New Roman"/>
      <w:sz w:val="24"/>
    </w:rPr>
  </w:style>
  <w:style w:type="paragraph" w:customStyle="1" w:styleId="Default">
    <w:name w:val="Default"/>
    <w:rsid w:val="0078295C"/>
    <w:pPr>
      <w:autoSpaceDE w:val="0"/>
      <w:autoSpaceDN w:val="0"/>
      <w:adjustRightInd w:val="0"/>
    </w:pPr>
    <w:rPr>
      <w:rFonts w:ascii="Times New Roman" w:hAnsi="Times New Roman"/>
      <w:color w:val="000000"/>
      <w:sz w:val="24"/>
      <w:szCs w:val="24"/>
    </w:rPr>
  </w:style>
  <w:style w:type="paragraph" w:customStyle="1" w:styleId="StyleBodyTextIndent12ptAfter6ptLinespacingAtlea">
    <w:name w:val="Style Body Text Indent + 12 pt After:  6 pt Line spacing:  At lea..."/>
    <w:basedOn w:val="Default"/>
    <w:next w:val="Default"/>
    <w:uiPriority w:val="99"/>
    <w:rsid w:val="0078295C"/>
    <w:pPr>
      <w:spacing w:after="120"/>
    </w:pPr>
    <w:rPr>
      <w:color w:val="auto"/>
    </w:rPr>
  </w:style>
  <w:style w:type="character" w:styleId="Hyperlink">
    <w:name w:val="Hyperlink"/>
    <w:basedOn w:val="DefaultParagraphFont"/>
    <w:uiPriority w:val="99"/>
    <w:unhideWhenUsed/>
    <w:rsid w:val="000C499F"/>
    <w:rPr>
      <w:color w:val="0000FF"/>
      <w:u w:val="single"/>
    </w:rPr>
  </w:style>
  <w:style w:type="character" w:styleId="FollowedHyperlink">
    <w:name w:val="FollowedHyperlink"/>
    <w:basedOn w:val="DefaultParagraphFont"/>
    <w:uiPriority w:val="99"/>
    <w:semiHidden/>
    <w:unhideWhenUsed/>
    <w:rsid w:val="00517327"/>
    <w:rPr>
      <w:color w:val="800080"/>
      <w:u w:val="single"/>
    </w:rPr>
  </w:style>
  <w:style w:type="character" w:customStyle="1" w:styleId="Heading1Char">
    <w:name w:val="Heading 1 Char"/>
    <w:basedOn w:val="DefaultParagraphFont"/>
    <w:link w:val="Heading1"/>
    <w:uiPriority w:val="9"/>
    <w:rsid w:val="008F234A"/>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8F234A"/>
    <w:pPr>
      <w:keepLines/>
      <w:spacing w:before="480" w:after="0" w:line="276" w:lineRule="auto"/>
      <w:jc w:val="left"/>
      <w:outlineLvl w:val="9"/>
    </w:pPr>
    <w:rPr>
      <w:color w:val="365F91"/>
      <w:kern w:val="0"/>
      <w:sz w:val="28"/>
      <w:szCs w:val="28"/>
    </w:rPr>
  </w:style>
  <w:style w:type="paragraph" w:styleId="TOC2">
    <w:name w:val="toc 2"/>
    <w:basedOn w:val="Normal"/>
    <w:next w:val="Normal"/>
    <w:autoRedefine/>
    <w:uiPriority w:val="39"/>
    <w:unhideWhenUsed/>
    <w:qFormat/>
    <w:rsid w:val="008F234A"/>
    <w:pPr>
      <w:spacing w:after="100" w:line="276" w:lineRule="auto"/>
      <w:ind w:left="220"/>
      <w:jc w:val="left"/>
    </w:pPr>
    <w:rPr>
      <w:rFonts w:ascii="Calibri" w:hAnsi="Calibri"/>
      <w:sz w:val="22"/>
      <w:szCs w:val="22"/>
    </w:rPr>
  </w:style>
  <w:style w:type="paragraph" w:styleId="TOC1">
    <w:name w:val="toc 1"/>
    <w:basedOn w:val="Normal"/>
    <w:next w:val="Normal"/>
    <w:autoRedefine/>
    <w:uiPriority w:val="39"/>
    <w:unhideWhenUsed/>
    <w:qFormat/>
    <w:rsid w:val="008F234A"/>
    <w:pPr>
      <w:spacing w:after="100" w:line="276" w:lineRule="auto"/>
      <w:jc w:val="left"/>
    </w:pPr>
    <w:rPr>
      <w:rFonts w:ascii="Calibri" w:hAnsi="Calibri"/>
      <w:sz w:val="22"/>
      <w:szCs w:val="22"/>
    </w:rPr>
  </w:style>
  <w:style w:type="paragraph" w:styleId="TOC3">
    <w:name w:val="toc 3"/>
    <w:basedOn w:val="Normal"/>
    <w:next w:val="Normal"/>
    <w:autoRedefine/>
    <w:uiPriority w:val="39"/>
    <w:unhideWhenUsed/>
    <w:qFormat/>
    <w:rsid w:val="008F234A"/>
    <w:pPr>
      <w:spacing w:after="100" w:line="276" w:lineRule="auto"/>
      <w:ind w:left="440"/>
      <w:jc w:val="left"/>
    </w:pPr>
    <w:rPr>
      <w:rFonts w:ascii="Calibri" w:hAnsi="Calibri"/>
      <w:sz w:val="22"/>
      <w:szCs w:val="22"/>
    </w:rPr>
  </w:style>
  <w:style w:type="paragraph" w:styleId="HTMLPreformatted">
    <w:name w:val="HTML Preformatted"/>
    <w:basedOn w:val="Normal"/>
    <w:link w:val="HTMLPreformattedChar"/>
    <w:uiPriority w:val="99"/>
    <w:unhideWhenUsed/>
    <w:rsid w:val="00D161BB"/>
    <w:rPr>
      <w:rFonts w:ascii="Courier New" w:hAnsi="Courier New" w:cs="Courier New"/>
      <w:sz w:val="20"/>
    </w:rPr>
  </w:style>
  <w:style w:type="character" w:customStyle="1" w:styleId="HTMLPreformattedChar">
    <w:name w:val="HTML Preformatted Char"/>
    <w:basedOn w:val="DefaultParagraphFont"/>
    <w:link w:val="HTMLPreformatted"/>
    <w:uiPriority w:val="99"/>
    <w:rsid w:val="00D161BB"/>
    <w:rPr>
      <w:rFonts w:ascii="Courier New" w:eastAsia="Times New Roman" w:hAnsi="Courier New" w:cs="Courier New"/>
    </w:rPr>
  </w:style>
  <w:style w:type="table" w:styleId="TableGrid">
    <w:name w:val="Table Grid"/>
    <w:basedOn w:val="TableNormal"/>
    <w:uiPriority w:val="59"/>
    <w:rsid w:val="009966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5B05DB"/>
    <w:rPr>
      <w:b/>
      <w:bCs/>
    </w:rPr>
  </w:style>
  <w:style w:type="numbering" w:styleId="111111">
    <w:name w:val="Outline List 2"/>
    <w:basedOn w:val="NoList"/>
    <w:rsid w:val="0097466F"/>
    <w:pPr>
      <w:numPr>
        <w:numId w:val="1"/>
      </w:numPr>
    </w:pPr>
  </w:style>
  <w:style w:type="paragraph" w:styleId="ListParagraph">
    <w:name w:val="List Paragraph"/>
    <w:basedOn w:val="Normal"/>
    <w:uiPriority w:val="34"/>
    <w:qFormat/>
    <w:rsid w:val="00B51B46"/>
    <w:pPr>
      <w:ind w:left="720"/>
      <w:contextualSpacing/>
    </w:pPr>
  </w:style>
  <w:style w:type="character" w:styleId="Emphasis">
    <w:name w:val="Emphasis"/>
    <w:basedOn w:val="DefaultParagraphFont"/>
    <w:uiPriority w:val="20"/>
    <w:qFormat/>
    <w:rsid w:val="00AB6130"/>
    <w:rPr>
      <w:i/>
      <w:iCs/>
    </w:rPr>
  </w:style>
  <w:style w:type="character" w:customStyle="1" w:styleId="Heading2Char">
    <w:name w:val="Heading 2 Char"/>
    <w:basedOn w:val="DefaultParagraphFont"/>
    <w:link w:val="Heading2"/>
    <w:rsid w:val="00AB1A19"/>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rsid w:val="00AB1A19"/>
    <w:rPr>
      <w:rFonts w:ascii="Cambria" w:eastAsia="Times New Roman" w:hAnsi="Cambria" w:cs="Times New Roman"/>
      <w:b/>
      <w:bCs/>
      <w:color w:val="4F81BD"/>
      <w:sz w:val="24"/>
      <w:lang w:val="en-US" w:eastAsia="en-US"/>
    </w:rPr>
  </w:style>
  <w:style w:type="paragraph" w:styleId="TableofFigures">
    <w:name w:val="table of figures"/>
    <w:basedOn w:val="Normal"/>
    <w:next w:val="Normal"/>
    <w:uiPriority w:val="99"/>
    <w:rsid w:val="00AB1A19"/>
    <w:pPr>
      <w:ind w:left="480" w:hanging="480"/>
      <w:jc w:val="left"/>
    </w:pPr>
    <w:rPr>
      <w:rFonts w:ascii="Calibri" w:hAnsi="Calibri"/>
      <w:caps/>
      <w:sz w:val="20"/>
    </w:rPr>
  </w:style>
  <w:style w:type="character" w:styleId="SubtleEmphasis">
    <w:name w:val="Subtle Emphasis"/>
    <w:basedOn w:val="DefaultParagraphFont"/>
    <w:uiPriority w:val="19"/>
    <w:qFormat/>
    <w:rsid w:val="00AB1A19"/>
    <w:rPr>
      <w:i/>
      <w:iCs/>
      <w:color w:val="808080"/>
    </w:rPr>
  </w:style>
  <w:style w:type="character" w:customStyle="1" w:styleId="A6">
    <w:name w:val="A6"/>
    <w:uiPriority w:val="99"/>
    <w:rsid w:val="00AB1A19"/>
    <w:rPr>
      <w:rFonts w:cs="Techno Regular"/>
      <w:color w:val="000000"/>
      <w:sz w:val="22"/>
      <w:szCs w:val="22"/>
    </w:rPr>
  </w:style>
  <w:style w:type="character" w:customStyle="1" w:styleId="A2">
    <w:name w:val="A2"/>
    <w:uiPriority w:val="99"/>
    <w:rsid w:val="00AB1A19"/>
    <w:rPr>
      <w:rFonts w:ascii="Stone Sans" w:hAnsi="Stone Sans" w:cs="Stone Sans"/>
      <w:color w:val="000000"/>
      <w:sz w:val="20"/>
      <w:szCs w:val="20"/>
    </w:rPr>
  </w:style>
  <w:style w:type="table" w:styleId="TableList2">
    <w:name w:val="Table List 2"/>
    <w:basedOn w:val="TableNormal"/>
    <w:rsid w:val="0037627E"/>
    <w:pPr>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37627E"/>
    <w:pPr>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37627E"/>
    <w:pPr>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rsid w:val="0037627E"/>
    <w:pPr>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List8">
    <w:name w:val="Table List 8"/>
    <w:basedOn w:val="TableNormal"/>
    <w:rsid w:val="0037627E"/>
    <w:pPr>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ferences">
    <w:name w:val="references"/>
    <w:rsid w:val="0044761A"/>
    <w:pPr>
      <w:numPr>
        <w:numId w:val="3"/>
      </w:numPr>
      <w:spacing w:after="50" w:line="180" w:lineRule="exact"/>
      <w:jc w:val="both"/>
    </w:pPr>
    <w:rPr>
      <w:rFonts w:ascii="Times New Roman" w:eastAsia="MS Mincho" w:hAnsi="Times New Roman"/>
      <w:noProof/>
      <w:sz w:val="16"/>
      <w:szCs w:val="16"/>
    </w:rPr>
  </w:style>
  <w:style w:type="character" w:customStyle="1" w:styleId="Heading4Char">
    <w:name w:val="Heading 4 Char"/>
    <w:basedOn w:val="DefaultParagraphFont"/>
    <w:link w:val="Heading4"/>
    <w:rsid w:val="00D93C69"/>
    <w:rPr>
      <w:rFonts w:ascii="Calibri" w:eastAsia="Times New Roman" w:hAnsi="Calibri" w:cs="Times New Roman"/>
      <w:b/>
      <w:bCs/>
      <w:sz w:val="28"/>
      <w:szCs w:val="28"/>
    </w:rPr>
  </w:style>
  <w:style w:type="paragraph" w:styleId="NormalWeb">
    <w:name w:val="Normal (Web)"/>
    <w:basedOn w:val="Normal"/>
    <w:uiPriority w:val="99"/>
    <w:unhideWhenUsed/>
    <w:rsid w:val="00AE5FF5"/>
    <w:pPr>
      <w:spacing w:before="100" w:beforeAutospacing="1" w:after="100" w:afterAutospacing="1" w:line="240" w:lineRule="auto"/>
      <w:jc w:val="left"/>
    </w:pPr>
    <w:rPr>
      <w:szCs w:val="24"/>
    </w:rPr>
  </w:style>
  <w:style w:type="character" w:customStyle="1" w:styleId="attention">
    <w:name w:val="attention"/>
    <w:basedOn w:val="Heading3Char"/>
    <w:rsid w:val="005C324D"/>
    <w:rPr>
      <w:rFonts w:asciiTheme="majorHAnsi" w:hAnsiTheme="majorHAnsi"/>
    </w:rPr>
  </w:style>
  <w:style w:type="paragraph" w:styleId="TOC4">
    <w:name w:val="toc 4"/>
    <w:basedOn w:val="Normal"/>
    <w:next w:val="Normal"/>
    <w:autoRedefine/>
    <w:uiPriority w:val="39"/>
    <w:rsid w:val="007957D8"/>
    <w:pPr>
      <w:ind w:left="720"/>
    </w:pPr>
  </w:style>
  <w:style w:type="paragraph" w:styleId="DocumentMap">
    <w:name w:val="Document Map"/>
    <w:basedOn w:val="Normal"/>
    <w:link w:val="DocumentMapChar"/>
    <w:rsid w:val="0068681D"/>
    <w:rPr>
      <w:rFonts w:ascii="Tahoma" w:hAnsi="Tahoma" w:cs="Tahoma"/>
      <w:sz w:val="16"/>
      <w:szCs w:val="16"/>
    </w:rPr>
  </w:style>
  <w:style w:type="character" w:customStyle="1" w:styleId="DocumentMapChar">
    <w:name w:val="Document Map Char"/>
    <w:basedOn w:val="DefaultParagraphFont"/>
    <w:link w:val="DocumentMap"/>
    <w:rsid w:val="0068681D"/>
    <w:rPr>
      <w:rFonts w:ascii="Tahoma" w:eastAsia="Times New Roman" w:hAnsi="Tahoma" w:cs="Tahoma"/>
      <w:sz w:val="16"/>
      <w:szCs w:val="16"/>
    </w:rPr>
  </w:style>
  <w:style w:type="paragraph" w:styleId="Caption">
    <w:name w:val="caption"/>
    <w:basedOn w:val="Normal"/>
    <w:next w:val="Normal"/>
    <w:unhideWhenUsed/>
    <w:qFormat/>
    <w:rsid w:val="00DE7B13"/>
    <w:pPr>
      <w:spacing w:after="200" w:line="240" w:lineRule="auto"/>
    </w:pPr>
    <w:rPr>
      <w:b/>
      <w:bCs/>
      <w:color w:val="4F81BD" w:themeColor="accent1"/>
      <w:sz w:val="18"/>
      <w:szCs w:val="18"/>
    </w:rPr>
  </w:style>
  <w:style w:type="character" w:styleId="HTMLCite">
    <w:name w:val="HTML Cite"/>
    <w:basedOn w:val="DefaultParagraphFont"/>
    <w:uiPriority w:val="99"/>
    <w:unhideWhenUsed/>
    <w:rsid w:val="005135DF"/>
    <w:rPr>
      <w:i w:val="0"/>
      <w:iCs w:val="0"/>
      <w:color w:val="009933"/>
    </w:rPr>
  </w:style>
  <w:style w:type="paragraph" w:styleId="NoSpacing">
    <w:name w:val="No Spacing"/>
    <w:uiPriority w:val="1"/>
    <w:qFormat/>
    <w:rsid w:val="00934A10"/>
    <w:pPr>
      <w:jc w:val="both"/>
    </w:pPr>
    <w:rPr>
      <w:rFonts w:ascii="Times New Roman" w:eastAsia="Times New Roman" w:hAnsi="Times New Roman"/>
      <w:sz w:val="24"/>
    </w:rPr>
  </w:style>
  <w:style w:type="character" w:customStyle="1" w:styleId="Heading5Char">
    <w:name w:val="Heading 5 Char"/>
    <w:basedOn w:val="DefaultParagraphFont"/>
    <w:link w:val="Heading5"/>
    <w:rsid w:val="005C324D"/>
    <w:rPr>
      <w:rFonts w:asciiTheme="majorHAnsi" w:eastAsiaTheme="majorEastAsia" w:hAnsiTheme="majorHAnsi" w:cstheme="majorBidi"/>
      <w:color w:val="243F60" w:themeColor="accent1" w:themeShade="7F"/>
      <w:sz w:val="24"/>
    </w:rPr>
  </w:style>
  <w:style w:type="paragraph" w:styleId="BodyText2">
    <w:name w:val="Body Text 2"/>
    <w:basedOn w:val="Normal"/>
    <w:link w:val="BodyText2Char"/>
    <w:rsid w:val="005C324D"/>
    <w:pPr>
      <w:spacing w:after="120" w:line="480" w:lineRule="auto"/>
    </w:pPr>
  </w:style>
  <w:style w:type="character" w:customStyle="1" w:styleId="BodyText2Char">
    <w:name w:val="Body Text 2 Char"/>
    <w:basedOn w:val="DefaultParagraphFont"/>
    <w:link w:val="BodyText2"/>
    <w:rsid w:val="005C324D"/>
    <w:rPr>
      <w:rFonts w:ascii="Times New Roman" w:eastAsia="Times New Roman" w:hAnsi="Times New Roman"/>
      <w:sz w:val="24"/>
    </w:rPr>
  </w:style>
  <w:style w:type="paragraph" w:styleId="BodyText3">
    <w:name w:val="Body Text 3"/>
    <w:basedOn w:val="Normal"/>
    <w:link w:val="BodyText3Char"/>
    <w:rsid w:val="005C324D"/>
    <w:pPr>
      <w:spacing w:after="120"/>
    </w:pPr>
    <w:rPr>
      <w:sz w:val="16"/>
      <w:szCs w:val="16"/>
    </w:rPr>
  </w:style>
  <w:style w:type="character" w:customStyle="1" w:styleId="BodyText3Char">
    <w:name w:val="Body Text 3 Char"/>
    <w:basedOn w:val="DefaultParagraphFont"/>
    <w:link w:val="BodyText3"/>
    <w:rsid w:val="005C324D"/>
    <w:rPr>
      <w:rFonts w:ascii="Times New Roman" w:eastAsia="Times New Roman" w:hAnsi="Times New Roman"/>
      <w:sz w:val="16"/>
      <w:szCs w:val="16"/>
    </w:rPr>
  </w:style>
  <w:style w:type="paragraph" w:styleId="BodyTextFirstIndent">
    <w:name w:val="Body Text First Indent"/>
    <w:basedOn w:val="BodyText"/>
    <w:link w:val="BodyTextFirstIndentChar"/>
    <w:rsid w:val="005C324D"/>
    <w:pPr>
      <w:spacing w:after="0"/>
      <w:ind w:firstLine="360"/>
    </w:pPr>
  </w:style>
  <w:style w:type="character" w:customStyle="1" w:styleId="BodyTextFirstIndentChar">
    <w:name w:val="Body Text First Indent Char"/>
    <w:basedOn w:val="BodyTextChar"/>
    <w:link w:val="BodyTextFirstIndent"/>
    <w:rsid w:val="005C324D"/>
  </w:style>
  <w:style w:type="paragraph" w:styleId="BodyTextIndent">
    <w:name w:val="Body Text Indent"/>
    <w:basedOn w:val="Normal"/>
    <w:link w:val="BodyTextIndentChar"/>
    <w:rsid w:val="005C324D"/>
    <w:pPr>
      <w:spacing w:after="120"/>
      <w:ind w:left="360"/>
    </w:pPr>
  </w:style>
  <w:style w:type="character" w:customStyle="1" w:styleId="BodyTextIndentChar">
    <w:name w:val="Body Text Indent Char"/>
    <w:basedOn w:val="DefaultParagraphFont"/>
    <w:link w:val="BodyTextIndent"/>
    <w:rsid w:val="005C324D"/>
    <w:rPr>
      <w:rFonts w:ascii="Times New Roman" w:eastAsia="Times New Roman" w:hAnsi="Times New Roman"/>
      <w:sz w:val="24"/>
    </w:rPr>
  </w:style>
  <w:style w:type="paragraph" w:styleId="BodyTextFirstIndent2">
    <w:name w:val="Body Text First Indent 2"/>
    <w:basedOn w:val="BodyTextIndent"/>
    <w:link w:val="BodyTextFirstIndent2Char"/>
    <w:rsid w:val="005C324D"/>
    <w:pPr>
      <w:spacing w:after="0"/>
      <w:ind w:firstLine="360"/>
    </w:pPr>
  </w:style>
  <w:style w:type="character" w:customStyle="1" w:styleId="BodyTextFirstIndent2Char">
    <w:name w:val="Body Text First Indent 2 Char"/>
    <w:basedOn w:val="BodyTextIndentChar"/>
    <w:link w:val="BodyTextFirstIndent2"/>
    <w:rsid w:val="005C324D"/>
  </w:style>
  <w:style w:type="paragraph" w:styleId="BodyTextIndent2">
    <w:name w:val="Body Text Indent 2"/>
    <w:basedOn w:val="Normal"/>
    <w:link w:val="BodyTextIndent2Char"/>
    <w:rsid w:val="005C324D"/>
    <w:pPr>
      <w:spacing w:after="120" w:line="480" w:lineRule="auto"/>
      <w:ind w:left="360"/>
    </w:pPr>
  </w:style>
  <w:style w:type="character" w:customStyle="1" w:styleId="BodyTextIndent2Char">
    <w:name w:val="Body Text Indent 2 Char"/>
    <w:basedOn w:val="DefaultParagraphFont"/>
    <w:link w:val="BodyTextIndent2"/>
    <w:rsid w:val="005C324D"/>
    <w:rPr>
      <w:rFonts w:ascii="Times New Roman" w:eastAsia="Times New Roman" w:hAnsi="Times New Roman"/>
      <w:sz w:val="24"/>
    </w:rPr>
  </w:style>
  <w:style w:type="paragraph" w:styleId="BodyTextIndent3">
    <w:name w:val="Body Text Indent 3"/>
    <w:basedOn w:val="Normal"/>
    <w:link w:val="BodyTextIndent3Char"/>
    <w:rsid w:val="005C324D"/>
    <w:pPr>
      <w:spacing w:after="120"/>
      <w:ind w:left="360"/>
    </w:pPr>
    <w:rPr>
      <w:sz w:val="16"/>
      <w:szCs w:val="16"/>
    </w:rPr>
  </w:style>
  <w:style w:type="character" w:customStyle="1" w:styleId="BodyTextIndent3Char">
    <w:name w:val="Body Text Indent 3 Char"/>
    <w:basedOn w:val="DefaultParagraphFont"/>
    <w:link w:val="BodyTextIndent3"/>
    <w:rsid w:val="005C324D"/>
    <w:rPr>
      <w:rFonts w:ascii="Times New Roman" w:eastAsia="Times New Roman" w:hAnsi="Times New Roman"/>
      <w:sz w:val="16"/>
      <w:szCs w:val="16"/>
    </w:rPr>
  </w:style>
  <w:style w:type="paragraph" w:styleId="TOC5">
    <w:name w:val="toc 5"/>
    <w:basedOn w:val="Normal"/>
    <w:next w:val="Normal"/>
    <w:autoRedefine/>
    <w:uiPriority w:val="39"/>
    <w:rsid w:val="00BA796A"/>
    <w:pPr>
      <w:spacing w:after="100"/>
      <w:ind w:left="960"/>
    </w:pPr>
  </w:style>
</w:styles>
</file>

<file path=word/webSettings.xml><?xml version="1.0" encoding="utf-8"?>
<w:webSettings xmlns:r="http://schemas.openxmlformats.org/officeDocument/2006/relationships" xmlns:w="http://schemas.openxmlformats.org/wordprocessingml/2006/main">
  <w:divs>
    <w:div w:id="63989990">
      <w:bodyDiv w:val="1"/>
      <w:marLeft w:val="0"/>
      <w:marRight w:val="0"/>
      <w:marTop w:val="0"/>
      <w:marBottom w:val="0"/>
      <w:divBdr>
        <w:top w:val="none" w:sz="0" w:space="0" w:color="auto"/>
        <w:left w:val="none" w:sz="0" w:space="0" w:color="auto"/>
        <w:bottom w:val="none" w:sz="0" w:space="0" w:color="auto"/>
        <w:right w:val="none" w:sz="0" w:space="0" w:color="auto"/>
      </w:divBdr>
    </w:div>
    <w:div w:id="108280871">
      <w:bodyDiv w:val="1"/>
      <w:marLeft w:val="0"/>
      <w:marRight w:val="0"/>
      <w:marTop w:val="0"/>
      <w:marBottom w:val="0"/>
      <w:divBdr>
        <w:top w:val="none" w:sz="0" w:space="0" w:color="auto"/>
        <w:left w:val="none" w:sz="0" w:space="0" w:color="auto"/>
        <w:bottom w:val="none" w:sz="0" w:space="0" w:color="auto"/>
        <w:right w:val="none" w:sz="0" w:space="0" w:color="auto"/>
      </w:divBdr>
    </w:div>
    <w:div w:id="257565545">
      <w:bodyDiv w:val="1"/>
      <w:marLeft w:val="0"/>
      <w:marRight w:val="0"/>
      <w:marTop w:val="0"/>
      <w:marBottom w:val="0"/>
      <w:divBdr>
        <w:top w:val="none" w:sz="0" w:space="0" w:color="auto"/>
        <w:left w:val="none" w:sz="0" w:space="0" w:color="auto"/>
        <w:bottom w:val="none" w:sz="0" w:space="0" w:color="auto"/>
        <w:right w:val="none" w:sz="0" w:space="0" w:color="auto"/>
      </w:divBdr>
    </w:div>
    <w:div w:id="322197813">
      <w:bodyDiv w:val="1"/>
      <w:marLeft w:val="0"/>
      <w:marRight w:val="0"/>
      <w:marTop w:val="0"/>
      <w:marBottom w:val="0"/>
      <w:divBdr>
        <w:top w:val="none" w:sz="0" w:space="0" w:color="auto"/>
        <w:left w:val="none" w:sz="0" w:space="0" w:color="auto"/>
        <w:bottom w:val="none" w:sz="0" w:space="0" w:color="auto"/>
        <w:right w:val="none" w:sz="0" w:space="0" w:color="auto"/>
      </w:divBdr>
    </w:div>
    <w:div w:id="412317397">
      <w:bodyDiv w:val="1"/>
      <w:marLeft w:val="0"/>
      <w:marRight w:val="0"/>
      <w:marTop w:val="0"/>
      <w:marBottom w:val="0"/>
      <w:divBdr>
        <w:top w:val="none" w:sz="0" w:space="0" w:color="auto"/>
        <w:left w:val="none" w:sz="0" w:space="0" w:color="auto"/>
        <w:bottom w:val="none" w:sz="0" w:space="0" w:color="auto"/>
        <w:right w:val="none" w:sz="0" w:space="0" w:color="auto"/>
      </w:divBdr>
    </w:div>
    <w:div w:id="418798105">
      <w:bodyDiv w:val="1"/>
      <w:marLeft w:val="0"/>
      <w:marRight w:val="0"/>
      <w:marTop w:val="0"/>
      <w:marBottom w:val="0"/>
      <w:divBdr>
        <w:top w:val="none" w:sz="0" w:space="0" w:color="auto"/>
        <w:left w:val="none" w:sz="0" w:space="0" w:color="auto"/>
        <w:bottom w:val="none" w:sz="0" w:space="0" w:color="auto"/>
        <w:right w:val="none" w:sz="0" w:space="0" w:color="auto"/>
      </w:divBdr>
      <w:divsChild>
        <w:div w:id="1242569922">
          <w:marLeft w:val="547"/>
          <w:marRight w:val="0"/>
          <w:marTop w:val="0"/>
          <w:marBottom w:val="0"/>
          <w:divBdr>
            <w:top w:val="none" w:sz="0" w:space="0" w:color="auto"/>
            <w:left w:val="none" w:sz="0" w:space="0" w:color="auto"/>
            <w:bottom w:val="none" w:sz="0" w:space="0" w:color="auto"/>
            <w:right w:val="none" w:sz="0" w:space="0" w:color="auto"/>
          </w:divBdr>
        </w:div>
        <w:div w:id="1107116397">
          <w:marLeft w:val="547"/>
          <w:marRight w:val="0"/>
          <w:marTop w:val="0"/>
          <w:marBottom w:val="0"/>
          <w:divBdr>
            <w:top w:val="none" w:sz="0" w:space="0" w:color="auto"/>
            <w:left w:val="none" w:sz="0" w:space="0" w:color="auto"/>
            <w:bottom w:val="none" w:sz="0" w:space="0" w:color="auto"/>
            <w:right w:val="none" w:sz="0" w:space="0" w:color="auto"/>
          </w:divBdr>
        </w:div>
      </w:divsChild>
    </w:div>
    <w:div w:id="426081914">
      <w:bodyDiv w:val="1"/>
      <w:marLeft w:val="0"/>
      <w:marRight w:val="0"/>
      <w:marTop w:val="0"/>
      <w:marBottom w:val="0"/>
      <w:divBdr>
        <w:top w:val="none" w:sz="0" w:space="0" w:color="auto"/>
        <w:left w:val="none" w:sz="0" w:space="0" w:color="auto"/>
        <w:bottom w:val="none" w:sz="0" w:space="0" w:color="auto"/>
        <w:right w:val="none" w:sz="0" w:space="0" w:color="auto"/>
      </w:divBdr>
    </w:div>
    <w:div w:id="491913415">
      <w:bodyDiv w:val="1"/>
      <w:marLeft w:val="0"/>
      <w:marRight w:val="0"/>
      <w:marTop w:val="0"/>
      <w:marBottom w:val="0"/>
      <w:divBdr>
        <w:top w:val="none" w:sz="0" w:space="0" w:color="auto"/>
        <w:left w:val="none" w:sz="0" w:space="0" w:color="auto"/>
        <w:bottom w:val="none" w:sz="0" w:space="0" w:color="auto"/>
        <w:right w:val="none" w:sz="0" w:space="0" w:color="auto"/>
      </w:divBdr>
    </w:div>
    <w:div w:id="517079769">
      <w:bodyDiv w:val="1"/>
      <w:marLeft w:val="0"/>
      <w:marRight w:val="0"/>
      <w:marTop w:val="0"/>
      <w:marBottom w:val="0"/>
      <w:divBdr>
        <w:top w:val="none" w:sz="0" w:space="0" w:color="auto"/>
        <w:left w:val="none" w:sz="0" w:space="0" w:color="auto"/>
        <w:bottom w:val="none" w:sz="0" w:space="0" w:color="auto"/>
        <w:right w:val="none" w:sz="0" w:space="0" w:color="auto"/>
      </w:divBdr>
    </w:div>
    <w:div w:id="521944457">
      <w:bodyDiv w:val="1"/>
      <w:marLeft w:val="0"/>
      <w:marRight w:val="0"/>
      <w:marTop w:val="0"/>
      <w:marBottom w:val="0"/>
      <w:divBdr>
        <w:top w:val="none" w:sz="0" w:space="0" w:color="auto"/>
        <w:left w:val="none" w:sz="0" w:space="0" w:color="auto"/>
        <w:bottom w:val="none" w:sz="0" w:space="0" w:color="auto"/>
        <w:right w:val="none" w:sz="0" w:space="0" w:color="auto"/>
      </w:divBdr>
    </w:div>
    <w:div w:id="559369876">
      <w:bodyDiv w:val="1"/>
      <w:marLeft w:val="0"/>
      <w:marRight w:val="0"/>
      <w:marTop w:val="0"/>
      <w:marBottom w:val="0"/>
      <w:divBdr>
        <w:top w:val="none" w:sz="0" w:space="0" w:color="auto"/>
        <w:left w:val="none" w:sz="0" w:space="0" w:color="auto"/>
        <w:bottom w:val="none" w:sz="0" w:space="0" w:color="auto"/>
        <w:right w:val="none" w:sz="0" w:space="0" w:color="auto"/>
      </w:divBdr>
      <w:divsChild>
        <w:div w:id="1661807676">
          <w:marLeft w:val="547"/>
          <w:marRight w:val="0"/>
          <w:marTop w:val="0"/>
          <w:marBottom w:val="0"/>
          <w:divBdr>
            <w:top w:val="none" w:sz="0" w:space="0" w:color="auto"/>
            <w:left w:val="none" w:sz="0" w:space="0" w:color="auto"/>
            <w:bottom w:val="none" w:sz="0" w:space="0" w:color="auto"/>
            <w:right w:val="none" w:sz="0" w:space="0" w:color="auto"/>
          </w:divBdr>
        </w:div>
      </w:divsChild>
    </w:div>
    <w:div w:id="620501267">
      <w:bodyDiv w:val="1"/>
      <w:marLeft w:val="0"/>
      <w:marRight w:val="0"/>
      <w:marTop w:val="0"/>
      <w:marBottom w:val="0"/>
      <w:divBdr>
        <w:top w:val="none" w:sz="0" w:space="0" w:color="auto"/>
        <w:left w:val="none" w:sz="0" w:space="0" w:color="auto"/>
        <w:bottom w:val="none" w:sz="0" w:space="0" w:color="auto"/>
        <w:right w:val="none" w:sz="0" w:space="0" w:color="auto"/>
      </w:divBdr>
    </w:div>
    <w:div w:id="621884371">
      <w:bodyDiv w:val="1"/>
      <w:marLeft w:val="0"/>
      <w:marRight w:val="0"/>
      <w:marTop w:val="0"/>
      <w:marBottom w:val="0"/>
      <w:divBdr>
        <w:top w:val="none" w:sz="0" w:space="0" w:color="auto"/>
        <w:left w:val="none" w:sz="0" w:space="0" w:color="auto"/>
        <w:bottom w:val="none" w:sz="0" w:space="0" w:color="auto"/>
        <w:right w:val="none" w:sz="0" w:space="0" w:color="auto"/>
      </w:divBdr>
    </w:div>
    <w:div w:id="685987076">
      <w:bodyDiv w:val="1"/>
      <w:marLeft w:val="0"/>
      <w:marRight w:val="0"/>
      <w:marTop w:val="0"/>
      <w:marBottom w:val="0"/>
      <w:divBdr>
        <w:top w:val="none" w:sz="0" w:space="0" w:color="auto"/>
        <w:left w:val="none" w:sz="0" w:space="0" w:color="auto"/>
        <w:bottom w:val="none" w:sz="0" w:space="0" w:color="auto"/>
        <w:right w:val="none" w:sz="0" w:space="0" w:color="auto"/>
      </w:divBdr>
    </w:div>
    <w:div w:id="686056623">
      <w:bodyDiv w:val="1"/>
      <w:marLeft w:val="0"/>
      <w:marRight w:val="0"/>
      <w:marTop w:val="0"/>
      <w:marBottom w:val="0"/>
      <w:divBdr>
        <w:top w:val="none" w:sz="0" w:space="0" w:color="auto"/>
        <w:left w:val="none" w:sz="0" w:space="0" w:color="auto"/>
        <w:bottom w:val="none" w:sz="0" w:space="0" w:color="auto"/>
        <w:right w:val="none" w:sz="0" w:space="0" w:color="auto"/>
      </w:divBdr>
      <w:divsChild>
        <w:div w:id="1279026930">
          <w:marLeft w:val="547"/>
          <w:marRight w:val="0"/>
          <w:marTop w:val="0"/>
          <w:marBottom w:val="0"/>
          <w:divBdr>
            <w:top w:val="none" w:sz="0" w:space="0" w:color="auto"/>
            <w:left w:val="none" w:sz="0" w:space="0" w:color="auto"/>
            <w:bottom w:val="none" w:sz="0" w:space="0" w:color="auto"/>
            <w:right w:val="none" w:sz="0" w:space="0" w:color="auto"/>
          </w:divBdr>
        </w:div>
        <w:div w:id="1959599541">
          <w:marLeft w:val="547"/>
          <w:marRight w:val="0"/>
          <w:marTop w:val="0"/>
          <w:marBottom w:val="0"/>
          <w:divBdr>
            <w:top w:val="none" w:sz="0" w:space="0" w:color="auto"/>
            <w:left w:val="none" w:sz="0" w:space="0" w:color="auto"/>
            <w:bottom w:val="none" w:sz="0" w:space="0" w:color="auto"/>
            <w:right w:val="none" w:sz="0" w:space="0" w:color="auto"/>
          </w:divBdr>
        </w:div>
      </w:divsChild>
    </w:div>
    <w:div w:id="711614599">
      <w:bodyDiv w:val="1"/>
      <w:marLeft w:val="0"/>
      <w:marRight w:val="0"/>
      <w:marTop w:val="0"/>
      <w:marBottom w:val="0"/>
      <w:divBdr>
        <w:top w:val="none" w:sz="0" w:space="0" w:color="auto"/>
        <w:left w:val="none" w:sz="0" w:space="0" w:color="auto"/>
        <w:bottom w:val="none" w:sz="0" w:space="0" w:color="auto"/>
        <w:right w:val="none" w:sz="0" w:space="0" w:color="auto"/>
      </w:divBdr>
    </w:div>
    <w:div w:id="751199178">
      <w:bodyDiv w:val="1"/>
      <w:marLeft w:val="0"/>
      <w:marRight w:val="0"/>
      <w:marTop w:val="0"/>
      <w:marBottom w:val="0"/>
      <w:divBdr>
        <w:top w:val="none" w:sz="0" w:space="0" w:color="auto"/>
        <w:left w:val="none" w:sz="0" w:space="0" w:color="auto"/>
        <w:bottom w:val="none" w:sz="0" w:space="0" w:color="auto"/>
        <w:right w:val="none" w:sz="0" w:space="0" w:color="auto"/>
      </w:divBdr>
      <w:divsChild>
        <w:div w:id="573974398">
          <w:marLeft w:val="806"/>
          <w:marRight w:val="0"/>
          <w:marTop w:val="106"/>
          <w:marBottom w:val="0"/>
          <w:divBdr>
            <w:top w:val="none" w:sz="0" w:space="0" w:color="auto"/>
            <w:left w:val="none" w:sz="0" w:space="0" w:color="auto"/>
            <w:bottom w:val="none" w:sz="0" w:space="0" w:color="auto"/>
            <w:right w:val="none" w:sz="0" w:space="0" w:color="auto"/>
          </w:divBdr>
        </w:div>
      </w:divsChild>
    </w:div>
    <w:div w:id="781076953">
      <w:bodyDiv w:val="1"/>
      <w:marLeft w:val="0"/>
      <w:marRight w:val="0"/>
      <w:marTop w:val="0"/>
      <w:marBottom w:val="0"/>
      <w:divBdr>
        <w:top w:val="none" w:sz="0" w:space="0" w:color="auto"/>
        <w:left w:val="none" w:sz="0" w:space="0" w:color="auto"/>
        <w:bottom w:val="none" w:sz="0" w:space="0" w:color="auto"/>
        <w:right w:val="none" w:sz="0" w:space="0" w:color="auto"/>
      </w:divBdr>
      <w:divsChild>
        <w:div w:id="263147667">
          <w:marLeft w:val="0"/>
          <w:marRight w:val="0"/>
          <w:marTop w:val="0"/>
          <w:marBottom w:val="0"/>
          <w:divBdr>
            <w:top w:val="none" w:sz="0" w:space="0" w:color="auto"/>
            <w:left w:val="none" w:sz="0" w:space="0" w:color="auto"/>
            <w:bottom w:val="none" w:sz="0" w:space="0" w:color="auto"/>
            <w:right w:val="none" w:sz="0" w:space="0" w:color="auto"/>
          </w:divBdr>
        </w:div>
      </w:divsChild>
    </w:div>
    <w:div w:id="781534030">
      <w:bodyDiv w:val="1"/>
      <w:marLeft w:val="0"/>
      <w:marRight w:val="0"/>
      <w:marTop w:val="0"/>
      <w:marBottom w:val="0"/>
      <w:divBdr>
        <w:top w:val="none" w:sz="0" w:space="0" w:color="auto"/>
        <w:left w:val="none" w:sz="0" w:space="0" w:color="auto"/>
        <w:bottom w:val="none" w:sz="0" w:space="0" w:color="auto"/>
        <w:right w:val="none" w:sz="0" w:space="0" w:color="auto"/>
      </w:divBdr>
    </w:div>
    <w:div w:id="825440380">
      <w:bodyDiv w:val="1"/>
      <w:marLeft w:val="0"/>
      <w:marRight w:val="0"/>
      <w:marTop w:val="0"/>
      <w:marBottom w:val="0"/>
      <w:divBdr>
        <w:top w:val="none" w:sz="0" w:space="0" w:color="auto"/>
        <w:left w:val="none" w:sz="0" w:space="0" w:color="auto"/>
        <w:bottom w:val="none" w:sz="0" w:space="0" w:color="auto"/>
        <w:right w:val="none" w:sz="0" w:space="0" w:color="auto"/>
      </w:divBdr>
    </w:div>
    <w:div w:id="838152004">
      <w:bodyDiv w:val="1"/>
      <w:marLeft w:val="0"/>
      <w:marRight w:val="0"/>
      <w:marTop w:val="0"/>
      <w:marBottom w:val="0"/>
      <w:divBdr>
        <w:top w:val="none" w:sz="0" w:space="0" w:color="auto"/>
        <w:left w:val="none" w:sz="0" w:space="0" w:color="auto"/>
        <w:bottom w:val="none" w:sz="0" w:space="0" w:color="auto"/>
        <w:right w:val="none" w:sz="0" w:space="0" w:color="auto"/>
      </w:divBdr>
      <w:divsChild>
        <w:div w:id="1768847492">
          <w:marLeft w:val="547"/>
          <w:marRight w:val="0"/>
          <w:marTop w:val="0"/>
          <w:marBottom w:val="0"/>
          <w:divBdr>
            <w:top w:val="none" w:sz="0" w:space="0" w:color="auto"/>
            <w:left w:val="none" w:sz="0" w:space="0" w:color="auto"/>
            <w:bottom w:val="none" w:sz="0" w:space="0" w:color="auto"/>
            <w:right w:val="none" w:sz="0" w:space="0" w:color="auto"/>
          </w:divBdr>
        </w:div>
        <w:div w:id="252206721">
          <w:marLeft w:val="547"/>
          <w:marRight w:val="0"/>
          <w:marTop w:val="0"/>
          <w:marBottom w:val="0"/>
          <w:divBdr>
            <w:top w:val="none" w:sz="0" w:space="0" w:color="auto"/>
            <w:left w:val="none" w:sz="0" w:space="0" w:color="auto"/>
            <w:bottom w:val="none" w:sz="0" w:space="0" w:color="auto"/>
            <w:right w:val="none" w:sz="0" w:space="0" w:color="auto"/>
          </w:divBdr>
        </w:div>
      </w:divsChild>
    </w:div>
    <w:div w:id="890724846">
      <w:bodyDiv w:val="1"/>
      <w:marLeft w:val="0"/>
      <w:marRight w:val="0"/>
      <w:marTop w:val="0"/>
      <w:marBottom w:val="0"/>
      <w:divBdr>
        <w:top w:val="none" w:sz="0" w:space="0" w:color="auto"/>
        <w:left w:val="none" w:sz="0" w:space="0" w:color="auto"/>
        <w:bottom w:val="none" w:sz="0" w:space="0" w:color="auto"/>
        <w:right w:val="none" w:sz="0" w:space="0" w:color="auto"/>
      </w:divBdr>
    </w:div>
    <w:div w:id="894239147">
      <w:bodyDiv w:val="1"/>
      <w:marLeft w:val="0"/>
      <w:marRight w:val="0"/>
      <w:marTop w:val="0"/>
      <w:marBottom w:val="0"/>
      <w:divBdr>
        <w:top w:val="none" w:sz="0" w:space="0" w:color="auto"/>
        <w:left w:val="none" w:sz="0" w:space="0" w:color="auto"/>
        <w:bottom w:val="none" w:sz="0" w:space="0" w:color="auto"/>
        <w:right w:val="none" w:sz="0" w:space="0" w:color="auto"/>
      </w:divBdr>
      <w:divsChild>
        <w:div w:id="363100029">
          <w:marLeft w:val="547"/>
          <w:marRight w:val="0"/>
          <w:marTop w:val="0"/>
          <w:marBottom w:val="0"/>
          <w:divBdr>
            <w:top w:val="none" w:sz="0" w:space="0" w:color="auto"/>
            <w:left w:val="none" w:sz="0" w:space="0" w:color="auto"/>
            <w:bottom w:val="none" w:sz="0" w:space="0" w:color="auto"/>
            <w:right w:val="none" w:sz="0" w:space="0" w:color="auto"/>
          </w:divBdr>
        </w:div>
        <w:div w:id="821432149">
          <w:marLeft w:val="547"/>
          <w:marRight w:val="0"/>
          <w:marTop w:val="0"/>
          <w:marBottom w:val="0"/>
          <w:divBdr>
            <w:top w:val="none" w:sz="0" w:space="0" w:color="auto"/>
            <w:left w:val="none" w:sz="0" w:space="0" w:color="auto"/>
            <w:bottom w:val="none" w:sz="0" w:space="0" w:color="auto"/>
            <w:right w:val="none" w:sz="0" w:space="0" w:color="auto"/>
          </w:divBdr>
        </w:div>
      </w:divsChild>
    </w:div>
    <w:div w:id="903905090">
      <w:bodyDiv w:val="1"/>
      <w:marLeft w:val="0"/>
      <w:marRight w:val="0"/>
      <w:marTop w:val="0"/>
      <w:marBottom w:val="0"/>
      <w:divBdr>
        <w:top w:val="none" w:sz="0" w:space="0" w:color="auto"/>
        <w:left w:val="none" w:sz="0" w:space="0" w:color="auto"/>
        <w:bottom w:val="none" w:sz="0" w:space="0" w:color="auto"/>
        <w:right w:val="none" w:sz="0" w:space="0" w:color="auto"/>
      </w:divBdr>
    </w:div>
    <w:div w:id="926499521">
      <w:bodyDiv w:val="1"/>
      <w:marLeft w:val="0"/>
      <w:marRight w:val="0"/>
      <w:marTop w:val="0"/>
      <w:marBottom w:val="0"/>
      <w:divBdr>
        <w:top w:val="none" w:sz="0" w:space="0" w:color="auto"/>
        <w:left w:val="none" w:sz="0" w:space="0" w:color="auto"/>
        <w:bottom w:val="none" w:sz="0" w:space="0" w:color="auto"/>
        <w:right w:val="none" w:sz="0" w:space="0" w:color="auto"/>
      </w:divBdr>
    </w:div>
    <w:div w:id="928076407">
      <w:bodyDiv w:val="1"/>
      <w:marLeft w:val="0"/>
      <w:marRight w:val="0"/>
      <w:marTop w:val="0"/>
      <w:marBottom w:val="0"/>
      <w:divBdr>
        <w:top w:val="none" w:sz="0" w:space="0" w:color="auto"/>
        <w:left w:val="none" w:sz="0" w:space="0" w:color="auto"/>
        <w:bottom w:val="none" w:sz="0" w:space="0" w:color="auto"/>
        <w:right w:val="none" w:sz="0" w:space="0" w:color="auto"/>
      </w:divBdr>
    </w:div>
    <w:div w:id="940837127">
      <w:bodyDiv w:val="1"/>
      <w:marLeft w:val="0"/>
      <w:marRight w:val="0"/>
      <w:marTop w:val="0"/>
      <w:marBottom w:val="0"/>
      <w:divBdr>
        <w:top w:val="none" w:sz="0" w:space="0" w:color="auto"/>
        <w:left w:val="none" w:sz="0" w:space="0" w:color="auto"/>
        <w:bottom w:val="none" w:sz="0" w:space="0" w:color="auto"/>
        <w:right w:val="none" w:sz="0" w:space="0" w:color="auto"/>
      </w:divBdr>
    </w:div>
    <w:div w:id="969897073">
      <w:bodyDiv w:val="1"/>
      <w:marLeft w:val="0"/>
      <w:marRight w:val="0"/>
      <w:marTop w:val="0"/>
      <w:marBottom w:val="0"/>
      <w:divBdr>
        <w:top w:val="none" w:sz="0" w:space="0" w:color="auto"/>
        <w:left w:val="none" w:sz="0" w:space="0" w:color="auto"/>
        <w:bottom w:val="none" w:sz="0" w:space="0" w:color="auto"/>
        <w:right w:val="none" w:sz="0" w:space="0" w:color="auto"/>
      </w:divBdr>
    </w:div>
    <w:div w:id="983661313">
      <w:bodyDiv w:val="1"/>
      <w:marLeft w:val="0"/>
      <w:marRight w:val="0"/>
      <w:marTop w:val="0"/>
      <w:marBottom w:val="0"/>
      <w:divBdr>
        <w:top w:val="none" w:sz="0" w:space="0" w:color="auto"/>
        <w:left w:val="none" w:sz="0" w:space="0" w:color="auto"/>
        <w:bottom w:val="none" w:sz="0" w:space="0" w:color="auto"/>
        <w:right w:val="none" w:sz="0" w:space="0" w:color="auto"/>
      </w:divBdr>
      <w:divsChild>
        <w:div w:id="1733894037">
          <w:marLeft w:val="547"/>
          <w:marRight w:val="0"/>
          <w:marTop w:val="0"/>
          <w:marBottom w:val="0"/>
          <w:divBdr>
            <w:top w:val="none" w:sz="0" w:space="0" w:color="auto"/>
            <w:left w:val="none" w:sz="0" w:space="0" w:color="auto"/>
            <w:bottom w:val="none" w:sz="0" w:space="0" w:color="auto"/>
            <w:right w:val="none" w:sz="0" w:space="0" w:color="auto"/>
          </w:divBdr>
        </w:div>
      </w:divsChild>
    </w:div>
    <w:div w:id="1073356988">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2">
          <w:marLeft w:val="547"/>
          <w:marRight w:val="0"/>
          <w:marTop w:val="0"/>
          <w:marBottom w:val="0"/>
          <w:divBdr>
            <w:top w:val="none" w:sz="0" w:space="0" w:color="auto"/>
            <w:left w:val="none" w:sz="0" w:space="0" w:color="auto"/>
            <w:bottom w:val="none" w:sz="0" w:space="0" w:color="auto"/>
            <w:right w:val="none" w:sz="0" w:space="0" w:color="auto"/>
          </w:divBdr>
        </w:div>
        <w:div w:id="1007902766">
          <w:marLeft w:val="547"/>
          <w:marRight w:val="0"/>
          <w:marTop w:val="0"/>
          <w:marBottom w:val="0"/>
          <w:divBdr>
            <w:top w:val="none" w:sz="0" w:space="0" w:color="auto"/>
            <w:left w:val="none" w:sz="0" w:space="0" w:color="auto"/>
            <w:bottom w:val="none" w:sz="0" w:space="0" w:color="auto"/>
            <w:right w:val="none" w:sz="0" w:space="0" w:color="auto"/>
          </w:divBdr>
        </w:div>
        <w:div w:id="1665279425">
          <w:marLeft w:val="547"/>
          <w:marRight w:val="0"/>
          <w:marTop w:val="0"/>
          <w:marBottom w:val="0"/>
          <w:divBdr>
            <w:top w:val="none" w:sz="0" w:space="0" w:color="auto"/>
            <w:left w:val="none" w:sz="0" w:space="0" w:color="auto"/>
            <w:bottom w:val="none" w:sz="0" w:space="0" w:color="auto"/>
            <w:right w:val="none" w:sz="0" w:space="0" w:color="auto"/>
          </w:divBdr>
        </w:div>
        <w:div w:id="1742363858">
          <w:marLeft w:val="547"/>
          <w:marRight w:val="0"/>
          <w:marTop w:val="0"/>
          <w:marBottom w:val="0"/>
          <w:divBdr>
            <w:top w:val="none" w:sz="0" w:space="0" w:color="auto"/>
            <w:left w:val="none" w:sz="0" w:space="0" w:color="auto"/>
            <w:bottom w:val="none" w:sz="0" w:space="0" w:color="auto"/>
            <w:right w:val="none" w:sz="0" w:space="0" w:color="auto"/>
          </w:divBdr>
        </w:div>
        <w:div w:id="10692603">
          <w:marLeft w:val="547"/>
          <w:marRight w:val="0"/>
          <w:marTop w:val="0"/>
          <w:marBottom w:val="0"/>
          <w:divBdr>
            <w:top w:val="none" w:sz="0" w:space="0" w:color="auto"/>
            <w:left w:val="none" w:sz="0" w:space="0" w:color="auto"/>
            <w:bottom w:val="none" w:sz="0" w:space="0" w:color="auto"/>
            <w:right w:val="none" w:sz="0" w:space="0" w:color="auto"/>
          </w:divBdr>
        </w:div>
        <w:div w:id="1362710240">
          <w:marLeft w:val="547"/>
          <w:marRight w:val="0"/>
          <w:marTop w:val="0"/>
          <w:marBottom w:val="0"/>
          <w:divBdr>
            <w:top w:val="none" w:sz="0" w:space="0" w:color="auto"/>
            <w:left w:val="none" w:sz="0" w:space="0" w:color="auto"/>
            <w:bottom w:val="none" w:sz="0" w:space="0" w:color="auto"/>
            <w:right w:val="none" w:sz="0" w:space="0" w:color="auto"/>
          </w:divBdr>
        </w:div>
        <w:div w:id="1958027511">
          <w:marLeft w:val="547"/>
          <w:marRight w:val="0"/>
          <w:marTop w:val="0"/>
          <w:marBottom w:val="0"/>
          <w:divBdr>
            <w:top w:val="none" w:sz="0" w:space="0" w:color="auto"/>
            <w:left w:val="none" w:sz="0" w:space="0" w:color="auto"/>
            <w:bottom w:val="none" w:sz="0" w:space="0" w:color="auto"/>
            <w:right w:val="none" w:sz="0" w:space="0" w:color="auto"/>
          </w:divBdr>
        </w:div>
        <w:div w:id="864631440">
          <w:marLeft w:val="547"/>
          <w:marRight w:val="0"/>
          <w:marTop w:val="0"/>
          <w:marBottom w:val="0"/>
          <w:divBdr>
            <w:top w:val="none" w:sz="0" w:space="0" w:color="auto"/>
            <w:left w:val="none" w:sz="0" w:space="0" w:color="auto"/>
            <w:bottom w:val="none" w:sz="0" w:space="0" w:color="auto"/>
            <w:right w:val="none" w:sz="0" w:space="0" w:color="auto"/>
          </w:divBdr>
        </w:div>
        <w:div w:id="1096705548">
          <w:marLeft w:val="547"/>
          <w:marRight w:val="0"/>
          <w:marTop w:val="0"/>
          <w:marBottom w:val="0"/>
          <w:divBdr>
            <w:top w:val="none" w:sz="0" w:space="0" w:color="auto"/>
            <w:left w:val="none" w:sz="0" w:space="0" w:color="auto"/>
            <w:bottom w:val="none" w:sz="0" w:space="0" w:color="auto"/>
            <w:right w:val="none" w:sz="0" w:space="0" w:color="auto"/>
          </w:divBdr>
        </w:div>
        <w:div w:id="185219298">
          <w:marLeft w:val="547"/>
          <w:marRight w:val="0"/>
          <w:marTop w:val="0"/>
          <w:marBottom w:val="0"/>
          <w:divBdr>
            <w:top w:val="none" w:sz="0" w:space="0" w:color="auto"/>
            <w:left w:val="none" w:sz="0" w:space="0" w:color="auto"/>
            <w:bottom w:val="none" w:sz="0" w:space="0" w:color="auto"/>
            <w:right w:val="none" w:sz="0" w:space="0" w:color="auto"/>
          </w:divBdr>
        </w:div>
        <w:div w:id="1279801383">
          <w:marLeft w:val="547"/>
          <w:marRight w:val="0"/>
          <w:marTop w:val="0"/>
          <w:marBottom w:val="0"/>
          <w:divBdr>
            <w:top w:val="none" w:sz="0" w:space="0" w:color="auto"/>
            <w:left w:val="none" w:sz="0" w:space="0" w:color="auto"/>
            <w:bottom w:val="none" w:sz="0" w:space="0" w:color="auto"/>
            <w:right w:val="none" w:sz="0" w:space="0" w:color="auto"/>
          </w:divBdr>
        </w:div>
      </w:divsChild>
    </w:div>
    <w:div w:id="1116027002">
      <w:bodyDiv w:val="1"/>
      <w:marLeft w:val="0"/>
      <w:marRight w:val="0"/>
      <w:marTop w:val="0"/>
      <w:marBottom w:val="0"/>
      <w:divBdr>
        <w:top w:val="none" w:sz="0" w:space="0" w:color="auto"/>
        <w:left w:val="none" w:sz="0" w:space="0" w:color="auto"/>
        <w:bottom w:val="none" w:sz="0" w:space="0" w:color="auto"/>
        <w:right w:val="none" w:sz="0" w:space="0" w:color="auto"/>
      </w:divBdr>
      <w:divsChild>
        <w:div w:id="162550479">
          <w:marLeft w:val="547"/>
          <w:marRight w:val="0"/>
          <w:marTop w:val="0"/>
          <w:marBottom w:val="0"/>
          <w:divBdr>
            <w:top w:val="none" w:sz="0" w:space="0" w:color="auto"/>
            <w:left w:val="none" w:sz="0" w:space="0" w:color="auto"/>
            <w:bottom w:val="none" w:sz="0" w:space="0" w:color="auto"/>
            <w:right w:val="none" w:sz="0" w:space="0" w:color="auto"/>
          </w:divBdr>
        </w:div>
        <w:div w:id="1611282464">
          <w:marLeft w:val="547"/>
          <w:marRight w:val="0"/>
          <w:marTop w:val="0"/>
          <w:marBottom w:val="0"/>
          <w:divBdr>
            <w:top w:val="none" w:sz="0" w:space="0" w:color="auto"/>
            <w:left w:val="none" w:sz="0" w:space="0" w:color="auto"/>
            <w:bottom w:val="none" w:sz="0" w:space="0" w:color="auto"/>
            <w:right w:val="none" w:sz="0" w:space="0" w:color="auto"/>
          </w:divBdr>
        </w:div>
      </w:divsChild>
    </w:div>
    <w:div w:id="1185438859">
      <w:bodyDiv w:val="1"/>
      <w:marLeft w:val="0"/>
      <w:marRight w:val="0"/>
      <w:marTop w:val="0"/>
      <w:marBottom w:val="0"/>
      <w:divBdr>
        <w:top w:val="none" w:sz="0" w:space="0" w:color="auto"/>
        <w:left w:val="none" w:sz="0" w:space="0" w:color="auto"/>
        <w:bottom w:val="none" w:sz="0" w:space="0" w:color="auto"/>
        <w:right w:val="none" w:sz="0" w:space="0" w:color="auto"/>
      </w:divBdr>
    </w:div>
    <w:div w:id="1222671343">
      <w:bodyDiv w:val="1"/>
      <w:marLeft w:val="0"/>
      <w:marRight w:val="0"/>
      <w:marTop w:val="0"/>
      <w:marBottom w:val="0"/>
      <w:divBdr>
        <w:top w:val="none" w:sz="0" w:space="0" w:color="auto"/>
        <w:left w:val="none" w:sz="0" w:space="0" w:color="auto"/>
        <w:bottom w:val="none" w:sz="0" w:space="0" w:color="auto"/>
        <w:right w:val="none" w:sz="0" w:space="0" w:color="auto"/>
      </w:divBdr>
    </w:div>
    <w:div w:id="1254784044">
      <w:bodyDiv w:val="1"/>
      <w:marLeft w:val="0"/>
      <w:marRight w:val="0"/>
      <w:marTop w:val="0"/>
      <w:marBottom w:val="0"/>
      <w:divBdr>
        <w:top w:val="none" w:sz="0" w:space="0" w:color="auto"/>
        <w:left w:val="none" w:sz="0" w:space="0" w:color="auto"/>
        <w:bottom w:val="none" w:sz="0" w:space="0" w:color="auto"/>
        <w:right w:val="none" w:sz="0" w:space="0" w:color="auto"/>
      </w:divBdr>
    </w:div>
    <w:div w:id="1534807395">
      <w:bodyDiv w:val="1"/>
      <w:marLeft w:val="0"/>
      <w:marRight w:val="0"/>
      <w:marTop w:val="0"/>
      <w:marBottom w:val="0"/>
      <w:divBdr>
        <w:top w:val="none" w:sz="0" w:space="0" w:color="auto"/>
        <w:left w:val="none" w:sz="0" w:space="0" w:color="auto"/>
        <w:bottom w:val="none" w:sz="0" w:space="0" w:color="auto"/>
        <w:right w:val="none" w:sz="0" w:space="0" w:color="auto"/>
      </w:divBdr>
    </w:div>
    <w:div w:id="1717240630">
      <w:bodyDiv w:val="1"/>
      <w:marLeft w:val="0"/>
      <w:marRight w:val="0"/>
      <w:marTop w:val="0"/>
      <w:marBottom w:val="0"/>
      <w:divBdr>
        <w:top w:val="none" w:sz="0" w:space="0" w:color="auto"/>
        <w:left w:val="none" w:sz="0" w:space="0" w:color="auto"/>
        <w:bottom w:val="none" w:sz="0" w:space="0" w:color="auto"/>
        <w:right w:val="none" w:sz="0" w:space="0" w:color="auto"/>
      </w:divBdr>
      <w:divsChild>
        <w:div w:id="1227763441">
          <w:marLeft w:val="806"/>
          <w:marRight w:val="0"/>
          <w:marTop w:val="53"/>
          <w:marBottom w:val="0"/>
          <w:divBdr>
            <w:top w:val="none" w:sz="0" w:space="0" w:color="auto"/>
            <w:left w:val="none" w:sz="0" w:space="0" w:color="auto"/>
            <w:bottom w:val="none" w:sz="0" w:space="0" w:color="auto"/>
            <w:right w:val="none" w:sz="0" w:space="0" w:color="auto"/>
          </w:divBdr>
        </w:div>
      </w:divsChild>
    </w:div>
    <w:div w:id="1777947837">
      <w:bodyDiv w:val="1"/>
      <w:marLeft w:val="0"/>
      <w:marRight w:val="0"/>
      <w:marTop w:val="0"/>
      <w:marBottom w:val="0"/>
      <w:divBdr>
        <w:top w:val="none" w:sz="0" w:space="0" w:color="auto"/>
        <w:left w:val="none" w:sz="0" w:space="0" w:color="auto"/>
        <w:bottom w:val="none" w:sz="0" w:space="0" w:color="auto"/>
        <w:right w:val="none" w:sz="0" w:space="0" w:color="auto"/>
      </w:divBdr>
    </w:div>
    <w:div w:id="1808932680">
      <w:bodyDiv w:val="1"/>
      <w:marLeft w:val="0"/>
      <w:marRight w:val="0"/>
      <w:marTop w:val="0"/>
      <w:marBottom w:val="0"/>
      <w:divBdr>
        <w:top w:val="none" w:sz="0" w:space="0" w:color="auto"/>
        <w:left w:val="none" w:sz="0" w:space="0" w:color="auto"/>
        <w:bottom w:val="none" w:sz="0" w:space="0" w:color="auto"/>
        <w:right w:val="none" w:sz="0" w:space="0" w:color="auto"/>
      </w:divBdr>
    </w:div>
    <w:div w:id="1876232798">
      <w:bodyDiv w:val="1"/>
      <w:marLeft w:val="0"/>
      <w:marRight w:val="0"/>
      <w:marTop w:val="0"/>
      <w:marBottom w:val="0"/>
      <w:divBdr>
        <w:top w:val="none" w:sz="0" w:space="0" w:color="auto"/>
        <w:left w:val="none" w:sz="0" w:space="0" w:color="auto"/>
        <w:bottom w:val="none" w:sz="0" w:space="0" w:color="auto"/>
        <w:right w:val="none" w:sz="0" w:space="0" w:color="auto"/>
      </w:divBdr>
    </w:div>
    <w:div w:id="19019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image" Target="media/image7.png"/><Relationship Id="rId39" Type="http://schemas.openxmlformats.org/officeDocument/2006/relationships/hyperlink" Target="http://www.youtube.com/watch?v=gj0z4inhFv8&amp;NR=1"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youtube.com/watch?v=XoUvVzMm0rg"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image" Target="media/image6.png"/><Relationship Id="rId33" Type="http://schemas.openxmlformats.org/officeDocument/2006/relationships/hyperlink" Target="http://www.youtube.com/watch?v=habZHcnShfs" TargetMode="External"/><Relationship Id="rId38" Type="http://schemas.openxmlformats.org/officeDocument/2006/relationships/hyperlink" Target="http://www.spcforexcel.com/msa-and-spc-for-excel?gclid=CIDBlY-%20%20%20J7qoCFYkc6wodbT0VO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image" Target="media/image2.emf"/><Relationship Id="rId29" Type="http://schemas.openxmlformats.org/officeDocument/2006/relationships/hyperlink" Target="http://www.sixsigmaspc.com/dictionary/RandR-repeatability-reproducibility.html" TargetMode="External"/><Relationship Id="rId41" Type="http://schemas.openxmlformats.org/officeDocument/2006/relationships/hyperlink" Target="http://www.youtube.com/watch?v=DgVBhozylT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www.advsofteng.com/product.html" TargetMode="External"/><Relationship Id="rId37" Type="http://schemas.openxmlformats.org/officeDocument/2006/relationships/hyperlink" Target="http://www.symphonytech.com/grrfree.htm" TargetMode="External"/><Relationship Id="rId40" Type="http://schemas.openxmlformats.org/officeDocument/2006/relationships/hyperlink" Target="http://www.youtube.com/watch?v=R92xVbogF6g&amp;feature=relat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png"/><Relationship Id="rId28" Type="http://schemas.openxmlformats.org/officeDocument/2006/relationships/hyperlink" Target="http://elsmar.com/Forums/showthread.php?t=6066" TargetMode="External"/><Relationship Id="rId36" Type="http://schemas.openxmlformats.org/officeDocument/2006/relationships/hyperlink" Target="http://www.w3schools.com/php/php_ref_math.asp" TargetMode="Externa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hyperlink" Target="http://www.moresteam.com/toolbox/t403.cfm"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www.medcalc.org/manual/control_chart.php" TargetMode="External"/><Relationship Id="rId35" Type="http://schemas.openxmlformats.org/officeDocument/2006/relationships/hyperlink" Target="http://php.bigresource.com/Calculate-average-number-from-a-group-of-numbers--JfVdCsvU.html" TargetMode="Externa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BCE751-0FDB-493B-A21D-DE19994E3475}" type="doc">
      <dgm:prSet loTypeId="urn:microsoft.com/office/officeart/2005/8/layout/process2" loCatId="process" qsTypeId="urn:microsoft.com/office/officeart/2005/8/quickstyle/simple4" qsCatId="simple" csTypeId="urn:microsoft.com/office/officeart/2005/8/colors/accent4_2" csCatId="accent4" phldr="1"/>
      <dgm:spPr/>
    </dgm:pt>
    <dgm:pt modelId="{AC79DD96-A080-4962-869D-C4C7A3134180}">
      <dgm:prSet phldrT="[Text]" custT="1"/>
      <dgm:spPr>
        <a:solidFill>
          <a:srgbClr val="00B050"/>
        </a:solidFill>
      </dgm:spPr>
      <dgm:t>
        <a:bodyPr/>
        <a:lstStyle/>
        <a:p>
          <a:pPr algn="ctr"/>
          <a:r>
            <a:rPr lang="en-US" sz="1200" b="1">
              <a:solidFill>
                <a:schemeClr val="tx1"/>
              </a:solidFill>
              <a:latin typeface="Times New Roman" pitchFamily="18" charset="0"/>
              <a:cs typeface="Times New Roman" pitchFamily="18" charset="0"/>
            </a:rPr>
            <a:t>Home</a:t>
          </a:r>
        </a:p>
      </dgm:t>
    </dgm:pt>
    <dgm:pt modelId="{0C51F31E-B7BC-40C9-B18B-D9E19FA848D9}" type="parTrans" cxnId="{74A055A0-1690-40C7-B158-87DA5A6D4CF5}">
      <dgm:prSet/>
      <dgm:spPr/>
      <dgm:t>
        <a:bodyPr/>
        <a:lstStyle/>
        <a:p>
          <a:endParaRPr lang="en-US"/>
        </a:p>
      </dgm:t>
    </dgm:pt>
    <dgm:pt modelId="{EB618FE5-F33C-46F3-84F8-CDDEC480F0E6}" type="sibTrans" cxnId="{74A055A0-1690-40C7-B158-87DA5A6D4CF5}">
      <dgm:prSet custT="1"/>
      <dgm:spPr/>
      <dgm:t>
        <a:bodyPr/>
        <a:lstStyle/>
        <a:p>
          <a:endParaRPr lang="en-US" sz="1200" b="1">
            <a:solidFill>
              <a:schemeClr val="bg1"/>
            </a:solidFill>
          </a:endParaRPr>
        </a:p>
      </dgm:t>
    </dgm:pt>
    <dgm:pt modelId="{9C216953-9349-49F3-89B3-0F9B14BB6902}">
      <dgm:prSet phldrT="[Text]" custT="1"/>
      <dgm:spPr>
        <a:solidFill>
          <a:srgbClr val="00B050"/>
        </a:solidFill>
      </dgm:spPr>
      <dgm:t>
        <a:bodyPr/>
        <a:lstStyle/>
        <a:p>
          <a:pPr algn="ctr"/>
          <a:r>
            <a:rPr lang="en-US" sz="1200" b="1">
              <a:solidFill>
                <a:schemeClr val="tx1"/>
              </a:solidFill>
              <a:latin typeface="Times New Roman" pitchFamily="18" charset="0"/>
              <a:cs typeface="Times New Roman" pitchFamily="18" charset="0"/>
            </a:rPr>
            <a:t>Requirement</a:t>
          </a:r>
        </a:p>
      </dgm:t>
    </dgm:pt>
    <dgm:pt modelId="{2EFA32D2-DB36-433B-8C79-C89BCB249B32}" type="parTrans" cxnId="{99C95F3F-9738-49B7-8F57-5E8656B39DA7}">
      <dgm:prSet/>
      <dgm:spPr/>
      <dgm:t>
        <a:bodyPr/>
        <a:lstStyle/>
        <a:p>
          <a:endParaRPr lang="en-US"/>
        </a:p>
      </dgm:t>
    </dgm:pt>
    <dgm:pt modelId="{070B6277-DF5F-415A-9737-7642CD3EC20D}" type="sibTrans" cxnId="{99C95F3F-9738-49B7-8F57-5E8656B39DA7}">
      <dgm:prSet custT="1"/>
      <dgm:spPr/>
      <dgm:t>
        <a:bodyPr/>
        <a:lstStyle/>
        <a:p>
          <a:endParaRPr lang="en-US" sz="1200" b="1">
            <a:solidFill>
              <a:schemeClr val="bg1"/>
            </a:solidFill>
          </a:endParaRPr>
        </a:p>
      </dgm:t>
    </dgm:pt>
    <dgm:pt modelId="{46599813-74B4-45A7-873C-584FA0451C16}">
      <dgm:prSet phldrT="[Text]" custT="1"/>
      <dgm:spPr>
        <a:solidFill>
          <a:srgbClr val="00B050"/>
        </a:solidFill>
      </dgm:spPr>
      <dgm:t>
        <a:bodyPr/>
        <a:lstStyle/>
        <a:p>
          <a:pPr algn="ctr"/>
          <a:r>
            <a:rPr lang="en-US" sz="1200" b="1">
              <a:solidFill>
                <a:schemeClr val="tx1"/>
              </a:solidFill>
              <a:latin typeface="Times New Roman" pitchFamily="18" charset="0"/>
              <a:cs typeface="Times New Roman" pitchFamily="18" charset="0"/>
            </a:rPr>
            <a:t>Measurement</a:t>
          </a:r>
        </a:p>
      </dgm:t>
    </dgm:pt>
    <dgm:pt modelId="{89AA160A-0FFD-4E81-8924-8E487B623055}" type="parTrans" cxnId="{4B0810A6-2435-4A95-A99E-850CFE2F4347}">
      <dgm:prSet/>
      <dgm:spPr/>
      <dgm:t>
        <a:bodyPr/>
        <a:lstStyle/>
        <a:p>
          <a:endParaRPr lang="en-US"/>
        </a:p>
      </dgm:t>
    </dgm:pt>
    <dgm:pt modelId="{E3E6C1FF-F69C-4B04-9D2D-7DA8B70651D8}" type="sibTrans" cxnId="{4B0810A6-2435-4A95-A99E-850CFE2F4347}">
      <dgm:prSet custT="1"/>
      <dgm:spPr/>
      <dgm:t>
        <a:bodyPr/>
        <a:lstStyle/>
        <a:p>
          <a:endParaRPr lang="en-US" sz="1200" b="1">
            <a:solidFill>
              <a:schemeClr val="bg1"/>
            </a:solidFill>
          </a:endParaRPr>
        </a:p>
      </dgm:t>
    </dgm:pt>
    <dgm:pt modelId="{458B2573-0AD2-4BBC-82AA-8A66BDE7F0EE}">
      <dgm:prSet phldrT="[Text]" custT="1"/>
      <dgm:spPr>
        <a:solidFill>
          <a:srgbClr val="00B050"/>
        </a:solidFill>
      </dgm:spPr>
      <dgm:t>
        <a:bodyPr/>
        <a:lstStyle/>
        <a:p>
          <a:pPr algn="ctr"/>
          <a:r>
            <a:rPr lang="en-US" sz="1200" b="1">
              <a:solidFill>
                <a:schemeClr val="tx1"/>
              </a:solidFill>
              <a:latin typeface="Times New Roman" pitchFamily="18" charset="0"/>
              <a:cs typeface="Times New Roman" pitchFamily="18" charset="0"/>
            </a:rPr>
            <a:t>Metrics</a:t>
          </a:r>
        </a:p>
      </dgm:t>
    </dgm:pt>
    <dgm:pt modelId="{F532C1C9-88F4-4A8A-8BE4-456A193B3B2A}" type="parTrans" cxnId="{8B28B852-DCF7-4F20-AFA1-935891EF27ED}">
      <dgm:prSet/>
      <dgm:spPr/>
      <dgm:t>
        <a:bodyPr/>
        <a:lstStyle/>
        <a:p>
          <a:endParaRPr lang="en-US"/>
        </a:p>
      </dgm:t>
    </dgm:pt>
    <dgm:pt modelId="{9B10BB28-37DF-4DB2-90E0-71D742E1369B}" type="sibTrans" cxnId="{8B28B852-DCF7-4F20-AFA1-935891EF27ED}">
      <dgm:prSet custT="1"/>
      <dgm:spPr/>
      <dgm:t>
        <a:bodyPr/>
        <a:lstStyle/>
        <a:p>
          <a:endParaRPr lang="en-US" sz="1200" b="1">
            <a:solidFill>
              <a:schemeClr val="bg1"/>
            </a:solidFill>
          </a:endParaRPr>
        </a:p>
      </dgm:t>
    </dgm:pt>
    <dgm:pt modelId="{7D9E6C88-C409-461E-A529-4C5196F62C0E}">
      <dgm:prSet phldrT="[Text]" custT="1"/>
      <dgm:spPr>
        <a:solidFill>
          <a:srgbClr val="FFC000"/>
        </a:solidFill>
      </dgm:spPr>
      <dgm:t>
        <a:bodyPr/>
        <a:lstStyle/>
        <a:p>
          <a:pPr algn="ctr"/>
          <a:r>
            <a:rPr lang="en-US" sz="1200" b="1">
              <a:solidFill>
                <a:schemeClr val="tx1"/>
              </a:solidFill>
              <a:latin typeface="Times New Roman" pitchFamily="18" charset="0"/>
              <a:cs typeface="Times New Roman" pitchFamily="18" charset="0"/>
            </a:rPr>
            <a:t>Reporting</a:t>
          </a:r>
        </a:p>
      </dgm:t>
    </dgm:pt>
    <dgm:pt modelId="{F3C01A51-C816-4B66-9819-F02741C5B64C}" type="parTrans" cxnId="{2BC058BC-0776-433B-B405-9E82AF9EF2C8}">
      <dgm:prSet/>
      <dgm:spPr/>
      <dgm:t>
        <a:bodyPr/>
        <a:lstStyle/>
        <a:p>
          <a:endParaRPr lang="en-US"/>
        </a:p>
      </dgm:t>
    </dgm:pt>
    <dgm:pt modelId="{2DDD7EEF-25A7-42E3-99EF-8AC8D398193D}" type="sibTrans" cxnId="{2BC058BC-0776-433B-B405-9E82AF9EF2C8}">
      <dgm:prSet custT="1"/>
      <dgm:spPr/>
      <dgm:t>
        <a:bodyPr/>
        <a:lstStyle/>
        <a:p>
          <a:endParaRPr lang="en-US" sz="1200" b="1">
            <a:solidFill>
              <a:schemeClr val="bg1"/>
            </a:solidFill>
          </a:endParaRPr>
        </a:p>
      </dgm:t>
    </dgm:pt>
    <dgm:pt modelId="{A9E54414-78C5-4A11-872F-A3E7D7616570}">
      <dgm:prSet phldrT="[Text]" custT="1"/>
      <dgm:spPr>
        <a:solidFill>
          <a:srgbClr val="FFC000"/>
        </a:solidFill>
      </dgm:spPr>
      <dgm:t>
        <a:bodyPr/>
        <a:lstStyle/>
        <a:p>
          <a:pPr algn="ctr"/>
          <a:r>
            <a:rPr lang="en-US" sz="1200" b="1">
              <a:solidFill>
                <a:schemeClr val="tx1"/>
              </a:solidFill>
              <a:latin typeface="Times New Roman" pitchFamily="18" charset="0"/>
              <a:cs typeface="Times New Roman" pitchFamily="18" charset="0"/>
            </a:rPr>
            <a:t>Help</a:t>
          </a:r>
        </a:p>
      </dgm:t>
    </dgm:pt>
    <dgm:pt modelId="{584BB5C2-42EA-4123-8DB3-91A235223BEF}" type="parTrans" cxnId="{B841A856-1A6C-4D7C-B113-B2CBE396B90B}">
      <dgm:prSet/>
      <dgm:spPr/>
      <dgm:t>
        <a:bodyPr/>
        <a:lstStyle/>
        <a:p>
          <a:endParaRPr lang="en-US"/>
        </a:p>
      </dgm:t>
    </dgm:pt>
    <dgm:pt modelId="{BEE351F1-C80B-4D4A-B3AD-F00F471B520C}" type="sibTrans" cxnId="{B841A856-1A6C-4D7C-B113-B2CBE396B90B}">
      <dgm:prSet/>
      <dgm:spPr/>
      <dgm:t>
        <a:bodyPr/>
        <a:lstStyle/>
        <a:p>
          <a:endParaRPr lang="en-US"/>
        </a:p>
      </dgm:t>
    </dgm:pt>
    <dgm:pt modelId="{2227B519-6AC3-4A05-9AAC-746674BA1917}" type="pres">
      <dgm:prSet presAssocID="{E7BCE751-0FDB-493B-A21D-DE19994E3475}" presName="linearFlow" presStyleCnt="0">
        <dgm:presLayoutVars>
          <dgm:resizeHandles val="exact"/>
        </dgm:presLayoutVars>
      </dgm:prSet>
      <dgm:spPr/>
    </dgm:pt>
    <dgm:pt modelId="{B3CB7BD3-9A7F-478D-BB92-FFAE01E6CF7E}" type="pres">
      <dgm:prSet presAssocID="{AC79DD96-A080-4962-869D-C4C7A3134180}" presName="node" presStyleLbl="node1" presStyleIdx="0" presStyleCnt="6" custScaleX="110000" custScaleY="110000">
        <dgm:presLayoutVars>
          <dgm:bulletEnabled val="1"/>
        </dgm:presLayoutVars>
      </dgm:prSet>
      <dgm:spPr>
        <a:prstGeom prst="roundRect">
          <a:avLst/>
        </a:prstGeom>
      </dgm:spPr>
      <dgm:t>
        <a:bodyPr/>
        <a:lstStyle/>
        <a:p>
          <a:endParaRPr lang="en-US"/>
        </a:p>
      </dgm:t>
    </dgm:pt>
    <dgm:pt modelId="{1B66F36C-3F95-4EBD-83F6-F30D8ACC23E6}" type="pres">
      <dgm:prSet presAssocID="{EB618FE5-F33C-46F3-84F8-CDDEC480F0E6}" presName="sibTrans" presStyleLbl="sibTrans2D1" presStyleIdx="0" presStyleCnt="5"/>
      <dgm:spPr/>
      <dgm:t>
        <a:bodyPr/>
        <a:lstStyle/>
        <a:p>
          <a:endParaRPr lang="en-US"/>
        </a:p>
      </dgm:t>
    </dgm:pt>
    <dgm:pt modelId="{F3DC0415-FD26-49BD-866C-3D9357FB53CD}" type="pres">
      <dgm:prSet presAssocID="{EB618FE5-F33C-46F3-84F8-CDDEC480F0E6}" presName="connectorText" presStyleLbl="sibTrans2D1" presStyleIdx="0" presStyleCnt="5"/>
      <dgm:spPr/>
      <dgm:t>
        <a:bodyPr/>
        <a:lstStyle/>
        <a:p>
          <a:endParaRPr lang="en-US"/>
        </a:p>
      </dgm:t>
    </dgm:pt>
    <dgm:pt modelId="{51E1379B-D9DF-4051-9366-D3C5085FEBCD}" type="pres">
      <dgm:prSet presAssocID="{9C216953-9349-49F3-89B3-0F9B14BB6902}" presName="node" presStyleLbl="node1" presStyleIdx="1" presStyleCnt="6" custScaleX="110000" custScaleY="110000">
        <dgm:presLayoutVars>
          <dgm:bulletEnabled val="1"/>
        </dgm:presLayoutVars>
      </dgm:prSet>
      <dgm:spPr>
        <a:prstGeom prst="roundRect">
          <a:avLst/>
        </a:prstGeom>
      </dgm:spPr>
      <dgm:t>
        <a:bodyPr/>
        <a:lstStyle/>
        <a:p>
          <a:endParaRPr lang="en-US"/>
        </a:p>
      </dgm:t>
    </dgm:pt>
    <dgm:pt modelId="{09CB7A36-ABA1-42B0-B79F-04DC85AC52BF}" type="pres">
      <dgm:prSet presAssocID="{070B6277-DF5F-415A-9737-7642CD3EC20D}" presName="sibTrans" presStyleLbl="sibTrans2D1" presStyleIdx="1" presStyleCnt="5"/>
      <dgm:spPr/>
      <dgm:t>
        <a:bodyPr/>
        <a:lstStyle/>
        <a:p>
          <a:endParaRPr lang="en-US"/>
        </a:p>
      </dgm:t>
    </dgm:pt>
    <dgm:pt modelId="{654CA2E3-A616-4787-988C-5F21E8CCF4A2}" type="pres">
      <dgm:prSet presAssocID="{070B6277-DF5F-415A-9737-7642CD3EC20D}" presName="connectorText" presStyleLbl="sibTrans2D1" presStyleIdx="1" presStyleCnt="5"/>
      <dgm:spPr/>
      <dgm:t>
        <a:bodyPr/>
        <a:lstStyle/>
        <a:p>
          <a:endParaRPr lang="en-US"/>
        </a:p>
      </dgm:t>
    </dgm:pt>
    <dgm:pt modelId="{78EEE607-9D68-4728-BAB9-6C4FF1A61725}" type="pres">
      <dgm:prSet presAssocID="{46599813-74B4-45A7-873C-584FA0451C16}" presName="node" presStyleLbl="node1" presStyleIdx="2" presStyleCnt="6" custScaleX="110000" custScaleY="110000" custLinFactNeighborY="7002">
        <dgm:presLayoutVars>
          <dgm:bulletEnabled val="1"/>
        </dgm:presLayoutVars>
      </dgm:prSet>
      <dgm:spPr>
        <a:prstGeom prst="roundRect">
          <a:avLst/>
        </a:prstGeom>
      </dgm:spPr>
      <dgm:t>
        <a:bodyPr/>
        <a:lstStyle/>
        <a:p>
          <a:endParaRPr lang="en-US"/>
        </a:p>
      </dgm:t>
    </dgm:pt>
    <dgm:pt modelId="{42D069CD-0219-4A76-8551-86FFFE121668}" type="pres">
      <dgm:prSet presAssocID="{E3E6C1FF-F69C-4B04-9D2D-7DA8B70651D8}" presName="sibTrans" presStyleLbl="sibTrans2D1" presStyleIdx="2" presStyleCnt="5"/>
      <dgm:spPr/>
      <dgm:t>
        <a:bodyPr/>
        <a:lstStyle/>
        <a:p>
          <a:endParaRPr lang="en-US"/>
        </a:p>
      </dgm:t>
    </dgm:pt>
    <dgm:pt modelId="{49937904-60B0-4784-80D3-F9D79B0C80A4}" type="pres">
      <dgm:prSet presAssocID="{E3E6C1FF-F69C-4B04-9D2D-7DA8B70651D8}" presName="connectorText" presStyleLbl="sibTrans2D1" presStyleIdx="2" presStyleCnt="5"/>
      <dgm:spPr/>
      <dgm:t>
        <a:bodyPr/>
        <a:lstStyle/>
        <a:p>
          <a:endParaRPr lang="en-US"/>
        </a:p>
      </dgm:t>
    </dgm:pt>
    <dgm:pt modelId="{434CC57F-4F4D-442A-823B-06E42A3994A9}" type="pres">
      <dgm:prSet presAssocID="{458B2573-0AD2-4BBC-82AA-8A66BDE7F0EE}" presName="node" presStyleLbl="node1" presStyleIdx="3" presStyleCnt="6" custScaleX="110000" custScaleY="110000">
        <dgm:presLayoutVars>
          <dgm:bulletEnabled val="1"/>
        </dgm:presLayoutVars>
      </dgm:prSet>
      <dgm:spPr>
        <a:prstGeom prst="roundRect">
          <a:avLst/>
        </a:prstGeom>
      </dgm:spPr>
      <dgm:t>
        <a:bodyPr/>
        <a:lstStyle/>
        <a:p>
          <a:endParaRPr lang="en-US"/>
        </a:p>
      </dgm:t>
    </dgm:pt>
    <dgm:pt modelId="{291A9D86-6AEC-4245-92A9-F158CCC272DE}" type="pres">
      <dgm:prSet presAssocID="{9B10BB28-37DF-4DB2-90E0-71D742E1369B}" presName="sibTrans" presStyleLbl="sibTrans2D1" presStyleIdx="3" presStyleCnt="5"/>
      <dgm:spPr/>
      <dgm:t>
        <a:bodyPr/>
        <a:lstStyle/>
        <a:p>
          <a:endParaRPr lang="en-US"/>
        </a:p>
      </dgm:t>
    </dgm:pt>
    <dgm:pt modelId="{38D08F9C-C06E-4F8A-B594-33BCA8744F84}" type="pres">
      <dgm:prSet presAssocID="{9B10BB28-37DF-4DB2-90E0-71D742E1369B}" presName="connectorText" presStyleLbl="sibTrans2D1" presStyleIdx="3" presStyleCnt="5"/>
      <dgm:spPr/>
      <dgm:t>
        <a:bodyPr/>
        <a:lstStyle/>
        <a:p>
          <a:endParaRPr lang="en-US"/>
        </a:p>
      </dgm:t>
    </dgm:pt>
    <dgm:pt modelId="{72790BF9-3A9C-4B78-9AD5-056729BFF168}" type="pres">
      <dgm:prSet presAssocID="{7D9E6C88-C409-461E-A529-4C5196F62C0E}" presName="node" presStyleLbl="node1" presStyleIdx="4" presStyleCnt="6" custScaleX="110000" custScaleY="110000">
        <dgm:presLayoutVars>
          <dgm:bulletEnabled val="1"/>
        </dgm:presLayoutVars>
      </dgm:prSet>
      <dgm:spPr>
        <a:prstGeom prst="roundRect">
          <a:avLst/>
        </a:prstGeom>
      </dgm:spPr>
      <dgm:t>
        <a:bodyPr/>
        <a:lstStyle/>
        <a:p>
          <a:endParaRPr lang="en-US"/>
        </a:p>
      </dgm:t>
    </dgm:pt>
    <dgm:pt modelId="{24F40122-0457-4146-98D1-DD1192E65FCA}" type="pres">
      <dgm:prSet presAssocID="{2DDD7EEF-25A7-42E3-99EF-8AC8D398193D}" presName="sibTrans" presStyleLbl="sibTrans2D1" presStyleIdx="4" presStyleCnt="5"/>
      <dgm:spPr/>
      <dgm:t>
        <a:bodyPr/>
        <a:lstStyle/>
        <a:p>
          <a:endParaRPr lang="en-US"/>
        </a:p>
      </dgm:t>
    </dgm:pt>
    <dgm:pt modelId="{10757B0A-1DA1-4068-818F-13AF98067993}" type="pres">
      <dgm:prSet presAssocID="{2DDD7EEF-25A7-42E3-99EF-8AC8D398193D}" presName="connectorText" presStyleLbl="sibTrans2D1" presStyleIdx="4" presStyleCnt="5"/>
      <dgm:spPr/>
      <dgm:t>
        <a:bodyPr/>
        <a:lstStyle/>
        <a:p>
          <a:endParaRPr lang="en-US"/>
        </a:p>
      </dgm:t>
    </dgm:pt>
    <dgm:pt modelId="{30DE21EB-FAA1-493B-94DB-491AE1919B0E}" type="pres">
      <dgm:prSet presAssocID="{A9E54414-78C5-4A11-872F-A3E7D7616570}" presName="node" presStyleLbl="node1" presStyleIdx="5" presStyleCnt="6" custScaleX="110000" custScaleY="110000">
        <dgm:presLayoutVars>
          <dgm:bulletEnabled val="1"/>
        </dgm:presLayoutVars>
      </dgm:prSet>
      <dgm:spPr>
        <a:prstGeom prst="roundRect">
          <a:avLst/>
        </a:prstGeom>
      </dgm:spPr>
      <dgm:t>
        <a:bodyPr/>
        <a:lstStyle/>
        <a:p>
          <a:endParaRPr lang="en-US"/>
        </a:p>
      </dgm:t>
    </dgm:pt>
  </dgm:ptLst>
  <dgm:cxnLst>
    <dgm:cxn modelId="{17AA036D-FCC2-410A-B6F0-2A9E99FA46FE}" type="presOf" srcId="{070B6277-DF5F-415A-9737-7642CD3EC20D}" destId="{09CB7A36-ABA1-42B0-B79F-04DC85AC52BF}" srcOrd="0" destOrd="0" presId="urn:microsoft.com/office/officeart/2005/8/layout/process2"/>
    <dgm:cxn modelId="{BE3A5DEC-E751-42A4-9243-D9530A9ACFC4}" type="presOf" srcId="{A9E54414-78C5-4A11-872F-A3E7D7616570}" destId="{30DE21EB-FAA1-493B-94DB-491AE1919B0E}" srcOrd="0" destOrd="0" presId="urn:microsoft.com/office/officeart/2005/8/layout/process2"/>
    <dgm:cxn modelId="{2BC058BC-0776-433B-B405-9E82AF9EF2C8}" srcId="{E7BCE751-0FDB-493B-A21D-DE19994E3475}" destId="{7D9E6C88-C409-461E-A529-4C5196F62C0E}" srcOrd="4" destOrd="0" parTransId="{F3C01A51-C816-4B66-9819-F02741C5B64C}" sibTransId="{2DDD7EEF-25A7-42E3-99EF-8AC8D398193D}"/>
    <dgm:cxn modelId="{EB23B644-CC4B-4FEC-A0A4-760D80CD3C7F}" type="presOf" srcId="{7D9E6C88-C409-461E-A529-4C5196F62C0E}" destId="{72790BF9-3A9C-4B78-9AD5-056729BFF168}" srcOrd="0" destOrd="0" presId="urn:microsoft.com/office/officeart/2005/8/layout/process2"/>
    <dgm:cxn modelId="{74A055A0-1690-40C7-B158-87DA5A6D4CF5}" srcId="{E7BCE751-0FDB-493B-A21D-DE19994E3475}" destId="{AC79DD96-A080-4962-869D-C4C7A3134180}" srcOrd="0" destOrd="0" parTransId="{0C51F31E-B7BC-40C9-B18B-D9E19FA848D9}" sibTransId="{EB618FE5-F33C-46F3-84F8-CDDEC480F0E6}"/>
    <dgm:cxn modelId="{A2B62C11-9E2C-48E7-919E-10776B1084E2}" type="presOf" srcId="{E3E6C1FF-F69C-4B04-9D2D-7DA8B70651D8}" destId="{49937904-60B0-4784-80D3-F9D79B0C80A4}" srcOrd="1" destOrd="0" presId="urn:microsoft.com/office/officeart/2005/8/layout/process2"/>
    <dgm:cxn modelId="{92989A7B-B605-41D1-9362-2912D018953B}" type="presOf" srcId="{9B10BB28-37DF-4DB2-90E0-71D742E1369B}" destId="{291A9D86-6AEC-4245-92A9-F158CCC272DE}" srcOrd="0" destOrd="0" presId="urn:microsoft.com/office/officeart/2005/8/layout/process2"/>
    <dgm:cxn modelId="{76299FB8-7A0A-46DE-95FA-FE57A17B68F4}" type="presOf" srcId="{9C216953-9349-49F3-89B3-0F9B14BB6902}" destId="{51E1379B-D9DF-4051-9366-D3C5085FEBCD}" srcOrd="0" destOrd="0" presId="urn:microsoft.com/office/officeart/2005/8/layout/process2"/>
    <dgm:cxn modelId="{652D4681-F603-4840-B039-E2634477B475}" type="presOf" srcId="{46599813-74B4-45A7-873C-584FA0451C16}" destId="{78EEE607-9D68-4728-BAB9-6C4FF1A61725}" srcOrd="0" destOrd="0" presId="urn:microsoft.com/office/officeart/2005/8/layout/process2"/>
    <dgm:cxn modelId="{71C4D892-8305-439B-9A15-12FCC56F868C}" type="presOf" srcId="{9B10BB28-37DF-4DB2-90E0-71D742E1369B}" destId="{38D08F9C-C06E-4F8A-B594-33BCA8744F84}" srcOrd="1" destOrd="0" presId="urn:microsoft.com/office/officeart/2005/8/layout/process2"/>
    <dgm:cxn modelId="{B841A856-1A6C-4D7C-B113-B2CBE396B90B}" srcId="{E7BCE751-0FDB-493B-A21D-DE19994E3475}" destId="{A9E54414-78C5-4A11-872F-A3E7D7616570}" srcOrd="5" destOrd="0" parTransId="{584BB5C2-42EA-4123-8DB3-91A235223BEF}" sibTransId="{BEE351F1-C80B-4D4A-B3AD-F00F471B520C}"/>
    <dgm:cxn modelId="{1F59409A-C52E-4E13-96BA-9802ADD55F54}" type="presOf" srcId="{070B6277-DF5F-415A-9737-7642CD3EC20D}" destId="{654CA2E3-A616-4787-988C-5F21E8CCF4A2}" srcOrd="1" destOrd="0" presId="urn:microsoft.com/office/officeart/2005/8/layout/process2"/>
    <dgm:cxn modelId="{2F7A1992-20A9-458B-9328-144F237461B0}" type="presOf" srcId="{2DDD7EEF-25A7-42E3-99EF-8AC8D398193D}" destId="{10757B0A-1DA1-4068-818F-13AF98067993}" srcOrd="1" destOrd="0" presId="urn:microsoft.com/office/officeart/2005/8/layout/process2"/>
    <dgm:cxn modelId="{99C95F3F-9738-49B7-8F57-5E8656B39DA7}" srcId="{E7BCE751-0FDB-493B-A21D-DE19994E3475}" destId="{9C216953-9349-49F3-89B3-0F9B14BB6902}" srcOrd="1" destOrd="0" parTransId="{2EFA32D2-DB36-433B-8C79-C89BCB249B32}" sibTransId="{070B6277-DF5F-415A-9737-7642CD3EC20D}"/>
    <dgm:cxn modelId="{A3CA064E-6CA8-447A-8E4B-786CC4715C20}" type="presOf" srcId="{EB618FE5-F33C-46F3-84F8-CDDEC480F0E6}" destId="{F3DC0415-FD26-49BD-866C-3D9357FB53CD}" srcOrd="1" destOrd="0" presId="urn:microsoft.com/office/officeart/2005/8/layout/process2"/>
    <dgm:cxn modelId="{8B28B852-DCF7-4F20-AFA1-935891EF27ED}" srcId="{E7BCE751-0FDB-493B-A21D-DE19994E3475}" destId="{458B2573-0AD2-4BBC-82AA-8A66BDE7F0EE}" srcOrd="3" destOrd="0" parTransId="{F532C1C9-88F4-4A8A-8BE4-456A193B3B2A}" sibTransId="{9B10BB28-37DF-4DB2-90E0-71D742E1369B}"/>
    <dgm:cxn modelId="{53268797-0781-4B71-96C4-5B57CBDAA86B}" type="presOf" srcId="{AC79DD96-A080-4962-869D-C4C7A3134180}" destId="{B3CB7BD3-9A7F-478D-BB92-FFAE01E6CF7E}" srcOrd="0" destOrd="0" presId="urn:microsoft.com/office/officeart/2005/8/layout/process2"/>
    <dgm:cxn modelId="{4B0810A6-2435-4A95-A99E-850CFE2F4347}" srcId="{E7BCE751-0FDB-493B-A21D-DE19994E3475}" destId="{46599813-74B4-45A7-873C-584FA0451C16}" srcOrd="2" destOrd="0" parTransId="{89AA160A-0FFD-4E81-8924-8E487B623055}" sibTransId="{E3E6C1FF-F69C-4B04-9D2D-7DA8B70651D8}"/>
    <dgm:cxn modelId="{F62AD447-8C76-4E26-A6EB-18307457BF4D}" type="presOf" srcId="{458B2573-0AD2-4BBC-82AA-8A66BDE7F0EE}" destId="{434CC57F-4F4D-442A-823B-06E42A3994A9}" srcOrd="0" destOrd="0" presId="urn:microsoft.com/office/officeart/2005/8/layout/process2"/>
    <dgm:cxn modelId="{F08CE14E-CBD1-49B2-9D4B-CA522288D862}" type="presOf" srcId="{EB618FE5-F33C-46F3-84F8-CDDEC480F0E6}" destId="{1B66F36C-3F95-4EBD-83F6-F30D8ACC23E6}" srcOrd="0" destOrd="0" presId="urn:microsoft.com/office/officeart/2005/8/layout/process2"/>
    <dgm:cxn modelId="{36C691BB-E955-4986-91CC-99FE5916AA49}" type="presOf" srcId="{E3E6C1FF-F69C-4B04-9D2D-7DA8B70651D8}" destId="{42D069CD-0219-4A76-8551-86FFFE121668}" srcOrd="0" destOrd="0" presId="urn:microsoft.com/office/officeart/2005/8/layout/process2"/>
    <dgm:cxn modelId="{4D91B69D-5E26-451B-8B61-AA017C8FC50B}" type="presOf" srcId="{E7BCE751-0FDB-493B-A21D-DE19994E3475}" destId="{2227B519-6AC3-4A05-9AAC-746674BA1917}" srcOrd="0" destOrd="0" presId="urn:microsoft.com/office/officeart/2005/8/layout/process2"/>
    <dgm:cxn modelId="{6FF8B51A-7B77-41B7-9B02-164ADB3EA088}" type="presOf" srcId="{2DDD7EEF-25A7-42E3-99EF-8AC8D398193D}" destId="{24F40122-0457-4146-98D1-DD1192E65FCA}" srcOrd="0" destOrd="0" presId="urn:microsoft.com/office/officeart/2005/8/layout/process2"/>
    <dgm:cxn modelId="{D9BE70F3-FA8D-4A12-AC5D-2EFD0342B526}" type="presParOf" srcId="{2227B519-6AC3-4A05-9AAC-746674BA1917}" destId="{B3CB7BD3-9A7F-478D-BB92-FFAE01E6CF7E}" srcOrd="0" destOrd="0" presId="urn:microsoft.com/office/officeart/2005/8/layout/process2"/>
    <dgm:cxn modelId="{E3803114-A677-4448-976E-B1942F4118FE}" type="presParOf" srcId="{2227B519-6AC3-4A05-9AAC-746674BA1917}" destId="{1B66F36C-3F95-4EBD-83F6-F30D8ACC23E6}" srcOrd="1" destOrd="0" presId="urn:microsoft.com/office/officeart/2005/8/layout/process2"/>
    <dgm:cxn modelId="{D66E8667-E2A2-417A-8E8D-AAF02B5EE810}" type="presParOf" srcId="{1B66F36C-3F95-4EBD-83F6-F30D8ACC23E6}" destId="{F3DC0415-FD26-49BD-866C-3D9357FB53CD}" srcOrd="0" destOrd="0" presId="urn:microsoft.com/office/officeart/2005/8/layout/process2"/>
    <dgm:cxn modelId="{2C547027-6377-4CA0-8EC8-FB464FB40BA0}" type="presParOf" srcId="{2227B519-6AC3-4A05-9AAC-746674BA1917}" destId="{51E1379B-D9DF-4051-9366-D3C5085FEBCD}" srcOrd="2" destOrd="0" presId="urn:microsoft.com/office/officeart/2005/8/layout/process2"/>
    <dgm:cxn modelId="{D04C62ED-54C1-42ED-885A-5DD96E3C1D6F}" type="presParOf" srcId="{2227B519-6AC3-4A05-9AAC-746674BA1917}" destId="{09CB7A36-ABA1-42B0-B79F-04DC85AC52BF}" srcOrd="3" destOrd="0" presId="urn:microsoft.com/office/officeart/2005/8/layout/process2"/>
    <dgm:cxn modelId="{6677A9F2-480D-46EE-8A7F-18267B6B7EB3}" type="presParOf" srcId="{09CB7A36-ABA1-42B0-B79F-04DC85AC52BF}" destId="{654CA2E3-A616-4787-988C-5F21E8CCF4A2}" srcOrd="0" destOrd="0" presId="urn:microsoft.com/office/officeart/2005/8/layout/process2"/>
    <dgm:cxn modelId="{AA14E24F-F958-4E07-8A5A-EFF22A32023D}" type="presParOf" srcId="{2227B519-6AC3-4A05-9AAC-746674BA1917}" destId="{78EEE607-9D68-4728-BAB9-6C4FF1A61725}" srcOrd="4" destOrd="0" presId="urn:microsoft.com/office/officeart/2005/8/layout/process2"/>
    <dgm:cxn modelId="{61169A09-E4A1-40F4-9A58-28DE81BD7E90}" type="presParOf" srcId="{2227B519-6AC3-4A05-9AAC-746674BA1917}" destId="{42D069CD-0219-4A76-8551-86FFFE121668}" srcOrd="5" destOrd="0" presId="urn:microsoft.com/office/officeart/2005/8/layout/process2"/>
    <dgm:cxn modelId="{B7C02616-E620-4D7B-AB75-8915DF1B8A48}" type="presParOf" srcId="{42D069CD-0219-4A76-8551-86FFFE121668}" destId="{49937904-60B0-4784-80D3-F9D79B0C80A4}" srcOrd="0" destOrd="0" presId="urn:microsoft.com/office/officeart/2005/8/layout/process2"/>
    <dgm:cxn modelId="{FA2E1E4D-CE2B-4AA4-A273-50F8399B8E7A}" type="presParOf" srcId="{2227B519-6AC3-4A05-9AAC-746674BA1917}" destId="{434CC57F-4F4D-442A-823B-06E42A3994A9}" srcOrd="6" destOrd="0" presId="urn:microsoft.com/office/officeart/2005/8/layout/process2"/>
    <dgm:cxn modelId="{3B099DA3-F29E-4873-847F-7E1E49EAF235}" type="presParOf" srcId="{2227B519-6AC3-4A05-9AAC-746674BA1917}" destId="{291A9D86-6AEC-4245-92A9-F158CCC272DE}" srcOrd="7" destOrd="0" presId="urn:microsoft.com/office/officeart/2005/8/layout/process2"/>
    <dgm:cxn modelId="{1E702086-FDA1-491A-9821-6AC4C1A93F4D}" type="presParOf" srcId="{291A9D86-6AEC-4245-92A9-F158CCC272DE}" destId="{38D08F9C-C06E-4F8A-B594-33BCA8744F84}" srcOrd="0" destOrd="0" presId="urn:microsoft.com/office/officeart/2005/8/layout/process2"/>
    <dgm:cxn modelId="{CB109005-9D6D-4A10-BAB3-90857F323292}" type="presParOf" srcId="{2227B519-6AC3-4A05-9AAC-746674BA1917}" destId="{72790BF9-3A9C-4B78-9AD5-056729BFF168}" srcOrd="8" destOrd="0" presId="urn:microsoft.com/office/officeart/2005/8/layout/process2"/>
    <dgm:cxn modelId="{A6664E7C-700A-4F8B-AF5B-9910F9CCB9EC}" type="presParOf" srcId="{2227B519-6AC3-4A05-9AAC-746674BA1917}" destId="{24F40122-0457-4146-98D1-DD1192E65FCA}" srcOrd="9" destOrd="0" presId="urn:microsoft.com/office/officeart/2005/8/layout/process2"/>
    <dgm:cxn modelId="{D0527BFF-C8FC-4535-B63F-A9C83E88D22B}" type="presParOf" srcId="{24F40122-0457-4146-98D1-DD1192E65FCA}" destId="{10757B0A-1DA1-4068-818F-13AF98067993}" srcOrd="0" destOrd="0" presId="urn:microsoft.com/office/officeart/2005/8/layout/process2"/>
    <dgm:cxn modelId="{69B4533E-98EB-46EB-A000-243F56DF8F46}" type="presParOf" srcId="{2227B519-6AC3-4A05-9AAC-746674BA1917}" destId="{30DE21EB-FAA1-493B-94DB-491AE1919B0E}" srcOrd="10"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E7BCE751-0FDB-493B-A21D-DE19994E3475}" type="doc">
      <dgm:prSet loTypeId="urn:microsoft.com/office/officeart/2005/8/layout/bProcess4" loCatId="process" qsTypeId="urn:microsoft.com/office/officeart/2005/8/quickstyle/simple2" qsCatId="simple" csTypeId="urn:microsoft.com/office/officeart/2005/8/colors/accent5_1" csCatId="accent5" phldr="1"/>
      <dgm:spPr/>
      <dgm:t>
        <a:bodyPr/>
        <a:lstStyle/>
        <a:p>
          <a:endParaRPr lang="en-US"/>
        </a:p>
      </dgm:t>
    </dgm:pt>
    <dgm:pt modelId="{9C216953-9349-49F3-89B3-0F9B14BB6902}">
      <dgm:prSet phldrT="[Text]" custT="1"/>
      <dgm:spPr/>
      <dgm:t>
        <a:bodyPr/>
        <a:lstStyle/>
        <a:p>
          <a:r>
            <a:rPr lang="en-US" sz="1200" b="0"/>
            <a:t>Calculate </a:t>
          </a:r>
          <a:r>
            <a:rPr lang="en-US" sz="1400" b="1"/>
            <a:t>Range,AVG,R,X,</a:t>
          </a:r>
          <a:r>
            <a:rPr lang="en-US" sz="1400" b="1" u="sng"/>
            <a:t>X</a:t>
          </a:r>
          <a:r>
            <a:rPr lang="en-US" sz="1400" b="1" u="none"/>
            <a:t>,SUM</a:t>
          </a:r>
          <a:endParaRPr lang="en-US" sz="1400" b="1" u="sng"/>
        </a:p>
      </dgm:t>
    </dgm:pt>
    <dgm:pt modelId="{070B6277-DF5F-415A-9737-7642CD3EC20D}" type="sibTrans" cxnId="{99C95F3F-9738-49B7-8F57-5E8656B39DA7}">
      <dgm:prSet custT="1"/>
      <dgm:spPr/>
      <dgm:t>
        <a:bodyPr/>
        <a:lstStyle/>
        <a:p>
          <a:endParaRPr lang="en-US" sz="1200"/>
        </a:p>
      </dgm:t>
    </dgm:pt>
    <dgm:pt modelId="{2EFA32D2-DB36-433B-8C79-C89BCB249B32}" type="parTrans" cxnId="{99C95F3F-9738-49B7-8F57-5E8656B39DA7}">
      <dgm:prSet/>
      <dgm:spPr/>
      <dgm:t>
        <a:bodyPr/>
        <a:lstStyle/>
        <a:p>
          <a:endParaRPr lang="en-US"/>
        </a:p>
      </dgm:t>
    </dgm:pt>
    <dgm:pt modelId="{AC79DD96-A080-4962-869D-C4C7A3134180}">
      <dgm:prSet phldrT="[Text]" custT="1"/>
      <dgm:spPr/>
      <dgm:t>
        <a:bodyPr/>
        <a:lstStyle/>
        <a:p>
          <a:r>
            <a:rPr lang="en-US" sz="1200" b="0" u="none"/>
            <a:t>Start</a:t>
          </a:r>
        </a:p>
      </dgm:t>
    </dgm:pt>
    <dgm:pt modelId="{EB618FE5-F33C-46F3-84F8-CDDEC480F0E6}" type="sibTrans" cxnId="{74A055A0-1690-40C7-B158-87DA5A6D4CF5}">
      <dgm:prSet/>
      <dgm:spPr/>
      <dgm:t>
        <a:bodyPr/>
        <a:lstStyle/>
        <a:p>
          <a:endParaRPr lang="en-US"/>
        </a:p>
      </dgm:t>
    </dgm:pt>
    <dgm:pt modelId="{0C51F31E-B7BC-40C9-B18B-D9E19FA848D9}" type="parTrans" cxnId="{74A055A0-1690-40C7-B158-87DA5A6D4CF5}">
      <dgm:prSet/>
      <dgm:spPr/>
      <dgm:t>
        <a:bodyPr/>
        <a:lstStyle/>
        <a:p>
          <a:endParaRPr lang="en-US"/>
        </a:p>
      </dgm:t>
    </dgm:pt>
    <dgm:pt modelId="{46599813-74B4-45A7-873C-584FA0451C16}">
      <dgm:prSet phldrT="[Text]" custT="1"/>
      <dgm:spPr/>
      <dgm:t>
        <a:bodyPr/>
        <a:lstStyle/>
        <a:p>
          <a:pPr algn="ctr"/>
          <a:r>
            <a:rPr lang="en-US" sz="1400" b="1"/>
            <a:t>R(d-bar)</a:t>
          </a:r>
        </a:p>
        <a:p>
          <a:pPr algn="ctr"/>
          <a:r>
            <a:rPr lang="en-US" sz="1200" b="0"/>
            <a:t> (Total R)/(Total appraiser)</a:t>
          </a:r>
        </a:p>
      </dgm:t>
    </dgm:pt>
    <dgm:pt modelId="{E3E6C1FF-F69C-4B04-9D2D-7DA8B70651D8}" type="sibTrans" cxnId="{4B0810A6-2435-4A95-A99E-850CFE2F4347}">
      <dgm:prSet custT="1"/>
      <dgm:spPr/>
      <dgm:t>
        <a:bodyPr/>
        <a:lstStyle/>
        <a:p>
          <a:endParaRPr lang="en-US" sz="1200"/>
        </a:p>
      </dgm:t>
    </dgm:pt>
    <dgm:pt modelId="{89AA160A-0FFD-4E81-8924-8E487B623055}" type="parTrans" cxnId="{4B0810A6-2435-4A95-A99E-850CFE2F4347}">
      <dgm:prSet/>
      <dgm:spPr/>
      <dgm:t>
        <a:bodyPr/>
        <a:lstStyle/>
        <a:p>
          <a:endParaRPr lang="en-US"/>
        </a:p>
      </dgm:t>
    </dgm:pt>
    <dgm:pt modelId="{5FEB460E-7182-4F5F-9AA0-6F983CEDB23A}">
      <dgm:prSet phldrT="[Text]" custT="1"/>
      <dgm:spPr/>
      <dgm:t>
        <a:bodyPr/>
        <a:lstStyle/>
        <a:p>
          <a:pPr algn="ctr"/>
          <a:r>
            <a:rPr lang="en-US" sz="1400" b="1"/>
            <a:t>Xbar</a:t>
          </a:r>
        </a:p>
        <a:p>
          <a:pPr algn="ctr"/>
          <a:r>
            <a:rPr lang="en-US" sz="1200" b="0"/>
            <a:t>(Total X)/Total appraiser</a:t>
          </a:r>
        </a:p>
      </dgm:t>
    </dgm:pt>
    <dgm:pt modelId="{615EF709-80BE-4942-B319-83AD43BBA4E7}" type="parTrans" cxnId="{C51E12D4-D2CC-4AFB-9FFF-6B62C63C5D70}">
      <dgm:prSet/>
      <dgm:spPr/>
      <dgm:t>
        <a:bodyPr/>
        <a:lstStyle/>
        <a:p>
          <a:endParaRPr lang="en-US"/>
        </a:p>
      </dgm:t>
    </dgm:pt>
    <dgm:pt modelId="{A8547219-EEB0-4582-9CF5-B1E24FA180FF}" type="sibTrans" cxnId="{C51E12D4-D2CC-4AFB-9FFF-6B62C63C5D70}">
      <dgm:prSet/>
      <dgm:spPr/>
      <dgm:t>
        <a:bodyPr/>
        <a:lstStyle/>
        <a:p>
          <a:endParaRPr lang="en-US"/>
        </a:p>
      </dgm:t>
    </dgm:pt>
    <dgm:pt modelId="{A38CEC83-E392-4AB0-9D83-FE0F70C271D5}">
      <dgm:prSet phldrT="[Text]" custT="1"/>
      <dgm:spPr/>
      <dgm:t>
        <a:bodyPr/>
        <a:lstStyle/>
        <a:p>
          <a:r>
            <a:rPr lang="en-US" sz="1400" b="1"/>
            <a:t>UCL(R)</a:t>
          </a:r>
        </a:p>
        <a:p>
          <a:r>
            <a:rPr lang="en-US" sz="1200" b="0"/>
            <a:t>D4 * R(d-bar)</a:t>
          </a:r>
        </a:p>
      </dgm:t>
    </dgm:pt>
    <dgm:pt modelId="{C9669F66-8B03-4BE8-AC96-36CDAA6FC580}" type="parTrans" cxnId="{F7D398F6-D2FE-4DE8-8AB9-06407D9268A2}">
      <dgm:prSet/>
      <dgm:spPr/>
      <dgm:t>
        <a:bodyPr/>
        <a:lstStyle/>
        <a:p>
          <a:endParaRPr lang="en-US"/>
        </a:p>
      </dgm:t>
    </dgm:pt>
    <dgm:pt modelId="{C6C2E554-69FF-443F-A719-A23650062A0F}" type="sibTrans" cxnId="{F7D398F6-D2FE-4DE8-8AB9-06407D9268A2}">
      <dgm:prSet/>
      <dgm:spPr/>
      <dgm:t>
        <a:bodyPr/>
        <a:lstStyle/>
        <a:p>
          <a:endParaRPr lang="en-US"/>
        </a:p>
      </dgm:t>
    </dgm:pt>
    <dgm:pt modelId="{3DC20515-3BC6-4AFE-88A8-B0D034DDF0DF}">
      <dgm:prSet phldrT="[Text]" custT="1"/>
      <dgm:spPr/>
      <dgm:t>
        <a:bodyPr/>
        <a:lstStyle/>
        <a:p>
          <a:r>
            <a:rPr lang="en-US" sz="1400" b="1"/>
            <a:t>Rp</a:t>
          </a:r>
        </a:p>
        <a:p>
          <a:r>
            <a:rPr lang="en-US" sz="1200" b="0"/>
            <a:t>Max </a:t>
          </a:r>
          <a:r>
            <a:rPr lang="en-US" sz="1200" b="0" u="sng"/>
            <a:t>X</a:t>
          </a:r>
          <a:r>
            <a:rPr lang="en-US" sz="1200" b="0"/>
            <a:t> – Min </a:t>
          </a:r>
          <a:r>
            <a:rPr lang="en-US" sz="1200" b="0" u="sng"/>
            <a:t>X</a:t>
          </a:r>
          <a:endParaRPr lang="en-US" sz="1200" b="0"/>
        </a:p>
      </dgm:t>
    </dgm:pt>
    <dgm:pt modelId="{9565A83B-655E-47BC-B9E7-A9ECB6231B08}" type="parTrans" cxnId="{16040134-E390-4180-B735-50E4ECA45F2A}">
      <dgm:prSet/>
      <dgm:spPr/>
      <dgm:t>
        <a:bodyPr/>
        <a:lstStyle/>
        <a:p>
          <a:endParaRPr lang="en-US"/>
        </a:p>
      </dgm:t>
    </dgm:pt>
    <dgm:pt modelId="{76351518-FA51-4CBE-A413-733AF71953A1}" type="sibTrans" cxnId="{16040134-E390-4180-B735-50E4ECA45F2A}">
      <dgm:prSet/>
      <dgm:spPr/>
      <dgm:t>
        <a:bodyPr/>
        <a:lstStyle/>
        <a:p>
          <a:endParaRPr lang="en-US"/>
        </a:p>
      </dgm:t>
    </dgm:pt>
    <dgm:pt modelId="{9F5F4668-2FA5-49D6-8460-00AF0ACFE7AB}">
      <dgm:prSet phldrT="[Text]" custT="1"/>
      <dgm:spPr/>
      <dgm:t>
        <a:bodyPr/>
        <a:lstStyle/>
        <a:p>
          <a:r>
            <a:rPr lang="en-US" sz="1400" b="1"/>
            <a:t>X Diff</a:t>
          </a:r>
        </a:p>
        <a:p>
          <a:r>
            <a:rPr lang="en-US" sz="1200" b="0"/>
            <a:t>Max X - Min X</a:t>
          </a:r>
        </a:p>
      </dgm:t>
    </dgm:pt>
    <dgm:pt modelId="{E3AC3E5F-B64B-46B2-B895-56F6F7AEA23D}" type="parTrans" cxnId="{901A8C3E-10F1-4F61-9ABE-8A4035D347D7}">
      <dgm:prSet/>
      <dgm:spPr/>
      <dgm:t>
        <a:bodyPr/>
        <a:lstStyle/>
        <a:p>
          <a:endParaRPr lang="en-US"/>
        </a:p>
      </dgm:t>
    </dgm:pt>
    <dgm:pt modelId="{B820166E-2D4C-4721-8948-430E8B52CEDF}" type="sibTrans" cxnId="{901A8C3E-10F1-4F61-9ABE-8A4035D347D7}">
      <dgm:prSet/>
      <dgm:spPr/>
      <dgm:t>
        <a:bodyPr/>
        <a:lstStyle/>
        <a:p>
          <a:endParaRPr lang="en-US"/>
        </a:p>
      </dgm:t>
    </dgm:pt>
    <dgm:pt modelId="{18588DB0-D043-4CD0-80E3-D75D9809B480}">
      <dgm:prSet phldrT="[Text]" custT="1"/>
      <dgm:spPr/>
      <dgm:t>
        <a:bodyPr/>
        <a:lstStyle/>
        <a:p>
          <a:r>
            <a:rPr lang="en-US" sz="1400" b="1"/>
            <a:t>UCL(X)</a:t>
          </a:r>
        </a:p>
        <a:p>
          <a:r>
            <a:rPr lang="en-US" sz="1200" b="0"/>
            <a:t>Xbar + (Rdbar*A2)</a:t>
          </a:r>
        </a:p>
      </dgm:t>
    </dgm:pt>
    <dgm:pt modelId="{E0D9DA03-71A9-4E86-A7F3-BE159823C546}" type="parTrans" cxnId="{21D5CAC5-D6F0-472B-8ADF-0109F22FB9BC}">
      <dgm:prSet/>
      <dgm:spPr/>
      <dgm:t>
        <a:bodyPr/>
        <a:lstStyle/>
        <a:p>
          <a:endParaRPr lang="en-US"/>
        </a:p>
      </dgm:t>
    </dgm:pt>
    <dgm:pt modelId="{5C0F7CDE-E693-4221-B179-0AC8973F9EEF}" type="sibTrans" cxnId="{21D5CAC5-D6F0-472B-8ADF-0109F22FB9BC}">
      <dgm:prSet/>
      <dgm:spPr/>
      <dgm:t>
        <a:bodyPr/>
        <a:lstStyle/>
        <a:p>
          <a:endParaRPr lang="en-US"/>
        </a:p>
      </dgm:t>
    </dgm:pt>
    <dgm:pt modelId="{91896C17-BE9D-459D-9BEB-5146BB8EA800}">
      <dgm:prSet phldrT="[Text]" custT="1"/>
      <dgm:spPr/>
      <dgm:t>
        <a:bodyPr/>
        <a:lstStyle/>
        <a:p>
          <a:r>
            <a:rPr lang="en-US" sz="1400" b="1"/>
            <a:t>LCL(X)</a:t>
          </a:r>
        </a:p>
        <a:p>
          <a:r>
            <a:rPr lang="en-US" sz="1200" b="0"/>
            <a:t>Xbar - (Rdbar*A2)</a:t>
          </a:r>
          <a:endParaRPr lang="en-US" sz="1200" b="1"/>
        </a:p>
      </dgm:t>
    </dgm:pt>
    <dgm:pt modelId="{38749EEA-8D30-44BA-9FDE-95CA5D82A6F7}" type="parTrans" cxnId="{41B04581-F0B4-449A-9793-01E72777678C}">
      <dgm:prSet/>
      <dgm:spPr/>
      <dgm:t>
        <a:bodyPr/>
        <a:lstStyle/>
        <a:p>
          <a:endParaRPr lang="en-US"/>
        </a:p>
      </dgm:t>
    </dgm:pt>
    <dgm:pt modelId="{05CF1713-463F-4092-98B2-B21F86955365}" type="sibTrans" cxnId="{41B04581-F0B4-449A-9793-01E72777678C}">
      <dgm:prSet/>
      <dgm:spPr/>
      <dgm:t>
        <a:bodyPr/>
        <a:lstStyle/>
        <a:p>
          <a:endParaRPr lang="en-US"/>
        </a:p>
      </dgm:t>
    </dgm:pt>
    <dgm:pt modelId="{610ABA18-C5A1-4D39-AEE3-9871B63DC9ED}">
      <dgm:prSet phldrT="[Text]" custT="1"/>
      <dgm:spPr/>
      <dgm:t>
        <a:bodyPr/>
        <a:lstStyle/>
        <a:p>
          <a:r>
            <a:rPr lang="en-US" sz="1400" b="1"/>
            <a:t>LCL(R)</a:t>
          </a:r>
        </a:p>
        <a:p>
          <a:r>
            <a:rPr lang="en-US" sz="1200" b="0"/>
            <a:t>D3 * R(d-bar)</a:t>
          </a:r>
        </a:p>
        <a:p>
          <a:endParaRPr lang="en-US" sz="1200" b="1"/>
        </a:p>
      </dgm:t>
    </dgm:pt>
    <dgm:pt modelId="{FEFB341C-20FC-4A8B-AA6C-C2D2742A0CE6}" type="parTrans" cxnId="{D1278EB8-8A21-46D3-9A41-C657BB71743D}">
      <dgm:prSet/>
      <dgm:spPr/>
      <dgm:t>
        <a:bodyPr/>
        <a:lstStyle/>
        <a:p>
          <a:endParaRPr lang="en-US"/>
        </a:p>
      </dgm:t>
    </dgm:pt>
    <dgm:pt modelId="{83E4B72F-FE4D-4DDA-88D0-2A820ACE7DBA}" type="sibTrans" cxnId="{D1278EB8-8A21-46D3-9A41-C657BB71743D}">
      <dgm:prSet/>
      <dgm:spPr/>
      <dgm:t>
        <a:bodyPr/>
        <a:lstStyle/>
        <a:p>
          <a:endParaRPr lang="en-US"/>
        </a:p>
      </dgm:t>
    </dgm:pt>
    <dgm:pt modelId="{480DDF7E-683C-48AC-93DD-196EF3826788}">
      <dgm:prSet phldrT="[Text]" custT="1"/>
      <dgm:spPr/>
      <dgm:t>
        <a:bodyPr/>
        <a:lstStyle/>
        <a:p>
          <a:r>
            <a:rPr lang="en-US" sz="1400" b="1"/>
            <a:t>EV</a:t>
          </a:r>
        </a:p>
        <a:p>
          <a:r>
            <a:rPr lang="en-US" sz="1200" b="0"/>
            <a:t>R(d-bar)*k1</a:t>
          </a:r>
        </a:p>
      </dgm:t>
    </dgm:pt>
    <dgm:pt modelId="{71E8D918-B571-4F9C-8FA0-FBCE5FDC027A}" type="parTrans" cxnId="{6B53FED1-C1CE-43C2-9FCD-DF6FC75283F3}">
      <dgm:prSet/>
      <dgm:spPr/>
      <dgm:t>
        <a:bodyPr/>
        <a:lstStyle/>
        <a:p>
          <a:endParaRPr lang="en-US"/>
        </a:p>
      </dgm:t>
    </dgm:pt>
    <dgm:pt modelId="{2311D80C-DC7F-4DB9-BC70-704929AA6EFA}" type="sibTrans" cxnId="{6B53FED1-C1CE-43C2-9FCD-DF6FC75283F3}">
      <dgm:prSet/>
      <dgm:spPr/>
      <dgm:t>
        <a:bodyPr/>
        <a:lstStyle/>
        <a:p>
          <a:endParaRPr lang="en-US"/>
        </a:p>
      </dgm:t>
    </dgm:pt>
    <dgm:pt modelId="{95192F32-E242-4B33-8113-2E3D4086DC0B}">
      <dgm:prSet phldrT="[Text]" custT="1"/>
      <dgm:spPr/>
      <dgm:t>
        <a:bodyPr/>
        <a:lstStyle/>
        <a:p>
          <a:r>
            <a:rPr lang="en-US" sz="1400" b="1"/>
            <a:t>AV</a:t>
          </a:r>
        </a:p>
        <a:p>
          <a:r>
            <a:rPr lang="en-US" sz="1200" b="0"/>
            <a:t>sqrt((XDiff*k2)squared)-(EV squared)/NR))</a:t>
          </a:r>
        </a:p>
      </dgm:t>
    </dgm:pt>
    <dgm:pt modelId="{CAA8A802-9F57-4FBD-8B46-B9AC292781DF}" type="parTrans" cxnId="{A9A643CB-814B-4F7E-8933-04791C51EDFD}">
      <dgm:prSet/>
      <dgm:spPr/>
      <dgm:t>
        <a:bodyPr/>
        <a:lstStyle/>
        <a:p>
          <a:endParaRPr lang="en-US"/>
        </a:p>
      </dgm:t>
    </dgm:pt>
    <dgm:pt modelId="{0E55F325-9730-41CC-B5CF-8AF9FD31C5C7}" type="sibTrans" cxnId="{A9A643CB-814B-4F7E-8933-04791C51EDFD}">
      <dgm:prSet/>
      <dgm:spPr/>
      <dgm:t>
        <a:bodyPr/>
        <a:lstStyle/>
        <a:p>
          <a:endParaRPr lang="en-US"/>
        </a:p>
      </dgm:t>
    </dgm:pt>
    <dgm:pt modelId="{77857D20-F74A-4395-80F2-E10E02AEDECB}">
      <dgm:prSet phldrT="[Text]" custT="1"/>
      <dgm:spPr/>
      <dgm:t>
        <a:bodyPr/>
        <a:lstStyle/>
        <a:p>
          <a:r>
            <a:rPr lang="en-US" sz="1400" b="1"/>
            <a:t>R&amp;R</a:t>
          </a:r>
        </a:p>
        <a:p>
          <a:r>
            <a:rPr lang="en-US" sz="1200" b="0"/>
            <a:t>sqrt((EV)squared)+(AV)squared))</a:t>
          </a:r>
        </a:p>
      </dgm:t>
    </dgm:pt>
    <dgm:pt modelId="{57822525-883C-442E-9093-33CBBF99CB22}" type="parTrans" cxnId="{E8E69A1F-17A3-41E4-A2DE-20709FAD4560}">
      <dgm:prSet/>
      <dgm:spPr/>
      <dgm:t>
        <a:bodyPr/>
        <a:lstStyle/>
        <a:p>
          <a:endParaRPr lang="en-US"/>
        </a:p>
      </dgm:t>
    </dgm:pt>
    <dgm:pt modelId="{3EBE8B31-A783-4B2B-BCCF-465276176853}" type="sibTrans" cxnId="{E8E69A1F-17A3-41E4-A2DE-20709FAD4560}">
      <dgm:prSet/>
      <dgm:spPr/>
      <dgm:t>
        <a:bodyPr/>
        <a:lstStyle/>
        <a:p>
          <a:endParaRPr lang="en-US"/>
        </a:p>
      </dgm:t>
    </dgm:pt>
    <dgm:pt modelId="{6549B8A8-5CDC-4883-8A76-D4F319A941AF}">
      <dgm:prSet phldrT="[Text]" custT="1"/>
      <dgm:spPr/>
      <dgm:t>
        <a:bodyPr/>
        <a:lstStyle/>
        <a:p>
          <a:r>
            <a:rPr lang="en-US" sz="1400" b="1"/>
            <a:t>PV</a:t>
          </a:r>
        </a:p>
        <a:p>
          <a:r>
            <a:rPr lang="en-US" sz="1200" b="0"/>
            <a:t>Rp * k3</a:t>
          </a:r>
        </a:p>
      </dgm:t>
    </dgm:pt>
    <dgm:pt modelId="{6702760B-36CD-4902-8060-BAA72BCEDF20}" type="parTrans" cxnId="{B2BC16D3-CC29-4B1F-9CF4-36E2189FEEDA}">
      <dgm:prSet/>
      <dgm:spPr/>
      <dgm:t>
        <a:bodyPr/>
        <a:lstStyle/>
        <a:p>
          <a:endParaRPr lang="en-US"/>
        </a:p>
      </dgm:t>
    </dgm:pt>
    <dgm:pt modelId="{40C1DAEB-C5A6-417A-B5FA-681536DCACF0}" type="sibTrans" cxnId="{B2BC16D3-CC29-4B1F-9CF4-36E2189FEEDA}">
      <dgm:prSet/>
      <dgm:spPr/>
      <dgm:t>
        <a:bodyPr/>
        <a:lstStyle/>
        <a:p>
          <a:endParaRPr lang="en-US"/>
        </a:p>
      </dgm:t>
    </dgm:pt>
    <dgm:pt modelId="{6DB65428-30DA-495B-9E67-BD22E0568FBC}">
      <dgm:prSet phldrT="[Text]" custT="1"/>
      <dgm:spPr/>
      <dgm:t>
        <a:bodyPr/>
        <a:lstStyle/>
        <a:p>
          <a:r>
            <a:rPr lang="en-US" sz="1400" b="1"/>
            <a:t>TV</a:t>
          </a:r>
        </a:p>
        <a:p>
          <a:r>
            <a:rPr lang="en-US" sz="1200" b="0"/>
            <a:t>sqrt((R&amp;R)squared+(PV)squared)</a:t>
          </a:r>
        </a:p>
      </dgm:t>
    </dgm:pt>
    <dgm:pt modelId="{5F8B2E48-F013-48DB-90C9-F329AA99834E}" type="parTrans" cxnId="{385179E8-7F26-417E-8E7E-DEF838E4D493}">
      <dgm:prSet/>
      <dgm:spPr/>
      <dgm:t>
        <a:bodyPr/>
        <a:lstStyle/>
        <a:p>
          <a:endParaRPr lang="en-US"/>
        </a:p>
      </dgm:t>
    </dgm:pt>
    <dgm:pt modelId="{E2182028-1CFD-4F59-A6ED-787CF2F433EB}" type="sibTrans" cxnId="{385179E8-7F26-417E-8E7E-DEF838E4D493}">
      <dgm:prSet/>
      <dgm:spPr/>
      <dgm:t>
        <a:bodyPr/>
        <a:lstStyle/>
        <a:p>
          <a:endParaRPr lang="en-US"/>
        </a:p>
      </dgm:t>
    </dgm:pt>
    <dgm:pt modelId="{F674B6E0-7BD2-4F2A-90D1-5B6A69A992EE}">
      <dgm:prSet phldrT="[Text]" custT="1"/>
      <dgm:spPr/>
      <dgm:t>
        <a:bodyPr/>
        <a:lstStyle/>
        <a:p>
          <a:r>
            <a:rPr lang="en-US" sz="1400" b="1"/>
            <a:t>%EV</a:t>
          </a:r>
        </a:p>
        <a:p>
          <a:r>
            <a:rPr lang="en-US" sz="1200" b="0"/>
            <a:t>100 * (EV/TV)</a:t>
          </a:r>
        </a:p>
      </dgm:t>
    </dgm:pt>
    <dgm:pt modelId="{9D9E29B2-5A50-4FFD-BDFC-6C7A6ED6EAB0}" type="parTrans" cxnId="{30D5DC17-B87F-4E71-862D-8140A259C8E3}">
      <dgm:prSet/>
      <dgm:spPr/>
      <dgm:t>
        <a:bodyPr/>
        <a:lstStyle/>
        <a:p>
          <a:endParaRPr lang="en-US"/>
        </a:p>
      </dgm:t>
    </dgm:pt>
    <dgm:pt modelId="{2300C63A-6210-486C-9833-53FA1633FD48}" type="sibTrans" cxnId="{30D5DC17-B87F-4E71-862D-8140A259C8E3}">
      <dgm:prSet/>
      <dgm:spPr/>
      <dgm:t>
        <a:bodyPr/>
        <a:lstStyle/>
        <a:p>
          <a:endParaRPr lang="en-US"/>
        </a:p>
      </dgm:t>
    </dgm:pt>
    <dgm:pt modelId="{7F03DB44-06CC-4520-A324-27C5EB4AD3AB}">
      <dgm:prSet phldrT="[Text]" custT="1"/>
      <dgm:spPr/>
      <dgm:t>
        <a:bodyPr/>
        <a:lstStyle/>
        <a:p>
          <a:r>
            <a:rPr lang="en-US" sz="1400" b="1"/>
            <a:t>%AV</a:t>
          </a:r>
        </a:p>
        <a:p>
          <a:r>
            <a:rPr lang="en-US" sz="1200" b="0"/>
            <a:t>100 * (AV/TV)</a:t>
          </a:r>
        </a:p>
      </dgm:t>
    </dgm:pt>
    <dgm:pt modelId="{56326AD6-EC43-4ADB-AF70-4AD442D528F7}" type="parTrans" cxnId="{551F53CC-8AF6-46CA-9349-8FED6936ED0F}">
      <dgm:prSet/>
      <dgm:spPr/>
      <dgm:t>
        <a:bodyPr/>
        <a:lstStyle/>
        <a:p>
          <a:endParaRPr lang="en-US"/>
        </a:p>
      </dgm:t>
    </dgm:pt>
    <dgm:pt modelId="{0D02F29A-5FD6-408C-9423-A7BB4150E5F2}" type="sibTrans" cxnId="{551F53CC-8AF6-46CA-9349-8FED6936ED0F}">
      <dgm:prSet/>
      <dgm:spPr/>
      <dgm:t>
        <a:bodyPr/>
        <a:lstStyle/>
        <a:p>
          <a:endParaRPr lang="en-US"/>
        </a:p>
      </dgm:t>
    </dgm:pt>
    <dgm:pt modelId="{1C3A3DFB-F98F-407F-9F60-E6274A23C8DF}">
      <dgm:prSet phldrT="[Text]" custT="1"/>
      <dgm:spPr/>
      <dgm:t>
        <a:bodyPr/>
        <a:lstStyle/>
        <a:p>
          <a:r>
            <a:rPr lang="en-US" sz="1400" b="1"/>
            <a:t>%R&amp;R</a:t>
          </a:r>
        </a:p>
        <a:p>
          <a:r>
            <a:rPr lang="en-US" sz="1200" b="0"/>
            <a:t>100 * (R&amp;R/TV)</a:t>
          </a:r>
        </a:p>
      </dgm:t>
    </dgm:pt>
    <dgm:pt modelId="{CBE46D16-3299-4B15-A23E-62F3681CAB1F}" type="parTrans" cxnId="{A0BC1E11-5232-4525-9E48-A8555173956C}">
      <dgm:prSet/>
      <dgm:spPr/>
      <dgm:t>
        <a:bodyPr/>
        <a:lstStyle/>
        <a:p>
          <a:endParaRPr lang="en-US"/>
        </a:p>
      </dgm:t>
    </dgm:pt>
    <dgm:pt modelId="{CF624380-8728-46CD-A172-1EBE98055DF4}" type="sibTrans" cxnId="{A0BC1E11-5232-4525-9E48-A8555173956C}">
      <dgm:prSet/>
      <dgm:spPr/>
      <dgm:t>
        <a:bodyPr/>
        <a:lstStyle/>
        <a:p>
          <a:endParaRPr lang="en-US"/>
        </a:p>
      </dgm:t>
    </dgm:pt>
    <dgm:pt modelId="{7FB0CBFE-ED55-42D5-9151-7BB2AD179A2F}">
      <dgm:prSet phldrT="[Text]" custT="1"/>
      <dgm:spPr/>
      <dgm:t>
        <a:bodyPr/>
        <a:lstStyle/>
        <a:p>
          <a:r>
            <a:rPr lang="en-US" sz="1400" b="1"/>
            <a:t>%PV</a:t>
          </a:r>
        </a:p>
        <a:p>
          <a:r>
            <a:rPr lang="en-US" sz="1200" b="0"/>
            <a:t>100 * (PV/TV)</a:t>
          </a:r>
        </a:p>
        <a:p>
          <a:endParaRPr lang="en-US" sz="1200" b="1"/>
        </a:p>
      </dgm:t>
    </dgm:pt>
    <dgm:pt modelId="{033DAD43-D739-406C-9424-0FCD51A0DE28}" type="parTrans" cxnId="{2C69B5AE-99D9-4633-9816-5FD8AC60F9D4}">
      <dgm:prSet/>
      <dgm:spPr/>
      <dgm:t>
        <a:bodyPr/>
        <a:lstStyle/>
        <a:p>
          <a:endParaRPr lang="en-US"/>
        </a:p>
      </dgm:t>
    </dgm:pt>
    <dgm:pt modelId="{8F67D8BE-0766-4CB1-8154-E98777831D6B}" type="sibTrans" cxnId="{2C69B5AE-99D9-4633-9816-5FD8AC60F9D4}">
      <dgm:prSet/>
      <dgm:spPr/>
      <dgm:t>
        <a:bodyPr/>
        <a:lstStyle/>
        <a:p>
          <a:endParaRPr lang="en-US"/>
        </a:p>
      </dgm:t>
    </dgm:pt>
    <dgm:pt modelId="{B275AE5A-83E4-4FE2-A22C-B535142EEFFD}">
      <dgm:prSet phldrT="[Text]" custT="1"/>
      <dgm:spPr/>
      <dgm:t>
        <a:bodyPr/>
        <a:lstStyle/>
        <a:p>
          <a:r>
            <a:rPr lang="en-US" sz="1400" b="1"/>
            <a:t>'ndc</a:t>
          </a:r>
        </a:p>
        <a:p>
          <a:r>
            <a:rPr lang="en-US" sz="1200" b="0"/>
            <a:t>1.41 * (PV/R&amp;R)</a:t>
          </a:r>
        </a:p>
      </dgm:t>
    </dgm:pt>
    <dgm:pt modelId="{9108AEA3-6DB6-4D4F-A646-29498D3CF9DA}" type="parTrans" cxnId="{23E282B2-739C-4782-B11A-0FA9925C7203}">
      <dgm:prSet/>
      <dgm:spPr/>
      <dgm:t>
        <a:bodyPr/>
        <a:lstStyle/>
        <a:p>
          <a:endParaRPr lang="en-US"/>
        </a:p>
      </dgm:t>
    </dgm:pt>
    <dgm:pt modelId="{C406CA88-B6E2-4822-A6F8-1F1D3617EEE5}" type="sibTrans" cxnId="{23E282B2-739C-4782-B11A-0FA9925C7203}">
      <dgm:prSet/>
      <dgm:spPr/>
      <dgm:t>
        <a:bodyPr/>
        <a:lstStyle/>
        <a:p>
          <a:endParaRPr lang="en-US"/>
        </a:p>
      </dgm:t>
    </dgm:pt>
    <dgm:pt modelId="{6844C192-1BF2-4316-80EA-C86014AA1D17}" type="pres">
      <dgm:prSet presAssocID="{E7BCE751-0FDB-493B-A21D-DE19994E3475}" presName="Name0" presStyleCnt="0">
        <dgm:presLayoutVars>
          <dgm:dir/>
          <dgm:resizeHandles/>
        </dgm:presLayoutVars>
      </dgm:prSet>
      <dgm:spPr/>
      <dgm:t>
        <a:bodyPr/>
        <a:lstStyle/>
        <a:p>
          <a:endParaRPr lang="en-US"/>
        </a:p>
      </dgm:t>
    </dgm:pt>
    <dgm:pt modelId="{7105939E-1B7F-4B6B-A4D7-4B7B615112DF}" type="pres">
      <dgm:prSet presAssocID="{AC79DD96-A080-4962-869D-C4C7A3134180}" presName="compNode" presStyleCnt="0"/>
      <dgm:spPr/>
      <dgm:t>
        <a:bodyPr/>
        <a:lstStyle/>
        <a:p>
          <a:endParaRPr lang="en-US"/>
        </a:p>
      </dgm:t>
    </dgm:pt>
    <dgm:pt modelId="{48CAD630-8A16-4C73-A8C0-22E4BC6837BE}" type="pres">
      <dgm:prSet presAssocID="{AC79DD96-A080-4962-869D-C4C7A3134180}" presName="dummyConnPt" presStyleCnt="0"/>
      <dgm:spPr/>
      <dgm:t>
        <a:bodyPr/>
        <a:lstStyle/>
        <a:p>
          <a:endParaRPr lang="en-US"/>
        </a:p>
      </dgm:t>
    </dgm:pt>
    <dgm:pt modelId="{CB881E3A-DB71-4ED0-844A-775436D505C3}" type="pres">
      <dgm:prSet presAssocID="{AC79DD96-A080-4962-869D-C4C7A3134180}" presName="node" presStyleLbl="node1" presStyleIdx="0" presStyleCnt="20">
        <dgm:presLayoutVars>
          <dgm:bulletEnabled val="1"/>
        </dgm:presLayoutVars>
      </dgm:prSet>
      <dgm:spPr/>
      <dgm:t>
        <a:bodyPr/>
        <a:lstStyle/>
        <a:p>
          <a:endParaRPr lang="en-US"/>
        </a:p>
      </dgm:t>
    </dgm:pt>
    <dgm:pt modelId="{9F8F5F83-A5A9-45E0-8F68-B4E11A4D2EA8}" type="pres">
      <dgm:prSet presAssocID="{EB618FE5-F33C-46F3-84F8-CDDEC480F0E6}" presName="sibTrans" presStyleLbl="bgSibTrans2D1" presStyleIdx="0" presStyleCnt="19"/>
      <dgm:spPr/>
      <dgm:t>
        <a:bodyPr/>
        <a:lstStyle/>
        <a:p>
          <a:endParaRPr lang="en-US"/>
        </a:p>
      </dgm:t>
    </dgm:pt>
    <dgm:pt modelId="{50C51145-CBAE-4DB0-B632-7BB17F421DF0}" type="pres">
      <dgm:prSet presAssocID="{9C216953-9349-49F3-89B3-0F9B14BB6902}" presName="compNode" presStyleCnt="0"/>
      <dgm:spPr/>
      <dgm:t>
        <a:bodyPr/>
        <a:lstStyle/>
        <a:p>
          <a:endParaRPr lang="en-US"/>
        </a:p>
      </dgm:t>
    </dgm:pt>
    <dgm:pt modelId="{FBA59E58-C330-4050-8F6F-996066ED8CF1}" type="pres">
      <dgm:prSet presAssocID="{9C216953-9349-49F3-89B3-0F9B14BB6902}" presName="dummyConnPt" presStyleCnt="0"/>
      <dgm:spPr/>
      <dgm:t>
        <a:bodyPr/>
        <a:lstStyle/>
        <a:p>
          <a:endParaRPr lang="en-US"/>
        </a:p>
      </dgm:t>
    </dgm:pt>
    <dgm:pt modelId="{EAD1A3EC-7FF6-4ED7-BF46-3CAEB2C74E04}" type="pres">
      <dgm:prSet presAssocID="{9C216953-9349-49F3-89B3-0F9B14BB6902}" presName="node" presStyleLbl="node1" presStyleIdx="1" presStyleCnt="20">
        <dgm:presLayoutVars>
          <dgm:bulletEnabled val="1"/>
        </dgm:presLayoutVars>
      </dgm:prSet>
      <dgm:spPr/>
      <dgm:t>
        <a:bodyPr/>
        <a:lstStyle/>
        <a:p>
          <a:endParaRPr lang="en-US"/>
        </a:p>
      </dgm:t>
    </dgm:pt>
    <dgm:pt modelId="{5CC3AD8F-A894-4F7A-80A0-E582F2BF96E4}" type="pres">
      <dgm:prSet presAssocID="{070B6277-DF5F-415A-9737-7642CD3EC20D}" presName="sibTrans" presStyleLbl="bgSibTrans2D1" presStyleIdx="1" presStyleCnt="19"/>
      <dgm:spPr/>
      <dgm:t>
        <a:bodyPr/>
        <a:lstStyle/>
        <a:p>
          <a:endParaRPr lang="en-US"/>
        </a:p>
      </dgm:t>
    </dgm:pt>
    <dgm:pt modelId="{EA1D08E1-E07B-4812-B928-26D6F4979C6F}" type="pres">
      <dgm:prSet presAssocID="{46599813-74B4-45A7-873C-584FA0451C16}" presName="compNode" presStyleCnt="0"/>
      <dgm:spPr/>
      <dgm:t>
        <a:bodyPr/>
        <a:lstStyle/>
        <a:p>
          <a:endParaRPr lang="en-US"/>
        </a:p>
      </dgm:t>
    </dgm:pt>
    <dgm:pt modelId="{EDBA45A5-CD9E-4FE5-8FBD-1050FB6BDD7C}" type="pres">
      <dgm:prSet presAssocID="{46599813-74B4-45A7-873C-584FA0451C16}" presName="dummyConnPt" presStyleCnt="0"/>
      <dgm:spPr/>
      <dgm:t>
        <a:bodyPr/>
        <a:lstStyle/>
        <a:p>
          <a:endParaRPr lang="en-US"/>
        </a:p>
      </dgm:t>
    </dgm:pt>
    <dgm:pt modelId="{6420D88E-6CE5-4B82-A5E0-61575A7C8C6D}" type="pres">
      <dgm:prSet presAssocID="{46599813-74B4-45A7-873C-584FA0451C16}" presName="node" presStyleLbl="node1" presStyleIdx="2" presStyleCnt="20">
        <dgm:presLayoutVars>
          <dgm:bulletEnabled val="1"/>
        </dgm:presLayoutVars>
      </dgm:prSet>
      <dgm:spPr/>
      <dgm:t>
        <a:bodyPr/>
        <a:lstStyle/>
        <a:p>
          <a:endParaRPr lang="en-US"/>
        </a:p>
      </dgm:t>
    </dgm:pt>
    <dgm:pt modelId="{18C5E7A8-9517-40E2-9D2A-83BC542FFFD3}" type="pres">
      <dgm:prSet presAssocID="{E3E6C1FF-F69C-4B04-9D2D-7DA8B70651D8}" presName="sibTrans" presStyleLbl="bgSibTrans2D1" presStyleIdx="2" presStyleCnt="19"/>
      <dgm:spPr/>
      <dgm:t>
        <a:bodyPr/>
        <a:lstStyle/>
        <a:p>
          <a:endParaRPr lang="en-US"/>
        </a:p>
      </dgm:t>
    </dgm:pt>
    <dgm:pt modelId="{B649D6B0-E60C-48CA-BDB8-6784A9E6B050}" type="pres">
      <dgm:prSet presAssocID="{5FEB460E-7182-4F5F-9AA0-6F983CEDB23A}" presName="compNode" presStyleCnt="0"/>
      <dgm:spPr/>
      <dgm:t>
        <a:bodyPr/>
        <a:lstStyle/>
        <a:p>
          <a:endParaRPr lang="en-US"/>
        </a:p>
      </dgm:t>
    </dgm:pt>
    <dgm:pt modelId="{44D2AEEF-F7A5-4E8B-89A7-5957D54234D6}" type="pres">
      <dgm:prSet presAssocID="{5FEB460E-7182-4F5F-9AA0-6F983CEDB23A}" presName="dummyConnPt" presStyleCnt="0"/>
      <dgm:spPr/>
      <dgm:t>
        <a:bodyPr/>
        <a:lstStyle/>
        <a:p>
          <a:endParaRPr lang="en-US"/>
        </a:p>
      </dgm:t>
    </dgm:pt>
    <dgm:pt modelId="{E75379B8-50D0-4C22-9271-7970B6ADDDAD}" type="pres">
      <dgm:prSet presAssocID="{5FEB460E-7182-4F5F-9AA0-6F983CEDB23A}" presName="node" presStyleLbl="node1" presStyleIdx="3" presStyleCnt="20">
        <dgm:presLayoutVars>
          <dgm:bulletEnabled val="1"/>
        </dgm:presLayoutVars>
      </dgm:prSet>
      <dgm:spPr/>
      <dgm:t>
        <a:bodyPr/>
        <a:lstStyle/>
        <a:p>
          <a:endParaRPr lang="en-US"/>
        </a:p>
      </dgm:t>
    </dgm:pt>
    <dgm:pt modelId="{02DF14D4-8F0A-4A41-872C-3A831F18AC13}" type="pres">
      <dgm:prSet presAssocID="{A8547219-EEB0-4582-9CF5-B1E24FA180FF}" presName="sibTrans" presStyleLbl="bgSibTrans2D1" presStyleIdx="3" presStyleCnt="19"/>
      <dgm:spPr/>
      <dgm:t>
        <a:bodyPr/>
        <a:lstStyle/>
        <a:p>
          <a:endParaRPr lang="en-US"/>
        </a:p>
      </dgm:t>
    </dgm:pt>
    <dgm:pt modelId="{148EEA33-011E-405C-97BB-05BBB568BA44}" type="pres">
      <dgm:prSet presAssocID="{3DC20515-3BC6-4AFE-88A8-B0D034DDF0DF}" presName="compNode" presStyleCnt="0"/>
      <dgm:spPr/>
      <dgm:t>
        <a:bodyPr/>
        <a:lstStyle/>
        <a:p>
          <a:endParaRPr lang="en-US"/>
        </a:p>
      </dgm:t>
    </dgm:pt>
    <dgm:pt modelId="{1B1BA644-B790-4D38-A540-956FA9B36026}" type="pres">
      <dgm:prSet presAssocID="{3DC20515-3BC6-4AFE-88A8-B0D034DDF0DF}" presName="dummyConnPt" presStyleCnt="0"/>
      <dgm:spPr/>
      <dgm:t>
        <a:bodyPr/>
        <a:lstStyle/>
        <a:p>
          <a:endParaRPr lang="en-US"/>
        </a:p>
      </dgm:t>
    </dgm:pt>
    <dgm:pt modelId="{4B6B44FC-BD7E-4759-B6CE-FC6BA5A046DF}" type="pres">
      <dgm:prSet presAssocID="{3DC20515-3BC6-4AFE-88A8-B0D034DDF0DF}" presName="node" presStyleLbl="node1" presStyleIdx="4" presStyleCnt="20">
        <dgm:presLayoutVars>
          <dgm:bulletEnabled val="1"/>
        </dgm:presLayoutVars>
      </dgm:prSet>
      <dgm:spPr/>
      <dgm:t>
        <a:bodyPr/>
        <a:lstStyle/>
        <a:p>
          <a:endParaRPr lang="en-US"/>
        </a:p>
      </dgm:t>
    </dgm:pt>
    <dgm:pt modelId="{9FFD5984-F1E8-4C77-83CA-F601424FD06B}" type="pres">
      <dgm:prSet presAssocID="{76351518-FA51-4CBE-A413-733AF71953A1}" presName="sibTrans" presStyleLbl="bgSibTrans2D1" presStyleIdx="4" presStyleCnt="19"/>
      <dgm:spPr/>
      <dgm:t>
        <a:bodyPr/>
        <a:lstStyle/>
        <a:p>
          <a:endParaRPr lang="en-US"/>
        </a:p>
      </dgm:t>
    </dgm:pt>
    <dgm:pt modelId="{2C9D5D2C-0D33-42B5-93D4-126D128899FC}" type="pres">
      <dgm:prSet presAssocID="{9F5F4668-2FA5-49D6-8460-00AF0ACFE7AB}" presName="compNode" presStyleCnt="0"/>
      <dgm:spPr/>
      <dgm:t>
        <a:bodyPr/>
        <a:lstStyle/>
        <a:p>
          <a:endParaRPr lang="en-US"/>
        </a:p>
      </dgm:t>
    </dgm:pt>
    <dgm:pt modelId="{F6F9A9CC-E012-4C7F-A0A9-2265E23475E5}" type="pres">
      <dgm:prSet presAssocID="{9F5F4668-2FA5-49D6-8460-00AF0ACFE7AB}" presName="dummyConnPt" presStyleCnt="0"/>
      <dgm:spPr/>
      <dgm:t>
        <a:bodyPr/>
        <a:lstStyle/>
        <a:p>
          <a:endParaRPr lang="en-US"/>
        </a:p>
      </dgm:t>
    </dgm:pt>
    <dgm:pt modelId="{B71C0A35-6FB4-402B-9BBB-A2D25A9D976D}" type="pres">
      <dgm:prSet presAssocID="{9F5F4668-2FA5-49D6-8460-00AF0ACFE7AB}" presName="node" presStyleLbl="node1" presStyleIdx="5" presStyleCnt="20">
        <dgm:presLayoutVars>
          <dgm:bulletEnabled val="1"/>
        </dgm:presLayoutVars>
      </dgm:prSet>
      <dgm:spPr/>
      <dgm:t>
        <a:bodyPr/>
        <a:lstStyle/>
        <a:p>
          <a:endParaRPr lang="en-US"/>
        </a:p>
      </dgm:t>
    </dgm:pt>
    <dgm:pt modelId="{0FB26AAA-D924-4776-97E8-14B4B1DC77C3}" type="pres">
      <dgm:prSet presAssocID="{B820166E-2D4C-4721-8948-430E8B52CEDF}" presName="sibTrans" presStyleLbl="bgSibTrans2D1" presStyleIdx="5" presStyleCnt="19"/>
      <dgm:spPr/>
      <dgm:t>
        <a:bodyPr/>
        <a:lstStyle/>
        <a:p>
          <a:endParaRPr lang="en-US"/>
        </a:p>
      </dgm:t>
    </dgm:pt>
    <dgm:pt modelId="{9EC2499D-8962-4AE4-BCAB-ED412FB93134}" type="pres">
      <dgm:prSet presAssocID="{18588DB0-D043-4CD0-80E3-D75D9809B480}" presName="compNode" presStyleCnt="0"/>
      <dgm:spPr/>
      <dgm:t>
        <a:bodyPr/>
        <a:lstStyle/>
        <a:p>
          <a:endParaRPr lang="en-US"/>
        </a:p>
      </dgm:t>
    </dgm:pt>
    <dgm:pt modelId="{F47B0BA8-D73F-41AA-B070-B88306C9A29F}" type="pres">
      <dgm:prSet presAssocID="{18588DB0-D043-4CD0-80E3-D75D9809B480}" presName="dummyConnPt" presStyleCnt="0"/>
      <dgm:spPr/>
      <dgm:t>
        <a:bodyPr/>
        <a:lstStyle/>
        <a:p>
          <a:endParaRPr lang="en-US"/>
        </a:p>
      </dgm:t>
    </dgm:pt>
    <dgm:pt modelId="{889537BA-594C-46AA-86B0-46EB1083EA23}" type="pres">
      <dgm:prSet presAssocID="{18588DB0-D043-4CD0-80E3-D75D9809B480}" presName="node" presStyleLbl="node1" presStyleIdx="6" presStyleCnt="20">
        <dgm:presLayoutVars>
          <dgm:bulletEnabled val="1"/>
        </dgm:presLayoutVars>
      </dgm:prSet>
      <dgm:spPr/>
      <dgm:t>
        <a:bodyPr/>
        <a:lstStyle/>
        <a:p>
          <a:endParaRPr lang="en-US"/>
        </a:p>
      </dgm:t>
    </dgm:pt>
    <dgm:pt modelId="{30B1C75B-CD14-43E2-9A86-F99904889B0C}" type="pres">
      <dgm:prSet presAssocID="{5C0F7CDE-E693-4221-B179-0AC8973F9EEF}" presName="sibTrans" presStyleLbl="bgSibTrans2D1" presStyleIdx="6" presStyleCnt="19"/>
      <dgm:spPr/>
      <dgm:t>
        <a:bodyPr/>
        <a:lstStyle/>
        <a:p>
          <a:endParaRPr lang="en-US"/>
        </a:p>
      </dgm:t>
    </dgm:pt>
    <dgm:pt modelId="{937097E3-1A8A-489F-AF82-7FE8DF7430BE}" type="pres">
      <dgm:prSet presAssocID="{91896C17-BE9D-459D-9BEB-5146BB8EA800}" presName="compNode" presStyleCnt="0"/>
      <dgm:spPr/>
      <dgm:t>
        <a:bodyPr/>
        <a:lstStyle/>
        <a:p>
          <a:endParaRPr lang="en-US"/>
        </a:p>
      </dgm:t>
    </dgm:pt>
    <dgm:pt modelId="{3B5445F0-FD49-4B22-B258-FB8169090188}" type="pres">
      <dgm:prSet presAssocID="{91896C17-BE9D-459D-9BEB-5146BB8EA800}" presName="dummyConnPt" presStyleCnt="0"/>
      <dgm:spPr/>
      <dgm:t>
        <a:bodyPr/>
        <a:lstStyle/>
        <a:p>
          <a:endParaRPr lang="en-US"/>
        </a:p>
      </dgm:t>
    </dgm:pt>
    <dgm:pt modelId="{B378454E-6D4D-4FA6-9819-CDEC7B64DE45}" type="pres">
      <dgm:prSet presAssocID="{91896C17-BE9D-459D-9BEB-5146BB8EA800}" presName="node" presStyleLbl="node1" presStyleIdx="7" presStyleCnt="20">
        <dgm:presLayoutVars>
          <dgm:bulletEnabled val="1"/>
        </dgm:presLayoutVars>
      </dgm:prSet>
      <dgm:spPr/>
      <dgm:t>
        <a:bodyPr/>
        <a:lstStyle/>
        <a:p>
          <a:endParaRPr lang="en-US"/>
        </a:p>
      </dgm:t>
    </dgm:pt>
    <dgm:pt modelId="{822E2F8D-A91B-44FF-B159-9534B1DECE9C}" type="pres">
      <dgm:prSet presAssocID="{05CF1713-463F-4092-98B2-B21F86955365}" presName="sibTrans" presStyleLbl="bgSibTrans2D1" presStyleIdx="7" presStyleCnt="19"/>
      <dgm:spPr/>
      <dgm:t>
        <a:bodyPr/>
        <a:lstStyle/>
        <a:p>
          <a:endParaRPr lang="en-US"/>
        </a:p>
      </dgm:t>
    </dgm:pt>
    <dgm:pt modelId="{8A0CA2D0-A178-40E4-9118-B0546BBBE738}" type="pres">
      <dgm:prSet presAssocID="{A38CEC83-E392-4AB0-9D83-FE0F70C271D5}" presName="compNode" presStyleCnt="0"/>
      <dgm:spPr/>
      <dgm:t>
        <a:bodyPr/>
        <a:lstStyle/>
        <a:p>
          <a:endParaRPr lang="en-US"/>
        </a:p>
      </dgm:t>
    </dgm:pt>
    <dgm:pt modelId="{360E75EF-A380-4BA9-8716-129AC5255881}" type="pres">
      <dgm:prSet presAssocID="{A38CEC83-E392-4AB0-9D83-FE0F70C271D5}" presName="dummyConnPt" presStyleCnt="0"/>
      <dgm:spPr/>
      <dgm:t>
        <a:bodyPr/>
        <a:lstStyle/>
        <a:p>
          <a:endParaRPr lang="en-US"/>
        </a:p>
      </dgm:t>
    </dgm:pt>
    <dgm:pt modelId="{B2664086-84A5-4657-B58E-7B2A8E8B46BB}" type="pres">
      <dgm:prSet presAssocID="{A38CEC83-E392-4AB0-9D83-FE0F70C271D5}" presName="node" presStyleLbl="node1" presStyleIdx="8" presStyleCnt="20">
        <dgm:presLayoutVars>
          <dgm:bulletEnabled val="1"/>
        </dgm:presLayoutVars>
      </dgm:prSet>
      <dgm:spPr/>
      <dgm:t>
        <a:bodyPr/>
        <a:lstStyle/>
        <a:p>
          <a:endParaRPr lang="en-US"/>
        </a:p>
      </dgm:t>
    </dgm:pt>
    <dgm:pt modelId="{754CBDF6-2DCF-49C6-A4C2-1BEB62A82885}" type="pres">
      <dgm:prSet presAssocID="{C6C2E554-69FF-443F-A719-A23650062A0F}" presName="sibTrans" presStyleLbl="bgSibTrans2D1" presStyleIdx="8" presStyleCnt="19"/>
      <dgm:spPr/>
      <dgm:t>
        <a:bodyPr/>
        <a:lstStyle/>
        <a:p>
          <a:endParaRPr lang="en-US"/>
        </a:p>
      </dgm:t>
    </dgm:pt>
    <dgm:pt modelId="{503BED5B-FDF6-48E5-8005-0ECD5ABBC85F}" type="pres">
      <dgm:prSet presAssocID="{610ABA18-C5A1-4D39-AEE3-9871B63DC9ED}" presName="compNode" presStyleCnt="0"/>
      <dgm:spPr/>
      <dgm:t>
        <a:bodyPr/>
        <a:lstStyle/>
        <a:p>
          <a:endParaRPr lang="en-US"/>
        </a:p>
      </dgm:t>
    </dgm:pt>
    <dgm:pt modelId="{904685AA-7B74-46F5-AD35-5A7C27D822CA}" type="pres">
      <dgm:prSet presAssocID="{610ABA18-C5A1-4D39-AEE3-9871B63DC9ED}" presName="dummyConnPt" presStyleCnt="0"/>
      <dgm:spPr/>
      <dgm:t>
        <a:bodyPr/>
        <a:lstStyle/>
        <a:p>
          <a:endParaRPr lang="en-US"/>
        </a:p>
      </dgm:t>
    </dgm:pt>
    <dgm:pt modelId="{5337917A-486C-41EE-967D-2A1E248FC6B4}" type="pres">
      <dgm:prSet presAssocID="{610ABA18-C5A1-4D39-AEE3-9871B63DC9ED}" presName="node" presStyleLbl="node1" presStyleIdx="9" presStyleCnt="20">
        <dgm:presLayoutVars>
          <dgm:bulletEnabled val="1"/>
        </dgm:presLayoutVars>
      </dgm:prSet>
      <dgm:spPr/>
      <dgm:t>
        <a:bodyPr/>
        <a:lstStyle/>
        <a:p>
          <a:endParaRPr lang="en-US"/>
        </a:p>
      </dgm:t>
    </dgm:pt>
    <dgm:pt modelId="{A4FEBAFD-C09D-4A7E-BDCA-425041B259C7}" type="pres">
      <dgm:prSet presAssocID="{83E4B72F-FE4D-4DDA-88D0-2A820ACE7DBA}" presName="sibTrans" presStyleLbl="bgSibTrans2D1" presStyleIdx="9" presStyleCnt="19"/>
      <dgm:spPr/>
      <dgm:t>
        <a:bodyPr/>
        <a:lstStyle/>
        <a:p>
          <a:endParaRPr lang="en-US"/>
        </a:p>
      </dgm:t>
    </dgm:pt>
    <dgm:pt modelId="{BDF0D0F0-F184-41B3-8BD9-62117DF607C5}" type="pres">
      <dgm:prSet presAssocID="{480DDF7E-683C-48AC-93DD-196EF3826788}" presName="compNode" presStyleCnt="0"/>
      <dgm:spPr/>
      <dgm:t>
        <a:bodyPr/>
        <a:lstStyle/>
        <a:p>
          <a:endParaRPr lang="en-US"/>
        </a:p>
      </dgm:t>
    </dgm:pt>
    <dgm:pt modelId="{D92D9041-910C-496D-B928-D3F10448CE45}" type="pres">
      <dgm:prSet presAssocID="{480DDF7E-683C-48AC-93DD-196EF3826788}" presName="dummyConnPt" presStyleCnt="0"/>
      <dgm:spPr/>
      <dgm:t>
        <a:bodyPr/>
        <a:lstStyle/>
        <a:p>
          <a:endParaRPr lang="en-US"/>
        </a:p>
      </dgm:t>
    </dgm:pt>
    <dgm:pt modelId="{E45626AD-CF1C-4A85-BF73-C7C362494799}" type="pres">
      <dgm:prSet presAssocID="{480DDF7E-683C-48AC-93DD-196EF3826788}" presName="node" presStyleLbl="node1" presStyleIdx="10" presStyleCnt="20">
        <dgm:presLayoutVars>
          <dgm:bulletEnabled val="1"/>
        </dgm:presLayoutVars>
      </dgm:prSet>
      <dgm:spPr/>
      <dgm:t>
        <a:bodyPr/>
        <a:lstStyle/>
        <a:p>
          <a:endParaRPr lang="en-US"/>
        </a:p>
      </dgm:t>
    </dgm:pt>
    <dgm:pt modelId="{03BB21AD-2E43-4DCB-86D6-1C0D7B8D02F3}" type="pres">
      <dgm:prSet presAssocID="{2311D80C-DC7F-4DB9-BC70-704929AA6EFA}" presName="sibTrans" presStyleLbl="bgSibTrans2D1" presStyleIdx="10" presStyleCnt="19"/>
      <dgm:spPr/>
      <dgm:t>
        <a:bodyPr/>
        <a:lstStyle/>
        <a:p>
          <a:endParaRPr lang="en-US"/>
        </a:p>
      </dgm:t>
    </dgm:pt>
    <dgm:pt modelId="{45013720-B4C4-468A-8302-4AFE18C1F9AE}" type="pres">
      <dgm:prSet presAssocID="{95192F32-E242-4B33-8113-2E3D4086DC0B}" presName="compNode" presStyleCnt="0"/>
      <dgm:spPr/>
      <dgm:t>
        <a:bodyPr/>
        <a:lstStyle/>
        <a:p>
          <a:endParaRPr lang="en-US"/>
        </a:p>
      </dgm:t>
    </dgm:pt>
    <dgm:pt modelId="{D81E9490-9A69-494F-B2AE-D243F0212A99}" type="pres">
      <dgm:prSet presAssocID="{95192F32-E242-4B33-8113-2E3D4086DC0B}" presName="dummyConnPt" presStyleCnt="0"/>
      <dgm:spPr/>
      <dgm:t>
        <a:bodyPr/>
        <a:lstStyle/>
        <a:p>
          <a:endParaRPr lang="en-US"/>
        </a:p>
      </dgm:t>
    </dgm:pt>
    <dgm:pt modelId="{831A0B71-3854-4501-9BC2-FF9B35EC8619}" type="pres">
      <dgm:prSet presAssocID="{95192F32-E242-4B33-8113-2E3D4086DC0B}" presName="node" presStyleLbl="node1" presStyleIdx="11" presStyleCnt="20" custScaleY="105978">
        <dgm:presLayoutVars>
          <dgm:bulletEnabled val="1"/>
        </dgm:presLayoutVars>
      </dgm:prSet>
      <dgm:spPr/>
      <dgm:t>
        <a:bodyPr/>
        <a:lstStyle/>
        <a:p>
          <a:endParaRPr lang="en-US"/>
        </a:p>
      </dgm:t>
    </dgm:pt>
    <dgm:pt modelId="{4BF5BAAA-B780-429E-AA2E-B274A0D87294}" type="pres">
      <dgm:prSet presAssocID="{0E55F325-9730-41CC-B5CF-8AF9FD31C5C7}" presName="sibTrans" presStyleLbl="bgSibTrans2D1" presStyleIdx="11" presStyleCnt="19"/>
      <dgm:spPr/>
      <dgm:t>
        <a:bodyPr/>
        <a:lstStyle/>
        <a:p>
          <a:endParaRPr lang="en-US"/>
        </a:p>
      </dgm:t>
    </dgm:pt>
    <dgm:pt modelId="{D440FFD0-80CE-4E26-AE38-3395417D3AB9}" type="pres">
      <dgm:prSet presAssocID="{77857D20-F74A-4395-80F2-E10E02AEDECB}" presName="compNode" presStyleCnt="0"/>
      <dgm:spPr/>
      <dgm:t>
        <a:bodyPr/>
        <a:lstStyle/>
        <a:p>
          <a:endParaRPr lang="en-US"/>
        </a:p>
      </dgm:t>
    </dgm:pt>
    <dgm:pt modelId="{B0B82192-93DD-46FE-8136-2414FBC62DD3}" type="pres">
      <dgm:prSet presAssocID="{77857D20-F74A-4395-80F2-E10E02AEDECB}" presName="dummyConnPt" presStyleCnt="0"/>
      <dgm:spPr/>
      <dgm:t>
        <a:bodyPr/>
        <a:lstStyle/>
        <a:p>
          <a:endParaRPr lang="en-US"/>
        </a:p>
      </dgm:t>
    </dgm:pt>
    <dgm:pt modelId="{B12CC911-5853-4AEB-8430-51A7BC09CDD8}" type="pres">
      <dgm:prSet presAssocID="{77857D20-F74A-4395-80F2-E10E02AEDECB}" presName="node" presStyleLbl="node1" presStyleIdx="12" presStyleCnt="20">
        <dgm:presLayoutVars>
          <dgm:bulletEnabled val="1"/>
        </dgm:presLayoutVars>
      </dgm:prSet>
      <dgm:spPr/>
      <dgm:t>
        <a:bodyPr/>
        <a:lstStyle/>
        <a:p>
          <a:endParaRPr lang="en-US"/>
        </a:p>
      </dgm:t>
    </dgm:pt>
    <dgm:pt modelId="{0106D426-27B6-4527-9BBB-214DD2E6F3E6}" type="pres">
      <dgm:prSet presAssocID="{3EBE8B31-A783-4B2B-BCCF-465276176853}" presName="sibTrans" presStyleLbl="bgSibTrans2D1" presStyleIdx="12" presStyleCnt="19"/>
      <dgm:spPr/>
      <dgm:t>
        <a:bodyPr/>
        <a:lstStyle/>
        <a:p>
          <a:endParaRPr lang="en-US"/>
        </a:p>
      </dgm:t>
    </dgm:pt>
    <dgm:pt modelId="{4670C300-0578-4D03-978F-D1CCDD641113}" type="pres">
      <dgm:prSet presAssocID="{6549B8A8-5CDC-4883-8A76-D4F319A941AF}" presName="compNode" presStyleCnt="0"/>
      <dgm:spPr/>
      <dgm:t>
        <a:bodyPr/>
        <a:lstStyle/>
        <a:p>
          <a:endParaRPr lang="en-US"/>
        </a:p>
      </dgm:t>
    </dgm:pt>
    <dgm:pt modelId="{818DAF8F-96DF-4A5B-9976-A11529A35486}" type="pres">
      <dgm:prSet presAssocID="{6549B8A8-5CDC-4883-8A76-D4F319A941AF}" presName="dummyConnPt" presStyleCnt="0"/>
      <dgm:spPr/>
      <dgm:t>
        <a:bodyPr/>
        <a:lstStyle/>
        <a:p>
          <a:endParaRPr lang="en-US"/>
        </a:p>
      </dgm:t>
    </dgm:pt>
    <dgm:pt modelId="{80CD3CEC-E403-42AB-B592-DE3FC103B029}" type="pres">
      <dgm:prSet presAssocID="{6549B8A8-5CDC-4883-8A76-D4F319A941AF}" presName="node" presStyleLbl="node1" presStyleIdx="13" presStyleCnt="20">
        <dgm:presLayoutVars>
          <dgm:bulletEnabled val="1"/>
        </dgm:presLayoutVars>
      </dgm:prSet>
      <dgm:spPr/>
      <dgm:t>
        <a:bodyPr/>
        <a:lstStyle/>
        <a:p>
          <a:endParaRPr lang="en-US"/>
        </a:p>
      </dgm:t>
    </dgm:pt>
    <dgm:pt modelId="{0A9FD26E-B274-4FD3-94B4-16FAD7BEF60C}" type="pres">
      <dgm:prSet presAssocID="{40C1DAEB-C5A6-417A-B5FA-681536DCACF0}" presName="sibTrans" presStyleLbl="bgSibTrans2D1" presStyleIdx="13" presStyleCnt="19"/>
      <dgm:spPr/>
      <dgm:t>
        <a:bodyPr/>
        <a:lstStyle/>
        <a:p>
          <a:endParaRPr lang="en-US"/>
        </a:p>
      </dgm:t>
    </dgm:pt>
    <dgm:pt modelId="{51FC9BBD-A8EC-4A4E-BA2F-D5BBA2D142A7}" type="pres">
      <dgm:prSet presAssocID="{6DB65428-30DA-495B-9E67-BD22E0568FBC}" presName="compNode" presStyleCnt="0"/>
      <dgm:spPr/>
      <dgm:t>
        <a:bodyPr/>
        <a:lstStyle/>
        <a:p>
          <a:endParaRPr lang="en-US"/>
        </a:p>
      </dgm:t>
    </dgm:pt>
    <dgm:pt modelId="{8EB618E3-31AE-4201-8EAD-291FA983E0EF}" type="pres">
      <dgm:prSet presAssocID="{6DB65428-30DA-495B-9E67-BD22E0568FBC}" presName="dummyConnPt" presStyleCnt="0"/>
      <dgm:spPr/>
      <dgm:t>
        <a:bodyPr/>
        <a:lstStyle/>
        <a:p>
          <a:endParaRPr lang="en-US"/>
        </a:p>
      </dgm:t>
    </dgm:pt>
    <dgm:pt modelId="{FDDECB22-5F9D-4048-8FD5-54D648F28D9E}" type="pres">
      <dgm:prSet presAssocID="{6DB65428-30DA-495B-9E67-BD22E0568FBC}" presName="node" presStyleLbl="node1" presStyleIdx="14" presStyleCnt="20">
        <dgm:presLayoutVars>
          <dgm:bulletEnabled val="1"/>
        </dgm:presLayoutVars>
      </dgm:prSet>
      <dgm:spPr/>
      <dgm:t>
        <a:bodyPr/>
        <a:lstStyle/>
        <a:p>
          <a:endParaRPr lang="en-US"/>
        </a:p>
      </dgm:t>
    </dgm:pt>
    <dgm:pt modelId="{1DC0C8E1-DAA3-4203-B5DB-AD80624E860D}" type="pres">
      <dgm:prSet presAssocID="{E2182028-1CFD-4F59-A6ED-787CF2F433EB}" presName="sibTrans" presStyleLbl="bgSibTrans2D1" presStyleIdx="14" presStyleCnt="19"/>
      <dgm:spPr/>
      <dgm:t>
        <a:bodyPr/>
        <a:lstStyle/>
        <a:p>
          <a:endParaRPr lang="en-US"/>
        </a:p>
      </dgm:t>
    </dgm:pt>
    <dgm:pt modelId="{0065A45B-2114-4E1D-9728-AEB8AFF72DE5}" type="pres">
      <dgm:prSet presAssocID="{F674B6E0-7BD2-4F2A-90D1-5B6A69A992EE}" presName="compNode" presStyleCnt="0"/>
      <dgm:spPr/>
      <dgm:t>
        <a:bodyPr/>
        <a:lstStyle/>
        <a:p>
          <a:endParaRPr lang="en-US"/>
        </a:p>
      </dgm:t>
    </dgm:pt>
    <dgm:pt modelId="{9543AEB2-2AF5-4F86-8A71-A0EB47A6BE3A}" type="pres">
      <dgm:prSet presAssocID="{F674B6E0-7BD2-4F2A-90D1-5B6A69A992EE}" presName="dummyConnPt" presStyleCnt="0"/>
      <dgm:spPr/>
      <dgm:t>
        <a:bodyPr/>
        <a:lstStyle/>
        <a:p>
          <a:endParaRPr lang="en-US"/>
        </a:p>
      </dgm:t>
    </dgm:pt>
    <dgm:pt modelId="{C3224B0A-6028-4B0D-940E-9E457CBEFEDA}" type="pres">
      <dgm:prSet presAssocID="{F674B6E0-7BD2-4F2A-90D1-5B6A69A992EE}" presName="node" presStyleLbl="node1" presStyleIdx="15" presStyleCnt="20">
        <dgm:presLayoutVars>
          <dgm:bulletEnabled val="1"/>
        </dgm:presLayoutVars>
      </dgm:prSet>
      <dgm:spPr/>
      <dgm:t>
        <a:bodyPr/>
        <a:lstStyle/>
        <a:p>
          <a:endParaRPr lang="en-US"/>
        </a:p>
      </dgm:t>
    </dgm:pt>
    <dgm:pt modelId="{001727D8-DFD1-4F07-8923-B1A221307FA3}" type="pres">
      <dgm:prSet presAssocID="{2300C63A-6210-486C-9833-53FA1633FD48}" presName="sibTrans" presStyleLbl="bgSibTrans2D1" presStyleIdx="15" presStyleCnt="19"/>
      <dgm:spPr/>
      <dgm:t>
        <a:bodyPr/>
        <a:lstStyle/>
        <a:p>
          <a:endParaRPr lang="en-US"/>
        </a:p>
      </dgm:t>
    </dgm:pt>
    <dgm:pt modelId="{729F5627-163A-4505-96D3-975F8C74A9D0}" type="pres">
      <dgm:prSet presAssocID="{7F03DB44-06CC-4520-A324-27C5EB4AD3AB}" presName="compNode" presStyleCnt="0"/>
      <dgm:spPr/>
      <dgm:t>
        <a:bodyPr/>
        <a:lstStyle/>
        <a:p>
          <a:endParaRPr lang="en-US"/>
        </a:p>
      </dgm:t>
    </dgm:pt>
    <dgm:pt modelId="{3FC71A62-E754-43C9-BAA0-CC1E45300422}" type="pres">
      <dgm:prSet presAssocID="{7F03DB44-06CC-4520-A324-27C5EB4AD3AB}" presName="dummyConnPt" presStyleCnt="0"/>
      <dgm:spPr/>
      <dgm:t>
        <a:bodyPr/>
        <a:lstStyle/>
        <a:p>
          <a:endParaRPr lang="en-US"/>
        </a:p>
      </dgm:t>
    </dgm:pt>
    <dgm:pt modelId="{D952DCE8-6273-42B5-A206-FC762DFB6695}" type="pres">
      <dgm:prSet presAssocID="{7F03DB44-06CC-4520-A324-27C5EB4AD3AB}" presName="node" presStyleLbl="node1" presStyleIdx="16" presStyleCnt="20" custLinFactNeighborX="256" custLinFactNeighborY="1618">
        <dgm:presLayoutVars>
          <dgm:bulletEnabled val="1"/>
        </dgm:presLayoutVars>
      </dgm:prSet>
      <dgm:spPr/>
      <dgm:t>
        <a:bodyPr/>
        <a:lstStyle/>
        <a:p>
          <a:endParaRPr lang="en-US"/>
        </a:p>
      </dgm:t>
    </dgm:pt>
    <dgm:pt modelId="{6E978AB0-2DF9-4EBF-88F0-2A90E59242F9}" type="pres">
      <dgm:prSet presAssocID="{0D02F29A-5FD6-408C-9423-A7BB4150E5F2}" presName="sibTrans" presStyleLbl="bgSibTrans2D1" presStyleIdx="16" presStyleCnt="19"/>
      <dgm:spPr/>
      <dgm:t>
        <a:bodyPr/>
        <a:lstStyle/>
        <a:p>
          <a:endParaRPr lang="en-US"/>
        </a:p>
      </dgm:t>
    </dgm:pt>
    <dgm:pt modelId="{C0FE7920-8F2D-46A6-BE11-89797492B994}" type="pres">
      <dgm:prSet presAssocID="{1C3A3DFB-F98F-407F-9F60-E6274A23C8DF}" presName="compNode" presStyleCnt="0"/>
      <dgm:spPr/>
      <dgm:t>
        <a:bodyPr/>
        <a:lstStyle/>
        <a:p>
          <a:endParaRPr lang="en-US"/>
        </a:p>
      </dgm:t>
    </dgm:pt>
    <dgm:pt modelId="{9431503E-4D55-482C-BFBA-1777DC73B72A}" type="pres">
      <dgm:prSet presAssocID="{1C3A3DFB-F98F-407F-9F60-E6274A23C8DF}" presName="dummyConnPt" presStyleCnt="0"/>
      <dgm:spPr/>
      <dgm:t>
        <a:bodyPr/>
        <a:lstStyle/>
        <a:p>
          <a:endParaRPr lang="en-US"/>
        </a:p>
      </dgm:t>
    </dgm:pt>
    <dgm:pt modelId="{E7A73D20-0CBF-4FEB-9832-7190A88446A2}" type="pres">
      <dgm:prSet presAssocID="{1C3A3DFB-F98F-407F-9F60-E6274A23C8DF}" presName="node" presStyleLbl="node1" presStyleIdx="17" presStyleCnt="20">
        <dgm:presLayoutVars>
          <dgm:bulletEnabled val="1"/>
        </dgm:presLayoutVars>
      </dgm:prSet>
      <dgm:spPr/>
      <dgm:t>
        <a:bodyPr/>
        <a:lstStyle/>
        <a:p>
          <a:endParaRPr lang="en-US"/>
        </a:p>
      </dgm:t>
    </dgm:pt>
    <dgm:pt modelId="{98B5B05F-E97D-45B2-B37F-240D276F1DF8}" type="pres">
      <dgm:prSet presAssocID="{CF624380-8728-46CD-A172-1EBE98055DF4}" presName="sibTrans" presStyleLbl="bgSibTrans2D1" presStyleIdx="17" presStyleCnt="19"/>
      <dgm:spPr/>
      <dgm:t>
        <a:bodyPr/>
        <a:lstStyle/>
        <a:p>
          <a:endParaRPr lang="en-US"/>
        </a:p>
      </dgm:t>
    </dgm:pt>
    <dgm:pt modelId="{0E45D19B-1377-4052-B15B-A1E74021DAD5}" type="pres">
      <dgm:prSet presAssocID="{7FB0CBFE-ED55-42D5-9151-7BB2AD179A2F}" presName="compNode" presStyleCnt="0"/>
      <dgm:spPr/>
      <dgm:t>
        <a:bodyPr/>
        <a:lstStyle/>
        <a:p>
          <a:endParaRPr lang="en-US"/>
        </a:p>
      </dgm:t>
    </dgm:pt>
    <dgm:pt modelId="{62491356-FFD1-4340-B376-CA053CBF131A}" type="pres">
      <dgm:prSet presAssocID="{7FB0CBFE-ED55-42D5-9151-7BB2AD179A2F}" presName="dummyConnPt" presStyleCnt="0"/>
      <dgm:spPr/>
      <dgm:t>
        <a:bodyPr/>
        <a:lstStyle/>
        <a:p>
          <a:endParaRPr lang="en-US"/>
        </a:p>
      </dgm:t>
    </dgm:pt>
    <dgm:pt modelId="{3C9440DA-2400-40D6-9BC6-B9A90A1B664A}" type="pres">
      <dgm:prSet presAssocID="{7FB0CBFE-ED55-42D5-9151-7BB2AD179A2F}" presName="node" presStyleLbl="node1" presStyleIdx="18" presStyleCnt="20">
        <dgm:presLayoutVars>
          <dgm:bulletEnabled val="1"/>
        </dgm:presLayoutVars>
      </dgm:prSet>
      <dgm:spPr/>
      <dgm:t>
        <a:bodyPr/>
        <a:lstStyle/>
        <a:p>
          <a:endParaRPr lang="en-US"/>
        </a:p>
      </dgm:t>
    </dgm:pt>
    <dgm:pt modelId="{06960C76-8681-47AF-9492-3F9DBE5E842E}" type="pres">
      <dgm:prSet presAssocID="{8F67D8BE-0766-4CB1-8154-E98777831D6B}" presName="sibTrans" presStyleLbl="bgSibTrans2D1" presStyleIdx="18" presStyleCnt="19"/>
      <dgm:spPr/>
      <dgm:t>
        <a:bodyPr/>
        <a:lstStyle/>
        <a:p>
          <a:endParaRPr lang="en-US"/>
        </a:p>
      </dgm:t>
    </dgm:pt>
    <dgm:pt modelId="{787F2458-CAC6-4EA2-9F5E-897955932FB6}" type="pres">
      <dgm:prSet presAssocID="{B275AE5A-83E4-4FE2-A22C-B535142EEFFD}" presName="compNode" presStyleCnt="0"/>
      <dgm:spPr/>
      <dgm:t>
        <a:bodyPr/>
        <a:lstStyle/>
        <a:p>
          <a:endParaRPr lang="en-US"/>
        </a:p>
      </dgm:t>
    </dgm:pt>
    <dgm:pt modelId="{57502964-637E-432C-B027-0B1A7FFA3BD4}" type="pres">
      <dgm:prSet presAssocID="{B275AE5A-83E4-4FE2-A22C-B535142EEFFD}" presName="dummyConnPt" presStyleCnt="0"/>
      <dgm:spPr/>
      <dgm:t>
        <a:bodyPr/>
        <a:lstStyle/>
        <a:p>
          <a:endParaRPr lang="en-US"/>
        </a:p>
      </dgm:t>
    </dgm:pt>
    <dgm:pt modelId="{06FDC7C0-0523-4B8D-9F7F-F557CA9006B2}" type="pres">
      <dgm:prSet presAssocID="{B275AE5A-83E4-4FE2-A22C-B535142EEFFD}" presName="node" presStyleLbl="node1" presStyleIdx="19" presStyleCnt="20">
        <dgm:presLayoutVars>
          <dgm:bulletEnabled val="1"/>
        </dgm:presLayoutVars>
      </dgm:prSet>
      <dgm:spPr/>
      <dgm:t>
        <a:bodyPr/>
        <a:lstStyle/>
        <a:p>
          <a:endParaRPr lang="en-US"/>
        </a:p>
      </dgm:t>
    </dgm:pt>
  </dgm:ptLst>
  <dgm:cxnLst>
    <dgm:cxn modelId="{5AC743C4-4385-4677-9F95-BDD6D38196C8}" type="presOf" srcId="{CF624380-8728-46CD-A172-1EBE98055DF4}" destId="{98B5B05F-E97D-45B2-B37F-240D276F1DF8}" srcOrd="0" destOrd="0" presId="urn:microsoft.com/office/officeart/2005/8/layout/bProcess4"/>
    <dgm:cxn modelId="{0CC2B5FB-86C2-4F25-88B8-BDF082BFC277}" type="presOf" srcId="{1C3A3DFB-F98F-407F-9F60-E6274A23C8DF}" destId="{E7A73D20-0CBF-4FEB-9832-7190A88446A2}" srcOrd="0" destOrd="0" presId="urn:microsoft.com/office/officeart/2005/8/layout/bProcess4"/>
    <dgm:cxn modelId="{C005AB88-6192-467A-A16E-C1E48E82D3D0}" type="presOf" srcId="{070B6277-DF5F-415A-9737-7642CD3EC20D}" destId="{5CC3AD8F-A894-4F7A-80A0-E582F2BF96E4}" srcOrd="0" destOrd="0" presId="urn:microsoft.com/office/officeart/2005/8/layout/bProcess4"/>
    <dgm:cxn modelId="{A9A643CB-814B-4F7E-8933-04791C51EDFD}" srcId="{E7BCE751-0FDB-493B-A21D-DE19994E3475}" destId="{95192F32-E242-4B33-8113-2E3D4086DC0B}" srcOrd="11" destOrd="0" parTransId="{CAA8A802-9F57-4FBD-8B46-B9AC292781DF}" sibTransId="{0E55F325-9730-41CC-B5CF-8AF9FD31C5C7}"/>
    <dgm:cxn modelId="{0EBAD263-F562-4B05-8D03-DD80A41A28CB}" type="presOf" srcId="{05CF1713-463F-4092-98B2-B21F86955365}" destId="{822E2F8D-A91B-44FF-B159-9534B1DECE9C}" srcOrd="0" destOrd="0" presId="urn:microsoft.com/office/officeart/2005/8/layout/bProcess4"/>
    <dgm:cxn modelId="{D948E6D9-47FD-466D-89E3-F25B3B0C9EB7}" type="presOf" srcId="{480DDF7E-683C-48AC-93DD-196EF3826788}" destId="{E45626AD-CF1C-4A85-BF73-C7C362494799}" srcOrd="0" destOrd="0" presId="urn:microsoft.com/office/officeart/2005/8/layout/bProcess4"/>
    <dgm:cxn modelId="{41B04581-F0B4-449A-9793-01E72777678C}" srcId="{E7BCE751-0FDB-493B-A21D-DE19994E3475}" destId="{91896C17-BE9D-459D-9BEB-5146BB8EA800}" srcOrd="7" destOrd="0" parTransId="{38749EEA-8D30-44BA-9FDE-95CA5D82A6F7}" sibTransId="{05CF1713-463F-4092-98B2-B21F86955365}"/>
    <dgm:cxn modelId="{1C41F0FF-8D6D-43AA-8B72-9CDF5FC722A2}" type="presOf" srcId="{5C0F7CDE-E693-4221-B179-0AC8973F9EEF}" destId="{30B1C75B-CD14-43E2-9A86-F99904889B0C}" srcOrd="0" destOrd="0" presId="urn:microsoft.com/office/officeart/2005/8/layout/bProcess4"/>
    <dgm:cxn modelId="{CFABDBB7-3518-4138-8B49-69A1BBC220F0}" type="presOf" srcId="{A8547219-EEB0-4582-9CF5-B1E24FA180FF}" destId="{02DF14D4-8F0A-4A41-872C-3A831F18AC13}" srcOrd="0" destOrd="0" presId="urn:microsoft.com/office/officeart/2005/8/layout/bProcess4"/>
    <dgm:cxn modelId="{9E1C62F6-33AD-496B-8569-6E781D1E73DB}" type="presOf" srcId="{E3E6C1FF-F69C-4B04-9D2D-7DA8B70651D8}" destId="{18C5E7A8-9517-40E2-9D2A-83BC542FFFD3}" srcOrd="0" destOrd="0" presId="urn:microsoft.com/office/officeart/2005/8/layout/bProcess4"/>
    <dgm:cxn modelId="{16040134-E390-4180-B735-50E4ECA45F2A}" srcId="{E7BCE751-0FDB-493B-A21D-DE19994E3475}" destId="{3DC20515-3BC6-4AFE-88A8-B0D034DDF0DF}" srcOrd="4" destOrd="0" parTransId="{9565A83B-655E-47BC-B9E7-A9ECB6231B08}" sibTransId="{76351518-FA51-4CBE-A413-733AF71953A1}"/>
    <dgm:cxn modelId="{74DEAC6F-FB57-4F42-A59B-F210E0A3FD48}" type="presOf" srcId="{76351518-FA51-4CBE-A413-733AF71953A1}" destId="{9FFD5984-F1E8-4C77-83CA-F601424FD06B}" srcOrd="0" destOrd="0" presId="urn:microsoft.com/office/officeart/2005/8/layout/bProcess4"/>
    <dgm:cxn modelId="{F7D398F6-D2FE-4DE8-8AB9-06407D9268A2}" srcId="{E7BCE751-0FDB-493B-A21D-DE19994E3475}" destId="{A38CEC83-E392-4AB0-9D83-FE0F70C271D5}" srcOrd="8" destOrd="0" parTransId="{C9669F66-8B03-4BE8-AC96-36CDAA6FC580}" sibTransId="{C6C2E554-69FF-443F-A719-A23650062A0F}"/>
    <dgm:cxn modelId="{99C95F3F-9738-49B7-8F57-5E8656B39DA7}" srcId="{E7BCE751-0FDB-493B-A21D-DE19994E3475}" destId="{9C216953-9349-49F3-89B3-0F9B14BB6902}" srcOrd="1" destOrd="0" parTransId="{2EFA32D2-DB36-433B-8C79-C89BCB249B32}" sibTransId="{070B6277-DF5F-415A-9737-7642CD3EC20D}"/>
    <dgm:cxn modelId="{E20F0484-A305-48C7-AF86-D2C0C073D867}" type="presOf" srcId="{EB618FE5-F33C-46F3-84F8-CDDEC480F0E6}" destId="{9F8F5F83-A5A9-45E0-8F68-B4E11A4D2EA8}" srcOrd="0" destOrd="0" presId="urn:microsoft.com/office/officeart/2005/8/layout/bProcess4"/>
    <dgm:cxn modelId="{7EC3BBBE-F9A6-468C-AB31-1C82D252CE5A}" type="presOf" srcId="{2311D80C-DC7F-4DB9-BC70-704929AA6EFA}" destId="{03BB21AD-2E43-4DCB-86D6-1C0D7B8D02F3}" srcOrd="0" destOrd="0" presId="urn:microsoft.com/office/officeart/2005/8/layout/bProcess4"/>
    <dgm:cxn modelId="{C270FA60-F846-41C6-8F66-14766AE7D47F}" type="presOf" srcId="{18588DB0-D043-4CD0-80E3-D75D9809B480}" destId="{889537BA-594C-46AA-86B0-46EB1083EA23}" srcOrd="0" destOrd="0" presId="urn:microsoft.com/office/officeart/2005/8/layout/bProcess4"/>
    <dgm:cxn modelId="{120E28E9-F818-498D-A936-BFF892ED13A2}" type="presOf" srcId="{40C1DAEB-C5A6-417A-B5FA-681536DCACF0}" destId="{0A9FD26E-B274-4FD3-94B4-16FAD7BEF60C}" srcOrd="0" destOrd="0" presId="urn:microsoft.com/office/officeart/2005/8/layout/bProcess4"/>
    <dgm:cxn modelId="{1B2BC241-2B34-49B8-AD93-52A504ACAEA6}" type="presOf" srcId="{9F5F4668-2FA5-49D6-8460-00AF0ACFE7AB}" destId="{B71C0A35-6FB4-402B-9BBB-A2D25A9D976D}" srcOrd="0" destOrd="0" presId="urn:microsoft.com/office/officeart/2005/8/layout/bProcess4"/>
    <dgm:cxn modelId="{4B0810A6-2435-4A95-A99E-850CFE2F4347}" srcId="{E7BCE751-0FDB-493B-A21D-DE19994E3475}" destId="{46599813-74B4-45A7-873C-584FA0451C16}" srcOrd="2" destOrd="0" parTransId="{89AA160A-0FFD-4E81-8924-8E487B623055}" sibTransId="{E3E6C1FF-F69C-4B04-9D2D-7DA8B70651D8}"/>
    <dgm:cxn modelId="{74A055A0-1690-40C7-B158-87DA5A6D4CF5}" srcId="{E7BCE751-0FDB-493B-A21D-DE19994E3475}" destId="{AC79DD96-A080-4962-869D-C4C7A3134180}" srcOrd="0" destOrd="0" parTransId="{0C51F31E-B7BC-40C9-B18B-D9E19FA848D9}" sibTransId="{EB618FE5-F33C-46F3-84F8-CDDEC480F0E6}"/>
    <dgm:cxn modelId="{583285E7-4CDD-4A9C-8AD2-7B046DC6F114}" type="presOf" srcId="{95192F32-E242-4B33-8113-2E3D4086DC0B}" destId="{831A0B71-3854-4501-9BC2-FF9B35EC8619}" srcOrd="0" destOrd="0" presId="urn:microsoft.com/office/officeart/2005/8/layout/bProcess4"/>
    <dgm:cxn modelId="{D0103FA7-06DB-49F8-9607-B96157EDAA0B}" type="presOf" srcId="{3DC20515-3BC6-4AFE-88A8-B0D034DDF0DF}" destId="{4B6B44FC-BD7E-4759-B6CE-FC6BA5A046DF}" srcOrd="0" destOrd="0" presId="urn:microsoft.com/office/officeart/2005/8/layout/bProcess4"/>
    <dgm:cxn modelId="{4E3CC8A1-7106-4F0E-A352-11D5828392D9}" type="presOf" srcId="{8F67D8BE-0766-4CB1-8154-E98777831D6B}" destId="{06960C76-8681-47AF-9492-3F9DBE5E842E}" srcOrd="0" destOrd="0" presId="urn:microsoft.com/office/officeart/2005/8/layout/bProcess4"/>
    <dgm:cxn modelId="{1A9D7A84-562A-408E-B5E7-6FC1D4F98137}" type="presOf" srcId="{7FB0CBFE-ED55-42D5-9151-7BB2AD179A2F}" destId="{3C9440DA-2400-40D6-9BC6-B9A90A1B664A}" srcOrd="0" destOrd="0" presId="urn:microsoft.com/office/officeart/2005/8/layout/bProcess4"/>
    <dgm:cxn modelId="{F63D1BF4-D5F4-437D-8A7E-2E364997F1D1}" type="presOf" srcId="{F674B6E0-7BD2-4F2A-90D1-5B6A69A992EE}" destId="{C3224B0A-6028-4B0D-940E-9E457CBEFEDA}" srcOrd="0" destOrd="0" presId="urn:microsoft.com/office/officeart/2005/8/layout/bProcess4"/>
    <dgm:cxn modelId="{19730647-ECF6-4A92-AA5C-40CCC41B18C5}" type="presOf" srcId="{3EBE8B31-A783-4B2B-BCCF-465276176853}" destId="{0106D426-27B6-4527-9BBB-214DD2E6F3E6}" srcOrd="0" destOrd="0" presId="urn:microsoft.com/office/officeart/2005/8/layout/bProcess4"/>
    <dgm:cxn modelId="{385179E8-7F26-417E-8E7E-DEF838E4D493}" srcId="{E7BCE751-0FDB-493B-A21D-DE19994E3475}" destId="{6DB65428-30DA-495B-9E67-BD22E0568FBC}" srcOrd="14" destOrd="0" parTransId="{5F8B2E48-F013-48DB-90C9-F329AA99834E}" sibTransId="{E2182028-1CFD-4F59-A6ED-787CF2F433EB}"/>
    <dgm:cxn modelId="{F655A2F8-3952-4FA4-8A51-C5883F192D91}" type="presOf" srcId="{610ABA18-C5A1-4D39-AEE3-9871B63DC9ED}" destId="{5337917A-486C-41EE-967D-2A1E248FC6B4}" srcOrd="0" destOrd="0" presId="urn:microsoft.com/office/officeart/2005/8/layout/bProcess4"/>
    <dgm:cxn modelId="{5215432B-1943-45C0-A109-146CF4F98405}" type="presOf" srcId="{2300C63A-6210-486C-9833-53FA1633FD48}" destId="{001727D8-DFD1-4F07-8923-B1A221307FA3}" srcOrd="0" destOrd="0" presId="urn:microsoft.com/office/officeart/2005/8/layout/bProcess4"/>
    <dgm:cxn modelId="{AAC9D46A-5D4C-4E2D-B330-46EDAEDB568A}" type="presOf" srcId="{83E4B72F-FE4D-4DDA-88D0-2A820ACE7DBA}" destId="{A4FEBAFD-C09D-4A7E-BDCA-425041B259C7}" srcOrd="0" destOrd="0" presId="urn:microsoft.com/office/officeart/2005/8/layout/bProcess4"/>
    <dgm:cxn modelId="{551F53CC-8AF6-46CA-9349-8FED6936ED0F}" srcId="{E7BCE751-0FDB-493B-A21D-DE19994E3475}" destId="{7F03DB44-06CC-4520-A324-27C5EB4AD3AB}" srcOrd="16" destOrd="0" parTransId="{56326AD6-EC43-4ADB-AF70-4AD442D528F7}" sibTransId="{0D02F29A-5FD6-408C-9423-A7BB4150E5F2}"/>
    <dgm:cxn modelId="{6B53FED1-C1CE-43C2-9FCD-DF6FC75283F3}" srcId="{E7BCE751-0FDB-493B-A21D-DE19994E3475}" destId="{480DDF7E-683C-48AC-93DD-196EF3826788}" srcOrd="10" destOrd="0" parTransId="{71E8D918-B571-4F9C-8FA0-FBCE5FDC027A}" sibTransId="{2311D80C-DC7F-4DB9-BC70-704929AA6EFA}"/>
    <dgm:cxn modelId="{901A8C3E-10F1-4F61-9ABE-8A4035D347D7}" srcId="{E7BCE751-0FDB-493B-A21D-DE19994E3475}" destId="{9F5F4668-2FA5-49D6-8460-00AF0ACFE7AB}" srcOrd="5" destOrd="0" parTransId="{E3AC3E5F-B64B-46B2-B895-56F6F7AEA23D}" sibTransId="{B820166E-2D4C-4721-8948-430E8B52CEDF}"/>
    <dgm:cxn modelId="{07649B3B-F07C-41AD-99A7-DFC4D6D853E7}" type="presOf" srcId="{A38CEC83-E392-4AB0-9D83-FE0F70C271D5}" destId="{B2664086-84A5-4657-B58E-7B2A8E8B46BB}" srcOrd="0" destOrd="0" presId="urn:microsoft.com/office/officeart/2005/8/layout/bProcess4"/>
    <dgm:cxn modelId="{1D36B48F-42C0-47CF-9197-0F69FADF7676}" type="presOf" srcId="{6549B8A8-5CDC-4883-8A76-D4F319A941AF}" destId="{80CD3CEC-E403-42AB-B592-DE3FC103B029}" srcOrd="0" destOrd="0" presId="urn:microsoft.com/office/officeart/2005/8/layout/bProcess4"/>
    <dgm:cxn modelId="{1FA15449-9CBC-4C79-96B0-04790941B8CC}" type="presOf" srcId="{5FEB460E-7182-4F5F-9AA0-6F983CEDB23A}" destId="{E75379B8-50D0-4C22-9271-7970B6ADDDAD}" srcOrd="0" destOrd="0" presId="urn:microsoft.com/office/officeart/2005/8/layout/bProcess4"/>
    <dgm:cxn modelId="{1070EE9A-B863-4CFE-A30A-8A5570388FE9}" type="presOf" srcId="{46599813-74B4-45A7-873C-584FA0451C16}" destId="{6420D88E-6CE5-4B82-A5E0-61575A7C8C6D}" srcOrd="0" destOrd="0" presId="urn:microsoft.com/office/officeart/2005/8/layout/bProcess4"/>
    <dgm:cxn modelId="{9B0ECDE9-E954-472C-9959-C5B7E4B7734A}" type="presOf" srcId="{E7BCE751-0FDB-493B-A21D-DE19994E3475}" destId="{6844C192-1BF2-4316-80EA-C86014AA1D17}" srcOrd="0" destOrd="0" presId="urn:microsoft.com/office/officeart/2005/8/layout/bProcess4"/>
    <dgm:cxn modelId="{CDD3161F-4AAC-4E1C-B4AB-A8A753ADF764}" type="presOf" srcId="{E2182028-1CFD-4F59-A6ED-787CF2F433EB}" destId="{1DC0C8E1-DAA3-4203-B5DB-AD80624E860D}" srcOrd="0" destOrd="0" presId="urn:microsoft.com/office/officeart/2005/8/layout/bProcess4"/>
    <dgm:cxn modelId="{F5264866-CA3F-43A7-89A8-E8CB5BB8CF09}" type="presOf" srcId="{B275AE5A-83E4-4FE2-A22C-B535142EEFFD}" destId="{06FDC7C0-0523-4B8D-9F7F-F557CA9006B2}" srcOrd="0" destOrd="0" presId="urn:microsoft.com/office/officeart/2005/8/layout/bProcess4"/>
    <dgm:cxn modelId="{30D5DC17-B87F-4E71-862D-8140A259C8E3}" srcId="{E7BCE751-0FDB-493B-A21D-DE19994E3475}" destId="{F674B6E0-7BD2-4F2A-90D1-5B6A69A992EE}" srcOrd="15" destOrd="0" parTransId="{9D9E29B2-5A50-4FFD-BDFC-6C7A6ED6EAB0}" sibTransId="{2300C63A-6210-486C-9833-53FA1633FD48}"/>
    <dgm:cxn modelId="{40B48245-E39D-43BB-A8BF-0126B753B3B9}" type="presOf" srcId="{77857D20-F74A-4395-80F2-E10E02AEDECB}" destId="{B12CC911-5853-4AEB-8430-51A7BC09CDD8}" srcOrd="0" destOrd="0" presId="urn:microsoft.com/office/officeart/2005/8/layout/bProcess4"/>
    <dgm:cxn modelId="{A0BC1E11-5232-4525-9E48-A8555173956C}" srcId="{E7BCE751-0FDB-493B-A21D-DE19994E3475}" destId="{1C3A3DFB-F98F-407F-9F60-E6274A23C8DF}" srcOrd="17" destOrd="0" parTransId="{CBE46D16-3299-4B15-A23E-62F3681CAB1F}" sibTransId="{CF624380-8728-46CD-A172-1EBE98055DF4}"/>
    <dgm:cxn modelId="{33BAEC76-13E7-4315-A6E5-DDABA7DF0910}" type="presOf" srcId="{9C216953-9349-49F3-89B3-0F9B14BB6902}" destId="{EAD1A3EC-7FF6-4ED7-BF46-3CAEB2C74E04}" srcOrd="0" destOrd="0" presId="urn:microsoft.com/office/officeart/2005/8/layout/bProcess4"/>
    <dgm:cxn modelId="{255A7A86-E25B-4BA3-9401-43DA6F4B9E11}" type="presOf" srcId="{0D02F29A-5FD6-408C-9423-A7BB4150E5F2}" destId="{6E978AB0-2DF9-4EBF-88F0-2A90E59242F9}" srcOrd="0" destOrd="0" presId="urn:microsoft.com/office/officeart/2005/8/layout/bProcess4"/>
    <dgm:cxn modelId="{19AB421F-CB80-4D26-A7A4-5804D4EF1C57}" type="presOf" srcId="{B820166E-2D4C-4721-8948-430E8B52CEDF}" destId="{0FB26AAA-D924-4776-97E8-14B4B1DC77C3}" srcOrd="0" destOrd="0" presId="urn:microsoft.com/office/officeart/2005/8/layout/bProcess4"/>
    <dgm:cxn modelId="{2C69B5AE-99D9-4633-9816-5FD8AC60F9D4}" srcId="{E7BCE751-0FDB-493B-A21D-DE19994E3475}" destId="{7FB0CBFE-ED55-42D5-9151-7BB2AD179A2F}" srcOrd="18" destOrd="0" parTransId="{033DAD43-D739-406C-9424-0FCD51A0DE28}" sibTransId="{8F67D8BE-0766-4CB1-8154-E98777831D6B}"/>
    <dgm:cxn modelId="{E06DCA92-DC53-4EC5-8B88-1E44FE80FAE4}" type="presOf" srcId="{C6C2E554-69FF-443F-A719-A23650062A0F}" destId="{754CBDF6-2DCF-49C6-A4C2-1BEB62A82885}" srcOrd="0" destOrd="0" presId="urn:microsoft.com/office/officeart/2005/8/layout/bProcess4"/>
    <dgm:cxn modelId="{23E282B2-739C-4782-B11A-0FA9925C7203}" srcId="{E7BCE751-0FDB-493B-A21D-DE19994E3475}" destId="{B275AE5A-83E4-4FE2-A22C-B535142EEFFD}" srcOrd="19" destOrd="0" parTransId="{9108AEA3-6DB6-4D4F-A646-29498D3CF9DA}" sibTransId="{C406CA88-B6E2-4822-A6F8-1F1D3617EEE5}"/>
    <dgm:cxn modelId="{095E0A84-95FB-4FF9-A116-8DCCA1101B49}" type="presOf" srcId="{91896C17-BE9D-459D-9BEB-5146BB8EA800}" destId="{B378454E-6D4D-4FA6-9819-CDEC7B64DE45}" srcOrd="0" destOrd="0" presId="urn:microsoft.com/office/officeart/2005/8/layout/bProcess4"/>
    <dgm:cxn modelId="{21D5CAC5-D6F0-472B-8ADF-0109F22FB9BC}" srcId="{E7BCE751-0FDB-493B-A21D-DE19994E3475}" destId="{18588DB0-D043-4CD0-80E3-D75D9809B480}" srcOrd="6" destOrd="0" parTransId="{E0D9DA03-71A9-4E86-A7F3-BE159823C546}" sibTransId="{5C0F7CDE-E693-4221-B179-0AC8973F9EEF}"/>
    <dgm:cxn modelId="{E8E69A1F-17A3-41E4-A2DE-20709FAD4560}" srcId="{E7BCE751-0FDB-493B-A21D-DE19994E3475}" destId="{77857D20-F74A-4395-80F2-E10E02AEDECB}" srcOrd="12" destOrd="0" parTransId="{57822525-883C-442E-9093-33CBBF99CB22}" sibTransId="{3EBE8B31-A783-4B2B-BCCF-465276176853}"/>
    <dgm:cxn modelId="{01EB1D42-7980-4151-B9E7-F08B023E7410}" type="presOf" srcId="{0E55F325-9730-41CC-B5CF-8AF9FD31C5C7}" destId="{4BF5BAAA-B780-429E-AA2E-B274A0D87294}" srcOrd="0" destOrd="0" presId="urn:microsoft.com/office/officeart/2005/8/layout/bProcess4"/>
    <dgm:cxn modelId="{B2BC16D3-CC29-4B1F-9CF4-36E2189FEEDA}" srcId="{E7BCE751-0FDB-493B-A21D-DE19994E3475}" destId="{6549B8A8-5CDC-4883-8A76-D4F319A941AF}" srcOrd="13" destOrd="0" parTransId="{6702760B-36CD-4902-8060-BAA72BCEDF20}" sibTransId="{40C1DAEB-C5A6-417A-B5FA-681536DCACF0}"/>
    <dgm:cxn modelId="{D1278EB8-8A21-46D3-9A41-C657BB71743D}" srcId="{E7BCE751-0FDB-493B-A21D-DE19994E3475}" destId="{610ABA18-C5A1-4D39-AEE3-9871B63DC9ED}" srcOrd="9" destOrd="0" parTransId="{FEFB341C-20FC-4A8B-AA6C-C2D2742A0CE6}" sibTransId="{83E4B72F-FE4D-4DDA-88D0-2A820ACE7DBA}"/>
    <dgm:cxn modelId="{EC618067-0DA0-4346-B618-40565EC6D042}" type="presOf" srcId="{6DB65428-30DA-495B-9E67-BD22E0568FBC}" destId="{FDDECB22-5F9D-4048-8FD5-54D648F28D9E}" srcOrd="0" destOrd="0" presId="urn:microsoft.com/office/officeart/2005/8/layout/bProcess4"/>
    <dgm:cxn modelId="{05374A40-F069-4DAE-81DF-8E87E6506A08}" type="presOf" srcId="{7F03DB44-06CC-4520-A324-27C5EB4AD3AB}" destId="{D952DCE8-6273-42B5-A206-FC762DFB6695}" srcOrd="0" destOrd="0" presId="urn:microsoft.com/office/officeart/2005/8/layout/bProcess4"/>
    <dgm:cxn modelId="{9EB5BB3C-D74B-4505-9F1E-34078B0745B1}" type="presOf" srcId="{AC79DD96-A080-4962-869D-C4C7A3134180}" destId="{CB881E3A-DB71-4ED0-844A-775436D505C3}" srcOrd="0" destOrd="0" presId="urn:microsoft.com/office/officeart/2005/8/layout/bProcess4"/>
    <dgm:cxn modelId="{C51E12D4-D2CC-4AFB-9FFF-6B62C63C5D70}" srcId="{E7BCE751-0FDB-493B-A21D-DE19994E3475}" destId="{5FEB460E-7182-4F5F-9AA0-6F983CEDB23A}" srcOrd="3" destOrd="0" parTransId="{615EF709-80BE-4942-B319-83AD43BBA4E7}" sibTransId="{A8547219-EEB0-4582-9CF5-B1E24FA180FF}"/>
    <dgm:cxn modelId="{354639F8-591B-4D71-BA10-BEC4A945B4C3}" type="presParOf" srcId="{6844C192-1BF2-4316-80EA-C86014AA1D17}" destId="{7105939E-1B7F-4B6B-A4D7-4B7B615112DF}" srcOrd="0" destOrd="0" presId="urn:microsoft.com/office/officeart/2005/8/layout/bProcess4"/>
    <dgm:cxn modelId="{0DBFD420-5661-40B5-B903-F20C989975D2}" type="presParOf" srcId="{7105939E-1B7F-4B6B-A4D7-4B7B615112DF}" destId="{48CAD630-8A16-4C73-A8C0-22E4BC6837BE}" srcOrd="0" destOrd="0" presId="urn:microsoft.com/office/officeart/2005/8/layout/bProcess4"/>
    <dgm:cxn modelId="{8AE543B8-2D7E-4C00-9104-1541189C53E3}" type="presParOf" srcId="{7105939E-1B7F-4B6B-A4D7-4B7B615112DF}" destId="{CB881E3A-DB71-4ED0-844A-775436D505C3}" srcOrd="1" destOrd="0" presId="urn:microsoft.com/office/officeart/2005/8/layout/bProcess4"/>
    <dgm:cxn modelId="{49A717B0-FD58-460C-A354-8BE34334FC42}" type="presParOf" srcId="{6844C192-1BF2-4316-80EA-C86014AA1D17}" destId="{9F8F5F83-A5A9-45E0-8F68-B4E11A4D2EA8}" srcOrd="1" destOrd="0" presId="urn:microsoft.com/office/officeart/2005/8/layout/bProcess4"/>
    <dgm:cxn modelId="{DB976079-2916-45E4-9135-B3E9B1CA3AFC}" type="presParOf" srcId="{6844C192-1BF2-4316-80EA-C86014AA1D17}" destId="{50C51145-CBAE-4DB0-B632-7BB17F421DF0}" srcOrd="2" destOrd="0" presId="urn:microsoft.com/office/officeart/2005/8/layout/bProcess4"/>
    <dgm:cxn modelId="{B84F6C13-0553-43D6-9679-AE8659FE69E3}" type="presParOf" srcId="{50C51145-CBAE-4DB0-B632-7BB17F421DF0}" destId="{FBA59E58-C330-4050-8F6F-996066ED8CF1}" srcOrd="0" destOrd="0" presId="urn:microsoft.com/office/officeart/2005/8/layout/bProcess4"/>
    <dgm:cxn modelId="{C99C2EEA-8C9D-4090-B4B0-269429A44AFC}" type="presParOf" srcId="{50C51145-CBAE-4DB0-B632-7BB17F421DF0}" destId="{EAD1A3EC-7FF6-4ED7-BF46-3CAEB2C74E04}" srcOrd="1" destOrd="0" presId="urn:microsoft.com/office/officeart/2005/8/layout/bProcess4"/>
    <dgm:cxn modelId="{0AA2ED63-CD55-4964-8474-2EA08FC5B6A8}" type="presParOf" srcId="{6844C192-1BF2-4316-80EA-C86014AA1D17}" destId="{5CC3AD8F-A894-4F7A-80A0-E582F2BF96E4}" srcOrd="3" destOrd="0" presId="urn:microsoft.com/office/officeart/2005/8/layout/bProcess4"/>
    <dgm:cxn modelId="{A7BA5B4C-7C2D-45F9-BDA9-C7168E00350D}" type="presParOf" srcId="{6844C192-1BF2-4316-80EA-C86014AA1D17}" destId="{EA1D08E1-E07B-4812-B928-26D6F4979C6F}" srcOrd="4" destOrd="0" presId="urn:microsoft.com/office/officeart/2005/8/layout/bProcess4"/>
    <dgm:cxn modelId="{5F80D0D3-90D0-465C-A371-6FDAC20154C0}" type="presParOf" srcId="{EA1D08E1-E07B-4812-B928-26D6F4979C6F}" destId="{EDBA45A5-CD9E-4FE5-8FBD-1050FB6BDD7C}" srcOrd="0" destOrd="0" presId="urn:microsoft.com/office/officeart/2005/8/layout/bProcess4"/>
    <dgm:cxn modelId="{2DCB57DF-351E-444C-85EC-58E92EBA7EB6}" type="presParOf" srcId="{EA1D08E1-E07B-4812-B928-26D6F4979C6F}" destId="{6420D88E-6CE5-4B82-A5E0-61575A7C8C6D}" srcOrd="1" destOrd="0" presId="urn:microsoft.com/office/officeart/2005/8/layout/bProcess4"/>
    <dgm:cxn modelId="{C1BF28C6-635C-4108-A05D-BB77BF846B4A}" type="presParOf" srcId="{6844C192-1BF2-4316-80EA-C86014AA1D17}" destId="{18C5E7A8-9517-40E2-9D2A-83BC542FFFD3}" srcOrd="5" destOrd="0" presId="urn:microsoft.com/office/officeart/2005/8/layout/bProcess4"/>
    <dgm:cxn modelId="{39F72245-7AE5-4C11-9176-9EC8FEC36F36}" type="presParOf" srcId="{6844C192-1BF2-4316-80EA-C86014AA1D17}" destId="{B649D6B0-E60C-48CA-BDB8-6784A9E6B050}" srcOrd="6" destOrd="0" presId="urn:microsoft.com/office/officeart/2005/8/layout/bProcess4"/>
    <dgm:cxn modelId="{0DD10A6E-39F4-4D4C-8DA0-C67E76529CF6}" type="presParOf" srcId="{B649D6B0-E60C-48CA-BDB8-6784A9E6B050}" destId="{44D2AEEF-F7A5-4E8B-89A7-5957D54234D6}" srcOrd="0" destOrd="0" presId="urn:microsoft.com/office/officeart/2005/8/layout/bProcess4"/>
    <dgm:cxn modelId="{973CDAA4-9F85-4F59-8FDC-617C268B3F9B}" type="presParOf" srcId="{B649D6B0-E60C-48CA-BDB8-6784A9E6B050}" destId="{E75379B8-50D0-4C22-9271-7970B6ADDDAD}" srcOrd="1" destOrd="0" presId="urn:microsoft.com/office/officeart/2005/8/layout/bProcess4"/>
    <dgm:cxn modelId="{5D802338-2B84-4B29-929D-D30ABAE4DAF8}" type="presParOf" srcId="{6844C192-1BF2-4316-80EA-C86014AA1D17}" destId="{02DF14D4-8F0A-4A41-872C-3A831F18AC13}" srcOrd="7" destOrd="0" presId="urn:microsoft.com/office/officeart/2005/8/layout/bProcess4"/>
    <dgm:cxn modelId="{67D101A1-6BC6-4F46-AAB4-E6AFC1BEE635}" type="presParOf" srcId="{6844C192-1BF2-4316-80EA-C86014AA1D17}" destId="{148EEA33-011E-405C-97BB-05BBB568BA44}" srcOrd="8" destOrd="0" presId="urn:microsoft.com/office/officeart/2005/8/layout/bProcess4"/>
    <dgm:cxn modelId="{8A208B12-AACA-47A6-9A46-747C7318B4E0}" type="presParOf" srcId="{148EEA33-011E-405C-97BB-05BBB568BA44}" destId="{1B1BA644-B790-4D38-A540-956FA9B36026}" srcOrd="0" destOrd="0" presId="urn:microsoft.com/office/officeart/2005/8/layout/bProcess4"/>
    <dgm:cxn modelId="{C01E07E9-3CEE-4958-B55D-4930A8893D8C}" type="presParOf" srcId="{148EEA33-011E-405C-97BB-05BBB568BA44}" destId="{4B6B44FC-BD7E-4759-B6CE-FC6BA5A046DF}" srcOrd="1" destOrd="0" presId="urn:microsoft.com/office/officeart/2005/8/layout/bProcess4"/>
    <dgm:cxn modelId="{84DB0DCF-AC48-436C-8843-61FDD10F915F}" type="presParOf" srcId="{6844C192-1BF2-4316-80EA-C86014AA1D17}" destId="{9FFD5984-F1E8-4C77-83CA-F601424FD06B}" srcOrd="9" destOrd="0" presId="urn:microsoft.com/office/officeart/2005/8/layout/bProcess4"/>
    <dgm:cxn modelId="{D982BF4F-EDE6-4523-B829-508D1691F2C1}" type="presParOf" srcId="{6844C192-1BF2-4316-80EA-C86014AA1D17}" destId="{2C9D5D2C-0D33-42B5-93D4-126D128899FC}" srcOrd="10" destOrd="0" presId="urn:microsoft.com/office/officeart/2005/8/layout/bProcess4"/>
    <dgm:cxn modelId="{DFBDA2D0-2B30-4240-9986-DFFBCE586AFA}" type="presParOf" srcId="{2C9D5D2C-0D33-42B5-93D4-126D128899FC}" destId="{F6F9A9CC-E012-4C7F-A0A9-2265E23475E5}" srcOrd="0" destOrd="0" presId="urn:microsoft.com/office/officeart/2005/8/layout/bProcess4"/>
    <dgm:cxn modelId="{8B6C448B-91D5-46B1-819A-D89F33B218FD}" type="presParOf" srcId="{2C9D5D2C-0D33-42B5-93D4-126D128899FC}" destId="{B71C0A35-6FB4-402B-9BBB-A2D25A9D976D}" srcOrd="1" destOrd="0" presId="urn:microsoft.com/office/officeart/2005/8/layout/bProcess4"/>
    <dgm:cxn modelId="{9EDBE165-DCF8-4695-BAF3-73A3CFBEF8F3}" type="presParOf" srcId="{6844C192-1BF2-4316-80EA-C86014AA1D17}" destId="{0FB26AAA-D924-4776-97E8-14B4B1DC77C3}" srcOrd="11" destOrd="0" presId="urn:microsoft.com/office/officeart/2005/8/layout/bProcess4"/>
    <dgm:cxn modelId="{F17FF690-C390-41EC-A83E-D4B904F931CE}" type="presParOf" srcId="{6844C192-1BF2-4316-80EA-C86014AA1D17}" destId="{9EC2499D-8962-4AE4-BCAB-ED412FB93134}" srcOrd="12" destOrd="0" presId="urn:microsoft.com/office/officeart/2005/8/layout/bProcess4"/>
    <dgm:cxn modelId="{E4562F03-C2BE-4612-88FC-A717B5DDE4DB}" type="presParOf" srcId="{9EC2499D-8962-4AE4-BCAB-ED412FB93134}" destId="{F47B0BA8-D73F-41AA-B070-B88306C9A29F}" srcOrd="0" destOrd="0" presId="urn:microsoft.com/office/officeart/2005/8/layout/bProcess4"/>
    <dgm:cxn modelId="{D98A995E-729A-4117-8864-D6868DD275DC}" type="presParOf" srcId="{9EC2499D-8962-4AE4-BCAB-ED412FB93134}" destId="{889537BA-594C-46AA-86B0-46EB1083EA23}" srcOrd="1" destOrd="0" presId="urn:microsoft.com/office/officeart/2005/8/layout/bProcess4"/>
    <dgm:cxn modelId="{DB5BA436-A2F9-4C64-9906-DDBB1071C05D}" type="presParOf" srcId="{6844C192-1BF2-4316-80EA-C86014AA1D17}" destId="{30B1C75B-CD14-43E2-9A86-F99904889B0C}" srcOrd="13" destOrd="0" presId="urn:microsoft.com/office/officeart/2005/8/layout/bProcess4"/>
    <dgm:cxn modelId="{42A04100-0D4F-417B-B815-1347078A044F}" type="presParOf" srcId="{6844C192-1BF2-4316-80EA-C86014AA1D17}" destId="{937097E3-1A8A-489F-AF82-7FE8DF7430BE}" srcOrd="14" destOrd="0" presId="urn:microsoft.com/office/officeart/2005/8/layout/bProcess4"/>
    <dgm:cxn modelId="{B16E3903-850F-4986-B77F-D5505B963DB3}" type="presParOf" srcId="{937097E3-1A8A-489F-AF82-7FE8DF7430BE}" destId="{3B5445F0-FD49-4B22-B258-FB8169090188}" srcOrd="0" destOrd="0" presId="urn:microsoft.com/office/officeart/2005/8/layout/bProcess4"/>
    <dgm:cxn modelId="{445D996E-0A37-4CDF-86F5-DA6FE2F3875C}" type="presParOf" srcId="{937097E3-1A8A-489F-AF82-7FE8DF7430BE}" destId="{B378454E-6D4D-4FA6-9819-CDEC7B64DE45}" srcOrd="1" destOrd="0" presId="urn:microsoft.com/office/officeart/2005/8/layout/bProcess4"/>
    <dgm:cxn modelId="{56717622-F0D6-4F94-84D0-C332A993B93E}" type="presParOf" srcId="{6844C192-1BF2-4316-80EA-C86014AA1D17}" destId="{822E2F8D-A91B-44FF-B159-9534B1DECE9C}" srcOrd="15" destOrd="0" presId="urn:microsoft.com/office/officeart/2005/8/layout/bProcess4"/>
    <dgm:cxn modelId="{39CDFC33-790E-43B3-AAA4-538BD478C384}" type="presParOf" srcId="{6844C192-1BF2-4316-80EA-C86014AA1D17}" destId="{8A0CA2D0-A178-40E4-9118-B0546BBBE738}" srcOrd="16" destOrd="0" presId="urn:microsoft.com/office/officeart/2005/8/layout/bProcess4"/>
    <dgm:cxn modelId="{0C35512A-4CFE-4E1C-B7C1-A4A0C12CF496}" type="presParOf" srcId="{8A0CA2D0-A178-40E4-9118-B0546BBBE738}" destId="{360E75EF-A380-4BA9-8716-129AC5255881}" srcOrd="0" destOrd="0" presId="urn:microsoft.com/office/officeart/2005/8/layout/bProcess4"/>
    <dgm:cxn modelId="{9DDCEFF0-97D3-47E3-9BD1-9275B95E0149}" type="presParOf" srcId="{8A0CA2D0-A178-40E4-9118-B0546BBBE738}" destId="{B2664086-84A5-4657-B58E-7B2A8E8B46BB}" srcOrd="1" destOrd="0" presId="urn:microsoft.com/office/officeart/2005/8/layout/bProcess4"/>
    <dgm:cxn modelId="{724049EB-ECF8-4DD6-97D4-8D8010FC8EF9}" type="presParOf" srcId="{6844C192-1BF2-4316-80EA-C86014AA1D17}" destId="{754CBDF6-2DCF-49C6-A4C2-1BEB62A82885}" srcOrd="17" destOrd="0" presId="urn:microsoft.com/office/officeart/2005/8/layout/bProcess4"/>
    <dgm:cxn modelId="{F213C56D-088F-4B4A-AAEA-16EEF6A037F3}" type="presParOf" srcId="{6844C192-1BF2-4316-80EA-C86014AA1D17}" destId="{503BED5B-FDF6-48E5-8005-0ECD5ABBC85F}" srcOrd="18" destOrd="0" presId="urn:microsoft.com/office/officeart/2005/8/layout/bProcess4"/>
    <dgm:cxn modelId="{9EE0BD68-F1B0-4E2C-8AD4-3F18CBB9432A}" type="presParOf" srcId="{503BED5B-FDF6-48E5-8005-0ECD5ABBC85F}" destId="{904685AA-7B74-46F5-AD35-5A7C27D822CA}" srcOrd="0" destOrd="0" presId="urn:microsoft.com/office/officeart/2005/8/layout/bProcess4"/>
    <dgm:cxn modelId="{45390A83-A9A6-4F4E-9910-45CC4CA250E7}" type="presParOf" srcId="{503BED5B-FDF6-48E5-8005-0ECD5ABBC85F}" destId="{5337917A-486C-41EE-967D-2A1E248FC6B4}" srcOrd="1" destOrd="0" presId="urn:microsoft.com/office/officeart/2005/8/layout/bProcess4"/>
    <dgm:cxn modelId="{22EFA8B3-E3E7-4C1A-876B-9DE9ECB0B910}" type="presParOf" srcId="{6844C192-1BF2-4316-80EA-C86014AA1D17}" destId="{A4FEBAFD-C09D-4A7E-BDCA-425041B259C7}" srcOrd="19" destOrd="0" presId="urn:microsoft.com/office/officeart/2005/8/layout/bProcess4"/>
    <dgm:cxn modelId="{59D58724-6038-42E5-9A7C-2B587B593275}" type="presParOf" srcId="{6844C192-1BF2-4316-80EA-C86014AA1D17}" destId="{BDF0D0F0-F184-41B3-8BD9-62117DF607C5}" srcOrd="20" destOrd="0" presId="urn:microsoft.com/office/officeart/2005/8/layout/bProcess4"/>
    <dgm:cxn modelId="{38AF81B5-294B-49BB-8FAE-4E42DB71262B}" type="presParOf" srcId="{BDF0D0F0-F184-41B3-8BD9-62117DF607C5}" destId="{D92D9041-910C-496D-B928-D3F10448CE45}" srcOrd="0" destOrd="0" presId="urn:microsoft.com/office/officeart/2005/8/layout/bProcess4"/>
    <dgm:cxn modelId="{27F371DA-C1A2-41B1-8CCA-18E9D55DAFC3}" type="presParOf" srcId="{BDF0D0F0-F184-41B3-8BD9-62117DF607C5}" destId="{E45626AD-CF1C-4A85-BF73-C7C362494799}" srcOrd="1" destOrd="0" presId="urn:microsoft.com/office/officeart/2005/8/layout/bProcess4"/>
    <dgm:cxn modelId="{9EBB5E48-C5EA-494D-BE20-338963C4E8FA}" type="presParOf" srcId="{6844C192-1BF2-4316-80EA-C86014AA1D17}" destId="{03BB21AD-2E43-4DCB-86D6-1C0D7B8D02F3}" srcOrd="21" destOrd="0" presId="urn:microsoft.com/office/officeart/2005/8/layout/bProcess4"/>
    <dgm:cxn modelId="{9BADEF03-2273-4F33-9FDD-8FB93D16D36A}" type="presParOf" srcId="{6844C192-1BF2-4316-80EA-C86014AA1D17}" destId="{45013720-B4C4-468A-8302-4AFE18C1F9AE}" srcOrd="22" destOrd="0" presId="urn:microsoft.com/office/officeart/2005/8/layout/bProcess4"/>
    <dgm:cxn modelId="{0E1DD0C5-8AAF-433D-9D51-3A71B84FD0DF}" type="presParOf" srcId="{45013720-B4C4-468A-8302-4AFE18C1F9AE}" destId="{D81E9490-9A69-494F-B2AE-D243F0212A99}" srcOrd="0" destOrd="0" presId="urn:microsoft.com/office/officeart/2005/8/layout/bProcess4"/>
    <dgm:cxn modelId="{D946B89C-AB02-4877-BFFE-A6AAEF1E8BCD}" type="presParOf" srcId="{45013720-B4C4-468A-8302-4AFE18C1F9AE}" destId="{831A0B71-3854-4501-9BC2-FF9B35EC8619}" srcOrd="1" destOrd="0" presId="urn:microsoft.com/office/officeart/2005/8/layout/bProcess4"/>
    <dgm:cxn modelId="{8F4B2212-311F-4493-B53A-0001D4B24560}" type="presParOf" srcId="{6844C192-1BF2-4316-80EA-C86014AA1D17}" destId="{4BF5BAAA-B780-429E-AA2E-B274A0D87294}" srcOrd="23" destOrd="0" presId="urn:microsoft.com/office/officeart/2005/8/layout/bProcess4"/>
    <dgm:cxn modelId="{4ADB0680-37DF-4372-BBC0-E441ED7D2B83}" type="presParOf" srcId="{6844C192-1BF2-4316-80EA-C86014AA1D17}" destId="{D440FFD0-80CE-4E26-AE38-3395417D3AB9}" srcOrd="24" destOrd="0" presId="urn:microsoft.com/office/officeart/2005/8/layout/bProcess4"/>
    <dgm:cxn modelId="{D95C98B1-96BB-45B4-81E9-E16D984E7E9F}" type="presParOf" srcId="{D440FFD0-80CE-4E26-AE38-3395417D3AB9}" destId="{B0B82192-93DD-46FE-8136-2414FBC62DD3}" srcOrd="0" destOrd="0" presId="urn:microsoft.com/office/officeart/2005/8/layout/bProcess4"/>
    <dgm:cxn modelId="{AB7B0C49-0752-4753-8C38-E4AE450D7F8E}" type="presParOf" srcId="{D440FFD0-80CE-4E26-AE38-3395417D3AB9}" destId="{B12CC911-5853-4AEB-8430-51A7BC09CDD8}" srcOrd="1" destOrd="0" presId="urn:microsoft.com/office/officeart/2005/8/layout/bProcess4"/>
    <dgm:cxn modelId="{7F778FA8-E7FB-4331-A34E-356B96ACEB55}" type="presParOf" srcId="{6844C192-1BF2-4316-80EA-C86014AA1D17}" destId="{0106D426-27B6-4527-9BBB-214DD2E6F3E6}" srcOrd="25" destOrd="0" presId="urn:microsoft.com/office/officeart/2005/8/layout/bProcess4"/>
    <dgm:cxn modelId="{C98C88F2-98AF-4CBD-AE07-86B46D09E6BF}" type="presParOf" srcId="{6844C192-1BF2-4316-80EA-C86014AA1D17}" destId="{4670C300-0578-4D03-978F-D1CCDD641113}" srcOrd="26" destOrd="0" presId="urn:microsoft.com/office/officeart/2005/8/layout/bProcess4"/>
    <dgm:cxn modelId="{2203BAD9-BDD2-40CC-B4B5-6A07926E247B}" type="presParOf" srcId="{4670C300-0578-4D03-978F-D1CCDD641113}" destId="{818DAF8F-96DF-4A5B-9976-A11529A35486}" srcOrd="0" destOrd="0" presId="urn:microsoft.com/office/officeart/2005/8/layout/bProcess4"/>
    <dgm:cxn modelId="{A90BF30A-8559-46FE-9F98-1E67E374E7AF}" type="presParOf" srcId="{4670C300-0578-4D03-978F-D1CCDD641113}" destId="{80CD3CEC-E403-42AB-B592-DE3FC103B029}" srcOrd="1" destOrd="0" presId="urn:microsoft.com/office/officeart/2005/8/layout/bProcess4"/>
    <dgm:cxn modelId="{7D39FFA3-9107-47EF-8CA0-5AD301DA827A}" type="presParOf" srcId="{6844C192-1BF2-4316-80EA-C86014AA1D17}" destId="{0A9FD26E-B274-4FD3-94B4-16FAD7BEF60C}" srcOrd="27" destOrd="0" presId="urn:microsoft.com/office/officeart/2005/8/layout/bProcess4"/>
    <dgm:cxn modelId="{CCD0E265-2E17-4254-A92F-F597CA92559E}" type="presParOf" srcId="{6844C192-1BF2-4316-80EA-C86014AA1D17}" destId="{51FC9BBD-A8EC-4A4E-BA2F-D5BBA2D142A7}" srcOrd="28" destOrd="0" presId="urn:microsoft.com/office/officeart/2005/8/layout/bProcess4"/>
    <dgm:cxn modelId="{30E45175-8E98-4065-AB14-ED47D8A93D79}" type="presParOf" srcId="{51FC9BBD-A8EC-4A4E-BA2F-D5BBA2D142A7}" destId="{8EB618E3-31AE-4201-8EAD-291FA983E0EF}" srcOrd="0" destOrd="0" presId="urn:microsoft.com/office/officeart/2005/8/layout/bProcess4"/>
    <dgm:cxn modelId="{FD5FA187-B57C-4AE8-9F7D-D87E07F4AFEA}" type="presParOf" srcId="{51FC9BBD-A8EC-4A4E-BA2F-D5BBA2D142A7}" destId="{FDDECB22-5F9D-4048-8FD5-54D648F28D9E}" srcOrd="1" destOrd="0" presId="urn:microsoft.com/office/officeart/2005/8/layout/bProcess4"/>
    <dgm:cxn modelId="{5C4447B2-CFEC-4E31-949A-8A404ACD8377}" type="presParOf" srcId="{6844C192-1BF2-4316-80EA-C86014AA1D17}" destId="{1DC0C8E1-DAA3-4203-B5DB-AD80624E860D}" srcOrd="29" destOrd="0" presId="urn:microsoft.com/office/officeart/2005/8/layout/bProcess4"/>
    <dgm:cxn modelId="{D3333617-B2A4-4A82-8215-BC76C7FE8321}" type="presParOf" srcId="{6844C192-1BF2-4316-80EA-C86014AA1D17}" destId="{0065A45B-2114-4E1D-9728-AEB8AFF72DE5}" srcOrd="30" destOrd="0" presId="urn:microsoft.com/office/officeart/2005/8/layout/bProcess4"/>
    <dgm:cxn modelId="{1DB7C703-BB12-4243-8DB2-98129B00CA92}" type="presParOf" srcId="{0065A45B-2114-4E1D-9728-AEB8AFF72DE5}" destId="{9543AEB2-2AF5-4F86-8A71-A0EB47A6BE3A}" srcOrd="0" destOrd="0" presId="urn:microsoft.com/office/officeart/2005/8/layout/bProcess4"/>
    <dgm:cxn modelId="{7BED0705-E2CF-419F-9AEC-FD785ACE0E36}" type="presParOf" srcId="{0065A45B-2114-4E1D-9728-AEB8AFF72DE5}" destId="{C3224B0A-6028-4B0D-940E-9E457CBEFEDA}" srcOrd="1" destOrd="0" presId="urn:microsoft.com/office/officeart/2005/8/layout/bProcess4"/>
    <dgm:cxn modelId="{DAF44CC7-08DE-40B0-A66A-507CC12BEC54}" type="presParOf" srcId="{6844C192-1BF2-4316-80EA-C86014AA1D17}" destId="{001727D8-DFD1-4F07-8923-B1A221307FA3}" srcOrd="31" destOrd="0" presId="urn:microsoft.com/office/officeart/2005/8/layout/bProcess4"/>
    <dgm:cxn modelId="{0F4F8418-0DC1-4092-BDB3-3FF0EFBCF996}" type="presParOf" srcId="{6844C192-1BF2-4316-80EA-C86014AA1D17}" destId="{729F5627-163A-4505-96D3-975F8C74A9D0}" srcOrd="32" destOrd="0" presId="urn:microsoft.com/office/officeart/2005/8/layout/bProcess4"/>
    <dgm:cxn modelId="{6AADACA8-E461-4C45-84A0-1B59DD4D397A}" type="presParOf" srcId="{729F5627-163A-4505-96D3-975F8C74A9D0}" destId="{3FC71A62-E754-43C9-BAA0-CC1E45300422}" srcOrd="0" destOrd="0" presId="urn:microsoft.com/office/officeart/2005/8/layout/bProcess4"/>
    <dgm:cxn modelId="{74C5FE64-CAB3-4152-8091-F21B1985EFAD}" type="presParOf" srcId="{729F5627-163A-4505-96D3-975F8C74A9D0}" destId="{D952DCE8-6273-42B5-A206-FC762DFB6695}" srcOrd="1" destOrd="0" presId="urn:microsoft.com/office/officeart/2005/8/layout/bProcess4"/>
    <dgm:cxn modelId="{B9743851-BB64-4357-864C-D45C2FD733A9}" type="presParOf" srcId="{6844C192-1BF2-4316-80EA-C86014AA1D17}" destId="{6E978AB0-2DF9-4EBF-88F0-2A90E59242F9}" srcOrd="33" destOrd="0" presId="urn:microsoft.com/office/officeart/2005/8/layout/bProcess4"/>
    <dgm:cxn modelId="{12EA24C1-FF3D-407D-B83D-70FDF47760A2}" type="presParOf" srcId="{6844C192-1BF2-4316-80EA-C86014AA1D17}" destId="{C0FE7920-8F2D-46A6-BE11-89797492B994}" srcOrd="34" destOrd="0" presId="urn:microsoft.com/office/officeart/2005/8/layout/bProcess4"/>
    <dgm:cxn modelId="{15C1D743-B465-41D6-BB60-5A2C7E4DF772}" type="presParOf" srcId="{C0FE7920-8F2D-46A6-BE11-89797492B994}" destId="{9431503E-4D55-482C-BFBA-1777DC73B72A}" srcOrd="0" destOrd="0" presId="urn:microsoft.com/office/officeart/2005/8/layout/bProcess4"/>
    <dgm:cxn modelId="{E8BA51F9-7E3C-4F28-9B64-B3190453E528}" type="presParOf" srcId="{C0FE7920-8F2D-46A6-BE11-89797492B994}" destId="{E7A73D20-0CBF-4FEB-9832-7190A88446A2}" srcOrd="1" destOrd="0" presId="urn:microsoft.com/office/officeart/2005/8/layout/bProcess4"/>
    <dgm:cxn modelId="{B670FE4B-2813-4EAA-AF1A-B1EB62EA83D5}" type="presParOf" srcId="{6844C192-1BF2-4316-80EA-C86014AA1D17}" destId="{98B5B05F-E97D-45B2-B37F-240D276F1DF8}" srcOrd="35" destOrd="0" presId="urn:microsoft.com/office/officeart/2005/8/layout/bProcess4"/>
    <dgm:cxn modelId="{1A4873B2-F48E-420F-B6B5-32C92705537C}" type="presParOf" srcId="{6844C192-1BF2-4316-80EA-C86014AA1D17}" destId="{0E45D19B-1377-4052-B15B-A1E74021DAD5}" srcOrd="36" destOrd="0" presId="urn:microsoft.com/office/officeart/2005/8/layout/bProcess4"/>
    <dgm:cxn modelId="{39EEB508-865A-4515-945E-EB0126D60A2C}" type="presParOf" srcId="{0E45D19B-1377-4052-B15B-A1E74021DAD5}" destId="{62491356-FFD1-4340-B376-CA053CBF131A}" srcOrd="0" destOrd="0" presId="urn:microsoft.com/office/officeart/2005/8/layout/bProcess4"/>
    <dgm:cxn modelId="{2CFB34B3-7AB2-4AF3-8B84-ED38D8802A9C}" type="presParOf" srcId="{0E45D19B-1377-4052-B15B-A1E74021DAD5}" destId="{3C9440DA-2400-40D6-9BC6-B9A90A1B664A}" srcOrd="1" destOrd="0" presId="urn:microsoft.com/office/officeart/2005/8/layout/bProcess4"/>
    <dgm:cxn modelId="{5B77FB23-8CBE-4B01-9654-495945072B64}" type="presParOf" srcId="{6844C192-1BF2-4316-80EA-C86014AA1D17}" destId="{06960C76-8681-47AF-9492-3F9DBE5E842E}" srcOrd="37" destOrd="0" presId="urn:microsoft.com/office/officeart/2005/8/layout/bProcess4"/>
    <dgm:cxn modelId="{8B661A9A-137C-4388-A8C7-9A27E5031112}" type="presParOf" srcId="{6844C192-1BF2-4316-80EA-C86014AA1D17}" destId="{787F2458-CAC6-4EA2-9F5E-897955932FB6}" srcOrd="38" destOrd="0" presId="urn:microsoft.com/office/officeart/2005/8/layout/bProcess4"/>
    <dgm:cxn modelId="{7C35007D-1F34-486C-8936-DE62C3D29CAA}" type="presParOf" srcId="{787F2458-CAC6-4EA2-9F5E-897955932FB6}" destId="{57502964-637E-432C-B027-0B1A7FFA3BD4}" srcOrd="0" destOrd="0" presId="urn:microsoft.com/office/officeart/2005/8/layout/bProcess4"/>
    <dgm:cxn modelId="{0B9F6434-B856-4B5E-A640-FBA91F2CB226}" type="presParOf" srcId="{787F2458-CAC6-4EA2-9F5E-897955932FB6}" destId="{06FDC7C0-0523-4B8D-9F7F-F557CA9006B2}"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9484A-E54A-4397-8377-13B6309B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21</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MIMOS Berhad</Company>
  <LinksUpToDate>false</LinksUpToDate>
  <CharactersWithSpaces>14952</CharactersWithSpaces>
  <SharedDoc>false</SharedDoc>
  <HLinks>
    <vt:vector size="444" baseType="variant">
      <vt:variant>
        <vt:i4>1376322</vt:i4>
      </vt:variant>
      <vt:variant>
        <vt:i4>306</vt:i4>
      </vt:variant>
      <vt:variant>
        <vt:i4>0</vt:i4>
      </vt:variant>
      <vt:variant>
        <vt:i4>5</vt:i4>
      </vt:variant>
      <vt:variant>
        <vt:lpwstr>http://www-cs-students.stanford.edu/~blynn/gitmagic/ch02.html</vt:lpwstr>
      </vt:variant>
      <vt:variant>
        <vt:lpwstr/>
      </vt:variant>
      <vt:variant>
        <vt:i4>5242911</vt:i4>
      </vt:variant>
      <vt:variant>
        <vt:i4>303</vt:i4>
      </vt:variant>
      <vt:variant>
        <vt:i4>0</vt:i4>
      </vt:variant>
      <vt:variant>
        <vt:i4>5</vt:i4>
      </vt:variant>
      <vt:variant>
        <vt:lpwstr>http://www.youtube.com/watch?v=Vu67_DF_qbc&amp;feature=BFa&amp;list=PL2D24592FAFE8C6FC&amp;index=48</vt:lpwstr>
      </vt:variant>
      <vt:variant>
        <vt:lpwstr/>
      </vt:variant>
      <vt:variant>
        <vt:i4>6881391</vt:i4>
      </vt:variant>
      <vt:variant>
        <vt:i4>300</vt:i4>
      </vt:variant>
      <vt:variant>
        <vt:i4>0</vt:i4>
      </vt:variant>
      <vt:variant>
        <vt:i4>5</vt:i4>
      </vt:variant>
      <vt:variant>
        <vt:lpwstr>http://www.youtube.com/watch?v=TPY8UwlTIc0</vt:lpwstr>
      </vt:variant>
      <vt:variant>
        <vt:lpwstr/>
      </vt:variant>
      <vt:variant>
        <vt:i4>2687027</vt:i4>
      </vt:variant>
      <vt:variant>
        <vt:i4>297</vt:i4>
      </vt:variant>
      <vt:variant>
        <vt:i4>0</vt:i4>
      </vt:variant>
      <vt:variant>
        <vt:i4>5</vt:i4>
      </vt:variant>
      <vt:variant>
        <vt:lpwstr>http://www.youtube.com/watch?v=M7Rca-EUeXs</vt:lpwstr>
      </vt:variant>
      <vt:variant>
        <vt:lpwstr/>
      </vt:variant>
      <vt:variant>
        <vt:i4>6291499</vt:i4>
      </vt:variant>
      <vt:variant>
        <vt:i4>294</vt:i4>
      </vt:variant>
      <vt:variant>
        <vt:i4>0</vt:i4>
      </vt:variant>
      <vt:variant>
        <vt:i4>5</vt:i4>
      </vt:variant>
      <vt:variant>
        <vt:lpwstr>http://www.youtube.com/watch?v=38ShL5YWigA&amp;feature=related</vt:lpwstr>
      </vt:variant>
      <vt:variant>
        <vt:lpwstr/>
      </vt:variant>
      <vt:variant>
        <vt:i4>6422575</vt:i4>
      </vt:variant>
      <vt:variant>
        <vt:i4>291</vt:i4>
      </vt:variant>
      <vt:variant>
        <vt:i4>0</vt:i4>
      </vt:variant>
      <vt:variant>
        <vt:i4>5</vt:i4>
      </vt:variant>
      <vt:variant>
        <vt:lpwstr>http://www.youtube.com/watch?v=xSGxV1pc21M</vt:lpwstr>
      </vt:variant>
      <vt:variant>
        <vt:lpwstr/>
      </vt:variant>
      <vt:variant>
        <vt:i4>2424957</vt:i4>
      </vt:variant>
      <vt:variant>
        <vt:i4>288</vt:i4>
      </vt:variant>
      <vt:variant>
        <vt:i4>0</vt:i4>
      </vt:variant>
      <vt:variant>
        <vt:i4>5</vt:i4>
      </vt:variant>
      <vt:variant>
        <vt:lpwstr>http://www.youtube.com/watch?v=iTK2tRxdzJU</vt:lpwstr>
      </vt:variant>
      <vt:variant>
        <vt:lpwstr/>
      </vt:variant>
      <vt:variant>
        <vt:i4>7077947</vt:i4>
      </vt:variant>
      <vt:variant>
        <vt:i4>285</vt:i4>
      </vt:variant>
      <vt:variant>
        <vt:i4>0</vt:i4>
      </vt:variant>
      <vt:variant>
        <vt:i4>5</vt:i4>
      </vt:variant>
      <vt:variant>
        <vt:lpwstr>http://help.github.com/</vt:lpwstr>
      </vt:variant>
      <vt:variant>
        <vt:lpwstr/>
      </vt:variant>
      <vt:variant>
        <vt:i4>6488122</vt:i4>
      </vt:variant>
      <vt:variant>
        <vt:i4>282</vt:i4>
      </vt:variant>
      <vt:variant>
        <vt:i4>0</vt:i4>
      </vt:variant>
      <vt:variant>
        <vt:i4>5</vt:i4>
      </vt:variant>
      <vt:variant>
        <vt:lpwstr>http://book.git-scm.com/5_advanced_branching_and_merging.html</vt:lpwstr>
      </vt:variant>
      <vt:variant>
        <vt:lpwstr/>
      </vt:variant>
      <vt:variant>
        <vt:i4>8323174</vt:i4>
      </vt:variant>
      <vt:variant>
        <vt:i4>279</vt:i4>
      </vt:variant>
      <vt:variant>
        <vt:i4>0</vt:i4>
      </vt:variant>
      <vt:variant>
        <vt:i4>5</vt:i4>
      </vt:variant>
      <vt:variant>
        <vt:lpwstr>http://blog.martin.aatmaa.net/2010/01/27/using-github-with-multiple- user-accounts/</vt:lpwstr>
      </vt:variant>
      <vt:variant>
        <vt:lpwstr/>
      </vt:variant>
      <vt:variant>
        <vt:i4>851977</vt:i4>
      </vt:variant>
      <vt:variant>
        <vt:i4>276</vt:i4>
      </vt:variant>
      <vt:variant>
        <vt:i4>0</vt:i4>
      </vt:variant>
      <vt:variant>
        <vt:i4>5</vt:i4>
      </vt:variant>
      <vt:variant>
        <vt:lpwstr>http://help.github.com/multiple-ssh-keys</vt:lpwstr>
      </vt:variant>
      <vt:variant>
        <vt:lpwstr/>
      </vt:variant>
      <vt:variant>
        <vt:i4>5177448</vt:i4>
      </vt:variant>
      <vt:variant>
        <vt:i4>273</vt:i4>
      </vt:variant>
      <vt:variant>
        <vt:i4>0</vt:i4>
      </vt:variant>
      <vt:variant>
        <vt:i4>5</vt:i4>
      </vt:variant>
      <vt:variant>
        <vt:lpwstr>http://siteadmin.gforge.inria.fr/ssh_windows.html</vt:lpwstr>
      </vt:variant>
      <vt:variant>
        <vt:lpwstr/>
      </vt:variant>
      <vt:variant>
        <vt:i4>3276924</vt:i4>
      </vt:variant>
      <vt:variant>
        <vt:i4>270</vt:i4>
      </vt:variant>
      <vt:variant>
        <vt:i4>0</vt:i4>
      </vt:variant>
      <vt:variant>
        <vt:i4>5</vt:i4>
      </vt:variant>
      <vt:variant>
        <vt:lpwstr>http://www.siteground.com/tutorials/git/manage.htm</vt:lpwstr>
      </vt:variant>
      <vt:variant>
        <vt:lpwstr/>
      </vt:variant>
      <vt:variant>
        <vt:i4>3145774</vt:i4>
      </vt:variant>
      <vt:variant>
        <vt:i4>267</vt:i4>
      </vt:variant>
      <vt:variant>
        <vt:i4>0</vt:i4>
      </vt:variant>
      <vt:variant>
        <vt:i4>5</vt:i4>
      </vt:variant>
      <vt:variant>
        <vt:lpwstr>http://www.viddler.com/explore/voxxit/videos/1</vt:lpwstr>
      </vt:variant>
      <vt:variant>
        <vt:lpwstr/>
      </vt:variant>
      <vt:variant>
        <vt:i4>6553633</vt:i4>
      </vt:variant>
      <vt:variant>
        <vt:i4>264</vt:i4>
      </vt:variant>
      <vt:variant>
        <vt:i4>0</vt:i4>
      </vt:variant>
      <vt:variant>
        <vt:i4>5</vt:i4>
      </vt:variant>
      <vt:variant>
        <vt:lpwstr>http://www.youtube.com/watch?v=gAWiXbT599E</vt:lpwstr>
      </vt:variant>
      <vt:variant>
        <vt:lpwstr/>
      </vt:variant>
      <vt:variant>
        <vt:i4>2162750</vt:i4>
      </vt:variant>
      <vt:variant>
        <vt:i4>261</vt:i4>
      </vt:variant>
      <vt:variant>
        <vt:i4>0</vt:i4>
      </vt:variant>
      <vt:variant>
        <vt:i4>5</vt:i4>
      </vt:variant>
      <vt:variant>
        <vt:lpwstr>http://www.youtube.com/watch?v=QzRvHNjIjKw&amp;feature=related</vt:lpwstr>
      </vt:variant>
      <vt:variant>
        <vt:lpwstr/>
      </vt:variant>
      <vt:variant>
        <vt:i4>1114180</vt:i4>
      </vt:variant>
      <vt:variant>
        <vt:i4>258</vt:i4>
      </vt:variant>
      <vt:variant>
        <vt:i4>0</vt:i4>
      </vt:variant>
      <vt:variant>
        <vt:i4>5</vt:i4>
      </vt:variant>
      <vt:variant>
        <vt:lpwstr>http://www.kernel.org/pub/software/scm/git/docs/user-manual.html</vt:lpwstr>
      </vt:variant>
      <vt:variant>
        <vt:lpwstr/>
      </vt:variant>
      <vt:variant>
        <vt:i4>2424941</vt:i4>
      </vt:variant>
      <vt:variant>
        <vt:i4>255</vt:i4>
      </vt:variant>
      <vt:variant>
        <vt:i4>0</vt:i4>
      </vt:variant>
      <vt:variant>
        <vt:i4>5</vt:i4>
      </vt:variant>
      <vt:variant>
        <vt:lpwstr>http://www.chiark.greenend.org.uk/~sgtatham/putty/download.html</vt:lpwstr>
      </vt:variant>
      <vt:variant>
        <vt:lpwstr/>
      </vt:variant>
      <vt:variant>
        <vt:i4>458837</vt:i4>
      </vt:variant>
      <vt:variant>
        <vt:i4>252</vt:i4>
      </vt:variant>
      <vt:variant>
        <vt:i4>0</vt:i4>
      </vt:variant>
      <vt:variant>
        <vt:i4>5</vt:i4>
      </vt:variant>
      <vt:variant>
        <vt:lpwstr>http://code.google.com/p/msysgit/downloads/list?can=3</vt:lpwstr>
      </vt:variant>
      <vt:variant>
        <vt:lpwstr/>
      </vt:variant>
      <vt:variant>
        <vt:i4>7405581</vt:i4>
      </vt:variant>
      <vt:variant>
        <vt:i4>249</vt:i4>
      </vt:variant>
      <vt:variant>
        <vt:i4>0</vt:i4>
      </vt:variant>
      <vt:variant>
        <vt:i4>5</vt:i4>
      </vt:variant>
      <vt:variant>
        <vt:lpwstr>http://www.siteground.com/tutorials/git/win_installation.htm</vt:lpwstr>
      </vt:variant>
      <vt:variant>
        <vt:lpwstr/>
      </vt:variant>
      <vt:variant>
        <vt:i4>5308424</vt:i4>
      </vt:variant>
      <vt:variant>
        <vt:i4>246</vt:i4>
      </vt:variant>
      <vt:variant>
        <vt:i4>0</vt:i4>
      </vt:variant>
      <vt:variant>
        <vt:i4>5</vt:i4>
      </vt:variant>
      <vt:variant>
        <vt:lpwstr>http://mrsimonelliott.com/blog/setting-git-and-github-windows-xp</vt:lpwstr>
      </vt:variant>
      <vt:variant>
        <vt:lpwstr/>
      </vt:variant>
      <vt:variant>
        <vt:i4>6750215</vt:i4>
      </vt:variant>
      <vt:variant>
        <vt:i4>243</vt:i4>
      </vt:variant>
      <vt:variant>
        <vt:i4>0</vt:i4>
      </vt:variant>
      <vt:variant>
        <vt:i4>5</vt:i4>
      </vt:variant>
      <vt:variant>
        <vt:lpwstr>mailto:git@github.com:pavithraM/Account.git</vt:lpwstr>
      </vt:variant>
      <vt:variant>
        <vt:lpwstr/>
      </vt:variant>
      <vt:variant>
        <vt:i4>6946842</vt:i4>
      </vt:variant>
      <vt:variant>
        <vt:i4>240</vt:i4>
      </vt:variant>
      <vt:variant>
        <vt:i4>0</vt:i4>
      </vt:variant>
      <vt:variant>
        <vt:i4>5</vt:i4>
      </vt:variant>
      <vt:variant>
        <vt:lpwstr>mailto:pavithra.manogaran@DK-PAVITHRAMANO</vt:lpwstr>
      </vt:variant>
      <vt:variant>
        <vt:lpwstr/>
      </vt:variant>
      <vt:variant>
        <vt:i4>6750215</vt:i4>
      </vt:variant>
      <vt:variant>
        <vt:i4>237</vt:i4>
      </vt:variant>
      <vt:variant>
        <vt:i4>0</vt:i4>
      </vt:variant>
      <vt:variant>
        <vt:i4>5</vt:i4>
      </vt:variant>
      <vt:variant>
        <vt:lpwstr>mailto:git@github.com:pavithraM/Account.git</vt:lpwstr>
      </vt:variant>
      <vt:variant>
        <vt:lpwstr/>
      </vt:variant>
      <vt:variant>
        <vt:i4>6946842</vt:i4>
      </vt:variant>
      <vt:variant>
        <vt:i4>234</vt:i4>
      </vt:variant>
      <vt:variant>
        <vt:i4>0</vt:i4>
      </vt:variant>
      <vt:variant>
        <vt:i4>5</vt:i4>
      </vt:variant>
      <vt:variant>
        <vt:lpwstr>mailto:pavithra.manogaran@DK-PAVITHRAMANO</vt:lpwstr>
      </vt:variant>
      <vt:variant>
        <vt:lpwstr/>
      </vt:variant>
      <vt:variant>
        <vt:i4>6946842</vt:i4>
      </vt:variant>
      <vt:variant>
        <vt:i4>231</vt:i4>
      </vt:variant>
      <vt:variant>
        <vt:i4>0</vt:i4>
      </vt:variant>
      <vt:variant>
        <vt:i4>5</vt:i4>
      </vt:variant>
      <vt:variant>
        <vt:lpwstr>mailto:pavithra.manogaran@DK-PAVITHRAMANO</vt:lpwstr>
      </vt:variant>
      <vt:variant>
        <vt:lpwstr/>
      </vt:variant>
      <vt:variant>
        <vt:i4>6946842</vt:i4>
      </vt:variant>
      <vt:variant>
        <vt:i4>228</vt:i4>
      </vt:variant>
      <vt:variant>
        <vt:i4>0</vt:i4>
      </vt:variant>
      <vt:variant>
        <vt:i4>5</vt:i4>
      </vt:variant>
      <vt:variant>
        <vt:lpwstr>mailto:pavithra.manogaran@DK-PAVITHRAMANO</vt:lpwstr>
      </vt:variant>
      <vt:variant>
        <vt:lpwstr/>
      </vt:variant>
      <vt:variant>
        <vt:i4>6946842</vt:i4>
      </vt:variant>
      <vt:variant>
        <vt:i4>225</vt:i4>
      </vt:variant>
      <vt:variant>
        <vt:i4>0</vt:i4>
      </vt:variant>
      <vt:variant>
        <vt:i4>5</vt:i4>
      </vt:variant>
      <vt:variant>
        <vt:lpwstr>mailto:pavithra.manogaran@DK-PAVITHRAMANO</vt:lpwstr>
      </vt:variant>
      <vt:variant>
        <vt:lpwstr/>
      </vt:variant>
      <vt:variant>
        <vt:i4>6946842</vt:i4>
      </vt:variant>
      <vt:variant>
        <vt:i4>222</vt:i4>
      </vt:variant>
      <vt:variant>
        <vt:i4>0</vt:i4>
      </vt:variant>
      <vt:variant>
        <vt:i4>5</vt:i4>
      </vt:variant>
      <vt:variant>
        <vt:lpwstr>mailto:pavithra.manogaran@DK-PAVITHRAMANO</vt:lpwstr>
      </vt:variant>
      <vt:variant>
        <vt:lpwstr/>
      </vt:variant>
      <vt:variant>
        <vt:i4>6946842</vt:i4>
      </vt:variant>
      <vt:variant>
        <vt:i4>219</vt:i4>
      </vt:variant>
      <vt:variant>
        <vt:i4>0</vt:i4>
      </vt:variant>
      <vt:variant>
        <vt:i4>5</vt:i4>
      </vt:variant>
      <vt:variant>
        <vt:lpwstr>mailto:pavithra.manogaran@DK-PAVITHRAMANO</vt:lpwstr>
      </vt:variant>
      <vt:variant>
        <vt:lpwstr/>
      </vt:variant>
      <vt:variant>
        <vt:i4>6946842</vt:i4>
      </vt:variant>
      <vt:variant>
        <vt:i4>216</vt:i4>
      </vt:variant>
      <vt:variant>
        <vt:i4>0</vt:i4>
      </vt:variant>
      <vt:variant>
        <vt:i4>5</vt:i4>
      </vt:variant>
      <vt:variant>
        <vt:lpwstr>mailto:pavithra.manogaran@DK-PAVITHRAMANO</vt:lpwstr>
      </vt:variant>
      <vt:variant>
        <vt:lpwstr/>
      </vt:variant>
      <vt:variant>
        <vt:i4>6946842</vt:i4>
      </vt:variant>
      <vt:variant>
        <vt:i4>213</vt:i4>
      </vt:variant>
      <vt:variant>
        <vt:i4>0</vt:i4>
      </vt:variant>
      <vt:variant>
        <vt:i4>5</vt:i4>
      </vt:variant>
      <vt:variant>
        <vt:lpwstr>mailto:pavithra.manogaran@DK-PAVITHRAMANO</vt:lpwstr>
      </vt:variant>
      <vt:variant>
        <vt:lpwstr/>
      </vt:variant>
      <vt:variant>
        <vt:i4>6946890</vt:i4>
      </vt:variant>
      <vt:variant>
        <vt:i4>210</vt:i4>
      </vt:variant>
      <vt:variant>
        <vt:i4>0</vt:i4>
      </vt:variant>
      <vt:variant>
        <vt:i4>5</vt:i4>
      </vt:variant>
      <vt:variant>
        <vt:lpwstr>mailto:pavithramanogaran@yahoo.com</vt:lpwstr>
      </vt:variant>
      <vt:variant>
        <vt:lpwstr/>
      </vt:variant>
      <vt:variant>
        <vt:i4>6946842</vt:i4>
      </vt:variant>
      <vt:variant>
        <vt:i4>207</vt:i4>
      </vt:variant>
      <vt:variant>
        <vt:i4>0</vt:i4>
      </vt:variant>
      <vt:variant>
        <vt:i4>5</vt:i4>
      </vt:variant>
      <vt:variant>
        <vt:lpwstr>mailto:pavithra.manogaran@DK-PAVITHRAMANO</vt:lpwstr>
      </vt:variant>
      <vt:variant>
        <vt:lpwstr/>
      </vt:variant>
      <vt:variant>
        <vt:i4>6946842</vt:i4>
      </vt:variant>
      <vt:variant>
        <vt:i4>204</vt:i4>
      </vt:variant>
      <vt:variant>
        <vt:i4>0</vt:i4>
      </vt:variant>
      <vt:variant>
        <vt:i4>5</vt:i4>
      </vt:variant>
      <vt:variant>
        <vt:lpwstr>mailto:pavithra.manogaran@DK-PAVITHRAMANO</vt:lpwstr>
      </vt:variant>
      <vt:variant>
        <vt:lpwstr/>
      </vt:variant>
      <vt:variant>
        <vt:i4>8126567</vt:i4>
      </vt:variant>
      <vt:variant>
        <vt:i4>201</vt:i4>
      </vt:variant>
      <vt:variant>
        <vt:i4>0</vt:i4>
      </vt:variant>
      <vt:variant>
        <vt:i4>5</vt:i4>
      </vt:variant>
      <vt:variant>
        <vt:lpwstr>https://github.com/</vt:lpwstr>
      </vt:variant>
      <vt:variant>
        <vt:lpwstr/>
      </vt:variant>
      <vt:variant>
        <vt:i4>6946890</vt:i4>
      </vt:variant>
      <vt:variant>
        <vt:i4>198</vt:i4>
      </vt:variant>
      <vt:variant>
        <vt:i4>0</vt:i4>
      </vt:variant>
      <vt:variant>
        <vt:i4>5</vt:i4>
      </vt:variant>
      <vt:variant>
        <vt:lpwstr>mailto:pavithramanogaran@yahoo.com</vt:lpwstr>
      </vt:variant>
      <vt:variant>
        <vt:lpwstr/>
      </vt:variant>
      <vt:variant>
        <vt:i4>6946890</vt:i4>
      </vt:variant>
      <vt:variant>
        <vt:i4>195</vt:i4>
      </vt:variant>
      <vt:variant>
        <vt:i4>0</vt:i4>
      </vt:variant>
      <vt:variant>
        <vt:i4>5</vt:i4>
      </vt:variant>
      <vt:variant>
        <vt:lpwstr>mailto:pavithramanogaran@yahoo.com</vt:lpwstr>
      </vt:variant>
      <vt:variant>
        <vt:lpwstr/>
      </vt:variant>
      <vt:variant>
        <vt:i4>6946842</vt:i4>
      </vt:variant>
      <vt:variant>
        <vt:i4>192</vt:i4>
      </vt:variant>
      <vt:variant>
        <vt:i4>0</vt:i4>
      </vt:variant>
      <vt:variant>
        <vt:i4>5</vt:i4>
      </vt:variant>
      <vt:variant>
        <vt:lpwstr>mailto:pavithra.manogaran@DK-PAVITHRAMANO</vt:lpwstr>
      </vt:variant>
      <vt:variant>
        <vt:lpwstr/>
      </vt:variant>
      <vt:variant>
        <vt:i4>7405581</vt:i4>
      </vt:variant>
      <vt:variant>
        <vt:i4>189</vt:i4>
      </vt:variant>
      <vt:variant>
        <vt:i4>0</vt:i4>
      </vt:variant>
      <vt:variant>
        <vt:i4>5</vt:i4>
      </vt:variant>
      <vt:variant>
        <vt:lpwstr>http://www.siteground.com/tutorials/git/win_installation.htm</vt:lpwstr>
      </vt:variant>
      <vt:variant>
        <vt:lpwstr/>
      </vt:variant>
      <vt:variant>
        <vt:i4>458837</vt:i4>
      </vt:variant>
      <vt:variant>
        <vt:i4>186</vt:i4>
      </vt:variant>
      <vt:variant>
        <vt:i4>0</vt:i4>
      </vt:variant>
      <vt:variant>
        <vt:i4>5</vt:i4>
      </vt:variant>
      <vt:variant>
        <vt:lpwstr>http://code.google.com/p/msysgit/downloads/list?can=3</vt:lpwstr>
      </vt:variant>
      <vt:variant>
        <vt:lpwstr/>
      </vt:variant>
      <vt:variant>
        <vt:i4>2424941</vt:i4>
      </vt:variant>
      <vt:variant>
        <vt:i4>183</vt:i4>
      </vt:variant>
      <vt:variant>
        <vt:i4>0</vt:i4>
      </vt:variant>
      <vt:variant>
        <vt:i4>5</vt:i4>
      </vt:variant>
      <vt:variant>
        <vt:lpwstr>http://www.chiark.greenend.org.uk/~sgtatham/putty/download.html</vt:lpwstr>
      </vt:variant>
      <vt:variant>
        <vt:lpwstr/>
      </vt:variant>
      <vt:variant>
        <vt:i4>458850</vt:i4>
      </vt:variant>
      <vt:variant>
        <vt:i4>180</vt:i4>
      </vt:variant>
      <vt:variant>
        <vt:i4>0</vt:i4>
      </vt:variant>
      <vt:variant>
        <vt:i4>5</vt:i4>
      </vt:variant>
      <vt:variant>
        <vt:lpwstr>mailto:git@github.com:pavithra/scriptaculous.git</vt:lpwstr>
      </vt:variant>
      <vt:variant>
        <vt:lpwstr/>
      </vt:variant>
      <vt:variant>
        <vt:i4>6750215</vt:i4>
      </vt:variant>
      <vt:variant>
        <vt:i4>177</vt:i4>
      </vt:variant>
      <vt:variant>
        <vt:i4>0</vt:i4>
      </vt:variant>
      <vt:variant>
        <vt:i4>5</vt:i4>
      </vt:variant>
      <vt:variant>
        <vt:lpwstr>mailto:git@github.com:pavithraM/Account.git</vt:lpwstr>
      </vt:variant>
      <vt:variant>
        <vt:lpwstr/>
      </vt:variant>
      <vt:variant>
        <vt:i4>6946890</vt:i4>
      </vt:variant>
      <vt:variant>
        <vt:i4>174</vt:i4>
      </vt:variant>
      <vt:variant>
        <vt:i4>0</vt:i4>
      </vt:variant>
      <vt:variant>
        <vt:i4>5</vt:i4>
      </vt:variant>
      <vt:variant>
        <vt:lpwstr>mailto:pavithramanogaran@yahoo.com</vt:lpwstr>
      </vt:variant>
      <vt:variant>
        <vt:lpwstr/>
      </vt:variant>
      <vt:variant>
        <vt:i4>8126567</vt:i4>
      </vt:variant>
      <vt:variant>
        <vt:i4>171</vt:i4>
      </vt:variant>
      <vt:variant>
        <vt:i4>0</vt:i4>
      </vt:variant>
      <vt:variant>
        <vt:i4>5</vt:i4>
      </vt:variant>
      <vt:variant>
        <vt:lpwstr>https://github.com/</vt:lpwstr>
      </vt:variant>
      <vt:variant>
        <vt:lpwstr/>
      </vt:variant>
      <vt:variant>
        <vt:i4>1703989</vt:i4>
      </vt:variant>
      <vt:variant>
        <vt:i4>167</vt:i4>
      </vt:variant>
      <vt:variant>
        <vt:i4>0</vt:i4>
      </vt:variant>
      <vt:variant>
        <vt:i4>5</vt:i4>
      </vt:variant>
      <vt:variant>
        <vt:lpwstr/>
      </vt:variant>
      <vt:variant>
        <vt:lpwstr>_Toc301357295</vt:lpwstr>
      </vt:variant>
      <vt:variant>
        <vt:i4>1441841</vt:i4>
      </vt:variant>
      <vt:variant>
        <vt:i4>158</vt:i4>
      </vt:variant>
      <vt:variant>
        <vt:i4>0</vt:i4>
      </vt:variant>
      <vt:variant>
        <vt:i4>5</vt:i4>
      </vt:variant>
      <vt:variant>
        <vt:lpwstr/>
      </vt:variant>
      <vt:variant>
        <vt:lpwstr>_Toc301767519</vt:lpwstr>
      </vt:variant>
      <vt:variant>
        <vt:i4>1441841</vt:i4>
      </vt:variant>
      <vt:variant>
        <vt:i4>152</vt:i4>
      </vt:variant>
      <vt:variant>
        <vt:i4>0</vt:i4>
      </vt:variant>
      <vt:variant>
        <vt:i4>5</vt:i4>
      </vt:variant>
      <vt:variant>
        <vt:lpwstr/>
      </vt:variant>
      <vt:variant>
        <vt:lpwstr>_Toc301767518</vt:lpwstr>
      </vt:variant>
      <vt:variant>
        <vt:i4>1441841</vt:i4>
      </vt:variant>
      <vt:variant>
        <vt:i4>146</vt:i4>
      </vt:variant>
      <vt:variant>
        <vt:i4>0</vt:i4>
      </vt:variant>
      <vt:variant>
        <vt:i4>5</vt:i4>
      </vt:variant>
      <vt:variant>
        <vt:lpwstr/>
      </vt:variant>
      <vt:variant>
        <vt:lpwstr>_Toc301767517</vt:lpwstr>
      </vt:variant>
      <vt:variant>
        <vt:i4>1441841</vt:i4>
      </vt:variant>
      <vt:variant>
        <vt:i4>140</vt:i4>
      </vt:variant>
      <vt:variant>
        <vt:i4>0</vt:i4>
      </vt:variant>
      <vt:variant>
        <vt:i4>5</vt:i4>
      </vt:variant>
      <vt:variant>
        <vt:lpwstr/>
      </vt:variant>
      <vt:variant>
        <vt:lpwstr>_Toc301767516</vt:lpwstr>
      </vt:variant>
      <vt:variant>
        <vt:i4>1441841</vt:i4>
      </vt:variant>
      <vt:variant>
        <vt:i4>134</vt:i4>
      </vt:variant>
      <vt:variant>
        <vt:i4>0</vt:i4>
      </vt:variant>
      <vt:variant>
        <vt:i4>5</vt:i4>
      </vt:variant>
      <vt:variant>
        <vt:lpwstr/>
      </vt:variant>
      <vt:variant>
        <vt:lpwstr>_Toc301767515</vt:lpwstr>
      </vt:variant>
      <vt:variant>
        <vt:i4>1441841</vt:i4>
      </vt:variant>
      <vt:variant>
        <vt:i4>128</vt:i4>
      </vt:variant>
      <vt:variant>
        <vt:i4>0</vt:i4>
      </vt:variant>
      <vt:variant>
        <vt:i4>5</vt:i4>
      </vt:variant>
      <vt:variant>
        <vt:lpwstr/>
      </vt:variant>
      <vt:variant>
        <vt:lpwstr>_Toc301767514</vt:lpwstr>
      </vt:variant>
      <vt:variant>
        <vt:i4>1441841</vt:i4>
      </vt:variant>
      <vt:variant>
        <vt:i4>122</vt:i4>
      </vt:variant>
      <vt:variant>
        <vt:i4>0</vt:i4>
      </vt:variant>
      <vt:variant>
        <vt:i4>5</vt:i4>
      </vt:variant>
      <vt:variant>
        <vt:lpwstr/>
      </vt:variant>
      <vt:variant>
        <vt:lpwstr>_Toc301767513</vt:lpwstr>
      </vt:variant>
      <vt:variant>
        <vt:i4>1441841</vt:i4>
      </vt:variant>
      <vt:variant>
        <vt:i4>116</vt:i4>
      </vt:variant>
      <vt:variant>
        <vt:i4>0</vt:i4>
      </vt:variant>
      <vt:variant>
        <vt:i4>5</vt:i4>
      </vt:variant>
      <vt:variant>
        <vt:lpwstr/>
      </vt:variant>
      <vt:variant>
        <vt:lpwstr>_Toc301767512</vt:lpwstr>
      </vt:variant>
      <vt:variant>
        <vt:i4>1441841</vt:i4>
      </vt:variant>
      <vt:variant>
        <vt:i4>110</vt:i4>
      </vt:variant>
      <vt:variant>
        <vt:i4>0</vt:i4>
      </vt:variant>
      <vt:variant>
        <vt:i4>5</vt:i4>
      </vt:variant>
      <vt:variant>
        <vt:lpwstr/>
      </vt:variant>
      <vt:variant>
        <vt:lpwstr>_Toc301767511</vt:lpwstr>
      </vt:variant>
      <vt:variant>
        <vt:i4>1441841</vt:i4>
      </vt:variant>
      <vt:variant>
        <vt:i4>104</vt:i4>
      </vt:variant>
      <vt:variant>
        <vt:i4>0</vt:i4>
      </vt:variant>
      <vt:variant>
        <vt:i4>5</vt:i4>
      </vt:variant>
      <vt:variant>
        <vt:lpwstr/>
      </vt:variant>
      <vt:variant>
        <vt:lpwstr>_Toc301767510</vt:lpwstr>
      </vt:variant>
      <vt:variant>
        <vt:i4>1507377</vt:i4>
      </vt:variant>
      <vt:variant>
        <vt:i4>98</vt:i4>
      </vt:variant>
      <vt:variant>
        <vt:i4>0</vt:i4>
      </vt:variant>
      <vt:variant>
        <vt:i4>5</vt:i4>
      </vt:variant>
      <vt:variant>
        <vt:lpwstr/>
      </vt:variant>
      <vt:variant>
        <vt:lpwstr>_Toc301767509</vt:lpwstr>
      </vt:variant>
      <vt:variant>
        <vt:i4>1507377</vt:i4>
      </vt:variant>
      <vt:variant>
        <vt:i4>92</vt:i4>
      </vt:variant>
      <vt:variant>
        <vt:i4>0</vt:i4>
      </vt:variant>
      <vt:variant>
        <vt:i4>5</vt:i4>
      </vt:variant>
      <vt:variant>
        <vt:lpwstr/>
      </vt:variant>
      <vt:variant>
        <vt:lpwstr>_Toc301767508</vt:lpwstr>
      </vt:variant>
      <vt:variant>
        <vt:i4>1507377</vt:i4>
      </vt:variant>
      <vt:variant>
        <vt:i4>86</vt:i4>
      </vt:variant>
      <vt:variant>
        <vt:i4>0</vt:i4>
      </vt:variant>
      <vt:variant>
        <vt:i4>5</vt:i4>
      </vt:variant>
      <vt:variant>
        <vt:lpwstr/>
      </vt:variant>
      <vt:variant>
        <vt:lpwstr>_Toc301767507</vt:lpwstr>
      </vt:variant>
      <vt:variant>
        <vt:i4>1507377</vt:i4>
      </vt:variant>
      <vt:variant>
        <vt:i4>80</vt:i4>
      </vt:variant>
      <vt:variant>
        <vt:i4>0</vt:i4>
      </vt:variant>
      <vt:variant>
        <vt:i4>5</vt:i4>
      </vt:variant>
      <vt:variant>
        <vt:lpwstr/>
      </vt:variant>
      <vt:variant>
        <vt:lpwstr>_Toc301767506</vt:lpwstr>
      </vt:variant>
      <vt:variant>
        <vt:i4>1507377</vt:i4>
      </vt:variant>
      <vt:variant>
        <vt:i4>74</vt:i4>
      </vt:variant>
      <vt:variant>
        <vt:i4>0</vt:i4>
      </vt:variant>
      <vt:variant>
        <vt:i4>5</vt:i4>
      </vt:variant>
      <vt:variant>
        <vt:lpwstr/>
      </vt:variant>
      <vt:variant>
        <vt:lpwstr>_Toc301767505</vt:lpwstr>
      </vt:variant>
      <vt:variant>
        <vt:i4>1507377</vt:i4>
      </vt:variant>
      <vt:variant>
        <vt:i4>68</vt:i4>
      </vt:variant>
      <vt:variant>
        <vt:i4>0</vt:i4>
      </vt:variant>
      <vt:variant>
        <vt:i4>5</vt:i4>
      </vt:variant>
      <vt:variant>
        <vt:lpwstr/>
      </vt:variant>
      <vt:variant>
        <vt:lpwstr>_Toc301767504</vt:lpwstr>
      </vt:variant>
      <vt:variant>
        <vt:i4>1507377</vt:i4>
      </vt:variant>
      <vt:variant>
        <vt:i4>62</vt:i4>
      </vt:variant>
      <vt:variant>
        <vt:i4>0</vt:i4>
      </vt:variant>
      <vt:variant>
        <vt:i4>5</vt:i4>
      </vt:variant>
      <vt:variant>
        <vt:lpwstr/>
      </vt:variant>
      <vt:variant>
        <vt:lpwstr>_Toc301767503</vt:lpwstr>
      </vt:variant>
      <vt:variant>
        <vt:i4>1507377</vt:i4>
      </vt:variant>
      <vt:variant>
        <vt:i4>56</vt:i4>
      </vt:variant>
      <vt:variant>
        <vt:i4>0</vt:i4>
      </vt:variant>
      <vt:variant>
        <vt:i4>5</vt:i4>
      </vt:variant>
      <vt:variant>
        <vt:lpwstr/>
      </vt:variant>
      <vt:variant>
        <vt:lpwstr>_Toc301767502</vt:lpwstr>
      </vt:variant>
      <vt:variant>
        <vt:i4>1507377</vt:i4>
      </vt:variant>
      <vt:variant>
        <vt:i4>50</vt:i4>
      </vt:variant>
      <vt:variant>
        <vt:i4>0</vt:i4>
      </vt:variant>
      <vt:variant>
        <vt:i4>5</vt:i4>
      </vt:variant>
      <vt:variant>
        <vt:lpwstr/>
      </vt:variant>
      <vt:variant>
        <vt:lpwstr>_Toc301767501</vt:lpwstr>
      </vt:variant>
      <vt:variant>
        <vt:i4>1507377</vt:i4>
      </vt:variant>
      <vt:variant>
        <vt:i4>44</vt:i4>
      </vt:variant>
      <vt:variant>
        <vt:i4>0</vt:i4>
      </vt:variant>
      <vt:variant>
        <vt:i4>5</vt:i4>
      </vt:variant>
      <vt:variant>
        <vt:lpwstr/>
      </vt:variant>
      <vt:variant>
        <vt:lpwstr>_Toc301767500</vt:lpwstr>
      </vt:variant>
      <vt:variant>
        <vt:i4>1966128</vt:i4>
      </vt:variant>
      <vt:variant>
        <vt:i4>38</vt:i4>
      </vt:variant>
      <vt:variant>
        <vt:i4>0</vt:i4>
      </vt:variant>
      <vt:variant>
        <vt:i4>5</vt:i4>
      </vt:variant>
      <vt:variant>
        <vt:lpwstr/>
      </vt:variant>
      <vt:variant>
        <vt:lpwstr>_Toc301767499</vt:lpwstr>
      </vt:variant>
      <vt:variant>
        <vt:i4>1966128</vt:i4>
      </vt:variant>
      <vt:variant>
        <vt:i4>32</vt:i4>
      </vt:variant>
      <vt:variant>
        <vt:i4>0</vt:i4>
      </vt:variant>
      <vt:variant>
        <vt:i4>5</vt:i4>
      </vt:variant>
      <vt:variant>
        <vt:lpwstr/>
      </vt:variant>
      <vt:variant>
        <vt:lpwstr>_Toc301767498</vt:lpwstr>
      </vt:variant>
      <vt:variant>
        <vt:i4>1966128</vt:i4>
      </vt:variant>
      <vt:variant>
        <vt:i4>26</vt:i4>
      </vt:variant>
      <vt:variant>
        <vt:i4>0</vt:i4>
      </vt:variant>
      <vt:variant>
        <vt:i4>5</vt:i4>
      </vt:variant>
      <vt:variant>
        <vt:lpwstr/>
      </vt:variant>
      <vt:variant>
        <vt:lpwstr>_Toc301767497</vt:lpwstr>
      </vt:variant>
      <vt:variant>
        <vt:i4>1966128</vt:i4>
      </vt:variant>
      <vt:variant>
        <vt:i4>20</vt:i4>
      </vt:variant>
      <vt:variant>
        <vt:i4>0</vt:i4>
      </vt:variant>
      <vt:variant>
        <vt:i4>5</vt:i4>
      </vt:variant>
      <vt:variant>
        <vt:lpwstr/>
      </vt:variant>
      <vt:variant>
        <vt:lpwstr>_Toc301767496</vt:lpwstr>
      </vt:variant>
      <vt:variant>
        <vt:i4>1966128</vt:i4>
      </vt:variant>
      <vt:variant>
        <vt:i4>14</vt:i4>
      </vt:variant>
      <vt:variant>
        <vt:i4>0</vt:i4>
      </vt:variant>
      <vt:variant>
        <vt:i4>5</vt:i4>
      </vt:variant>
      <vt:variant>
        <vt:lpwstr/>
      </vt:variant>
      <vt:variant>
        <vt:lpwstr>_Toc301767491</vt:lpwstr>
      </vt:variant>
      <vt:variant>
        <vt:i4>2031664</vt:i4>
      </vt:variant>
      <vt:variant>
        <vt:i4>8</vt:i4>
      </vt:variant>
      <vt:variant>
        <vt:i4>0</vt:i4>
      </vt:variant>
      <vt:variant>
        <vt:i4>5</vt:i4>
      </vt:variant>
      <vt:variant>
        <vt:lpwstr/>
      </vt:variant>
      <vt:variant>
        <vt:lpwstr>_Toc301767489</vt:lpwstr>
      </vt:variant>
      <vt:variant>
        <vt:i4>2031664</vt:i4>
      </vt:variant>
      <vt:variant>
        <vt:i4>2</vt:i4>
      </vt:variant>
      <vt:variant>
        <vt:i4>0</vt:i4>
      </vt:variant>
      <vt:variant>
        <vt:i4>5</vt:i4>
      </vt:variant>
      <vt:variant>
        <vt:lpwstr/>
      </vt:variant>
      <vt:variant>
        <vt:lpwstr>_Toc301767488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pavithra.manogaran</cp:lastModifiedBy>
  <cp:revision>97</cp:revision>
  <cp:lastPrinted>2011-06-17T07:50:00Z</cp:lastPrinted>
  <dcterms:created xsi:type="dcterms:W3CDTF">2011-10-19T03:44:00Z</dcterms:created>
  <dcterms:modified xsi:type="dcterms:W3CDTF">2011-11-17T10:33:00Z</dcterms:modified>
</cp:coreProperties>
</file>