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068F" w:rsidRDefault="00097707">
      <w:pPr>
        <w:pStyle w:val="Title"/>
      </w:pPr>
      <w:bookmarkStart w:id="0" w:name="_8ome4cq05ha8" w:colFirst="0" w:colLast="0"/>
      <w:bookmarkEnd w:id="0"/>
      <w:r>
        <w:t>mPMT Test Stand:</w:t>
      </w:r>
    </w:p>
    <w:p w:rsidR="00CF068F" w:rsidRDefault="00097707">
      <w:pPr>
        <w:pStyle w:val="Title"/>
      </w:pPr>
      <w:bookmarkStart w:id="1" w:name="_696p8345h18z" w:colFirst="0" w:colLast="0"/>
      <w:bookmarkEnd w:id="1"/>
      <w:r>
        <w:t>Software Manual</w:t>
      </w:r>
    </w:p>
    <w:p w:rsidR="00CF068F" w:rsidRDefault="00CF068F"/>
    <w:p w:rsidR="00CF068F" w:rsidRDefault="00097707">
      <w:pPr>
        <w:rPr>
          <w:sz w:val="24"/>
          <w:szCs w:val="24"/>
        </w:rPr>
      </w:pPr>
      <w:r>
        <w:rPr>
          <w:sz w:val="24"/>
          <w:szCs w:val="24"/>
        </w:rPr>
        <w:t xml:space="preserve">Alex Ezzat, Alex </w:t>
      </w:r>
      <w:proofErr w:type="spellStart"/>
      <w:r>
        <w:rPr>
          <w:sz w:val="24"/>
          <w:szCs w:val="24"/>
        </w:rPr>
        <w:t>Proskurin</w:t>
      </w:r>
      <w:proofErr w:type="spellEnd"/>
      <w:r>
        <w:rPr>
          <w:sz w:val="24"/>
          <w:szCs w:val="24"/>
        </w:rPr>
        <w:t xml:space="preserve">, </w:t>
      </w:r>
      <w:proofErr w:type="spellStart"/>
      <w:r>
        <w:rPr>
          <w:sz w:val="24"/>
          <w:szCs w:val="24"/>
        </w:rPr>
        <w:t>Chuan</w:t>
      </w:r>
      <w:proofErr w:type="spellEnd"/>
      <w:r>
        <w:rPr>
          <w:sz w:val="24"/>
          <w:szCs w:val="24"/>
        </w:rPr>
        <w:t xml:space="preserve"> Du, Noah Tajwar</w:t>
      </w:r>
    </w:p>
    <w:p w:rsidR="00CF068F" w:rsidRDefault="00097707">
      <w:pPr>
        <w:rPr>
          <w:sz w:val="24"/>
          <w:szCs w:val="24"/>
        </w:rPr>
      </w:pPr>
      <w:r>
        <w:rPr>
          <w:sz w:val="24"/>
          <w:szCs w:val="24"/>
        </w:rPr>
        <w:t xml:space="preserve">Version </w:t>
      </w:r>
      <w:r w:rsidR="00963327">
        <w:rPr>
          <w:sz w:val="24"/>
          <w:szCs w:val="24"/>
        </w:rPr>
        <w:t>2</w:t>
      </w:r>
      <w:r>
        <w:rPr>
          <w:sz w:val="24"/>
          <w:szCs w:val="24"/>
        </w:rPr>
        <w:t xml:space="preserve">: April </w:t>
      </w:r>
      <w:r w:rsidR="00963327">
        <w:rPr>
          <w:sz w:val="24"/>
          <w:szCs w:val="24"/>
        </w:rPr>
        <w:t>20</w:t>
      </w:r>
      <w:r>
        <w:rPr>
          <w:sz w:val="24"/>
          <w:szCs w:val="24"/>
        </w:rPr>
        <w:t>, 2020</w:t>
      </w:r>
    </w:p>
    <w:p w:rsidR="00CF068F" w:rsidRDefault="00CF068F">
      <w:pPr>
        <w:rPr>
          <w:sz w:val="24"/>
          <w:szCs w:val="24"/>
        </w:rPr>
      </w:pPr>
    </w:p>
    <w:p w:rsidR="00CF068F" w:rsidRDefault="00097707">
      <w:pPr>
        <w:rPr>
          <w:b/>
          <w:sz w:val="24"/>
          <w:szCs w:val="24"/>
        </w:rPr>
      </w:pPr>
      <w:r>
        <w:rPr>
          <w:b/>
          <w:sz w:val="24"/>
          <w:szCs w:val="24"/>
        </w:rPr>
        <w:t xml:space="preserve">Purpose: </w:t>
      </w:r>
    </w:p>
    <w:p w:rsidR="00CF068F" w:rsidRDefault="00097707">
      <w:pPr>
        <w:rPr>
          <w:sz w:val="24"/>
          <w:szCs w:val="24"/>
        </w:rPr>
      </w:pPr>
      <w:r>
        <w:rPr>
          <w:sz w:val="24"/>
          <w:szCs w:val="24"/>
        </w:rPr>
        <w:t>The mPMT Test Stand is intended to test single and multi-PMTs for the IWCD and Hyper-Kamiokande experiments. This guide includes</w:t>
      </w:r>
      <w:r>
        <w:rPr>
          <w:sz w:val="24"/>
          <w:szCs w:val="24"/>
        </w:rPr>
        <w:t xml:space="preserve"> the following components</w:t>
      </w:r>
    </w:p>
    <w:p w:rsidR="00CF068F" w:rsidRDefault="00097707">
      <w:pPr>
        <w:rPr>
          <w:sz w:val="24"/>
          <w:szCs w:val="24"/>
        </w:rPr>
      </w:pPr>
      <w:r>
        <w:rPr>
          <w:sz w:val="24"/>
          <w:szCs w:val="24"/>
        </w:rPr>
        <w:t xml:space="preserve">at the hand-off of the UBC capstone project. </w:t>
      </w:r>
    </w:p>
    <w:p w:rsidR="00CF068F" w:rsidRDefault="00097707">
      <w:pPr>
        <w:numPr>
          <w:ilvl w:val="0"/>
          <w:numId w:val="15"/>
        </w:numPr>
        <w:rPr>
          <w:sz w:val="24"/>
          <w:szCs w:val="24"/>
        </w:rPr>
      </w:pPr>
      <w:r>
        <w:rPr>
          <w:sz w:val="24"/>
          <w:szCs w:val="24"/>
        </w:rPr>
        <w:t>Usage guide for all user-facing software components</w:t>
      </w:r>
    </w:p>
    <w:p w:rsidR="00CF068F" w:rsidRDefault="00097707">
      <w:pPr>
        <w:numPr>
          <w:ilvl w:val="0"/>
          <w:numId w:val="15"/>
        </w:numPr>
        <w:rPr>
          <w:sz w:val="24"/>
          <w:szCs w:val="24"/>
        </w:rPr>
      </w:pPr>
      <w:r>
        <w:rPr>
          <w:sz w:val="24"/>
          <w:szCs w:val="24"/>
        </w:rPr>
        <w:t>Arch</w:t>
      </w:r>
      <w:r>
        <w:rPr>
          <w:sz w:val="24"/>
          <w:szCs w:val="24"/>
        </w:rPr>
        <w:t>itectural/interface description of all user-facing and internal software components</w:t>
      </w:r>
    </w:p>
    <w:p w:rsidR="00CF068F" w:rsidRDefault="00097707">
      <w:pPr>
        <w:numPr>
          <w:ilvl w:val="0"/>
          <w:numId w:val="15"/>
        </w:numPr>
        <w:rPr>
          <w:sz w:val="24"/>
          <w:szCs w:val="24"/>
        </w:rPr>
      </w:pPr>
      <w:r>
        <w:rPr>
          <w:sz w:val="24"/>
          <w:szCs w:val="24"/>
        </w:rPr>
        <w:t xml:space="preserve">Specifications for </w:t>
      </w:r>
    </w:p>
    <w:p w:rsidR="00CF068F" w:rsidRDefault="00097707">
      <w:pPr>
        <w:numPr>
          <w:ilvl w:val="1"/>
          <w:numId w:val="15"/>
        </w:numPr>
        <w:rPr>
          <w:sz w:val="24"/>
          <w:szCs w:val="24"/>
        </w:rPr>
      </w:pPr>
      <w:r>
        <w:rPr>
          <w:sz w:val="24"/>
          <w:szCs w:val="24"/>
        </w:rPr>
        <w:t>motor control and temperature measurement</w:t>
      </w:r>
    </w:p>
    <w:p w:rsidR="00CF068F" w:rsidRDefault="00097707">
      <w:pPr>
        <w:numPr>
          <w:ilvl w:val="1"/>
          <w:numId w:val="15"/>
        </w:numPr>
        <w:rPr>
          <w:sz w:val="24"/>
          <w:szCs w:val="24"/>
        </w:rPr>
      </w:pPr>
      <w:r>
        <w:rPr>
          <w:sz w:val="24"/>
          <w:szCs w:val="24"/>
        </w:rPr>
        <w:t>serial communication protocol between Arduino and PC</w:t>
      </w:r>
    </w:p>
    <w:p w:rsidR="00CF068F" w:rsidRDefault="00097707">
      <w:pPr>
        <w:numPr>
          <w:ilvl w:val="1"/>
          <w:numId w:val="15"/>
        </w:numPr>
        <w:rPr>
          <w:sz w:val="24"/>
          <w:szCs w:val="24"/>
        </w:rPr>
      </w:pPr>
      <w:r>
        <w:rPr>
          <w:sz w:val="24"/>
          <w:szCs w:val="24"/>
        </w:rPr>
        <w:t>MIDAS components</w:t>
      </w:r>
    </w:p>
    <w:p w:rsidR="00CF068F" w:rsidRDefault="00CF068F">
      <w:pPr>
        <w:rPr>
          <w:sz w:val="24"/>
          <w:szCs w:val="24"/>
        </w:rPr>
      </w:pPr>
    </w:p>
    <w:p w:rsidR="00CF068F" w:rsidRDefault="00097707">
      <w:r>
        <w:br w:type="page"/>
      </w:r>
    </w:p>
    <w:p w:rsidR="00CF068F" w:rsidRDefault="00097707" w:rsidP="00EB0938">
      <w:pPr>
        <w:spacing w:after="240"/>
        <w:rPr>
          <w:b/>
          <w:sz w:val="28"/>
          <w:szCs w:val="28"/>
        </w:rPr>
      </w:pPr>
      <w:r>
        <w:rPr>
          <w:b/>
          <w:sz w:val="28"/>
          <w:szCs w:val="28"/>
        </w:rPr>
        <w:lastRenderedPageBreak/>
        <w:t>Table of Contents</w:t>
      </w:r>
    </w:p>
    <w:sdt>
      <w:sdtPr>
        <w:id w:val="-831137480"/>
        <w:docPartObj>
          <w:docPartGallery w:val="Table of Contents"/>
          <w:docPartUnique/>
        </w:docPartObj>
      </w:sdtPr>
      <w:sdtEndPr/>
      <w:sdtContent>
        <w:p w:rsidR="001175B8" w:rsidRDefault="00097707" w:rsidP="001175B8">
          <w:pPr>
            <w:pStyle w:val="TOC1"/>
            <w:tabs>
              <w:tab w:val="right" w:pos="9350"/>
            </w:tabs>
            <w:spacing w:after="0"/>
            <w:rPr>
              <w:noProof/>
            </w:rPr>
          </w:pPr>
          <w:r>
            <w:fldChar w:fldCharType="begin"/>
          </w:r>
          <w:r>
            <w:instrText xml:space="preserve"> TOC \h \u \z </w:instrText>
          </w:r>
          <w:r>
            <w:fldChar w:fldCharType="separate"/>
          </w:r>
          <w:hyperlink w:anchor="_Toc38248610" w:history="1">
            <w:r w:rsidR="001175B8" w:rsidRPr="006D380A">
              <w:rPr>
                <w:rStyle w:val="Hyperlink"/>
                <w:noProof/>
              </w:rPr>
              <w:t>Usage Guide</w:t>
            </w:r>
            <w:r w:rsidR="001175B8">
              <w:rPr>
                <w:noProof/>
                <w:webHidden/>
              </w:rPr>
              <w:tab/>
            </w:r>
            <w:r w:rsidR="001175B8">
              <w:rPr>
                <w:noProof/>
                <w:webHidden/>
              </w:rPr>
              <w:fldChar w:fldCharType="begin"/>
            </w:r>
            <w:r w:rsidR="001175B8">
              <w:rPr>
                <w:noProof/>
                <w:webHidden/>
              </w:rPr>
              <w:instrText xml:space="preserve"> PAGEREF _Toc38248610 \h </w:instrText>
            </w:r>
            <w:r w:rsidR="001175B8">
              <w:rPr>
                <w:noProof/>
                <w:webHidden/>
              </w:rPr>
            </w:r>
            <w:r w:rsidR="001175B8">
              <w:rPr>
                <w:noProof/>
                <w:webHidden/>
              </w:rPr>
              <w:fldChar w:fldCharType="separate"/>
            </w:r>
            <w:r w:rsidR="001175B8">
              <w:rPr>
                <w:noProof/>
                <w:webHidden/>
              </w:rPr>
              <w:t>4</w:t>
            </w:r>
            <w:r w:rsidR="001175B8">
              <w:rPr>
                <w:noProof/>
                <w:webHidden/>
              </w:rPr>
              <w:fldChar w:fldCharType="end"/>
            </w:r>
          </w:hyperlink>
        </w:p>
        <w:p w:rsidR="001175B8" w:rsidRDefault="001175B8" w:rsidP="001175B8">
          <w:pPr>
            <w:pStyle w:val="TOC1"/>
            <w:tabs>
              <w:tab w:val="right" w:pos="9350"/>
            </w:tabs>
            <w:spacing w:after="0"/>
            <w:rPr>
              <w:noProof/>
            </w:rPr>
          </w:pPr>
          <w:hyperlink w:anchor="_Toc38248611" w:history="1">
            <w:r w:rsidRPr="006D380A">
              <w:rPr>
                <w:rStyle w:val="Hyperlink"/>
                <w:noProof/>
              </w:rPr>
              <w:t>Resources</w:t>
            </w:r>
            <w:r>
              <w:rPr>
                <w:noProof/>
                <w:webHidden/>
              </w:rPr>
              <w:tab/>
            </w:r>
            <w:r>
              <w:rPr>
                <w:noProof/>
                <w:webHidden/>
              </w:rPr>
              <w:fldChar w:fldCharType="begin"/>
            </w:r>
            <w:r>
              <w:rPr>
                <w:noProof/>
                <w:webHidden/>
              </w:rPr>
              <w:instrText xml:space="preserve"> PAGEREF _Toc38248611 \h </w:instrText>
            </w:r>
            <w:r>
              <w:rPr>
                <w:noProof/>
                <w:webHidden/>
              </w:rPr>
            </w:r>
            <w:r>
              <w:rPr>
                <w:noProof/>
                <w:webHidden/>
              </w:rPr>
              <w:fldChar w:fldCharType="separate"/>
            </w:r>
            <w:r>
              <w:rPr>
                <w:noProof/>
                <w:webHidden/>
              </w:rPr>
              <w:t>4</w:t>
            </w:r>
            <w:r>
              <w:rPr>
                <w:noProof/>
                <w:webHidden/>
              </w:rPr>
              <w:fldChar w:fldCharType="end"/>
            </w:r>
          </w:hyperlink>
        </w:p>
        <w:p w:rsidR="001175B8" w:rsidRDefault="001175B8" w:rsidP="001175B8">
          <w:pPr>
            <w:pStyle w:val="TOC1"/>
            <w:tabs>
              <w:tab w:val="right" w:pos="9350"/>
            </w:tabs>
            <w:spacing w:after="0"/>
            <w:rPr>
              <w:noProof/>
            </w:rPr>
          </w:pPr>
          <w:hyperlink w:anchor="_Toc38248612" w:history="1">
            <w:r w:rsidRPr="006D380A">
              <w:rPr>
                <w:rStyle w:val="Hyperlink"/>
                <w:noProof/>
              </w:rPr>
              <w:t>Software Architecture Overview</w:t>
            </w:r>
            <w:r>
              <w:rPr>
                <w:noProof/>
                <w:webHidden/>
              </w:rPr>
              <w:tab/>
            </w:r>
            <w:r>
              <w:rPr>
                <w:noProof/>
                <w:webHidden/>
              </w:rPr>
              <w:fldChar w:fldCharType="begin"/>
            </w:r>
            <w:r>
              <w:rPr>
                <w:noProof/>
                <w:webHidden/>
              </w:rPr>
              <w:instrText xml:space="preserve"> PAGEREF _Toc38248612 \h </w:instrText>
            </w:r>
            <w:r>
              <w:rPr>
                <w:noProof/>
                <w:webHidden/>
              </w:rPr>
            </w:r>
            <w:r>
              <w:rPr>
                <w:noProof/>
                <w:webHidden/>
              </w:rPr>
              <w:fldChar w:fldCharType="separate"/>
            </w:r>
            <w:r>
              <w:rPr>
                <w:noProof/>
                <w:webHidden/>
              </w:rPr>
              <w:t>4</w:t>
            </w:r>
            <w:r>
              <w:rPr>
                <w:noProof/>
                <w:webHidden/>
              </w:rPr>
              <w:fldChar w:fldCharType="end"/>
            </w:r>
          </w:hyperlink>
        </w:p>
        <w:p w:rsidR="001175B8" w:rsidRDefault="001175B8" w:rsidP="001175B8">
          <w:pPr>
            <w:pStyle w:val="TOC1"/>
            <w:tabs>
              <w:tab w:val="right" w:pos="9350"/>
            </w:tabs>
            <w:spacing w:after="0"/>
            <w:rPr>
              <w:noProof/>
            </w:rPr>
          </w:pPr>
          <w:hyperlink w:anchor="_Toc38248613" w:history="1">
            <w:r w:rsidRPr="006D380A">
              <w:rPr>
                <w:rStyle w:val="Hyperlink"/>
                <w:noProof/>
              </w:rPr>
              <w:t>Software Components</w:t>
            </w:r>
            <w:r>
              <w:rPr>
                <w:noProof/>
                <w:webHidden/>
              </w:rPr>
              <w:tab/>
            </w:r>
            <w:r>
              <w:rPr>
                <w:noProof/>
                <w:webHidden/>
              </w:rPr>
              <w:fldChar w:fldCharType="begin"/>
            </w:r>
            <w:r>
              <w:rPr>
                <w:noProof/>
                <w:webHidden/>
              </w:rPr>
              <w:instrText xml:space="preserve"> PAGEREF _Toc38248613 \h </w:instrText>
            </w:r>
            <w:r>
              <w:rPr>
                <w:noProof/>
                <w:webHidden/>
              </w:rPr>
            </w:r>
            <w:r>
              <w:rPr>
                <w:noProof/>
                <w:webHidden/>
              </w:rPr>
              <w:fldChar w:fldCharType="separate"/>
            </w:r>
            <w:r>
              <w:rPr>
                <w:noProof/>
                <w:webHidden/>
              </w:rPr>
              <w:t>5</w:t>
            </w:r>
            <w:r>
              <w:rPr>
                <w:noProof/>
                <w:webHidden/>
              </w:rPr>
              <w:fldChar w:fldCharType="end"/>
            </w:r>
          </w:hyperlink>
        </w:p>
        <w:p w:rsidR="001175B8" w:rsidRDefault="001175B8" w:rsidP="001175B8">
          <w:pPr>
            <w:pStyle w:val="TOC2"/>
            <w:tabs>
              <w:tab w:val="right" w:pos="9350"/>
            </w:tabs>
            <w:spacing w:after="0"/>
            <w:rPr>
              <w:noProof/>
            </w:rPr>
          </w:pPr>
          <w:hyperlink w:anchor="_Toc38248614" w:history="1">
            <w:r w:rsidRPr="006D380A">
              <w:rPr>
                <w:rStyle w:val="Hyperlink"/>
                <w:noProof/>
              </w:rPr>
              <w:t>Motor Control</w:t>
            </w:r>
            <w:r>
              <w:rPr>
                <w:noProof/>
                <w:webHidden/>
              </w:rPr>
              <w:tab/>
            </w:r>
            <w:r>
              <w:rPr>
                <w:noProof/>
                <w:webHidden/>
              </w:rPr>
              <w:fldChar w:fldCharType="begin"/>
            </w:r>
            <w:r>
              <w:rPr>
                <w:noProof/>
                <w:webHidden/>
              </w:rPr>
              <w:instrText xml:space="preserve"> PAGEREF _Toc38248614 \h </w:instrText>
            </w:r>
            <w:r>
              <w:rPr>
                <w:noProof/>
                <w:webHidden/>
              </w:rPr>
            </w:r>
            <w:r>
              <w:rPr>
                <w:noProof/>
                <w:webHidden/>
              </w:rPr>
              <w:fldChar w:fldCharType="separate"/>
            </w:r>
            <w:r>
              <w:rPr>
                <w:noProof/>
                <w:webHidden/>
              </w:rPr>
              <w:t>5</w:t>
            </w:r>
            <w:r>
              <w:rPr>
                <w:noProof/>
                <w:webHidden/>
              </w:rPr>
              <w:fldChar w:fldCharType="end"/>
            </w:r>
          </w:hyperlink>
        </w:p>
        <w:p w:rsidR="001175B8" w:rsidRDefault="001175B8" w:rsidP="001175B8">
          <w:pPr>
            <w:pStyle w:val="TOC3"/>
            <w:tabs>
              <w:tab w:val="right" w:pos="9350"/>
            </w:tabs>
            <w:spacing w:after="0"/>
            <w:rPr>
              <w:noProof/>
            </w:rPr>
          </w:pPr>
          <w:hyperlink w:anchor="_Toc38248615" w:history="1">
            <w:r w:rsidRPr="006D380A">
              <w:rPr>
                <w:rStyle w:val="Hyperlink"/>
                <w:noProof/>
              </w:rPr>
              <w:t>Units / Coordinate System</w:t>
            </w:r>
            <w:r>
              <w:rPr>
                <w:noProof/>
                <w:webHidden/>
              </w:rPr>
              <w:tab/>
            </w:r>
            <w:r>
              <w:rPr>
                <w:noProof/>
                <w:webHidden/>
              </w:rPr>
              <w:fldChar w:fldCharType="begin"/>
            </w:r>
            <w:r>
              <w:rPr>
                <w:noProof/>
                <w:webHidden/>
              </w:rPr>
              <w:instrText xml:space="preserve"> PAGEREF _Toc38248615 \h </w:instrText>
            </w:r>
            <w:r>
              <w:rPr>
                <w:noProof/>
                <w:webHidden/>
              </w:rPr>
            </w:r>
            <w:r>
              <w:rPr>
                <w:noProof/>
                <w:webHidden/>
              </w:rPr>
              <w:fldChar w:fldCharType="separate"/>
            </w:r>
            <w:r>
              <w:rPr>
                <w:noProof/>
                <w:webHidden/>
              </w:rPr>
              <w:t>6</w:t>
            </w:r>
            <w:r>
              <w:rPr>
                <w:noProof/>
                <w:webHidden/>
              </w:rPr>
              <w:fldChar w:fldCharType="end"/>
            </w:r>
          </w:hyperlink>
        </w:p>
        <w:p w:rsidR="001175B8" w:rsidRDefault="001175B8" w:rsidP="001175B8">
          <w:pPr>
            <w:pStyle w:val="TOC3"/>
            <w:tabs>
              <w:tab w:val="right" w:pos="9350"/>
            </w:tabs>
            <w:spacing w:after="0"/>
            <w:rPr>
              <w:noProof/>
            </w:rPr>
          </w:pPr>
          <w:hyperlink w:anchor="_Toc38248616" w:history="1">
            <w:r w:rsidRPr="006D380A">
              <w:rPr>
                <w:rStyle w:val="Hyperlink"/>
                <w:noProof/>
              </w:rPr>
              <w:t>Kinematics Module</w:t>
            </w:r>
            <w:r>
              <w:rPr>
                <w:noProof/>
                <w:webHidden/>
              </w:rPr>
              <w:tab/>
            </w:r>
            <w:r>
              <w:rPr>
                <w:noProof/>
                <w:webHidden/>
              </w:rPr>
              <w:fldChar w:fldCharType="begin"/>
            </w:r>
            <w:r>
              <w:rPr>
                <w:noProof/>
                <w:webHidden/>
              </w:rPr>
              <w:instrText xml:space="preserve"> PAGEREF _Toc38248616 \h </w:instrText>
            </w:r>
            <w:r>
              <w:rPr>
                <w:noProof/>
                <w:webHidden/>
              </w:rPr>
            </w:r>
            <w:r>
              <w:rPr>
                <w:noProof/>
                <w:webHidden/>
              </w:rPr>
              <w:fldChar w:fldCharType="separate"/>
            </w:r>
            <w:r>
              <w:rPr>
                <w:noProof/>
                <w:webHidden/>
              </w:rPr>
              <w:t>7</w:t>
            </w:r>
            <w:r>
              <w:rPr>
                <w:noProof/>
                <w:webHidden/>
              </w:rPr>
              <w:fldChar w:fldCharType="end"/>
            </w:r>
          </w:hyperlink>
        </w:p>
        <w:p w:rsidR="001175B8" w:rsidRDefault="001175B8" w:rsidP="001175B8">
          <w:pPr>
            <w:pStyle w:val="TOC3"/>
            <w:tabs>
              <w:tab w:val="right" w:pos="9350"/>
            </w:tabs>
            <w:spacing w:after="0"/>
            <w:rPr>
              <w:noProof/>
            </w:rPr>
          </w:pPr>
          <w:hyperlink w:anchor="_Toc38248617" w:history="1">
            <w:r w:rsidRPr="006D380A">
              <w:rPr>
                <w:rStyle w:val="Hyperlink"/>
                <w:noProof/>
              </w:rPr>
              <w:t>Timer Module</w:t>
            </w:r>
            <w:r>
              <w:rPr>
                <w:noProof/>
                <w:webHidden/>
              </w:rPr>
              <w:tab/>
            </w:r>
            <w:r>
              <w:rPr>
                <w:noProof/>
                <w:webHidden/>
              </w:rPr>
              <w:fldChar w:fldCharType="begin"/>
            </w:r>
            <w:r>
              <w:rPr>
                <w:noProof/>
                <w:webHidden/>
              </w:rPr>
              <w:instrText xml:space="preserve"> PAGEREF _Toc38248617 \h </w:instrText>
            </w:r>
            <w:r>
              <w:rPr>
                <w:noProof/>
                <w:webHidden/>
              </w:rPr>
            </w:r>
            <w:r>
              <w:rPr>
                <w:noProof/>
                <w:webHidden/>
              </w:rPr>
              <w:fldChar w:fldCharType="separate"/>
            </w:r>
            <w:r>
              <w:rPr>
                <w:noProof/>
                <w:webHidden/>
              </w:rPr>
              <w:t>8</w:t>
            </w:r>
            <w:r>
              <w:rPr>
                <w:noProof/>
                <w:webHidden/>
              </w:rPr>
              <w:fldChar w:fldCharType="end"/>
            </w:r>
          </w:hyperlink>
        </w:p>
        <w:p w:rsidR="001175B8" w:rsidRDefault="001175B8" w:rsidP="001175B8">
          <w:pPr>
            <w:pStyle w:val="TOC3"/>
            <w:tabs>
              <w:tab w:val="right" w:pos="9350"/>
            </w:tabs>
            <w:spacing w:after="0"/>
            <w:rPr>
              <w:noProof/>
            </w:rPr>
          </w:pPr>
          <w:hyperlink w:anchor="_Toc38248618" w:history="1">
            <w:r w:rsidRPr="006D380A">
              <w:rPr>
                <w:rStyle w:val="Hyperlink"/>
                <w:noProof/>
              </w:rPr>
              <w:t>Axis Module</w:t>
            </w:r>
            <w:r>
              <w:rPr>
                <w:noProof/>
                <w:webHidden/>
              </w:rPr>
              <w:tab/>
            </w:r>
            <w:r>
              <w:rPr>
                <w:noProof/>
                <w:webHidden/>
              </w:rPr>
              <w:fldChar w:fldCharType="begin"/>
            </w:r>
            <w:r>
              <w:rPr>
                <w:noProof/>
                <w:webHidden/>
              </w:rPr>
              <w:instrText xml:space="preserve"> PAGEREF _Toc38248618 \h </w:instrText>
            </w:r>
            <w:r>
              <w:rPr>
                <w:noProof/>
                <w:webHidden/>
              </w:rPr>
            </w:r>
            <w:r>
              <w:rPr>
                <w:noProof/>
                <w:webHidden/>
              </w:rPr>
              <w:fldChar w:fldCharType="separate"/>
            </w:r>
            <w:r>
              <w:rPr>
                <w:noProof/>
                <w:webHidden/>
              </w:rPr>
              <w:t>9</w:t>
            </w:r>
            <w:r>
              <w:rPr>
                <w:noProof/>
                <w:webHidden/>
              </w:rPr>
              <w:fldChar w:fldCharType="end"/>
            </w:r>
          </w:hyperlink>
        </w:p>
        <w:p w:rsidR="001175B8" w:rsidRDefault="001175B8" w:rsidP="001175B8">
          <w:pPr>
            <w:pStyle w:val="TOC2"/>
            <w:tabs>
              <w:tab w:val="right" w:pos="9350"/>
            </w:tabs>
            <w:spacing w:after="0"/>
            <w:rPr>
              <w:noProof/>
            </w:rPr>
          </w:pPr>
          <w:hyperlink w:anchor="_Toc38248619" w:history="1">
            <w:r w:rsidRPr="006D380A">
              <w:rPr>
                <w:rStyle w:val="Hyperlink"/>
                <w:noProof/>
              </w:rPr>
              <w:t>Temperature Measurement</w:t>
            </w:r>
            <w:r>
              <w:rPr>
                <w:noProof/>
                <w:webHidden/>
              </w:rPr>
              <w:tab/>
            </w:r>
            <w:r>
              <w:rPr>
                <w:noProof/>
                <w:webHidden/>
              </w:rPr>
              <w:fldChar w:fldCharType="begin"/>
            </w:r>
            <w:r>
              <w:rPr>
                <w:noProof/>
                <w:webHidden/>
              </w:rPr>
              <w:instrText xml:space="preserve"> PAGEREF _Toc38248619 \h </w:instrText>
            </w:r>
            <w:r>
              <w:rPr>
                <w:noProof/>
                <w:webHidden/>
              </w:rPr>
            </w:r>
            <w:r>
              <w:rPr>
                <w:noProof/>
                <w:webHidden/>
              </w:rPr>
              <w:fldChar w:fldCharType="separate"/>
            </w:r>
            <w:r>
              <w:rPr>
                <w:noProof/>
                <w:webHidden/>
              </w:rPr>
              <w:t>11</w:t>
            </w:r>
            <w:r>
              <w:rPr>
                <w:noProof/>
                <w:webHidden/>
              </w:rPr>
              <w:fldChar w:fldCharType="end"/>
            </w:r>
          </w:hyperlink>
        </w:p>
        <w:p w:rsidR="001175B8" w:rsidRDefault="001175B8" w:rsidP="001175B8">
          <w:pPr>
            <w:pStyle w:val="TOC2"/>
            <w:tabs>
              <w:tab w:val="right" w:pos="9350"/>
            </w:tabs>
            <w:spacing w:after="0"/>
            <w:rPr>
              <w:noProof/>
            </w:rPr>
          </w:pPr>
          <w:hyperlink w:anchor="_Toc38248620" w:history="1">
            <w:r w:rsidRPr="006D380A">
              <w:rPr>
                <w:rStyle w:val="Hyperlink"/>
                <w:noProof/>
              </w:rPr>
              <w:t>Serial Communication</w:t>
            </w:r>
            <w:r>
              <w:rPr>
                <w:noProof/>
                <w:webHidden/>
              </w:rPr>
              <w:tab/>
            </w:r>
            <w:r>
              <w:rPr>
                <w:noProof/>
                <w:webHidden/>
              </w:rPr>
              <w:fldChar w:fldCharType="begin"/>
            </w:r>
            <w:r>
              <w:rPr>
                <w:noProof/>
                <w:webHidden/>
              </w:rPr>
              <w:instrText xml:space="preserve"> PAGEREF _Toc38248620 \h </w:instrText>
            </w:r>
            <w:r>
              <w:rPr>
                <w:noProof/>
                <w:webHidden/>
              </w:rPr>
            </w:r>
            <w:r>
              <w:rPr>
                <w:noProof/>
                <w:webHidden/>
              </w:rPr>
              <w:fldChar w:fldCharType="separate"/>
            </w:r>
            <w:r>
              <w:rPr>
                <w:noProof/>
                <w:webHidden/>
              </w:rPr>
              <w:t>13</w:t>
            </w:r>
            <w:r>
              <w:rPr>
                <w:noProof/>
                <w:webHidden/>
              </w:rPr>
              <w:fldChar w:fldCharType="end"/>
            </w:r>
          </w:hyperlink>
        </w:p>
        <w:p w:rsidR="001175B8" w:rsidRDefault="001175B8" w:rsidP="001175B8">
          <w:pPr>
            <w:pStyle w:val="TOC3"/>
            <w:tabs>
              <w:tab w:val="right" w:pos="9350"/>
            </w:tabs>
            <w:spacing w:after="0"/>
            <w:rPr>
              <w:noProof/>
            </w:rPr>
          </w:pPr>
          <w:hyperlink w:anchor="_Toc38248621" w:history="1">
            <w:r w:rsidRPr="006D380A">
              <w:rPr>
                <w:rStyle w:val="Hyperlink"/>
                <w:noProof/>
              </w:rPr>
              <w:t>Hardware Layer</w:t>
            </w:r>
            <w:r>
              <w:rPr>
                <w:noProof/>
                <w:webHidden/>
              </w:rPr>
              <w:tab/>
            </w:r>
            <w:r>
              <w:rPr>
                <w:noProof/>
                <w:webHidden/>
              </w:rPr>
              <w:fldChar w:fldCharType="begin"/>
            </w:r>
            <w:r>
              <w:rPr>
                <w:noProof/>
                <w:webHidden/>
              </w:rPr>
              <w:instrText xml:space="preserve"> PAGEREF _Toc38248621 \h </w:instrText>
            </w:r>
            <w:r>
              <w:rPr>
                <w:noProof/>
                <w:webHidden/>
              </w:rPr>
            </w:r>
            <w:r>
              <w:rPr>
                <w:noProof/>
                <w:webHidden/>
              </w:rPr>
              <w:fldChar w:fldCharType="separate"/>
            </w:r>
            <w:r>
              <w:rPr>
                <w:noProof/>
                <w:webHidden/>
              </w:rPr>
              <w:t>14</w:t>
            </w:r>
            <w:r>
              <w:rPr>
                <w:noProof/>
                <w:webHidden/>
              </w:rPr>
              <w:fldChar w:fldCharType="end"/>
            </w:r>
          </w:hyperlink>
        </w:p>
        <w:p w:rsidR="001175B8" w:rsidRDefault="001175B8" w:rsidP="001175B8">
          <w:pPr>
            <w:pStyle w:val="TOC3"/>
            <w:tabs>
              <w:tab w:val="right" w:pos="9350"/>
            </w:tabs>
            <w:spacing w:after="0"/>
            <w:rPr>
              <w:noProof/>
            </w:rPr>
          </w:pPr>
          <w:hyperlink w:anchor="_Toc38248622" w:history="1">
            <w:r w:rsidRPr="006D380A">
              <w:rPr>
                <w:rStyle w:val="Hyperlink"/>
                <w:noProof/>
              </w:rPr>
              <w:t>Transport Layer</w:t>
            </w:r>
            <w:r>
              <w:rPr>
                <w:noProof/>
                <w:webHidden/>
              </w:rPr>
              <w:tab/>
            </w:r>
            <w:r>
              <w:rPr>
                <w:noProof/>
                <w:webHidden/>
              </w:rPr>
              <w:fldChar w:fldCharType="begin"/>
            </w:r>
            <w:r>
              <w:rPr>
                <w:noProof/>
                <w:webHidden/>
              </w:rPr>
              <w:instrText xml:space="preserve"> PAGEREF _Toc38248622 \h </w:instrText>
            </w:r>
            <w:r>
              <w:rPr>
                <w:noProof/>
                <w:webHidden/>
              </w:rPr>
            </w:r>
            <w:r>
              <w:rPr>
                <w:noProof/>
                <w:webHidden/>
              </w:rPr>
              <w:fldChar w:fldCharType="separate"/>
            </w:r>
            <w:r>
              <w:rPr>
                <w:noProof/>
                <w:webHidden/>
              </w:rPr>
              <w:t>15</w:t>
            </w:r>
            <w:r>
              <w:rPr>
                <w:noProof/>
                <w:webHidden/>
              </w:rPr>
              <w:fldChar w:fldCharType="end"/>
            </w:r>
          </w:hyperlink>
        </w:p>
        <w:p w:rsidR="001175B8" w:rsidRDefault="001175B8" w:rsidP="001175B8">
          <w:pPr>
            <w:pStyle w:val="TOC3"/>
            <w:tabs>
              <w:tab w:val="right" w:pos="9350"/>
            </w:tabs>
            <w:spacing w:after="0"/>
            <w:rPr>
              <w:noProof/>
            </w:rPr>
          </w:pPr>
          <w:hyperlink w:anchor="_Toc38248623" w:history="1">
            <w:r w:rsidRPr="006D380A">
              <w:rPr>
                <w:rStyle w:val="Hyperlink"/>
                <w:noProof/>
              </w:rPr>
              <w:t>Session Layer</w:t>
            </w:r>
            <w:r>
              <w:rPr>
                <w:noProof/>
                <w:webHidden/>
              </w:rPr>
              <w:tab/>
            </w:r>
            <w:r>
              <w:rPr>
                <w:noProof/>
                <w:webHidden/>
              </w:rPr>
              <w:fldChar w:fldCharType="begin"/>
            </w:r>
            <w:r>
              <w:rPr>
                <w:noProof/>
                <w:webHidden/>
              </w:rPr>
              <w:instrText xml:space="preserve"> PAGEREF _Toc38248623 \h </w:instrText>
            </w:r>
            <w:r>
              <w:rPr>
                <w:noProof/>
                <w:webHidden/>
              </w:rPr>
            </w:r>
            <w:r>
              <w:rPr>
                <w:noProof/>
                <w:webHidden/>
              </w:rPr>
              <w:fldChar w:fldCharType="separate"/>
            </w:r>
            <w:r>
              <w:rPr>
                <w:noProof/>
                <w:webHidden/>
              </w:rPr>
              <w:t>15</w:t>
            </w:r>
            <w:r>
              <w:rPr>
                <w:noProof/>
                <w:webHidden/>
              </w:rPr>
              <w:fldChar w:fldCharType="end"/>
            </w:r>
          </w:hyperlink>
        </w:p>
        <w:p w:rsidR="001175B8" w:rsidRDefault="001175B8" w:rsidP="001175B8">
          <w:pPr>
            <w:pStyle w:val="TOC3"/>
            <w:tabs>
              <w:tab w:val="right" w:pos="9350"/>
            </w:tabs>
            <w:spacing w:after="0"/>
            <w:rPr>
              <w:noProof/>
            </w:rPr>
          </w:pPr>
          <w:hyperlink w:anchor="_Toc38248624" w:history="1">
            <w:r w:rsidRPr="006D380A">
              <w:rPr>
                <w:rStyle w:val="Hyperlink"/>
                <w:noProof/>
              </w:rPr>
              <w:t>Application Layer</w:t>
            </w:r>
            <w:r>
              <w:rPr>
                <w:noProof/>
                <w:webHidden/>
              </w:rPr>
              <w:tab/>
            </w:r>
            <w:r>
              <w:rPr>
                <w:noProof/>
                <w:webHidden/>
              </w:rPr>
              <w:fldChar w:fldCharType="begin"/>
            </w:r>
            <w:r>
              <w:rPr>
                <w:noProof/>
                <w:webHidden/>
              </w:rPr>
              <w:instrText xml:space="preserve"> PAGEREF _Toc38248624 \h </w:instrText>
            </w:r>
            <w:r>
              <w:rPr>
                <w:noProof/>
                <w:webHidden/>
              </w:rPr>
            </w:r>
            <w:r>
              <w:rPr>
                <w:noProof/>
                <w:webHidden/>
              </w:rPr>
              <w:fldChar w:fldCharType="separate"/>
            </w:r>
            <w:r>
              <w:rPr>
                <w:noProof/>
                <w:webHidden/>
              </w:rPr>
              <w:t>15</w:t>
            </w:r>
            <w:r>
              <w:rPr>
                <w:noProof/>
                <w:webHidden/>
              </w:rPr>
              <w:fldChar w:fldCharType="end"/>
            </w:r>
          </w:hyperlink>
        </w:p>
        <w:p w:rsidR="001175B8" w:rsidRDefault="001175B8" w:rsidP="001175B8">
          <w:pPr>
            <w:pStyle w:val="TOC3"/>
            <w:tabs>
              <w:tab w:val="right" w:pos="9350"/>
            </w:tabs>
            <w:spacing w:after="0"/>
            <w:rPr>
              <w:noProof/>
            </w:rPr>
          </w:pPr>
          <w:hyperlink w:anchor="_Toc38248625" w:history="1">
            <w:r w:rsidRPr="006D380A">
              <w:rPr>
                <w:rStyle w:val="Hyperlink"/>
                <w:noProof/>
              </w:rPr>
              <w:t>Boot Sequence</w:t>
            </w:r>
            <w:r>
              <w:rPr>
                <w:noProof/>
                <w:webHidden/>
              </w:rPr>
              <w:tab/>
            </w:r>
            <w:r>
              <w:rPr>
                <w:noProof/>
                <w:webHidden/>
              </w:rPr>
              <w:fldChar w:fldCharType="begin"/>
            </w:r>
            <w:r>
              <w:rPr>
                <w:noProof/>
                <w:webHidden/>
              </w:rPr>
              <w:instrText xml:space="preserve"> PAGEREF _Toc38248625 \h </w:instrText>
            </w:r>
            <w:r>
              <w:rPr>
                <w:noProof/>
                <w:webHidden/>
              </w:rPr>
            </w:r>
            <w:r>
              <w:rPr>
                <w:noProof/>
                <w:webHidden/>
              </w:rPr>
              <w:fldChar w:fldCharType="separate"/>
            </w:r>
            <w:r>
              <w:rPr>
                <w:noProof/>
                <w:webHidden/>
              </w:rPr>
              <w:t>19</w:t>
            </w:r>
            <w:r>
              <w:rPr>
                <w:noProof/>
                <w:webHidden/>
              </w:rPr>
              <w:fldChar w:fldCharType="end"/>
            </w:r>
          </w:hyperlink>
        </w:p>
        <w:p w:rsidR="001175B8" w:rsidRDefault="001175B8" w:rsidP="001175B8">
          <w:pPr>
            <w:pStyle w:val="TOC3"/>
            <w:tabs>
              <w:tab w:val="right" w:pos="9350"/>
            </w:tabs>
            <w:spacing w:after="0"/>
            <w:rPr>
              <w:noProof/>
            </w:rPr>
          </w:pPr>
          <w:hyperlink w:anchor="_Toc38248626" w:history="1">
            <w:r w:rsidRPr="006D380A">
              <w:rPr>
                <w:rStyle w:val="Hyperlink"/>
                <w:noProof/>
              </w:rPr>
              <w:t>Link Check</w:t>
            </w:r>
            <w:r>
              <w:rPr>
                <w:noProof/>
                <w:webHidden/>
              </w:rPr>
              <w:tab/>
            </w:r>
            <w:r>
              <w:rPr>
                <w:noProof/>
                <w:webHidden/>
              </w:rPr>
              <w:fldChar w:fldCharType="begin"/>
            </w:r>
            <w:r>
              <w:rPr>
                <w:noProof/>
                <w:webHidden/>
              </w:rPr>
              <w:instrText xml:space="preserve"> PAGEREF _Toc38248626 \h </w:instrText>
            </w:r>
            <w:r>
              <w:rPr>
                <w:noProof/>
                <w:webHidden/>
              </w:rPr>
            </w:r>
            <w:r>
              <w:rPr>
                <w:noProof/>
                <w:webHidden/>
              </w:rPr>
              <w:fldChar w:fldCharType="separate"/>
            </w:r>
            <w:r>
              <w:rPr>
                <w:noProof/>
                <w:webHidden/>
              </w:rPr>
              <w:t>19</w:t>
            </w:r>
            <w:r>
              <w:rPr>
                <w:noProof/>
                <w:webHidden/>
              </w:rPr>
              <w:fldChar w:fldCharType="end"/>
            </w:r>
          </w:hyperlink>
        </w:p>
        <w:p w:rsidR="001175B8" w:rsidRDefault="001175B8" w:rsidP="001175B8">
          <w:pPr>
            <w:pStyle w:val="TOC2"/>
            <w:tabs>
              <w:tab w:val="right" w:pos="9350"/>
            </w:tabs>
            <w:spacing w:after="0"/>
            <w:rPr>
              <w:noProof/>
            </w:rPr>
          </w:pPr>
          <w:hyperlink w:anchor="_Toc38248627" w:history="1">
            <w:r w:rsidRPr="006D380A">
              <w:rPr>
                <w:rStyle w:val="Hyperlink"/>
                <w:noProof/>
              </w:rPr>
              <w:t>MessageTerminal</w:t>
            </w:r>
            <w:r>
              <w:rPr>
                <w:noProof/>
                <w:webHidden/>
              </w:rPr>
              <w:tab/>
            </w:r>
            <w:r>
              <w:rPr>
                <w:noProof/>
                <w:webHidden/>
              </w:rPr>
              <w:fldChar w:fldCharType="begin"/>
            </w:r>
            <w:r>
              <w:rPr>
                <w:noProof/>
                <w:webHidden/>
              </w:rPr>
              <w:instrText xml:space="preserve"> PAGEREF _Toc38248627 \h </w:instrText>
            </w:r>
            <w:r>
              <w:rPr>
                <w:noProof/>
                <w:webHidden/>
              </w:rPr>
            </w:r>
            <w:r>
              <w:rPr>
                <w:noProof/>
                <w:webHidden/>
              </w:rPr>
              <w:fldChar w:fldCharType="separate"/>
            </w:r>
            <w:r>
              <w:rPr>
                <w:noProof/>
                <w:webHidden/>
              </w:rPr>
              <w:t>19</w:t>
            </w:r>
            <w:r>
              <w:rPr>
                <w:noProof/>
                <w:webHidden/>
              </w:rPr>
              <w:fldChar w:fldCharType="end"/>
            </w:r>
          </w:hyperlink>
        </w:p>
        <w:p w:rsidR="001175B8" w:rsidRDefault="001175B8" w:rsidP="001175B8">
          <w:pPr>
            <w:pStyle w:val="TOC2"/>
            <w:tabs>
              <w:tab w:val="right" w:pos="9350"/>
            </w:tabs>
            <w:spacing w:after="0"/>
            <w:rPr>
              <w:noProof/>
            </w:rPr>
          </w:pPr>
          <w:hyperlink w:anchor="_Toc38248628" w:history="1">
            <w:r w:rsidRPr="006D380A">
              <w:rPr>
                <w:rStyle w:val="Hyperlink"/>
                <w:noProof/>
              </w:rPr>
              <w:t>MIDAS Components</w:t>
            </w:r>
            <w:r>
              <w:rPr>
                <w:noProof/>
                <w:webHidden/>
              </w:rPr>
              <w:tab/>
            </w:r>
            <w:r>
              <w:rPr>
                <w:noProof/>
                <w:webHidden/>
              </w:rPr>
              <w:fldChar w:fldCharType="begin"/>
            </w:r>
            <w:r>
              <w:rPr>
                <w:noProof/>
                <w:webHidden/>
              </w:rPr>
              <w:instrText xml:space="preserve"> PAGEREF _Toc38248628 \h </w:instrText>
            </w:r>
            <w:r>
              <w:rPr>
                <w:noProof/>
                <w:webHidden/>
              </w:rPr>
            </w:r>
            <w:r>
              <w:rPr>
                <w:noProof/>
                <w:webHidden/>
              </w:rPr>
              <w:fldChar w:fldCharType="separate"/>
            </w:r>
            <w:r>
              <w:rPr>
                <w:noProof/>
                <w:webHidden/>
              </w:rPr>
              <w:t>19</w:t>
            </w:r>
            <w:r>
              <w:rPr>
                <w:noProof/>
                <w:webHidden/>
              </w:rPr>
              <w:fldChar w:fldCharType="end"/>
            </w:r>
          </w:hyperlink>
        </w:p>
        <w:p w:rsidR="001175B8" w:rsidRDefault="001175B8" w:rsidP="001175B8">
          <w:pPr>
            <w:pStyle w:val="TOC3"/>
            <w:tabs>
              <w:tab w:val="right" w:pos="9350"/>
            </w:tabs>
            <w:spacing w:after="0"/>
            <w:rPr>
              <w:noProof/>
            </w:rPr>
          </w:pPr>
          <w:hyperlink w:anchor="_Toc38248629" w:history="1">
            <w:r w:rsidRPr="006D380A">
              <w:rPr>
                <w:rStyle w:val="Hyperlink"/>
                <w:noProof/>
              </w:rPr>
              <w:t>Units</w:t>
            </w:r>
            <w:r>
              <w:rPr>
                <w:noProof/>
                <w:webHidden/>
              </w:rPr>
              <w:tab/>
            </w:r>
            <w:r>
              <w:rPr>
                <w:noProof/>
                <w:webHidden/>
              </w:rPr>
              <w:fldChar w:fldCharType="begin"/>
            </w:r>
            <w:r>
              <w:rPr>
                <w:noProof/>
                <w:webHidden/>
              </w:rPr>
              <w:instrText xml:space="preserve"> PAGEREF _Toc38248629 \h </w:instrText>
            </w:r>
            <w:r>
              <w:rPr>
                <w:noProof/>
                <w:webHidden/>
              </w:rPr>
            </w:r>
            <w:r>
              <w:rPr>
                <w:noProof/>
                <w:webHidden/>
              </w:rPr>
              <w:fldChar w:fldCharType="separate"/>
            </w:r>
            <w:r>
              <w:rPr>
                <w:noProof/>
                <w:webHidden/>
              </w:rPr>
              <w:t>20</w:t>
            </w:r>
            <w:r>
              <w:rPr>
                <w:noProof/>
                <w:webHidden/>
              </w:rPr>
              <w:fldChar w:fldCharType="end"/>
            </w:r>
          </w:hyperlink>
        </w:p>
        <w:p w:rsidR="001175B8" w:rsidRDefault="001175B8" w:rsidP="001175B8">
          <w:pPr>
            <w:pStyle w:val="TOC3"/>
            <w:tabs>
              <w:tab w:val="right" w:pos="9350"/>
            </w:tabs>
            <w:spacing w:after="0"/>
            <w:rPr>
              <w:noProof/>
            </w:rPr>
          </w:pPr>
          <w:hyperlink w:anchor="_Toc38248630" w:history="1">
            <w:r w:rsidRPr="006D380A">
              <w:rPr>
                <w:rStyle w:val="Hyperlink"/>
                <w:noProof/>
              </w:rPr>
              <w:t>Arduino Frontend</w:t>
            </w:r>
            <w:r>
              <w:rPr>
                <w:noProof/>
                <w:webHidden/>
              </w:rPr>
              <w:tab/>
            </w:r>
            <w:r>
              <w:rPr>
                <w:noProof/>
                <w:webHidden/>
              </w:rPr>
              <w:fldChar w:fldCharType="begin"/>
            </w:r>
            <w:r>
              <w:rPr>
                <w:noProof/>
                <w:webHidden/>
              </w:rPr>
              <w:instrText xml:space="preserve"> PAGEREF _Toc38248630 \h </w:instrText>
            </w:r>
            <w:r>
              <w:rPr>
                <w:noProof/>
                <w:webHidden/>
              </w:rPr>
            </w:r>
            <w:r>
              <w:rPr>
                <w:noProof/>
                <w:webHidden/>
              </w:rPr>
              <w:fldChar w:fldCharType="separate"/>
            </w:r>
            <w:r>
              <w:rPr>
                <w:noProof/>
                <w:webHidden/>
              </w:rPr>
              <w:t>21</w:t>
            </w:r>
            <w:r>
              <w:rPr>
                <w:noProof/>
                <w:webHidden/>
              </w:rPr>
              <w:fldChar w:fldCharType="end"/>
            </w:r>
          </w:hyperlink>
        </w:p>
        <w:p w:rsidR="001175B8" w:rsidRDefault="001175B8" w:rsidP="001175B8">
          <w:pPr>
            <w:pStyle w:val="TOC3"/>
            <w:tabs>
              <w:tab w:val="right" w:pos="9350"/>
            </w:tabs>
            <w:spacing w:after="0"/>
            <w:rPr>
              <w:noProof/>
            </w:rPr>
          </w:pPr>
          <w:hyperlink w:anchor="_Toc38248631" w:history="1">
            <w:r w:rsidRPr="006D380A">
              <w:rPr>
                <w:rStyle w:val="Hyperlink"/>
                <w:noProof/>
              </w:rPr>
              <w:t>Scan Frontend + Webpage</w:t>
            </w:r>
            <w:r>
              <w:rPr>
                <w:noProof/>
                <w:webHidden/>
              </w:rPr>
              <w:tab/>
            </w:r>
            <w:r>
              <w:rPr>
                <w:noProof/>
                <w:webHidden/>
              </w:rPr>
              <w:fldChar w:fldCharType="begin"/>
            </w:r>
            <w:r>
              <w:rPr>
                <w:noProof/>
                <w:webHidden/>
              </w:rPr>
              <w:instrText xml:space="preserve"> PAGEREF _Toc38248631 \h </w:instrText>
            </w:r>
            <w:r>
              <w:rPr>
                <w:noProof/>
                <w:webHidden/>
              </w:rPr>
            </w:r>
            <w:r>
              <w:rPr>
                <w:noProof/>
                <w:webHidden/>
              </w:rPr>
              <w:fldChar w:fldCharType="separate"/>
            </w:r>
            <w:r>
              <w:rPr>
                <w:noProof/>
                <w:webHidden/>
              </w:rPr>
              <w:t>22</w:t>
            </w:r>
            <w:r>
              <w:rPr>
                <w:noProof/>
                <w:webHidden/>
              </w:rPr>
              <w:fldChar w:fldCharType="end"/>
            </w:r>
          </w:hyperlink>
        </w:p>
        <w:p w:rsidR="001175B8" w:rsidRDefault="001175B8" w:rsidP="001175B8">
          <w:pPr>
            <w:pStyle w:val="TOC1"/>
            <w:tabs>
              <w:tab w:val="right" w:pos="9350"/>
            </w:tabs>
            <w:spacing w:after="0"/>
            <w:rPr>
              <w:noProof/>
            </w:rPr>
          </w:pPr>
          <w:hyperlink w:anchor="_Toc38248632" w:history="1">
            <w:r w:rsidRPr="006D380A">
              <w:rPr>
                <w:rStyle w:val="Hyperlink"/>
                <w:noProof/>
              </w:rPr>
              <w:t>Configuration / Calibration</w:t>
            </w:r>
            <w:r>
              <w:rPr>
                <w:noProof/>
                <w:webHidden/>
              </w:rPr>
              <w:tab/>
            </w:r>
            <w:r>
              <w:rPr>
                <w:noProof/>
                <w:webHidden/>
              </w:rPr>
              <w:fldChar w:fldCharType="begin"/>
            </w:r>
            <w:r>
              <w:rPr>
                <w:noProof/>
                <w:webHidden/>
              </w:rPr>
              <w:instrText xml:space="preserve"> PAGEREF _Toc38248632 \h </w:instrText>
            </w:r>
            <w:r>
              <w:rPr>
                <w:noProof/>
                <w:webHidden/>
              </w:rPr>
            </w:r>
            <w:r>
              <w:rPr>
                <w:noProof/>
                <w:webHidden/>
              </w:rPr>
              <w:fldChar w:fldCharType="separate"/>
            </w:r>
            <w:r>
              <w:rPr>
                <w:noProof/>
                <w:webHidden/>
              </w:rPr>
              <w:t>23</w:t>
            </w:r>
            <w:r>
              <w:rPr>
                <w:noProof/>
                <w:webHidden/>
              </w:rPr>
              <w:fldChar w:fldCharType="end"/>
            </w:r>
          </w:hyperlink>
        </w:p>
        <w:p w:rsidR="001175B8" w:rsidRDefault="001175B8" w:rsidP="001175B8">
          <w:pPr>
            <w:pStyle w:val="TOC2"/>
            <w:tabs>
              <w:tab w:val="right" w:pos="9350"/>
            </w:tabs>
            <w:spacing w:after="0"/>
            <w:rPr>
              <w:noProof/>
            </w:rPr>
          </w:pPr>
          <w:hyperlink w:anchor="_Toc38248633" w:history="1">
            <w:r w:rsidRPr="006D380A">
              <w:rPr>
                <w:rStyle w:val="Hyperlink"/>
                <w:noProof/>
              </w:rPr>
              <w:t>Configuration</w:t>
            </w:r>
            <w:r>
              <w:rPr>
                <w:noProof/>
                <w:webHidden/>
              </w:rPr>
              <w:tab/>
            </w:r>
            <w:r>
              <w:rPr>
                <w:noProof/>
                <w:webHidden/>
              </w:rPr>
              <w:fldChar w:fldCharType="begin"/>
            </w:r>
            <w:r>
              <w:rPr>
                <w:noProof/>
                <w:webHidden/>
              </w:rPr>
              <w:instrText xml:space="preserve"> PAGEREF _Toc38248633 \h </w:instrText>
            </w:r>
            <w:r>
              <w:rPr>
                <w:noProof/>
                <w:webHidden/>
              </w:rPr>
            </w:r>
            <w:r>
              <w:rPr>
                <w:noProof/>
                <w:webHidden/>
              </w:rPr>
              <w:fldChar w:fldCharType="separate"/>
            </w:r>
            <w:r>
              <w:rPr>
                <w:noProof/>
                <w:webHidden/>
              </w:rPr>
              <w:t>23</w:t>
            </w:r>
            <w:r>
              <w:rPr>
                <w:noProof/>
                <w:webHidden/>
              </w:rPr>
              <w:fldChar w:fldCharType="end"/>
            </w:r>
          </w:hyperlink>
        </w:p>
        <w:p w:rsidR="001175B8" w:rsidRDefault="001175B8" w:rsidP="001175B8">
          <w:pPr>
            <w:pStyle w:val="TOC2"/>
            <w:tabs>
              <w:tab w:val="right" w:pos="9350"/>
            </w:tabs>
            <w:spacing w:after="0"/>
            <w:rPr>
              <w:noProof/>
            </w:rPr>
          </w:pPr>
          <w:hyperlink w:anchor="_Toc38248634" w:history="1">
            <w:r w:rsidRPr="006D380A">
              <w:rPr>
                <w:rStyle w:val="Hyperlink"/>
                <w:noProof/>
              </w:rPr>
              <w:t>Calibration</w:t>
            </w:r>
            <w:r>
              <w:rPr>
                <w:noProof/>
                <w:webHidden/>
              </w:rPr>
              <w:tab/>
            </w:r>
            <w:r>
              <w:rPr>
                <w:noProof/>
                <w:webHidden/>
              </w:rPr>
              <w:fldChar w:fldCharType="begin"/>
            </w:r>
            <w:r>
              <w:rPr>
                <w:noProof/>
                <w:webHidden/>
              </w:rPr>
              <w:instrText xml:space="preserve"> PAGEREF _Toc38248634 \h </w:instrText>
            </w:r>
            <w:r>
              <w:rPr>
                <w:noProof/>
                <w:webHidden/>
              </w:rPr>
            </w:r>
            <w:r>
              <w:rPr>
                <w:noProof/>
                <w:webHidden/>
              </w:rPr>
              <w:fldChar w:fldCharType="separate"/>
            </w:r>
            <w:r>
              <w:rPr>
                <w:noProof/>
                <w:webHidden/>
              </w:rPr>
              <w:t>23</w:t>
            </w:r>
            <w:r>
              <w:rPr>
                <w:noProof/>
                <w:webHidden/>
              </w:rPr>
              <w:fldChar w:fldCharType="end"/>
            </w:r>
          </w:hyperlink>
        </w:p>
        <w:p w:rsidR="001175B8" w:rsidRDefault="001175B8" w:rsidP="001175B8">
          <w:pPr>
            <w:pStyle w:val="TOC3"/>
            <w:tabs>
              <w:tab w:val="right" w:pos="9350"/>
            </w:tabs>
            <w:spacing w:after="0"/>
            <w:rPr>
              <w:noProof/>
            </w:rPr>
          </w:pPr>
          <w:hyperlink w:anchor="_Toc38248635" w:history="1">
            <w:r w:rsidRPr="006D380A">
              <w:rPr>
                <w:rStyle w:val="Hyperlink"/>
                <w:noProof/>
              </w:rPr>
              <w:t>Default Calibration</w:t>
            </w:r>
            <w:r>
              <w:rPr>
                <w:noProof/>
                <w:webHidden/>
              </w:rPr>
              <w:tab/>
            </w:r>
            <w:r>
              <w:rPr>
                <w:noProof/>
                <w:webHidden/>
              </w:rPr>
              <w:fldChar w:fldCharType="begin"/>
            </w:r>
            <w:r>
              <w:rPr>
                <w:noProof/>
                <w:webHidden/>
              </w:rPr>
              <w:instrText xml:space="preserve"> PAGEREF _Toc38248635 \h </w:instrText>
            </w:r>
            <w:r>
              <w:rPr>
                <w:noProof/>
                <w:webHidden/>
              </w:rPr>
            </w:r>
            <w:r>
              <w:rPr>
                <w:noProof/>
                <w:webHidden/>
              </w:rPr>
              <w:fldChar w:fldCharType="separate"/>
            </w:r>
            <w:r>
              <w:rPr>
                <w:noProof/>
                <w:webHidden/>
              </w:rPr>
              <w:t>24</w:t>
            </w:r>
            <w:r>
              <w:rPr>
                <w:noProof/>
                <w:webHidden/>
              </w:rPr>
              <w:fldChar w:fldCharType="end"/>
            </w:r>
          </w:hyperlink>
        </w:p>
        <w:p w:rsidR="001175B8" w:rsidRDefault="001175B8" w:rsidP="001175B8">
          <w:pPr>
            <w:pStyle w:val="TOC3"/>
            <w:tabs>
              <w:tab w:val="right" w:pos="9350"/>
            </w:tabs>
            <w:spacing w:after="0"/>
            <w:rPr>
              <w:noProof/>
            </w:rPr>
          </w:pPr>
          <w:hyperlink w:anchor="_Toc38248636" w:history="1">
            <w:r w:rsidRPr="006D380A">
              <w:rPr>
                <w:rStyle w:val="Hyperlink"/>
                <w:noProof/>
              </w:rPr>
              <w:t>Updating Calibration Values</w:t>
            </w:r>
            <w:r>
              <w:rPr>
                <w:noProof/>
                <w:webHidden/>
              </w:rPr>
              <w:tab/>
            </w:r>
            <w:r>
              <w:rPr>
                <w:noProof/>
                <w:webHidden/>
              </w:rPr>
              <w:fldChar w:fldCharType="begin"/>
            </w:r>
            <w:r>
              <w:rPr>
                <w:noProof/>
                <w:webHidden/>
              </w:rPr>
              <w:instrText xml:space="preserve"> PAGEREF _Toc38248636 \h </w:instrText>
            </w:r>
            <w:r>
              <w:rPr>
                <w:noProof/>
                <w:webHidden/>
              </w:rPr>
            </w:r>
            <w:r>
              <w:rPr>
                <w:noProof/>
                <w:webHidden/>
              </w:rPr>
              <w:fldChar w:fldCharType="separate"/>
            </w:r>
            <w:r>
              <w:rPr>
                <w:noProof/>
                <w:webHidden/>
              </w:rPr>
              <w:t>24</w:t>
            </w:r>
            <w:r>
              <w:rPr>
                <w:noProof/>
                <w:webHidden/>
              </w:rPr>
              <w:fldChar w:fldCharType="end"/>
            </w:r>
          </w:hyperlink>
        </w:p>
        <w:p w:rsidR="001175B8" w:rsidRDefault="001175B8" w:rsidP="001175B8">
          <w:pPr>
            <w:pStyle w:val="TOC3"/>
            <w:tabs>
              <w:tab w:val="right" w:pos="9350"/>
            </w:tabs>
            <w:spacing w:after="0"/>
            <w:rPr>
              <w:noProof/>
            </w:rPr>
          </w:pPr>
          <w:hyperlink w:anchor="_Toc38248637" w:history="1">
            <w:r w:rsidRPr="006D380A">
              <w:rPr>
                <w:rStyle w:val="Hyperlink"/>
                <w:noProof/>
              </w:rPr>
              <w:t>Integration with MIDAS</w:t>
            </w:r>
            <w:r>
              <w:rPr>
                <w:noProof/>
                <w:webHidden/>
              </w:rPr>
              <w:tab/>
            </w:r>
            <w:r>
              <w:rPr>
                <w:noProof/>
                <w:webHidden/>
              </w:rPr>
              <w:fldChar w:fldCharType="begin"/>
            </w:r>
            <w:r>
              <w:rPr>
                <w:noProof/>
                <w:webHidden/>
              </w:rPr>
              <w:instrText xml:space="preserve"> PAGEREF _Toc38248637 \h </w:instrText>
            </w:r>
            <w:r>
              <w:rPr>
                <w:noProof/>
                <w:webHidden/>
              </w:rPr>
            </w:r>
            <w:r>
              <w:rPr>
                <w:noProof/>
                <w:webHidden/>
              </w:rPr>
              <w:fldChar w:fldCharType="separate"/>
            </w:r>
            <w:r>
              <w:rPr>
                <w:noProof/>
                <w:webHidden/>
              </w:rPr>
              <w:t>24</w:t>
            </w:r>
            <w:r>
              <w:rPr>
                <w:noProof/>
                <w:webHidden/>
              </w:rPr>
              <w:fldChar w:fldCharType="end"/>
            </w:r>
          </w:hyperlink>
        </w:p>
        <w:p w:rsidR="001175B8" w:rsidRDefault="001175B8" w:rsidP="001175B8">
          <w:pPr>
            <w:pStyle w:val="TOC3"/>
            <w:tabs>
              <w:tab w:val="right" w:pos="9350"/>
            </w:tabs>
            <w:spacing w:after="0"/>
            <w:rPr>
              <w:noProof/>
            </w:rPr>
          </w:pPr>
          <w:hyperlink w:anchor="_Toc38248638" w:history="1">
            <w:r w:rsidRPr="006D380A">
              <w:rPr>
                <w:rStyle w:val="Hyperlink"/>
                <w:noProof/>
              </w:rPr>
              <w:t>Adding New Calibration Parameters</w:t>
            </w:r>
            <w:r>
              <w:rPr>
                <w:noProof/>
                <w:webHidden/>
              </w:rPr>
              <w:tab/>
            </w:r>
            <w:r>
              <w:rPr>
                <w:noProof/>
                <w:webHidden/>
              </w:rPr>
              <w:fldChar w:fldCharType="begin"/>
            </w:r>
            <w:r>
              <w:rPr>
                <w:noProof/>
                <w:webHidden/>
              </w:rPr>
              <w:instrText xml:space="preserve"> PAGEREF _Toc38248638 \h </w:instrText>
            </w:r>
            <w:r>
              <w:rPr>
                <w:noProof/>
                <w:webHidden/>
              </w:rPr>
            </w:r>
            <w:r>
              <w:rPr>
                <w:noProof/>
                <w:webHidden/>
              </w:rPr>
              <w:fldChar w:fldCharType="separate"/>
            </w:r>
            <w:r>
              <w:rPr>
                <w:noProof/>
                <w:webHidden/>
              </w:rPr>
              <w:t>24</w:t>
            </w:r>
            <w:r>
              <w:rPr>
                <w:noProof/>
                <w:webHidden/>
              </w:rPr>
              <w:fldChar w:fldCharType="end"/>
            </w:r>
          </w:hyperlink>
        </w:p>
        <w:p w:rsidR="00CF068F" w:rsidRDefault="00097707">
          <w:pPr>
            <w:tabs>
              <w:tab w:val="right" w:pos="9360"/>
            </w:tabs>
            <w:spacing w:before="200" w:after="80" w:line="240" w:lineRule="auto"/>
            <w:rPr>
              <w:b/>
              <w:color w:val="000000"/>
            </w:rPr>
          </w:pPr>
          <w:r>
            <w:fldChar w:fldCharType="end"/>
          </w:r>
        </w:p>
      </w:sdtContent>
    </w:sdt>
    <w:p w:rsidR="00CF068F" w:rsidRDefault="00CF068F"/>
    <w:p w:rsidR="00CF068F" w:rsidRDefault="00097707">
      <w:r>
        <w:br w:type="page"/>
      </w:r>
    </w:p>
    <w:p w:rsidR="00CF068F" w:rsidRDefault="00097707">
      <w:pPr>
        <w:pStyle w:val="Heading1"/>
      </w:pPr>
      <w:bookmarkStart w:id="2" w:name="_Toc38248610"/>
      <w:r>
        <w:lastRenderedPageBreak/>
        <w:t>Usage Guide</w:t>
      </w:r>
      <w:bookmarkEnd w:id="2"/>
    </w:p>
    <w:p w:rsidR="00CF068F" w:rsidRDefault="00097707">
      <w:r>
        <w:t xml:space="preserve">Detailed information on building and using the test stand software can be found in the </w:t>
      </w:r>
      <w:hyperlink r:id="rId7">
        <w:r>
          <w:rPr>
            <w:color w:val="1155CC"/>
            <w:u w:val="single"/>
          </w:rPr>
          <w:t xml:space="preserve">repository </w:t>
        </w:r>
      </w:hyperlink>
      <w:hyperlink r:id="rId8">
        <w:r>
          <w:rPr>
            <w:color w:val="1155CC"/>
            <w:u w:val="single"/>
          </w:rPr>
          <w:t>README</w:t>
        </w:r>
      </w:hyperlink>
      <w:r>
        <w:t>.</w:t>
      </w:r>
    </w:p>
    <w:p w:rsidR="00CF068F" w:rsidRDefault="00097707">
      <w:pPr>
        <w:pStyle w:val="Heading1"/>
      </w:pPr>
      <w:bookmarkStart w:id="3" w:name="_Toc38248611"/>
      <w:r>
        <w:t>Resources</w:t>
      </w:r>
      <w:bookmarkEnd w:id="3"/>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95"/>
        <w:gridCol w:w="6165"/>
      </w:tblGrid>
      <w:tr w:rsidR="00CF068F">
        <w:tc>
          <w:tcPr>
            <w:tcW w:w="319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proofErr w:type="spellStart"/>
            <w:r>
              <w:t>mpmt</w:t>
            </w:r>
            <w:proofErr w:type="spellEnd"/>
            <w:r>
              <w:t>-test-stand Software Repository</w:t>
            </w:r>
          </w:p>
        </w:tc>
        <w:tc>
          <w:tcPr>
            <w:tcW w:w="61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hyperlink r:id="rId9">
              <w:r>
                <w:rPr>
                  <w:color w:val="1155CC"/>
                  <w:u w:val="single"/>
                </w:rPr>
                <w:t>https://github.com/nuPRISM/mpmt-test-stand</w:t>
              </w:r>
            </w:hyperlink>
          </w:p>
        </w:tc>
      </w:tr>
      <w:tr w:rsidR="00CF068F">
        <w:tc>
          <w:tcPr>
            <w:tcW w:w="319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MIDAS Wiki</w:t>
            </w:r>
          </w:p>
        </w:tc>
        <w:tc>
          <w:tcPr>
            <w:tcW w:w="61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hyperlink r:id="rId10">
              <w:r>
                <w:rPr>
                  <w:color w:val="1155CC"/>
                  <w:u w:val="single"/>
                </w:rPr>
                <w:t>https://midas.triumf.ca/MidasWiki/index.php/Main_Page</w:t>
              </w:r>
            </w:hyperlink>
          </w:p>
        </w:tc>
      </w:tr>
      <w:tr w:rsidR="00CF068F">
        <w:tc>
          <w:tcPr>
            <w:tcW w:w="319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Arduino Due Information Page</w:t>
            </w:r>
          </w:p>
        </w:tc>
        <w:tc>
          <w:tcPr>
            <w:tcW w:w="61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hyperlink r:id="rId11">
              <w:r>
                <w:rPr>
                  <w:color w:val="1155CC"/>
                  <w:u w:val="single"/>
                </w:rPr>
                <w:t>https://store.arduino.cc/usa/due</w:t>
              </w:r>
            </w:hyperlink>
          </w:p>
        </w:tc>
      </w:tr>
      <w:tr w:rsidR="00CF068F">
        <w:tc>
          <w:tcPr>
            <w:tcW w:w="319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SAM3X8E Information Page</w:t>
            </w:r>
          </w:p>
        </w:tc>
        <w:tc>
          <w:tcPr>
            <w:tcW w:w="61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hyperlink r:id="rId12">
              <w:r>
                <w:rPr>
                  <w:color w:val="1155CC"/>
                  <w:u w:val="single"/>
                </w:rPr>
                <w:t>https://www.microchip.com/wwwproducts/en/ATSAM3X8E</w:t>
              </w:r>
            </w:hyperlink>
          </w:p>
        </w:tc>
      </w:tr>
      <w:tr w:rsidR="00CF068F">
        <w:tc>
          <w:tcPr>
            <w:tcW w:w="319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SAM3X8E Datasheet</w:t>
            </w:r>
          </w:p>
        </w:tc>
        <w:tc>
          <w:tcPr>
            <w:tcW w:w="61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hyperlink r:id="rId13">
              <w:r>
                <w:rPr>
                  <w:color w:val="1155CC"/>
                  <w:u w:val="single"/>
                </w:rPr>
                <w:t>http://ww1.microchip.com/downloads/en/DeviceDoc/Atmel-11057-32-bit-Cortex-M3-Microcontroller-SAM3X-SAM3A_Datasheet.pdf</w:t>
              </w:r>
            </w:hyperlink>
          </w:p>
        </w:tc>
      </w:tr>
      <w:tr w:rsidR="00CF068F">
        <w:tc>
          <w:tcPr>
            <w:tcW w:w="319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SAM3X-Arduino Pin Mapping</w:t>
            </w:r>
          </w:p>
        </w:tc>
        <w:tc>
          <w:tcPr>
            <w:tcW w:w="61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hyperlink r:id="rId14">
              <w:r>
                <w:rPr>
                  <w:color w:val="1155CC"/>
                  <w:u w:val="single"/>
                </w:rPr>
                <w:t>https://www.arduino.cc/en/Hacking/PinMappingSAM3X</w:t>
              </w:r>
            </w:hyperlink>
          </w:p>
        </w:tc>
      </w:tr>
    </w:tbl>
    <w:p w:rsidR="00CF068F" w:rsidRDefault="00CF068F">
      <w:pPr>
        <w:rPr>
          <w:i/>
        </w:rPr>
      </w:pPr>
    </w:p>
    <w:p w:rsidR="00CF068F" w:rsidRDefault="00097707">
      <w:pPr>
        <w:rPr>
          <w:i/>
        </w:rPr>
      </w:pPr>
      <w:r>
        <w:rPr>
          <w:i/>
        </w:rPr>
        <w:t xml:space="preserve">Arduino Due and SAM3X8E datasheets can also be found on the </w:t>
      </w:r>
      <w:hyperlink r:id="rId15">
        <w:proofErr w:type="spellStart"/>
        <w:r>
          <w:rPr>
            <w:i/>
            <w:color w:val="1155CC"/>
            <w:u w:val="single"/>
          </w:rPr>
          <w:t>hyperK</w:t>
        </w:r>
        <w:proofErr w:type="spellEnd"/>
        <w:r>
          <w:rPr>
            <w:i/>
            <w:color w:val="1155CC"/>
            <w:u w:val="single"/>
          </w:rPr>
          <w:t xml:space="preserve"> website</w:t>
        </w:r>
      </w:hyperlink>
      <w:r>
        <w:rPr>
          <w:i/>
        </w:rPr>
        <w:t>.</w:t>
      </w:r>
    </w:p>
    <w:p w:rsidR="00CF068F" w:rsidRDefault="00097707">
      <w:pPr>
        <w:pStyle w:val="Heading1"/>
      </w:pPr>
      <w:bookmarkStart w:id="4" w:name="_Toc38248612"/>
      <w:r>
        <w:t>Software Architecture Overview</w:t>
      </w:r>
      <w:bookmarkEnd w:id="4"/>
    </w:p>
    <w:p w:rsidR="00CF068F" w:rsidRDefault="00097707">
      <w:r>
        <w:t xml:space="preserve">The software for the mPMT Test Stand consists of 7 components running across two platforms: </w:t>
      </w:r>
      <w:proofErr w:type="gramStart"/>
      <w:r>
        <w:t>a</w:t>
      </w:r>
      <w:proofErr w:type="gramEnd"/>
      <w:r>
        <w:t xml:space="preserve"> Host PC and an Arduino Due. All software, apart from the</w:t>
      </w:r>
      <w:r>
        <w:t xml:space="preserve"> user interface, is written in C++ (the user interface is written in HTML/CSS/JS). These components are organized as illustrated in Figure </w:t>
      </w:r>
      <w:r>
        <w:t>1</w:t>
      </w:r>
      <w:r>
        <w:t>.</w:t>
      </w:r>
    </w:p>
    <w:p w:rsidR="00A74883" w:rsidRDefault="00A74883">
      <w:bookmarkStart w:id="5" w:name="_GoBack"/>
      <w:bookmarkEnd w:id="5"/>
    </w:p>
    <w:p w:rsidR="00CF068F" w:rsidRDefault="00CF068F"/>
    <w:p w:rsidR="00CF068F" w:rsidRDefault="00097707">
      <w:r>
        <w:rPr>
          <w:noProof/>
        </w:rPr>
        <w:lastRenderedPageBreak/>
        <w:drawing>
          <wp:inline distT="114300" distB="114300" distL="114300" distR="114300">
            <wp:extent cx="5943600" cy="2323868"/>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943600" cy="2323868"/>
                    </a:xfrm>
                    <a:prstGeom prst="rect">
                      <a:avLst/>
                    </a:prstGeom>
                    <a:ln/>
                  </pic:spPr>
                </pic:pic>
              </a:graphicData>
            </a:graphic>
          </wp:inline>
        </w:drawing>
      </w:r>
    </w:p>
    <w:p w:rsidR="00CF068F" w:rsidRDefault="00097707">
      <w:pPr>
        <w:jc w:val="center"/>
      </w:pPr>
      <w:r>
        <w:rPr>
          <w:b/>
        </w:rPr>
        <w:t xml:space="preserve">Figure 1. </w:t>
      </w:r>
      <w:r>
        <w:t>High-level software architecture</w:t>
      </w:r>
    </w:p>
    <w:p w:rsidR="00CF068F" w:rsidRDefault="00CF068F"/>
    <w:p w:rsidR="00CF068F" w:rsidRDefault="00097707">
      <w:r>
        <w:t>The end goal of the software is to enable a user interacting with the Host PC to control and acquire data from the test stand hardware.</w:t>
      </w:r>
    </w:p>
    <w:p w:rsidR="00CF068F" w:rsidRDefault="00CF068F"/>
    <w:p w:rsidR="00CF068F" w:rsidRDefault="00097707">
      <w:r>
        <w:t xml:space="preserve">On the Host PC, a data acquisition framework called </w:t>
      </w:r>
      <w:hyperlink r:id="rId17">
        <w:r>
          <w:rPr>
            <w:color w:val="1155CC"/>
          </w:rPr>
          <w:t>MIDAS</w:t>
        </w:r>
      </w:hyperlink>
      <w:r>
        <w:t xml:space="preserve"> </w:t>
      </w:r>
      <w:r>
        <w:t xml:space="preserve">(Maximum Integrated Data Acquisition System) is running which provides a user interface and backend mechanisms for logging data, storing configuration information, monitoring “runs” etc. The Scan Frontend and Arduino Frontend are two independently running </w:t>
      </w:r>
      <w:r>
        <w:t xml:space="preserve">programs that connect to MIDAS and make use of its various features. The </w:t>
      </w:r>
      <w:r>
        <w:rPr>
          <w:b/>
        </w:rPr>
        <w:t>Scan Frontend</w:t>
      </w:r>
      <w:r>
        <w:t xml:space="preserve"> includes a web-browser-accessible user interface for running and monitoring scans of an mPMT </w:t>
      </w:r>
      <w:r>
        <w:t>or 5x5 PMT array</w:t>
      </w:r>
      <w:r>
        <w:t xml:space="preserve">. The </w:t>
      </w:r>
      <w:r>
        <w:rPr>
          <w:b/>
        </w:rPr>
        <w:t>Arduino Frontend</w:t>
      </w:r>
      <w:r>
        <w:t xml:space="preserve"> receives instructions from the Scan F</w:t>
      </w:r>
      <w:r>
        <w:t xml:space="preserve">rontend and is responsible for sending commands </w:t>
      </w:r>
      <w:proofErr w:type="gramStart"/>
      <w:r>
        <w:t>to, and</w:t>
      </w:r>
      <w:proofErr w:type="gramEnd"/>
      <w:r>
        <w:t xml:space="preserve"> retrieving data from the Arduino Due.</w:t>
      </w:r>
    </w:p>
    <w:p w:rsidR="00CF068F" w:rsidRDefault="00CF068F"/>
    <w:p w:rsidR="00CF068F" w:rsidRDefault="00097707">
      <w:r>
        <w:t xml:space="preserve">The </w:t>
      </w:r>
      <w:r>
        <w:rPr>
          <w:b/>
        </w:rPr>
        <w:t>Message Terminal</w:t>
      </w:r>
      <w:r>
        <w:t xml:space="preserve"> is a command-line-based, alternative method to interacting with the Arduino Due. It provides access to the lower-level messaging API that ca</w:t>
      </w:r>
      <w:r>
        <w:t>n be useful for testing and debugging.</w:t>
      </w:r>
    </w:p>
    <w:p w:rsidR="00CF068F" w:rsidRDefault="00CF068F"/>
    <w:p w:rsidR="00CF068F" w:rsidRDefault="00097707">
      <w:r>
        <w:t xml:space="preserve">The </w:t>
      </w:r>
      <w:r>
        <w:rPr>
          <w:b/>
        </w:rPr>
        <w:t>Serial Communication</w:t>
      </w:r>
      <w:r>
        <w:t xml:space="preserve"> component is a shared, cross-platform collection of classes that implement a serial communication protocol to pass messages between the Host PC and Arduino Due.</w:t>
      </w:r>
    </w:p>
    <w:p w:rsidR="00CF068F" w:rsidRDefault="00CF068F"/>
    <w:p w:rsidR="00CF068F" w:rsidRDefault="00097707">
      <w:r>
        <w:t xml:space="preserve">The </w:t>
      </w:r>
      <w:r>
        <w:rPr>
          <w:b/>
        </w:rPr>
        <w:t xml:space="preserve">Command Handling </w:t>
      </w:r>
      <w:r>
        <w:t>componen</w:t>
      </w:r>
      <w:r>
        <w:t>t is the Arduino firmware component responsible for receiving and interpreting serial messages as well as sending back responses and data.</w:t>
      </w:r>
    </w:p>
    <w:p w:rsidR="00CF068F" w:rsidRDefault="00CF068F"/>
    <w:p w:rsidR="00CF068F" w:rsidRDefault="00097707">
      <w:r>
        <w:t xml:space="preserve">The </w:t>
      </w:r>
      <w:r>
        <w:rPr>
          <w:b/>
        </w:rPr>
        <w:t xml:space="preserve">Motor Control </w:t>
      </w:r>
      <w:r>
        <w:t xml:space="preserve">component handles all interaction with the Gantry hardware (which includes stepper motor drivers, </w:t>
      </w:r>
      <w:r>
        <w:t>encoders, limit switches etc.)</w:t>
      </w:r>
    </w:p>
    <w:p w:rsidR="00CF068F" w:rsidRDefault="00CF068F"/>
    <w:p w:rsidR="00CF068F" w:rsidRDefault="00097707">
      <w:r>
        <w:t xml:space="preserve">The </w:t>
      </w:r>
      <w:r>
        <w:rPr>
          <w:b/>
        </w:rPr>
        <w:t xml:space="preserve">Temperature Measurement </w:t>
      </w:r>
      <w:r>
        <w:t>component handles all interaction with the thermistors placed within the test stand.</w:t>
      </w:r>
    </w:p>
    <w:p w:rsidR="00CF068F" w:rsidRDefault="00CF068F"/>
    <w:p w:rsidR="00CF068F" w:rsidRDefault="00097707">
      <w:r>
        <w:t>Details on the architecture and implementation of each of these components will be covered in the Software Com</w:t>
      </w:r>
      <w:r>
        <w:t>ponents section below.</w:t>
      </w:r>
    </w:p>
    <w:p w:rsidR="00CF068F" w:rsidRDefault="00097707">
      <w:pPr>
        <w:pStyle w:val="Heading1"/>
      </w:pPr>
      <w:bookmarkStart w:id="6" w:name="_Toc38248613"/>
      <w:r>
        <w:t>Software Components</w:t>
      </w:r>
      <w:bookmarkEnd w:id="6"/>
    </w:p>
    <w:p w:rsidR="00CF068F" w:rsidRDefault="00097707">
      <w:pPr>
        <w:pStyle w:val="Heading2"/>
      </w:pPr>
      <w:bookmarkStart w:id="7" w:name="_Toc38248614"/>
      <w:r>
        <w:t>Motor Control</w:t>
      </w:r>
      <w:bookmarkEnd w:id="7"/>
    </w:p>
    <w:p w:rsidR="00CF068F" w:rsidRDefault="00097707">
      <w:r>
        <w:t xml:space="preserve">The motor control firmware consists of </w:t>
      </w:r>
      <w:proofErr w:type="gramStart"/>
      <w:r>
        <w:t>all of</w:t>
      </w:r>
      <w:proofErr w:type="gramEnd"/>
      <w:r>
        <w:t xml:space="preserve"> the code in the “firmware/lib/Gantry” directory which includes the following:</w:t>
      </w:r>
    </w:p>
    <w:p w:rsidR="00CF068F" w:rsidRDefault="00CF068F"/>
    <w:p w:rsidR="00CF068F" w:rsidRDefault="00097707">
      <w:pPr>
        <w:numPr>
          <w:ilvl w:val="0"/>
          <w:numId w:val="1"/>
        </w:numPr>
        <w:rPr>
          <w:b/>
        </w:rPr>
      </w:pPr>
      <w:proofErr w:type="spellStart"/>
      <w:r>
        <w:rPr>
          <w:b/>
        </w:rPr>
        <w:t>Gantry.h</w:t>
      </w:r>
      <w:proofErr w:type="spellEnd"/>
    </w:p>
    <w:p w:rsidR="00CF068F" w:rsidRDefault="00097707">
      <w:pPr>
        <w:numPr>
          <w:ilvl w:val="1"/>
          <w:numId w:val="1"/>
        </w:numPr>
      </w:pPr>
      <w:r>
        <w:t>Public interface for code outside the firmware</w:t>
      </w:r>
    </w:p>
    <w:p w:rsidR="00CF068F" w:rsidRDefault="00097707">
      <w:pPr>
        <w:numPr>
          <w:ilvl w:val="0"/>
          <w:numId w:val="1"/>
        </w:numPr>
      </w:pPr>
      <w:r>
        <w:rPr>
          <w:b/>
        </w:rPr>
        <w:t>Kinematics Module:</w:t>
      </w:r>
      <w:r>
        <w:t xml:space="preserve"> </w:t>
      </w:r>
      <w:proofErr w:type="spellStart"/>
      <w:r>
        <w:t>Kinematics.h</w:t>
      </w:r>
      <w:proofErr w:type="spellEnd"/>
      <w:r>
        <w:t xml:space="preserve"> / Kinematics.cpp</w:t>
      </w:r>
    </w:p>
    <w:p w:rsidR="00CF068F" w:rsidRDefault="00097707">
      <w:pPr>
        <w:numPr>
          <w:ilvl w:val="1"/>
          <w:numId w:val="1"/>
        </w:numPr>
      </w:pPr>
      <w:r>
        <w:t>Helper functions for kinematics calculations</w:t>
      </w:r>
    </w:p>
    <w:p w:rsidR="00CF068F" w:rsidRDefault="00097707">
      <w:pPr>
        <w:numPr>
          <w:ilvl w:val="0"/>
          <w:numId w:val="1"/>
        </w:numPr>
      </w:pPr>
      <w:r>
        <w:rPr>
          <w:b/>
        </w:rPr>
        <w:t>Timer Module:</w:t>
      </w:r>
      <w:r>
        <w:t xml:space="preserve"> </w:t>
      </w:r>
      <w:proofErr w:type="spellStart"/>
      <w:r>
        <w:t>Timer.h</w:t>
      </w:r>
      <w:proofErr w:type="spellEnd"/>
      <w:r>
        <w:t xml:space="preserve"> / Timer.cpp</w:t>
      </w:r>
    </w:p>
    <w:p w:rsidR="00CF068F" w:rsidRDefault="00097707">
      <w:pPr>
        <w:numPr>
          <w:ilvl w:val="1"/>
          <w:numId w:val="1"/>
        </w:numPr>
      </w:pPr>
      <w:r>
        <w:t>Helper functions for configuring hardware timers</w:t>
      </w:r>
    </w:p>
    <w:p w:rsidR="00CF068F" w:rsidRDefault="00097707">
      <w:pPr>
        <w:numPr>
          <w:ilvl w:val="0"/>
          <w:numId w:val="1"/>
        </w:numPr>
      </w:pPr>
      <w:r>
        <w:rPr>
          <w:b/>
        </w:rPr>
        <w:t>Axis Module:</w:t>
      </w:r>
      <w:r>
        <w:t xml:space="preserve"> </w:t>
      </w:r>
      <w:proofErr w:type="spellStart"/>
      <w:r>
        <w:t>Axis.h</w:t>
      </w:r>
      <w:proofErr w:type="spellEnd"/>
      <w:r>
        <w:t xml:space="preserve"> / Axis.cpp</w:t>
      </w:r>
    </w:p>
    <w:p w:rsidR="00CF068F" w:rsidRDefault="00097707">
      <w:pPr>
        <w:numPr>
          <w:ilvl w:val="1"/>
          <w:numId w:val="1"/>
        </w:numPr>
      </w:pPr>
      <w:r>
        <w:t>Core motor control code</w:t>
      </w:r>
    </w:p>
    <w:p w:rsidR="00CF068F" w:rsidRDefault="00097707">
      <w:pPr>
        <w:pStyle w:val="Heading3"/>
      </w:pPr>
      <w:bookmarkStart w:id="8" w:name="_Toc38248615"/>
      <w:r>
        <w:t>Units / Coordinate System</w:t>
      </w:r>
      <w:bookmarkEnd w:id="8"/>
    </w:p>
    <w:p w:rsidR="00CF068F" w:rsidRDefault="00097707">
      <w:r>
        <w:t xml:space="preserve">The motor control firmware deals with the following two sets of units: </w:t>
      </w:r>
    </w:p>
    <w:p w:rsidR="00CF068F" w:rsidRDefault="00097707">
      <w:pPr>
        <w:numPr>
          <w:ilvl w:val="0"/>
          <w:numId w:val="5"/>
        </w:numPr>
      </w:pPr>
      <w:r>
        <w:t>steps, steps/s, steps/s</w:t>
      </w:r>
      <w:r>
        <w:rPr>
          <w:vertAlign w:val="superscript"/>
        </w:rPr>
        <w:t>2</w:t>
      </w:r>
    </w:p>
    <w:p w:rsidR="00CF068F" w:rsidRDefault="00097707">
      <w:pPr>
        <w:numPr>
          <w:ilvl w:val="0"/>
          <w:numId w:val="5"/>
        </w:numPr>
      </w:pPr>
      <w:r>
        <w:t>counts, counts/s, counts/s</w:t>
      </w:r>
      <w:r>
        <w:rPr>
          <w:vertAlign w:val="superscript"/>
        </w:rPr>
        <w:t>2</w:t>
      </w:r>
    </w:p>
    <w:p w:rsidR="00CF068F" w:rsidRDefault="00CF068F"/>
    <w:p w:rsidR="00CF068F" w:rsidRDefault="00097707">
      <w:r>
        <w:t xml:space="preserve">A </w:t>
      </w:r>
      <w:r>
        <w:rPr>
          <w:b/>
        </w:rPr>
        <w:t>step</w:t>
      </w:r>
      <w:r>
        <w:t xml:space="preserve"> is a unit of distance equal to the distance a gantry axis will travel after a single pulse is sen</w:t>
      </w:r>
      <w:r>
        <w:t>t to the stepper motor driver.</w:t>
      </w:r>
    </w:p>
    <w:p w:rsidR="00CF068F" w:rsidRDefault="00CF068F"/>
    <w:p w:rsidR="00CF068F" w:rsidRDefault="00097707">
      <w:r>
        <w:t xml:space="preserve">A </w:t>
      </w:r>
      <w:r>
        <w:rPr>
          <w:b/>
        </w:rPr>
        <w:t xml:space="preserve">count </w:t>
      </w:r>
      <w:r>
        <w:t>is a unit of distance equal to the distance a gantry axis travels in between consecutive encoder counts.</w:t>
      </w:r>
    </w:p>
    <w:p w:rsidR="00CF068F" w:rsidRDefault="00CF068F"/>
    <w:p w:rsidR="00CF068F" w:rsidRDefault="00097707">
      <w:r>
        <w:t>The conversion ratio between these units is determined by the properties of the stepper motors and the encoder</w:t>
      </w:r>
      <w:r>
        <w:t>s:</w:t>
      </w:r>
    </w:p>
    <w:p w:rsidR="00CF068F" w:rsidRDefault="00CF068F"/>
    <w:p w:rsidR="00CF068F" w:rsidRDefault="00097707">
      <m:oMath>
        <m:r>
          <w:rPr>
            <w:rFonts w:ascii="Cambria Math" w:hAnsi="Cambria Math"/>
          </w:rPr>
          <m:t xml:space="preserve">1 </m:t>
        </m:r>
        <m:r>
          <w:rPr>
            <w:rFonts w:ascii="Cambria Math" w:hAnsi="Cambria Math"/>
          </w:rPr>
          <m:t>step</m:t>
        </m:r>
        <m:r>
          <w:rPr>
            <w:rFonts w:ascii="Cambria Math" w:hAnsi="Cambria Math"/>
          </w:rPr>
          <m:t>=</m:t>
        </m:r>
        <m:f>
          <m:fPr>
            <m:ctrlPr>
              <w:rPr>
                <w:rFonts w:ascii="Cambria Math" w:hAnsi="Cambria Math"/>
              </w:rPr>
            </m:ctrlPr>
          </m:fPr>
          <m:num>
            <m:r>
              <w:rPr>
                <w:rFonts w:ascii="Cambria Math" w:hAnsi="Cambria Math"/>
              </w:rPr>
              <m:t>SPR</m:t>
            </m:r>
          </m:num>
          <m:den>
            <m:r>
              <w:rPr>
                <w:rFonts w:ascii="Cambria Math" w:hAnsi="Cambria Math"/>
              </w:rPr>
              <m:t>CPR</m:t>
            </m:r>
          </m:den>
        </m:f>
        <m:r>
          <w:rPr>
            <w:rFonts w:ascii="Cambria Math" w:hAnsi="Cambria Math"/>
          </w:rPr>
          <m:t xml:space="preserve">×1 </m:t>
        </m:r>
        <m:r>
          <w:rPr>
            <w:rFonts w:ascii="Cambria Math" w:hAnsi="Cambria Math"/>
          </w:rPr>
          <m:t>count</m:t>
        </m:r>
      </m:oMath>
      <w:r>
        <w:t xml:space="preserve"> where </w:t>
      </w:r>
      <m:oMath>
        <m:r>
          <w:rPr>
            <w:rFonts w:ascii="Cambria Math" w:hAnsi="Cambria Math"/>
          </w:rPr>
          <m:t>CPR</m:t>
        </m:r>
      </m:oMath>
      <w:r>
        <w:t xml:space="preserve"> is the number of encoder counts per revolution of the motor and </w:t>
      </w:r>
      <m:oMath>
        <m:r>
          <w:rPr>
            <w:rFonts w:ascii="Cambria Math" w:hAnsi="Cambria Math"/>
          </w:rPr>
          <m:t>SPR</m:t>
        </m:r>
      </m:oMath>
      <w:r>
        <w:t xml:space="preserve"> is the number of motor steps per revolution of the </w:t>
      </w:r>
      <w:proofErr w:type="gramStart"/>
      <w:r>
        <w:t>motor.</w:t>
      </w:r>
      <w:proofErr w:type="gramEnd"/>
      <w:r>
        <w:t xml:space="preserve"> The steps per revolution varies with the microstep setting according to </w:t>
      </w:r>
      <m:oMath>
        <m:r>
          <w:rPr>
            <w:rFonts w:ascii="Cambria Math" w:hAnsi="Cambria Math"/>
          </w:rPr>
          <m:t>SPR</m:t>
        </m:r>
        <m:r>
          <w:rPr>
            <w:rFonts w:ascii="Cambria Math" w:hAnsi="Cambria Math"/>
          </w:rPr>
          <m:t>=200×</m:t>
        </m:r>
        <m:r>
          <w:rPr>
            <w:rFonts w:ascii="Cambria Math" w:hAnsi="Cambria Math"/>
          </w:rPr>
          <m:t>microstep</m:t>
        </m:r>
      </m:oMath>
      <w:r>
        <w:t>.</w:t>
      </w:r>
    </w:p>
    <w:p w:rsidR="00CF068F" w:rsidRDefault="00CF068F"/>
    <w:p w:rsidR="00CF068F" w:rsidRDefault="00097707">
      <w:r>
        <w:t>In general, throughout the motor control code, velocities and accelerations are dealt with in</w:t>
      </w:r>
      <w:r>
        <w:t xml:space="preserve"> units of steps/s and steps/s</w:t>
      </w:r>
      <w:r>
        <w:rPr>
          <w:vertAlign w:val="superscript"/>
        </w:rPr>
        <w:t>2</w:t>
      </w:r>
      <w:r>
        <w:t xml:space="preserve"> while distances are dealt with in units of counts.</w:t>
      </w:r>
    </w:p>
    <w:p w:rsidR="00CF068F" w:rsidRDefault="00CF068F"/>
    <w:p w:rsidR="00CF068F" w:rsidRDefault="00097707">
      <w:r>
        <w:t>Position measurements are made with reference to the coordinate system shown in Figure 2.</w:t>
      </w:r>
    </w:p>
    <w:p w:rsidR="00CF068F" w:rsidRDefault="00097707">
      <w:pPr>
        <w:jc w:val="center"/>
      </w:pPr>
      <w:r>
        <w:rPr>
          <w:noProof/>
        </w:rPr>
        <w:drawing>
          <wp:inline distT="114300" distB="114300" distL="114300" distR="114300">
            <wp:extent cx="4020750" cy="439578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020750" cy="4395788"/>
                    </a:xfrm>
                    <a:prstGeom prst="rect">
                      <a:avLst/>
                    </a:prstGeom>
                    <a:ln/>
                  </pic:spPr>
                </pic:pic>
              </a:graphicData>
            </a:graphic>
          </wp:inline>
        </w:drawing>
      </w:r>
    </w:p>
    <w:p w:rsidR="00CF068F" w:rsidRDefault="00097707">
      <w:pPr>
        <w:jc w:val="center"/>
      </w:pPr>
      <w:r>
        <w:rPr>
          <w:b/>
        </w:rPr>
        <w:t xml:space="preserve">Figure 2. </w:t>
      </w:r>
      <w:r>
        <w:t>Definition of coordinate system</w:t>
      </w:r>
    </w:p>
    <w:p w:rsidR="00CF068F" w:rsidRDefault="00CF068F"/>
    <w:p w:rsidR="00CF068F" w:rsidRDefault="00097707">
      <w:r>
        <w:t>The origin of the coordinate system (r</w:t>
      </w:r>
      <w:r>
        <w:t>eferred to as the home position) is the point at which both HOME limit switches are just released (i.e. any movement in the negative direction would start to press them). The farthest reachable point of the coordinate system is that where both FAR limit sw</w:t>
      </w:r>
      <w:r>
        <w:t>itches are pressed. These bounds are indicated by the blue dashed rectangle in the diagram.</w:t>
      </w:r>
    </w:p>
    <w:p w:rsidR="00CF068F" w:rsidRDefault="00097707">
      <w:pPr>
        <w:pStyle w:val="Heading3"/>
      </w:pPr>
      <w:bookmarkStart w:id="9" w:name="_Toc38248616"/>
      <w:r>
        <w:t>Kinematics Module</w:t>
      </w:r>
      <w:bookmarkEnd w:id="9"/>
    </w:p>
    <w:p w:rsidR="00CF068F" w:rsidRDefault="00097707">
      <w:r>
        <w:t xml:space="preserve">In order to reduce mechanical vibration in the gantry and facilitate driving at high speeds, the stepper motors must be gradually accelerated and </w:t>
      </w:r>
      <w:r>
        <w:t>decelerated at the beginning and end of a motion as illustrated by the velocity profile in Figure 3.</w:t>
      </w:r>
    </w:p>
    <w:p w:rsidR="00CF068F" w:rsidRDefault="00CF068F"/>
    <w:p w:rsidR="00CF068F" w:rsidRDefault="00097707">
      <w:r>
        <w:rPr>
          <w:noProof/>
        </w:rPr>
        <w:lastRenderedPageBreak/>
        <w:drawing>
          <wp:inline distT="114300" distB="114300" distL="114300" distR="114300">
            <wp:extent cx="5943600" cy="2413000"/>
            <wp:effectExtent l="0" t="0" r="0" b="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l="76" r="76"/>
                    <a:stretch>
                      <a:fillRect/>
                    </a:stretch>
                  </pic:blipFill>
                  <pic:spPr>
                    <a:xfrm>
                      <a:off x="0" y="0"/>
                      <a:ext cx="5943600" cy="2413000"/>
                    </a:xfrm>
                    <a:prstGeom prst="rect">
                      <a:avLst/>
                    </a:prstGeom>
                    <a:ln/>
                  </pic:spPr>
                </pic:pic>
              </a:graphicData>
            </a:graphic>
          </wp:inline>
        </w:drawing>
      </w:r>
    </w:p>
    <w:p w:rsidR="00CF068F" w:rsidRDefault="00097707">
      <w:pPr>
        <w:jc w:val="center"/>
      </w:pPr>
      <w:r>
        <w:rPr>
          <w:b/>
        </w:rPr>
        <w:t xml:space="preserve">Figure 3. </w:t>
      </w:r>
      <w:r>
        <w:t>Velocity profile</w:t>
      </w:r>
    </w:p>
    <w:p w:rsidR="00CF068F" w:rsidRDefault="00CF068F"/>
    <w:p w:rsidR="00CF068F" w:rsidRDefault="00097707">
      <w:r>
        <w:t>The Kinematics code takes the following set of quantities as inputs (which fully define a velocity profile):</w:t>
      </w:r>
    </w:p>
    <w:p w:rsidR="00CF068F" w:rsidRDefault="00097707">
      <w:pPr>
        <w:numPr>
          <w:ilvl w:val="0"/>
          <w:numId w:val="8"/>
        </w:numPr>
      </w:pPr>
      <m:oMath>
        <m:sSub>
          <m:sSubPr>
            <m:ctrlPr>
              <w:rPr>
                <w:rFonts w:ascii="Cambria Math" w:hAnsi="Cambria Math"/>
              </w:rPr>
            </m:ctrlPr>
          </m:sSubPr>
          <m:e>
            <m:r>
              <w:rPr>
                <w:rFonts w:ascii="Cambria Math" w:hAnsi="Cambria Math"/>
              </w:rPr>
              <m:t>v</m:t>
            </m:r>
          </m:e>
          <m:sub>
            <m:r>
              <w:rPr>
                <w:rFonts w:ascii="Cambria Math" w:hAnsi="Cambria Math"/>
              </w:rPr>
              <m:t>start</m:t>
            </m:r>
          </m:sub>
        </m:sSub>
        <m:r>
          <w:rPr>
            <w:rFonts w:ascii="Cambria Math" w:hAnsi="Cambria Math"/>
          </w:rPr>
          <m:t>=</m:t>
        </m:r>
      </m:oMath>
      <w:r>
        <w:t xml:space="preserve"> starting velocity</w:t>
      </w:r>
    </w:p>
    <w:p w:rsidR="00CF068F" w:rsidRDefault="00097707">
      <w:pPr>
        <w:numPr>
          <w:ilvl w:val="0"/>
          <w:numId w:val="8"/>
        </w:numPr>
      </w:pPr>
      <m:oMath>
        <m:sSub>
          <m:sSubPr>
            <m:ctrlPr>
              <w:rPr>
                <w:rFonts w:ascii="Cambria Math" w:hAnsi="Cambria Math"/>
              </w:rPr>
            </m:ctrlPr>
          </m:sSubPr>
          <m:e>
            <m:r>
              <w:rPr>
                <w:rFonts w:ascii="Cambria Math" w:hAnsi="Cambria Math"/>
              </w:rPr>
              <m:t>v</m:t>
            </m:r>
          </m:e>
          <m:sub>
            <m:r>
              <w:rPr>
                <w:rFonts w:ascii="Cambria Math" w:hAnsi="Cambria Math"/>
              </w:rPr>
              <m:t>h</m:t>
            </m:r>
            <m:r>
              <w:rPr>
                <w:rFonts w:ascii="Cambria Math" w:hAnsi="Cambria Math"/>
              </w:rPr>
              <m:t>old</m:t>
            </m:r>
          </m:sub>
        </m:sSub>
        <m:r>
          <w:rPr>
            <w:rFonts w:ascii="Cambria Math" w:hAnsi="Cambria Math"/>
          </w:rPr>
          <m:t>=</m:t>
        </m:r>
      </m:oMath>
      <w:r>
        <w:t xml:space="preserve"> holding velocity</w:t>
      </w:r>
    </w:p>
    <w:p w:rsidR="00CF068F" w:rsidRDefault="00097707">
      <w:pPr>
        <w:numPr>
          <w:ilvl w:val="0"/>
          <w:numId w:val="8"/>
        </w:numPr>
      </w:pPr>
      <m:oMath>
        <m:r>
          <w:rPr>
            <w:rFonts w:ascii="Cambria Math" w:hAnsi="Cambria Math"/>
          </w:rPr>
          <m:t>a</m:t>
        </m:r>
        <m:r>
          <w:rPr>
            <w:rFonts w:ascii="Cambria Math" w:hAnsi="Cambria Math"/>
          </w:rPr>
          <m:t>=</m:t>
        </m:r>
      </m:oMath>
      <w:r>
        <w:t xml:space="preserve"> acceleration</w:t>
      </w:r>
    </w:p>
    <w:p w:rsidR="00CF068F" w:rsidRDefault="00097707">
      <w:pPr>
        <w:numPr>
          <w:ilvl w:val="0"/>
          <w:numId w:val="8"/>
        </w:numPr>
      </w:pPr>
      <m:oMath>
        <m:sSub>
          <m:sSubPr>
            <m:ctrlPr>
              <w:rPr>
                <w:rFonts w:ascii="Cambria Math" w:hAnsi="Cambria Math"/>
              </w:rPr>
            </m:ctrlPr>
          </m:sSubPr>
          <m:e>
            <m:r>
              <w:rPr>
                <w:rFonts w:ascii="Cambria Math" w:hAnsi="Cambria Math"/>
              </w:rPr>
              <m:t>d</m:t>
            </m:r>
          </m:e>
          <m:sub>
            <m:r>
              <w:rPr>
                <w:rFonts w:ascii="Cambria Math" w:hAnsi="Cambria Math"/>
              </w:rPr>
              <m:t>total</m:t>
            </m:r>
          </m:sub>
        </m:sSub>
        <m:r>
          <w:rPr>
            <w:rFonts w:ascii="Cambria Math" w:hAnsi="Cambria Math"/>
          </w:rPr>
          <m:t>=</m:t>
        </m:r>
      </m:oMath>
      <w:r>
        <w:t xml:space="preserve"> total distance = </w:t>
      </w:r>
      <m:oMath>
        <m:sSub>
          <m:sSubPr>
            <m:ctrlPr>
              <w:rPr>
                <w:rFonts w:ascii="Cambria Math" w:hAnsi="Cambria Math"/>
              </w:rPr>
            </m:ctrlPr>
          </m:sSubPr>
          <m:e>
            <m:r>
              <w:rPr>
                <w:rFonts w:ascii="Cambria Math" w:hAnsi="Cambria Math"/>
              </w:rPr>
              <m:t>d</m:t>
            </m:r>
          </m:e>
          <m:sub>
            <m:r>
              <w:rPr>
                <w:rFonts w:ascii="Cambria Math" w:hAnsi="Cambria Math"/>
              </w:rPr>
              <m:t>accel</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h</m:t>
            </m:r>
            <m:r>
              <w:rPr>
                <w:rFonts w:ascii="Cambria Math" w:hAnsi="Cambria Math"/>
              </w:rPr>
              <m:t>old</m:t>
            </m:r>
          </m:sub>
        </m:sSub>
        <m: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decel</m:t>
            </m:r>
          </m:sub>
        </m:sSub>
      </m:oMath>
    </w:p>
    <w:p w:rsidR="00CF068F" w:rsidRDefault="00CF068F"/>
    <w:p w:rsidR="00CF068F" w:rsidRDefault="00097707">
      <w:r>
        <w:t xml:space="preserve">And calculates the individual quantities </w:t>
      </w:r>
      <m:oMath>
        <m:sSub>
          <m:sSubPr>
            <m:ctrlPr>
              <w:rPr>
                <w:rFonts w:ascii="Cambria Math" w:hAnsi="Cambria Math"/>
              </w:rPr>
            </m:ctrlPr>
          </m:sSubPr>
          <m:e>
            <m:r>
              <w:rPr>
                <w:rFonts w:ascii="Cambria Math" w:hAnsi="Cambria Math"/>
              </w:rPr>
              <m:t>d</m:t>
            </m:r>
          </m:e>
          <m:sub>
            <m:r>
              <w:rPr>
                <w:rFonts w:ascii="Cambria Math" w:hAnsi="Cambria Math"/>
              </w:rPr>
              <m:t>accel</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h</m:t>
            </m:r>
            <m:r>
              <w:rPr>
                <w:rFonts w:ascii="Cambria Math" w:hAnsi="Cambria Math"/>
              </w:rPr>
              <m:t>old</m:t>
            </m:r>
          </m:sub>
        </m:sSub>
      </m:oMath>
      <w:r>
        <w:t xml:space="preserve">, </w:t>
      </w:r>
      <m:oMath>
        <m:sSub>
          <m:sSubPr>
            <m:ctrlPr>
              <w:rPr>
                <w:rFonts w:ascii="Cambria Math" w:hAnsi="Cambria Math"/>
              </w:rPr>
            </m:ctrlPr>
          </m:sSubPr>
          <m:e>
            <m:r>
              <w:rPr>
                <w:rFonts w:ascii="Cambria Math" w:hAnsi="Cambria Math"/>
              </w:rPr>
              <m:t>d</m:t>
            </m:r>
          </m:e>
          <m:sub>
            <m:r>
              <w:rPr>
                <w:rFonts w:ascii="Cambria Math" w:hAnsi="Cambria Math"/>
              </w:rPr>
              <m:t>decel</m:t>
            </m:r>
          </m:sub>
        </m:sSub>
      </m:oMath>
      <w:r>
        <w:t xml:space="preserve"> using the standard kinematics equa</w:t>
      </w:r>
      <w:proofErr w:type="spellStart"/>
      <w:r>
        <w:t>tion</w:t>
      </w:r>
      <w:proofErr w:type="spellEnd"/>
      <w:r>
        <w:t xml:space="preserve"> </w:t>
      </w:r>
      <m:oMath>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v</m:t>
                </m:r>
              </m:e>
              <m:sub>
                <m:r>
                  <w:rPr>
                    <w:rFonts w:ascii="Cambria Math" w:hAnsi="Cambria Math"/>
                  </w:rPr>
                  <m:t>0</m:t>
                </m:r>
              </m:sub>
            </m:sSub>
          </m:e>
          <m:sup>
            <m:r>
              <w:rPr>
                <w:rFonts w:ascii="Cambria Math" w:hAnsi="Cambria Math"/>
              </w:rPr>
              <m:t>2</m:t>
            </m:r>
          </m:sup>
        </m:sSup>
        <m:r>
          <w:rPr>
            <w:rFonts w:ascii="Cambria Math" w:hAnsi="Cambria Math"/>
          </w:rPr>
          <m:t>=2</m:t>
        </m:r>
        <m:r>
          <w:rPr>
            <w:rFonts w:ascii="Cambria Math" w:hAnsi="Cambria Math"/>
          </w:rPr>
          <m:t>ad</m:t>
        </m:r>
      </m:oMath>
      <w:r>
        <w:t>:</w:t>
      </w:r>
    </w:p>
    <w:p w:rsidR="00CF068F" w:rsidRDefault="00CF068F"/>
    <w:p w:rsidR="00CF068F" w:rsidRDefault="00097707">
      <w:pPr>
        <w:rPr>
          <w:sz w:val="28"/>
          <w:szCs w:val="28"/>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accel</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decel</m:t>
              </m:r>
            </m:sub>
          </m:sSub>
          <m:r>
            <w:rPr>
              <w:rFonts w:ascii="Cambria Math" w:hAnsi="Cambria Math"/>
              <w:sz w:val="28"/>
              <w:szCs w:val="28"/>
            </w:rPr>
            <m:t>=</m:t>
          </m:r>
          <m:f>
            <m:fPr>
              <m:ctrlPr>
                <w:rPr>
                  <w:rFonts w:ascii="Cambria Math" w:hAnsi="Cambria Math"/>
                  <w:sz w:val="28"/>
                  <w:szCs w:val="28"/>
                </w:rPr>
              </m:ctrlPr>
            </m:fPr>
            <m:num>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h</m:t>
                      </m:r>
                      <m:r>
                        <w:rPr>
                          <w:rFonts w:ascii="Cambria Math" w:hAnsi="Cambria Math"/>
                          <w:sz w:val="28"/>
                          <w:szCs w:val="28"/>
                        </w:rPr>
                        <m:t>old</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w:rPr>
                          <w:rFonts w:ascii="Cambria Math" w:hAnsi="Cambria Math"/>
                          <w:sz w:val="28"/>
                          <w:szCs w:val="28"/>
                        </w:rPr>
                        <m:t>v</m:t>
                      </m:r>
                    </m:e>
                    <m:sub>
                      <m:r>
                        <w:rPr>
                          <w:rFonts w:ascii="Cambria Math" w:hAnsi="Cambria Math"/>
                          <w:sz w:val="28"/>
                          <w:szCs w:val="28"/>
                        </w:rPr>
                        <m:t>start</m:t>
                      </m:r>
                    </m:sub>
                  </m:sSub>
                </m:e>
                <m:sup>
                  <m:r>
                    <w:rPr>
                      <w:rFonts w:ascii="Cambria Math" w:hAnsi="Cambria Math"/>
                      <w:sz w:val="28"/>
                      <w:szCs w:val="28"/>
                    </w:rPr>
                    <m:t>2</m:t>
                  </m:r>
                </m:sup>
              </m:sSup>
            </m:num>
            <m:den>
              <m:r>
                <w:rPr>
                  <w:rFonts w:ascii="Cambria Math" w:hAnsi="Cambria Math"/>
                  <w:sz w:val="28"/>
                  <w:szCs w:val="28"/>
                </w:rPr>
                <m:t>2</m:t>
              </m:r>
              <m:r>
                <w:rPr>
                  <w:rFonts w:ascii="Cambria Math" w:hAnsi="Cambria Math"/>
                  <w:sz w:val="28"/>
                  <w:szCs w:val="28"/>
                </w:rPr>
                <m:t>a</m:t>
              </m:r>
            </m:den>
          </m:f>
        </m:oMath>
      </m:oMathPara>
    </w:p>
    <w:p w:rsidR="00CF068F" w:rsidRDefault="00097707">
      <w:pPr>
        <w:rPr>
          <w:sz w:val="28"/>
          <w:szCs w:val="28"/>
        </w:rPr>
      </w:pPr>
      <m:oMathPara>
        <m:oMath>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h</m:t>
              </m:r>
              <m:r>
                <w:rPr>
                  <w:rFonts w:ascii="Cambria Math" w:hAnsi="Cambria Math"/>
                  <w:sz w:val="28"/>
                  <w:szCs w:val="28"/>
                </w:rPr>
                <m:t>old</m:t>
              </m:r>
            </m:sub>
          </m:sSub>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total</m:t>
              </m:r>
            </m:sub>
          </m:sSub>
          <m:r>
            <w:rPr>
              <w:rFonts w:ascii="Cambria Math" w:hAnsi="Cambria Math"/>
              <w:sz w:val="28"/>
              <w:szCs w:val="28"/>
            </w:rPr>
            <m:t>-</m:t>
          </m:r>
          <m:r>
            <w:rPr>
              <w:rFonts w:ascii="Cambria Math" w:hAnsi="Cambria Math"/>
              <w:sz w:val="28"/>
              <w:szCs w:val="28"/>
            </w:rPr>
            <m:t>2</m:t>
          </m:r>
          <m:sSub>
            <m:sSubPr>
              <m:ctrlPr>
                <w:rPr>
                  <w:rFonts w:ascii="Cambria Math" w:hAnsi="Cambria Math"/>
                  <w:sz w:val="28"/>
                  <w:szCs w:val="28"/>
                </w:rPr>
              </m:ctrlPr>
            </m:sSubPr>
            <m:e>
              <m:r>
                <w:rPr>
                  <w:rFonts w:ascii="Cambria Math" w:hAnsi="Cambria Math"/>
                  <w:sz w:val="28"/>
                  <w:szCs w:val="28"/>
                </w:rPr>
                <m:t>d</m:t>
              </m:r>
            </m:e>
            <m:sub>
              <m:r>
                <w:rPr>
                  <w:rFonts w:ascii="Cambria Math" w:hAnsi="Cambria Math"/>
                  <w:sz w:val="28"/>
                  <w:szCs w:val="28"/>
                </w:rPr>
                <m:t>accel</m:t>
              </m:r>
            </m:sub>
          </m:sSub>
        </m:oMath>
      </m:oMathPara>
    </w:p>
    <w:p w:rsidR="00CF068F" w:rsidRDefault="00CF068F"/>
    <w:p w:rsidR="00CF068F" w:rsidRDefault="00097707">
      <w:r>
        <w:t>These are the quantities required by the Axis module to execute a motion.</w:t>
      </w:r>
    </w:p>
    <w:p w:rsidR="00CF068F" w:rsidRDefault="00CF068F"/>
    <w:p w:rsidR="00CF068F" w:rsidRDefault="00097707">
      <w:r>
        <w:t xml:space="preserve">The Kinematics module does not operate in any </w:t>
      </w:r>
      <w:proofErr w:type="gramStart"/>
      <w:r>
        <w:t>particular unit</w:t>
      </w:r>
      <w:proofErr w:type="gramEnd"/>
      <w:r>
        <w:t xml:space="preserve"> sys</w:t>
      </w:r>
      <w:r>
        <w:t>tem. The output values will have units corresponding to those of the input values (e.g. if the input values are in steps, steps/s, and steps/s</w:t>
      </w:r>
      <w:r>
        <w:rPr>
          <w:vertAlign w:val="superscript"/>
        </w:rPr>
        <w:t>2</w:t>
      </w:r>
      <w:r>
        <w:t>, then the output values will be in the same units).</w:t>
      </w:r>
    </w:p>
    <w:p w:rsidR="00CF068F" w:rsidRDefault="00097707">
      <w:pPr>
        <w:pStyle w:val="Heading3"/>
      </w:pPr>
      <w:bookmarkStart w:id="10" w:name="_Toc38248617"/>
      <w:r>
        <w:t>Timer Module</w:t>
      </w:r>
      <w:bookmarkEnd w:id="10"/>
    </w:p>
    <w:p w:rsidR="00CF068F" w:rsidRDefault="00097707">
      <w:r>
        <w:t>The stepper motor drivers require PWM signals a</w:t>
      </w:r>
      <w:r>
        <w:t xml:space="preserve">s inputs where each pulse on the PWM signal causes the stepper motor to take one step. To achieve high speeds and precise timing, hardware timers on the Arduino Due are used to generate these PWM signals as well as the required acceleration / deceleration </w:t>
      </w:r>
      <w:r>
        <w:t>ramps. The Timer Module provides an interface to configure, start and stop the hardware timers.</w:t>
      </w:r>
    </w:p>
    <w:p w:rsidR="00CF068F" w:rsidRDefault="00CF068F"/>
    <w:p w:rsidR="00CF068F" w:rsidRDefault="00097707">
      <w:r>
        <w:t>There are three timer counter (TC) peripherals on the Arduino Due, each with three independently configurable channels for a total of nine timer channels. Each</w:t>
      </w:r>
      <w:r>
        <w:t xml:space="preserve"> timer channel has two outputs, TIOA and TIOB (although not all of them are exposed on the Due pins). Each timer channel can also trigger an interrupt which runs a different interrupt service routine (ISR).</w:t>
      </w:r>
    </w:p>
    <w:p w:rsidR="00CF068F" w:rsidRDefault="00CF068F"/>
    <w:p w:rsidR="00CF068F" w:rsidRDefault="00097707">
      <w:r>
        <w:t>The Timer Module can configure timer channels to</w:t>
      </w:r>
      <w:r>
        <w:t xml:space="preserve"> output a PWM waveform on the TIOA output as illustrated in Figure 4, with a duty cycle determined by R</w:t>
      </w:r>
      <w:r>
        <w:rPr>
          <w:vertAlign w:val="subscript"/>
        </w:rPr>
        <w:t>A</w:t>
      </w:r>
      <w:r>
        <w:t xml:space="preserve"> and a frequency determined by R</w:t>
      </w:r>
      <w:r>
        <w:rPr>
          <w:vertAlign w:val="subscript"/>
        </w:rPr>
        <w:t>C</w:t>
      </w:r>
      <w:r>
        <w:t>. An interrupt will also be generated when the counter reaches R</w:t>
      </w:r>
      <w:r>
        <w:rPr>
          <w:vertAlign w:val="subscript"/>
        </w:rPr>
        <w:t>C</w:t>
      </w:r>
      <w:r>
        <w:t>. This configuration is used to drive the stepper motor drivers. The frequency of the PWM signal (i.e. number of pulses per second) corresponds to the velocity of the motor in steps/s since each pulse causes a single motor step.</w:t>
      </w:r>
    </w:p>
    <w:p w:rsidR="00CF068F" w:rsidRDefault="00CF068F"/>
    <w:p w:rsidR="00CF068F" w:rsidRDefault="00097707">
      <w:pPr>
        <w:jc w:val="center"/>
      </w:pPr>
      <w:r>
        <w:rPr>
          <w:noProof/>
        </w:rPr>
        <w:drawing>
          <wp:inline distT="114300" distB="114300" distL="114300" distR="114300">
            <wp:extent cx="4600575" cy="34861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l="22596" t="7575"/>
                    <a:stretch>
                      <a:fillRect/>
                    </a:stretch>
                  </pic:blipFill>
                  <pic:spPr>
                    <a:xfrm>
                      <a:off x="0" y="0"/>
                      <a:ext cx="4600575" cy="3486150"/>
                    </a:xfrm>
                    <a:prstGeom prst="rect">
                      <a:avLst/>
                    </a:prstGeom>
                    <a:ln/>
                  </pic:spPr>
                </pic:pic>
              </a:graphicData>
            </a:graphic>
          </wp:inline>
        </w:drawing>
      </w:r>
    </w:p>
    <w:p w:rsidR="00CF068F" w:rsidRDefault="00097707">
      <w:pPr>
        <w:jc w:val="center"/>
      </w:pPr>
      <w:r>
        <w:rPr>
          <w:b/>
        </w:rPr>
        <w:t xml:space="preserve">Figure 4. </w:t>
      </w:r>
      <w:r>
        <w:t>Arduino Due ti</w:t>
      </w:r>
      <w:r>
        <w:t>mer controller output signals (source: SAM3X8E datasheet)</w:t>
      </w:r>
    </w:p>
    <w:p w:rsidR="00CF068F" w:rsidRDefault="00CF068F"/>
    <w:p w:rsidR="00CF068F" w:rsidRDefault="00097707">
      <w:r>
        <w:t xml:space="preserve">The Timer Module can also configure a timer to only produce interrupts at a </w:t>
      </w:r>
      <w:proofErr w:type="gramStart"/>
      <w:r>
        <w:t>particular frequency</w:t>
      </w:r>
      <w:proofErr w:type="gramEnd"/>
      <w:r>
        <w:t>. This configuration is used to produce a discrete approximation to the acceleration ramp by increasi</w:t>
      </w:r>
      <w:r>
        <w:t>ng or decreasing the set velocity at regular intervals.</w:t>
      </w:r>
    </w:p>
    <w:p w:rsidR="00CF068F" w:rsidRDefault="00CF068F"/>
    <w:p w:rsidR="00CF068F" w:rsidRDefault="00097707">
      <w:r>
        <w:t>Detailed information on the hardware timers is available in the SAM3X8E datasheet (linked in the Resources section).</w:t>
      </w:r>
    </w:p>
    <w:p w:rsidR="00CF068F" w:rsidRDefault="00097707">
      <w:pPr>
        <w:pStyle w:val="Heading3"/>
      </w:pPr>
      <w:bookmarkStart w:id="11" w:name="_Toc38248618"/>
      <w:r>
        <w:t>Axis Module</w:t>
      </w:r>
      <w:bookmarkEnd w:id="11"/>
    </w:p>
    <w:p w:rsidR="00CF068F" w:rsidRDefault="00097707">
      <w:r>
        <w:t>The Axis Module brings together all the elements of motor control.</w:t>
      </w:r>
    </w:p>
    <w:p w:rsidR="00CF068F" w:rsidRDefault="00CF068F"/>
    <w:p w:rsidR="00CF068F" w:rsidRDefault="00097707">
      <w:r>
        <w:t>The Gantry is broken down into two axes: X and Y. A physical axis represents the combination of a stepper motor, stepper motor driver, drive train, encoder and two limit switches that enable controlled motion in a single dimension. Within the firmware, eac</w:t>
      </w:r>
      <w:r>
        <w:t>h axis is represented by an instance of the Axis struct defined in (Axis.cpp). The Axis Module exposes methods to configure, start, stop, reset and monitor each axis.</w:t>
      </w:r>
    </w:p>
    <w:p w:rsidR="00CF068F" w:rsidRDefault="00CF068F"/>
    <w:p w:rsidR="00CF068F" w:rsidRDefault="00097707">
      <w:r>
        <w:t>The operation of each axis is illustrated by Figure 5.</w:t>
      </w:r>
    </w:p>
    <w:p w:rsidR="00CF068F" w:rsidRDefault="00097707">
      <w:r>
        <w:rPr>
          <w:noProof/>
        </w:rPr>
        <w:drawing>
          <wp:inline distT="114300" distB="114300" distL="114300" distR="114300">
            <wp:extent cx="5943600" cy="4533900"/>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l="8" r="8"/>
                    <a:stretch>
                      <a:fillRect/>
                    </a:stretch>
                  </pic:blipFill>
                  <pic:spPr>
                    <a:xfrm>
                      <a:off x="0" y="0"/>
                      <a:ext cx="5943600" cy="4533900"/>
                    </a:xfrm>
                    <a:prstGeom prst="rect">
                      <a:avLst/>
                    </a:prstGeom>
                    <a:ln/>
                  </pic:spPr>
                </pic:pic>
              </a:graphicData>
            </a:graphic>
          </wp:inline>
        </w:drawing>
      </w:r>
    </w:p>
    <w:p w:rsidR="00CF068F" w:rsidRDefault="00097707">
      <w:pPr>
        <w:jc w:val="center"/>
      </w:pPr>
      <w:r>
        <w:rPr>
          <w:b/>
        </w:rPr>
        <w:t xml:space="preserve">Figure 5. </w:t>
      </w:r>
      <w:r>
        <w:t>Concept of operations</w:t>
      </w:r>
      <w:r>
        <w:t xml:space="preserve"> for a single gantry axis</w:t>
      </w:r>
    </w:p>
    <w:p w:rsidR="00CF068F" w:rsidRDefault="00CF068F"/>
    <w:p w:rsidR="00CF068F" w:rsidRDefault="00097707">
      <w:pPr>
        <w:numPr>
          <w:ilvl w:val="0"/>
          <w:numId w:val="16"/>
        </w:numPr>
      </w:pPr>
      <w:r>
        <w:t>Starting a Motion</w:t>
      </w:r>
    </w:p>
    <w:p w:rsidR="00CF068F" w:rsidRDefault="00097707">
      <w:pPr>
        <w:numPr>
          <w:ilvl w:val="1"/>
          <w:numId w:val="16"/>
        </w:numPr>
      </w:pPr>
      <w:r>
        <w:t xml:space="preserve">A Motion Spec defining the parameters of the desired motion is passed to the </w:t>
      </w:r>
      <w:proofErr w:type="spellStart"/>
      <w:r>
        <w:t>start_axis</w:t>
      </w:r>
      <w:proofErr w:type="spellEnd"/>
      <w:r>
        <w:t xml:space="preserve"> function</w:t>
      </w:r>
    </w:p>
    <w:p w:rsidR="00CF068F" w:rsidRDefault="00097707">
      <w:pPr>
        <w:numPr>
          <w:ilvl w:val="1"/>
          <w:numId w:val="16"/>
        </w:numPr>
      </w:pPr>
      <w:r>
        <w:t xml:space="preserve">The </w:t>
      </w:r>
      <w:proofErr w:type="spellStart"/>
      <w:r>
        <w:t>start_axis</w:t>
      </w:r>
      <w:proofErr w:type="spellEnd"/>
      <w:r>
        <w:t xml:space="preserve"> function </w:t>
      </w:r>
      <w:r>
        <w:t>performs the following actions:</w:t>
      </w:r>
    </w:p>
    <w:p w:rsidR="00CF068F" w:rsidRDefault="00097707">
      <w:pPr>
        <w:numPr>
          <w:ilvl w:val="2"/>
          <w:numId w:val="16"/>
        </w:numPr>
      </w:pPr>
      <w:r>
        <w:t>Processes the Motion Spec and generates a Velocity Profile</w:t>
      </w:r>
    </w:p>
    <w:p w:rsidR="00CF068F" w:rsidRDefault="00097707">
      <w:pPr>
        <w:numPr>
          <w:ilvl w:val="2"/>
          <w:numId w:val="16"/>
        </w:numPr>
      </w:pPr>
      <w:r>
        <w:t>Stores the Direction into the Axis State</w:t>
      </w:r>
    </w:p>
    <w:p w:rsidR="00CF068F" w:rsidRDefault="00097707">
      <w:pPr>
        <w:numPr>
          <w:ilvl w:val="2"/>
          <w:numId w:val="16"/>
        </w:numPr>
      </w:pPr>
      <w:r>
        <w:t>Drives the DIR pin according to the direction (this pin is connected to the stepper motor driver)</w:t>
      </w:r>
    </w:p>
    <w:p w:rsidR="00CF068F" w:rsidRDefault="00097707">
      <w:pPr>
        <w:numPr>
          <w:ilvl w:val="2"/>
          <w:numId w:val="16"/>
        </w:numPr>
      </w:pPr>
      <w:r>
        <w:t>Sets the frequency for the Acceleration Timer to the acceleration rate</w:t>
      </w:r>
    </w:p>
    <w:p w:rsidR="00CF068F" w:rsidRDefault="00097707">
      <w:pPr>
        <w:numPr>
          <w:ilvl w:val="2"/>
          <w:numId w:val="16"/>
        </w:numPr>
      </w:pPr>
      <w:r>
        <w:lastRenderedPageBreak/>
        <w:t xml:space="preserve">Sets the frequency for the Velocity Timer to </w:t>
      </w:r>
      <w:r>
        <w:t>the initial velocity</w:t>
      </w:r>
    </w:p>
    <w:p w:rsidR="00CF068F" w:rsidRDefault="00097707">
      <w:pPr>
        <w:numPr>
          <w:ilvl w:val="2"/>
          <w:numId w:val="16"/>
        </w:numPr>
      </w:pPr>
      <w:r>
        <w:t>Starts the Acceleration and Velocity timers</w:t>
      </w:r>
    </w:p>
    <w:p w:rsidR="00CF068F" w:rsidRDefault="00097707">
      <w:pPr>
        <w:numPr>
          <w:ilvl w:val="0"/>
          <w:numId w:val="16"/>
        </w:numPr>
      </w:pPr>
      <w:r>
        <w:t>Acceleration</w:t>
      </w:r>
    </w:p>
    <w:p w:rsidR="00CF068F" w:rsidRDefault="00097707">
      <w:pPr>
        <w:numPr>
          <w:ilvl w:val="1"/>
          <w:numId w:val="16"/>
        </w:numPr>
      </w:pPr>
      <w:r>
        <w:t>The Acceleration Timer triggers an interrupt at the acceleration frequency</w:t>
      </w:r>
    </w:p>
    <w:p w:rsidR="00CF068F" w:rsidRDefault="00097707">
      <w:pPr>
        <w:numPr>
          <w:ilvl w:val="1"/>
          <w:numId w:val="16"/>
        </w:numPr>
      </w:pPr>
      <w:r>
        <w:t>The Acceleration ISR uses the Velocity Profile, Direction and Encoder Count to update the set Velocity</w:t>
      </w:r>
    </w:p>
    <w:p w:rsidR="00CF068F" w:rsidRDefault="00097707">
      <w:pPr>
        <w:numPr>
          <w:ilvl w:val="0"/>
          <w:numId w:val="16"/>
        </w:numPr>
      </w:pPr>
      <w:r>
        <w:t>Velocity</w:t>
      </w:r>
    </w:p>
    <w:p w:rsidR="00CF068F" w:rsidRDefault="00097707">
      <w:pPr>
        <w:numPr>
          <w:ilvl w:val="1"/>
          <w:numId w:val="16"/>
        </w:numPr>
      </w:pPr>
      <w:r>
        <w:t>The Velocity Timer triggers an interrupt at the velocity frequency</w:t>
      </w:r>
    </w:p>
    <w:p w:rsidR="00CF068F" w:rsidRDefault="00097707">
      <w:pPr>
        <w:numPr>
          <w:ilvl w:val="1"/>
          <w:numId w:val="16"/>
        </w:numPr>
      </w:pPr>
      <w:r>
        <w:t>The Velocity ISR updates the Velocity Timer frequency with the set Velocity</w:t>
      </w:r>
    </w:p>
    <w:p w:rsidR="00CF068F" w:rsidRDefault="00097707">
      <w:pPr>
        <w:numPr>
          <w:ilvl w:val="1"/>
          <w:numId w:val="16"/>
        </w:numPr>
      </w:pPr>
      <w:r>
        <w:t>The Velocity Timer drives a PWM signal on its TIOA output which is connected to the STEP pin (this pin i</w:t>
      </w:r>
      <w:r>
        <w:t>s connected to the stepper motor driver)</w:t>
      </w:r>
    </w:p>
    <w:p w:rsidR="00CF068F" w:rsidRDefault="00097707">
      <w:pPr>
        <w:numPr>
          <w:ilvl w:val="0"/>
          <w:numId w:val="16"/>
        </w:numPr>
      </w:pPr>
      <w:r>
        <w:t>Encoder</w:t>
      </w:r>
    </w:p>
    <w:p w:rsidR="00CF068F" w:rsidRDefault="00097707">
      <w:pPr>
        <w:numPr>
          <w:ilvl w:val="1"/>
          <w:numId w:val="16"/>
        </w:numPr>
      </w:pPr>
      <w:r>
        <w:t>The ENC pin (connected to the A output of the encoders) triggers interrupts on every encoder count</w:t>
      </w:r>
    </w:p>
    <w:p w:rsidR="00CF068F" w:rsidRDefault="00097707">
      <w:pPr>
        <w:numPr>
          <w:ilvl w:val="1"/>
          <w:numId w:val="16"/>
        </w:numPr>
      </w:pPr>
      <w:r>
        <w:t>The Encoder ISR updates the Encoder Count in the Axis State</w:t>
      </w:r>
    </w:p>
    <w:p w:rsidR="00CF068F" w:rsidRDefault="00097707">
      <w:pPr>
        <w:numPr>
          <w:ilvl w:val="0"/>
          <w:numId w:val="16"/>
        </w:numPr>
      </w:pPr>
      <w:r>
        <w:t>Limit Switches</w:t>
      </w:r>
    </w:p>
    <w:p w:rsidR="00CF068F" w:rsidRDefault="00097707">
      <w:pPr>
        <w:numPr>
          <w:ilvl w:val="1"/>
          <w:numId w:val="16"/>
        </w:numPr>
      </w:pPr>
      <w:r>
        <w:t>Each LIM SW pin is debounced in hardware</w:t>
      </w:r>
    </w:p>
    <w:p w:rsidR="00CF068F" w:rsidRDefault="00097707">
      <w:pPr>
        <w:numPr>
          <w:ilvl w:val="1"/>
          <w:numId w:val="16"/>
        </w:numPr>
      </w:pPr>
      <w:r>
        <w:t>The debounced LIM SW signal triggers interrupts when the switch state changes</w:t>
      </w:r>
    </w:p>
    <w:p w:rsidR="00CF068F" w:rsidRDefault="00097707">
      <w:pPr>
        <w:numPr>
          <w:ilvl w:val="1"/>
          <w:numId w:val="16"/>
        </w:numPr>
      </w:pPr>
      <w:r>
        <w:t>The Limit Switch ISR stops the Velocity and Acceleration Timers (halting axis motion) and updates the Limit Switch Statuses in the Axis S</w:t>
      </w:r>
      <w:r>
        <w:t>tate</w:t>
      </w:r>
    </w:p>
    <w:p w:rsidR="00CF068F" w:rsidRDefault="00CF068F"/>
    <w:p w:rsidR="00CF068F" w:rsidRDefault="00097707">
      <w:r>
        <w:t xml:space="preserve">There are several conditions under which the Axis Module will refuse to start a motion (and will return the appropriate error code instead - see </w:t>
      </w:r>
      <w:proofErr w:type="spellStart"/>
      <w:r>
        <w:t>AxisResult</w:t>
      </w:r>
      <w:proofErr w:type="spellEnd"/>
      <w:r>
        <w:t xml:space="preserve"> in </w:t>
      </w:r>
      <w:proofErr w:type="spellStart"/>
      <w:r>
        <w:t>Gantry.h</w:t>
      </w:r>
      <w:proofErr w:type="spellEnd"/>
      <w:r>
        <w:t>):</w:t>
      </w:r>
    </w:p>
    <w:p w:rsidR="00CF068F" w:rsidRDefault="00097707">
      <w:pPr>
        <w:numPr>
          <w:ilvl w:val="0"/>
          <w:numId w:val="7"/>
        </w:numPr>
      </w:pPr>
      <w:r>
        <w:t>The requested axis is already in motion (you must stop the axis first, then issu</w:t>
      </w:r>
      <w:r>
        <w:t>e a new motion)</w:t>
      </w:r>
    </w:p>
    <w:p w:rsidR="00CF068F" w:rsidRDefault="00097707">
      <w:pPr>
        <w:numPr>
          <w:ilvl w:val="0"/>
          <w:numId w:val="7"/>
        </w:numPr>
      </w:pPr>
      <w:r>
        <w:t>Trying to move beyond a limit switch, which includes:</w:t>
      </w:r>
    </w:p>
    <w:p w:rsidR="00CF068F" w:rsidRDefault="00097707">
      <w:pPr>
        <w:numPr>
          <w:ilvl w:val="1"/>
          <w:numId w:val="7"/>
        </w:numPr>
      </w:pPr>
      <w:r>
        <w:t>Trying to move in the positive direction while the far limit switch is pressed</w:t>
      </w:r>
    </w:p>
    <w:p w:rsidR="00CF068F" w:rsidRDefault="00097707">
      <w:pPr>
        <w:numPr>
          <w:ilvl w:val="1"/>
          <w:numId w:val="7"/>
        </w:numPr>
      </w:pPr>
      <w:r>
        <w:t>Trying to move in the negative direction while the home limit switch is pressed</w:t>
      </w:r>
    </w:p>
    <w:p w:rsidR="00CF068F" w:rsidRDefault="00097707">
      <w:pPr>
        <w:numPr>
          <w:ilvl w:val="0"/>
          <w:numId w:val="7"/>
        </w:numPr>
      </w:pPr>
      <w:r>
        <w:t>Specifying mathematically i</w:t>
      </w:r>
      <w:r>
        <w:t>nvalid kinematic parameters:</w:t>
      </w:r>
    </w:p>
    <w:p w:rsidR="00CF068F" w:rsidRDefault="00097707">
      <w:pPr>
        <w:numPr>
          <w:ilvl w:val="1"/>
          <w:numId w:val="7"/>
        </w:numPr>
      </w:pPr>
      <w:r>
        <w:t>E.g. zero acceleration when the hold velocity is higher than the start velocity</w:t>
      </w:r>
    </w:p>
    <w:p w:rsidR="00CF068F" w:rsidRDefault="00097707">
      <w:pPr>
        <w:numPr>
          <w:ilvl w:val="1"/>
          <w:numId w:val="7"/>
        </w:numPr>
      </w:pPr>
      <w:r>
        <w:t>E.g. hold velocity less than the start velocity</w:t>
      </w:r>
    </w:p>
    <w:p w:rsidR="00CF068F" w:rsidRDefault="00097707">
      <w:pPr>
        <w:pStyle w:val="Heading2"/>
      </w:pPr>
      <w:bookmarkStart w:id="12" w:name="_Toc38248619"/>
      <w:r>
        <w:t>Temperature Measurement</w:t>
      </w:r>
      <w:bookmarkEnd w:id="12"/>
    </w:p>
    <w:p w:rsidR="00CF068F" w:rsidRDefault="00097707">
      <w:r>
        <w:t xml:space="preserve">The temperature library </w:t>
      </w:r>
      <w:proofErr w:type="gramStart"/>
      <w:r>
        <w:t>is located in</w:t>
      </w:r>
      <w:proofErr w:type="gramEnd"/>
      <w:r>
        <w:t xml:space="preserve"> “firmware/lib/</w:t>
      </w:r>
      <w:proofErr w:type="spellStart"/>
      <w:r>
        <w:t>TemperatureDAQ</w:t>
      </w:r>
      <w:proofErr w:type="spellEnd"/>
      <w:r>
        <w:t>” and is designed to work with thermistors with negative temperature coefficients (NTC). A thermistor is a device which varies its resistance based on changes in temperature. NTC refers to t</w:t>
      </w:r>
      <w:r>
        <w:t xml:space="preserve">he fact that the thermistor’s resistance decreases as the temperature increases. Using the Arduino Due onboard 12-bit resolution analog-to-digital converter (ADC), an analog value between </w:t>
      </w:r>
      <w:r>
        <w:rPr>
          <w:rFonts w:ascii="Source Code Pro" w:eastAsia="Source Code Pro" w:hAnsi="Source Code Pro" w:cs="Source Code Pro"/>
        </w:rPr>
        <w:t>0 - 4096</w:t>
      </w:r>
      <w:r>
        <w:t xml:space="preserve"> is mapped to a voltage between 0 - 3.3 V. This is subsequen</w:t>
      </w:r>
      <w:r>
        <w:t>tly converted to a resistance using the voltage divider series resistance value.</w:t>
      </w:r>
    </w:p>
    <w:p w:rsidR="00CF068F" w:rsidRDefault="00CF068F"/>
    <w:p w:rsidR="00CF068F" w:rsidRDefault="00097707">
      <w:r>
        <w:lastRenderedPageBreak/>
        <w:t>The thermistor readings can be done in two ways:</w:t>
      </w:r>
    </w:p>
    <w:p w:rsidR="00CF068F" w:rsidRDefault="00097707">
      <w:pPr>
        <w:numPr>
          <w:ilvl w:val="0"/>
          <w:numId w:val="6"/>
        </w:numPr>
        <w:rPr>
          <w:rFonts w:ascii="Courier New" w:eastAsia="Courier New" w:hAnsi="Courier New" w:cs="Courier New"/>
        </w:rPr>
      </w:pPr>
      <w:r>
        <w:rPr>
          <w:rFonts w:ascii="Courier New" w:eastAsia="Courier New" w:hAnsi="Courier New" w:cs="Courier New"/>
        </w:rPr>
        <w:t xml:space="preserve">double </w:t>
      </w:r>
      <w:proofErr w:type="spellStart"/>
      <w:proofErr w:type="gramStart"/>
      <w:r>
        <w:rPr>
          <w:rFonts w:ascii="Courier New" w:eastAsia="Courier New" w:hAnsi="Courier New" w:cs="Courier New"/>
        </w:rPr>
        <w:t>readTemperature</w:t>
      </w:r>
      <w:proofErr w:type="spellEnd"/>
      <w:r>
        <w:rPr>
          <w:rFonts w:ascii="Courier New" w:eastAsia="Courier New" w:hAnsi="Courier New" w:cs="Courier New"/>
        </w:rPr>
        <w:t>(</w:t>
      </w:r>
      <w:proofErr w:type="gramEnd"/>
      <w:r>
        <w:rPr>
          <w:rFonts w:ascii="Courier New" w:eastAsia="Courier New" w:hAnsi="Courier New" w:cs="Courier New"/>
        </w:rPr>
        <w:t>);</w:t>
      </w:r>
    </w:p>
    <w:p w:rsidR="00CF068F" w:rsidRDefault="00097707">
      <w:pPr>
        <w:numPr>
          <w:ilvl w:val="1"/>
          <w:numId w:val="6"/>
        </w:numPr>
        <w:rPr>
          <w:rFonts w:ascii="Courier New" w:eastAsia="Courier New" w:hAnsi="Courier New" w:cs="Courier New"/>
        </w:rPr>
      </w:pPr>
      <w:r>
        <w:t xml:space="preserve">The current firmware takes a single analog reading at the interval specified by MIDAS. </w:t>
      </w:r>
    </w:p>
    <w:p w:rsidR="00CF068F" w:rsidRDefault="00097707">
      <w:pPr>
        <w:numPr>
          <w:ilvl w:val="0"/>
          <w:numId w:val="6"/>
        </w:numPr>
      </w:pPr>
      <w:r>
        <w:rPr>
          <w:rFonts w:ascii="Courier New" w:eastAsia="Courier New" w:hAnsi="Courier New" w:cs="Courier New"/>
        </w:rPr>
        <w:t xml:space="preserve">double </w:t>
      </w:r>
      <w:proofErr w:type="spellStart"/>
      <w:proofErr w:type="gramStart"/>
      <w:r>
        <w:rPr>
          <w:rFonts w:ascii="Courier New" w:eastAsia="Courier New" w:hAnsi="Courier New" w:cs="Courier New"/>
        </w:rPr>
        <w:t>read</w:t>
      </w:r>
      <w:r>
        <w:rPr>
          <w:rFonts w:ascii="Courier New" w:eastAsia="Courier New" w:hAnsi="Courier New" w:cs="Courier New"/>
        </w:rPr>
        <w:t>AveragedTemperature</w:t>
      </w:r>
      <w:proofErr w:type="spellEnd"/>
      <w:r>
        <w:rPr>
          <w:rFonts w:ascii="Courier New" w:eastAsia="Courier New" w:hAnsi="Courier New" w:cs="Courier New"/>
        </w:rPr>
        <w:t>(</w:t>
      </w:r>
      <w:proofErr w:type="gramEnd"/>
      <w:r>
        <w:rPr>
          <w:rFonts w:ascii="Courier New" w:eastAsia="Courier New" w:hAnsi="Courier New" w:cs="Courier New"/>
        </w:rPr>
        <w:t xml:space="preserve">int </w:t>
      </w:r>
      <w:proofErr w:type="spellStart"/>
      <w:r>
        <w:rPr>
          <w:rFonts w:ascii="Courier New" w:eastAsia="Courier New" w:hAnsi="Courier New" w:cs="Courier New"/>
        </w:rPr>
        <w:t>numSamples</w:t>
      </w:r>
      <w:proofErr w:type="spellEnd"/>
      <w:r>
        <w:rPr>
          <w:rFonts w:ascii="Courier New" w:eastAsia="Courier New" w:hAnsi="Courier New" w:cs="Courier New"/>
        </w:rPr>
        <w:t>);</w:t>
      </w:r>
    </w:p>
    <w:p w:rsidR="00CF068F" w:rsidRDefault="00097707">
      <w:pPr>
        <w:numPr>
          <w:ilvl w:val="1"/>
          <w:numId w:val="6"/>
        </w:numPr>
      </w:pPr>
      <w:r>
        <w:t xml:space="preserve">If there is noticeable noise and fluctuation in the reading, it may be minimized by taking multiple measurements consecutively and outputting the </w:t>
      </w:r>
      <w:proofErr w:type="spellStart"/>
      <w:r>
        <w:t>averaged</w:t>
      </w:r>
      <w:proofErr w:type="spellEnd"/>
      <w:r>
        <w:t xml:space="preserve"> temperature across these samples. </w:t>
      </w:r>
    </w:p>
    <w:p w:rsidR="00CF068F" w:rsidRDefault="00097707">
      <w:pPr>
        <w:numPr>
          <w:ilvl w:val="1"/>
          <w:numId w:val="6"/>
        </w:numPr>
      </w:pPr>
      <w:r>
        <w:t>Navigate to “firmware\</w:t>
      </w:r>
      <w:proofErr w:type="spellStart"/>
      <w:r>
        <w:t>src</w:t>
      </w:r>
      <w:proofErr w:type="spellEnd"/>
      <w:r>
        <w:t>\mPM</w:t>
      </w:r>
      <w:r>
        <w:t>TTestStand.cpp”.</w:t>
      </w:r>
    </w:p>
    <w:p w:rsidR="00CF068F" w:rsidRDefault="00097707">
      <w:pPr>
        <w:numPr>
          <w:ilvl w:val="1"/>
          <w:numId w:val="6"/>
        </w:numPr>
      </w:pPr>
      <w:r>
        <w:t xml:space="preserve"> In </w:t>
      </w:r>
      <w:r>
        <w:rPr>
          <w:rFonts w:ascii="Courier New" w:eastAsia="Courier New" w:hAnsi="Courier New" w:cs="Courier New"/>
        </w:rPr>
        <w:t xml:space="preserve">void </w:t>
      </w:r>
      <w:proofErr w:type="spellStart"/>
      <w:proofErr w:type="gramStart"/>
      <w:r>
        <w:rPr>
          <w:rFonts w:ascii="Courier New" w:eastAsia="Courier New" w:hAnsi="Courier New" w:cs="Courier New"/>
        </w:rPr>
        <w:t>mPMTTestStand</w:t>
      </w:r>
      <w:proofErr w:type="spellEnd"/>
      <w:r>
        <w:rPr>
          <w:rFonts w:ascii="Courier New" w:eastAsia="Courier New" w:hAnsi="Courier New" w:cs="Courier New"/>
        </w:rPr>
        <w:t>::</w:t>
      </w:r>
      <w:proofErr w:type="spellStart"/>
      <w:proofErr w:type="gramEnd"/>
      <w:r>
        <w:rPr>
          <w:rFonts w:ascii="Courier New" w:eastAsia="Courier New" w:hAnsi="Courier New" w:cs="Courier New"/>
        </w:rPr>
        <w:t>handle_get_temp</w:t>
      </w:r>
      <w:proofErr w:type="spellEnd"/>
      <w:r>
        <w:rPr>
          <w:rFonts w:ascii="Courier New" w:eastAsia="Courier New" w:hAnsi="Courier New" w:cs="Courier New"/>
        </w:rPr>
        <w:t>()</w:t>
      </w:r>
      <w:r>
        <w:t xml:space="preserve"> replace </w:t>
      </w:r>
      <w:proofErr w:type="spellStart"/>
      <w:r>
        <w:rPr>
          <w:rFonts w:ascii="Courier New" w:eastAsia="Courier New" w:hAnsi="Courier New" w:cs="Courier New"/>
        </w:rPr>
        <w:t>readTemperature</w:t>
      </w:r>
      <w:proofErr w:type="spellEnd"/>
      <w:r>
        <w:rPr>
          <w:rFonts w:ascii="Courier New" w:eastAsia="Courier New" w:hAnsi="Courier New" w:cs="Courier New"/>
        </w:rPr>
        <w:t>()</w:t>
      </w:r>
      <w:r>
        <w:t xml:space="preserve">with </w:t>
      </w:r>
      <w:proofErr w:type="spellStart"/>
      <w:r>
        <w:rPr>
          <w:rFonts w:ascii="Courier New" w:eastAsia="Courier New" w:hAnsi="Courier New" w:cs="Courier New"/>
        </w:rPr>
        <w:t>readAveragedTemperature</w:t>
      </w:r>
      <w:proofErr w:type="spellEnd"/>
      <w:r>
        <w:rPr>
          <w:rFonts w:ascii="Courier New" w:eastAsia="Courier New" w:hAnsi="Courier New" w:cs="Courier New"/>
        </w:rPr>
        <w:t>(5)</w:t>
      </w:r>
      <w:r>
        <w:t xml:space="preserve"> where </w:t>
      </w:r>
      <w:proofErr w:type="spellStart"/>
      <w:r>
        <w:rPr>
          <w:rFonts w:ascii="Courier New" w:eastAsia="Courier New" w:hAnsi="Courier New" w:cs="Courier New"/>
        </w:rPr>
        <w:t>numSample</w:t>
      </w:r>
      <w:proofErr w:type="spellEnd"/>
      <w:r>
        <w:rPr>
          <w:rFonts w:ascii="Courier New" w:eastAsia="Courier New" w:hAnsi="Courier New" w:cs="Courier New"/>
        </w:rPr>
        <w:t xml:space="preserve"> </w:t>
      </w:r>
      <w:r>
        <w:t xml:space="preserve">is </w:t>
      </w:r>
      <w:r>
        <w:rPr>
          <w:rFonts w:ascii="Courier New" w:eastAsia="Courier New" w:hAnsi="Courier New" w:cs="Courier New"/>
        </w:rPr>
        <w:t>5</w:t>
      </w:r>
      <w:r>
        <w:t xml:space="preserve"> as an example. </w:t>
      </w:r>
    </w:p>
    <w:p w:rsidR="00CF068F" w:rsidRDefault="00097707">
      <w:pPr>
        <w:numPr>
          <w:ilvl w:val="1"/>
          <w:numId w:val="6"/>
        </w:numPr>
      </w:pPr>
      <w:r>
        <w:t>While function did not appear to improve the precision or accuracy of reading during our testing, it ma</w:t>
      </w:r>
      <w:r>
        <w:t>y become useful under the gantry operation conditions.</w:t>
      </w:r>
    </w:p>
    <w:p w:rsidR="00CF068F" w:rsidRDefault="00CF068F"/>
    <w:p w:rsidR="00CF068F" w:rsidRDefault="00097707">
      <w:r>
        <w:t xml:space="preserve">This thermistor library depends on four calibration constants to convert analog voltage reading into its corresponding temperature in degrees Celsius (see the </w:t>
      </w:r>
      <w:proofErr w:type="spellStart"/>
      <w:r>
        <w:t>ThermistorCalibration</w:t>
      </w:r>
      <w:proofErr w:type="spellEnd"/>
      <w:r>
        <w:t xml:space="preserve"> struct in </w:t>
      </w:r>
      <w:proofErr w:type="spellStart"/>
      <w:r>
        <w:t>Temperatu</w:t>
      </w:r>
      <w:r>
        <w:t>reDAQ.h</w:t>
      </w:r>
      <w:proofErr w:type="spellEnd"/>
      <w:r>
        <w:t>)</w:t>
      </w:r>
    </w:p>
    <w:p w:rsidR="00CF068F" w:rsidRDefault="00097707">
      <w:pPr>
        <w:numPr>
          <w:ilvl w:val="0"/>
          <w:numId w:val="2"/>
        </w:numPr>
      </w:pPr>
      <w:r>
        <w:rPr>
          <w:rFonts w:ascii="Courier New" w:eastAsia="Courier New" w:hAnsi="Courier New" w:cs="Courier New"/>
        </w:rPr>
        <w:t>resistor</w:t>
      </w:r>
    </w:p>
    <w:p w:rsidR="00CF068F" w:rsidRDefault="00097707">
      <w:pPr>
        <w:numPr>
          <w:ilvl w:val="1"/>
          <w:numId w:val="2"/>
        </w:numPr>
      </w:pPr>
      <w:r>
        <w:t xml:space="preserve">The thermistor reading is obtained across the thermistor and ground. On the </w:t>
      </w:r>
      <w:proofErr w:type="gramStart"/>
      <w:r>
        <w:t>high-side</w:t>
      </w:r>
      <w:proofErr w:type="gramEnd"/>
      <w:r>
        <w:t xml:space="preserve">, there is a 10 </w:t>
      </w:r>
      <w:proofErr w:type="spellStart"/>
      <w:r>
        <w:t>kΩ</w:t>
      </w:r>
      <w:proofErr w:type="spellEnd"/>
      <w:r>
        <w:t xml:space="preserve"> series resistor. Since this is a precision resistor, the nominal value can be used for all thermistor circuits without additional modification of this v</w:t>
      </w:r>
      <w:r>
        <w:t>alue.</w:t>
      </w:r>
    </w:p>
    <w:p w:rsidR="00CF068F" w:rsidRDefault="00097707">
      <w:pPr>
        <w:numPr>
          <w:ilvl w:val="0"/>
          <w:numId w:val="2"/>
        </w:numPr>
      </w:pPr>
      <w:r>
        <w:rPr>
          <w:rFonts w:ascii="Courier New" w:eastAsia="Courier New" w:hAnsi="Courier New" w:cs="Courier New"/>
        </w:rPr>
        <w:t>c</w:t>
      </w:r>
      <w:proofErr w:type="gramStart"/>
      <w:r>
        <w:rPr>
          <w:rFonts w:ascii="Courier New" w:eastAsia="Courier New" w:hAnsi="Courier New" w:cs="Courier New"/>
        </w:rPr>
        <w:t>1,c</w:t>
      </w:r>
      <w:proofErr w:type="gramEnd"/>
      <w:r>
        <w:rPr>
          <w:rFonts w:ascii="Courier New" w:eastAsia="Courier New" w:hAnsi="Courier New" w:cs="Courier New"/>
        </w:rPr>
        <w:t>2,c3</w:t>
      </w:r>
    </w:p>
    <w:p w:rsidR="00CF068F" w:rsidRDefault="00097707">
      <w:pPr>
        <w:numPr>
          <w:ilvl w:val="1"/>
          <w:numId w:val="2"/>
        </w:numPr>
      </w:pPr>
      <w:r>
        <w:t xml:space="preserve">These are the Steinhart-hart equation constants specific to the USP10976 10kΩ thermistors. </w:t>
      </w:r>
    </w:p>
    <w:p w:rsidR="00CF068F" w:rsidRDefault="00097707">
      <w:pPr>
        <w:ind w:left="720"/>
        <w:jc w:val="right"/>
        <w:rPr>
          <w:rFonts w:ascii="Arial" w:eastAsia="Arial" w:hAnsi="Arial" w:cs="Arial"/>
        </w:rPr>
      </w:pPr>
      <m:oMath>
        <m:f>
          <m:fPr>
            <m:ctrlPr>
              <w:rPr>
                <w:rFonts w:ascii="Cambria Math" w:hAnsi="Cambria Math"/>
              </w:rPr>
            </m:ctrlPr>
          </m:fPr>
          <m:num>
            <m:r>
              <w:rPr>
                <w:rFonts w:ascii="Cambria Math" w:hAnsi="Cambria Math"/>
              </w:rPr>
              <m:t>1</m:t>
            </m:r>
          </m:num>
          <m:den>
            <m:r>
              <w:rPr>
                <w:rFonts w:ascii="Cambria Math" w:hAnsi="Cambria Math"/>
              </w:rPr>
              <m:t>T</m:t>
            </m:r>
          </m:den>
        </m:f>
        <m:r>
          <w:rPr>
            <w:rFonts w:ascii="Cambria Math" w:hAnsi="Cambria Math"/>
          </w:rPr>
          <m:t xml:space="preserve">= </m:t>
        </m:r>
        <m:r>
          <w:rPr>
            <w:rFonts w:ascii="Cambria Math" w:hAnsi="Cambria Math"/>
          </w:rPr>
          <m:t>A</m:t>
        </m:r>
        <m:r>
          <w:rPr>
            <w:rFonts w:ascii="Cambria Math" w:hAnsi="Cambria Math"/>
          </w:rPr>
          <m:t xml:space="preserve"> + </m:t>
        </m:r>
        <m:r>
          <w:rPr>
            <w:rFonts w:ascii="Cambria Math" w:hAnsi="Cambria Math"/>
          </w:rPr>
          <m:t>Bln</m:t>
        </m:r>
        <m:r>
          <w:rPr>
            <w:rFonts w:ascii="Cambria Math" w:hAnsi="Cambria Math"/>
          </w:rPr>
          <m:t>(</m:t>
        </m:r>
        <m:r>
          <w:rPr>
            <w:rFonts w:ascii="Cambria Math" w:hAnsi="Cambria Math"/>
          </w:rPr>
          <m:t>R</m:t>
        </m:r>
        <m:r>
          <w:rPr>
            <w:rFonts w:ascii="Cambria Math" w:hAnsi="Cambria Math"/>
          </w:rPr>
          <m:t xml:space="preserve">) + </m:t>
        </m:r>
        <m:r>
          <w:rPr>
            <w:rFonts w:ascii="Cambria Math" w:hAnsi="Cambria Math"/>
          </w:rPr>
          <m:t>Cln</m:t>
        </m:r>
        <m:r>
          <w:rPr>
            <w:rFonts w:ascii="Cambria Math" w:hAnsi="Cambria Math"/>
          </w:rPr>
          <m:t>(</m:t>
        </m:r>
        <m:r>
          <w:rPr>
            <w:rFonts w:ascii="Cambria Math" w:hAnsi="Cambria Math"/>
          </w:rPr>
          <m:t>R</m:t>
        </m:r>
        <m:sSup>
          <m:sSupPr>
            <m:ctrlPr>
              <w:rPr>
                <w:rFonts w:ascii="Cambria Math" w:hAnsi="Cambria Math"/>
              </w:rPr>
            </m:ctrlPr>
          </m:sSupPr>
          <m:e>
            <m:r>
              <w:rPr>
                <w:rFonts w:ascii="Cambria Math" w:hAnsi="Cambria Math"/>
              </w:rPr>
              <m:t>)</m:t>
            </m:r>
          </m:e>
          <m:sup>
            <m:r>
              <w:rPr>
                <w:rFonts w:ascii="Cambria Math" w:hAnsi="Cambria Math"/>
              </w:rPr>
              <m:t>3</m:t>
            </m:r>
          </m:sup>
        </m:sSup>
      </m:oMath>
      <w:r>
        <w:t xml:space="preserve">                    (Steinhart-Hart Equation)</w:t>
      </w:r>
    </w:p>
    <w:p w:rsidR="00CF068F" w:rsidRDefault="00097707">
      <w:pPr>
        <w:numPr>
          <w:ilvl w:val="1"/>
          <w:numId w:val="2"/>
        </w:numPr>
      </w:pPr>
      <w:r>
        <w:t xml:space="preserve">A = c1, B = c2, C = c3 and T is in degrees Kelvin.  </w:t>
      </w:r>
    </w:p>
    <w:p w:rsidR="00CF068F" w:rsidRDefault="00097707">
      <w:pPr>
        <w:numPr>
          <w:ilvl w:val="1"/>
          <w:numId w:val="2"/>
        </w:numPr>
      </w:pPr>
      <w:r>
        <w:rPr>
          <w:rFonts w:ascii="Arial" w:eastAsia="Arial" w:hAnsi="Arial" w:cs="Arial"/>
        </w:rPr>
        <w:t>An online calcul</w:t>
      </w:r>
      <w:r>
        <w:rPr>
          <w:rFonts w:ascii="Arial" w:eastAsia="Arial" w:hAnsi="Arial" w:cs="Arial"/>
        </w:rPr>
        <w:t>ator from “STS” by Stanford Research Systems Inc.</w:t>
      </w:r>
      <w:r>
        <w:rPr>
          <w:rFonts w:ascii="Arial" w:eastAsia="Arial" w:hAnsi="Arial" w:cs="Arial"/>
          <w:vertAlign w:val="superscript"/>
        </w:rPr>
        <w:footnoteReference w:id="1"/>
      </w:r>
      <w:r>
        <w:rPr>
          <w:rFonts w:ascii="Arial" w:eastAsia="Arial" w:hAnsi="Arial" w:cs="Arial"/>
        </w:rPr>
        <w:t xml:space="preserve"> is used to extract Steinhart-Hart model coefficients through entering three resistance and temperature mappings provided by the lookup table (see Datasheet for lookup table). If another 10kΩ thermistor fro</w:t>
      </w:r>
      <w:r>
        <w:rPr>
          <w:rFonts w:ascii="Arial" w:eastAsia="Arial" w:hAnsi="Arial" w:cs="Arial"/>
        </w:rPr>
        <w:t xml:space="preserve">m another manufacturer is used, the coefficients and calibration can be recalculated using this method. </w:t>
      </w:r>
    </w:p>
    <w:p w:rsidR="00CF068F" w:rsidRDefault="00CF068F">
      <w:pPr>
        <w:rPr>
          <w:rFonts w:ascii="Arial" w:eastAsia="Arial" w:hAnsi="Arial" w:cs="Arial"/>
        </w:rPr>
      </w:pPr>
    </w:p>
    <w:p w:rsidR="00CF068F" w:rsidRDefault="00097707">
      <w:r>
        <w:t>The default calibration constants (see the Configuration/Calibration section) are for USP10976 10kΩ thermistors. More information on this component su</w:t>
      </w:r>
      <w:r>
        <w:t xml:space="preserve">ch as its datasheet and calibration lookup table can be found in the </w:t>
      </w:r>
      <w:hyperlink r:id="rId22">
        <w:r>
          <w:rPr>
            <w:color w:val="1155CC"/>
            <w:u w:val="single"/>
          </w:rPr>
          <w:t>Datasheet folder</w:t>
        </w:r>
      </w:hyperlink>
      <w:r>
        <w:t xml:space="preserve"> on the </w:t>
      </w:r>
      <w:proofErr w:type="spellStart"/>
      <w:r>
        <w:t>hyperK</w:t>
      </w:r>
      <w:proofErr w:type="spellEnd"/>
      <w:r>
        <w:t xml:space="preserve"> website. </w:t>
      </w:r>
    </w:p>
    <w:p w:rsidR="00CF068F" w:rsidRDefault="00CF068F">
      <w:pPr>
        <w:rPr>
          <w:rFonts w:ascii="Arial" w:eastAsia="Arial" w:hAnsi="Arial" w:cs="Arial"/>
        </w:rPr>
      </w:pPr>
    </w:p>
    <w:p w:rsidR="00CF068F" w:rsidRDefault="00CF068F">
      <w:pPr>
        <w:rPr>
          <w:rFonts w:ascii="Arial" w:eastAsia="Arial" w:hAnsi="Arial" w:cs="Arial"/>
        </w:rPr>
      </w:pPr>
    </w:p>
    <w:p w:rsidR="00CF068F" w:rsidRDefault="00097707">
      <w:r>
        <w:rPr>
          <w:b/>
        </w:rPr>
        <w:lastRenderedPageBreak/>
        <w:t>Table 1.</w:t>
      </w:r>
      <w:r>
        <w:t xml:space="preserve"> The resistance and temperature values used in order to calculate Steinhart-Hart model coefficients for thermistor calibration. </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F068F">
        <w:tc>
          <w:tcPr>
            <w:tcW w:w="4680" w:type="dxa"/>
            <w:shd w:val="clear" w:color="auto" w:fill="auto"/>
            <w:tcMar>
              <w:top w:w="100" w:type="dxa"/>
              <w:left w:w="100" w:type="dxa"/>
              <w:bottom w:w="100" w:type="dxa"/>
              <w:right w:w="100" w:type="dxa"/>
            </w:tcMar>
          </w:tcPr>
          <w:p w:rsidR="00CF068F" w:rsidRDefault="00097707">
            <w:pPr>
              <w:widowControl w:val="0"/>
              <w:spacing w:line="240" w:lineRule="auto"/>
              <w:rPr>
                <w:b/>
              </w:rPr>
            </w:pPr>
            <w:r>
              <w:rPr>
                <w:b/>
              </w:rPr>
              <w:t>Resistance (Ω)</w:t>
            </w:r>
          </w:p>
        </w:tc>
        <w:tc>
          <w:tcPr>
            <w:tcW w:w="4680" w:type="dxa"/>
            <w:shd w:val="clear" w:color="auto" w:fill="auto"/>
            <w:tcMar>
              <w:top w:w="100" w:type="dxa"/>
              <w:left w:w="100" w:type="dxa"/>
              <w:bottom w:w="100" w:type="dxa"/>
              <w:right w:w="100" w:type="dxa"/>
            </w:tcMar>
          </w:tcPr>
          <w:p w:rsidR="00CF068F" w:rsidRDefault="00097707">
            <w:pPr>
              <w:widowControl w:val="0"/>
              <w:spacing w:line="240" w:lineRule="auto"/>
              <w:rPr>
                <w:b/>
              </w:rPr>
            </w:pPr>
            <w:r>
              <w:rPr>
                <w:b/>
              </w:rPr>
              <w:t>Temperature (°C)</w:t>
            </w:r>
          </w:p>
        </w:tc>
      </w:tr>
      <w:tr w:rsidR="00CF068F">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25392</w:t>
            </w:r>
          </w:p>
        </w:tc>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5</w:t>
            </w:r>
          </w:p>
        </w:tc>
      </w:tr>
      <w:tr w:rsidR="00CF068F">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10000</w:t>
            </w:r>
          </w:p>
        </w:tc>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25</w:t>
            </w:r>
          </w:p>
        </w:tc>
      </w:tr>
      <w:tr w:rsidR="00CF068F">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4368</w:t>
            </w:r>
          </w:p>
        </w:tc>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45</w:t>
            </w:r>
          </w:p>
        </w:tc>
      </w:tr>
      <w:tr w:rsidR="00CF068F">
        <w:trPr>
          <w:trHeight w:val="420"/>
        </w:trPr>
        <w:tc>
          <w:tcPr>
            <w:tcW w:w="9360" w:type="dxa"/>
            <w:gridSpan w:val="2"/>
            <w:shd w:val="clear" w:color="auto" w:fill="auto"/>
            <w:tcMar>
              <w:top w:w="100" w:type="dxa"/>
              <w:left w:w="100" w:type="dxa"/>
              <w:bottom w:w="100" w:type="dxa"/>
              <w:right w:w="100" w:type="dxa"/>
            </w:tcMar>
          </w:tcPr>
          <w:p w:rsidR="00CF068F" w:rsidRDefault="00097707">
            <w:pPr>
              <w:widowControl w:val="0"/>
              <w:spacing w:line="240" w:lineRule="auto"/>
              <w:rPr>
                <w:b/>
              </w:rPr>
            </w:pPr>
            <w:r>
              <w:rPr>
                <w:b/>
              </w:rPr>
              <w:t>Steinhart-Hart model coefficients</w:t>
            </w:r>
          </w:p>
        </w:tc>
      </w:tr>
      <w:tr w:rsidR="00CF068F">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A (c1)</w:t>
            </w:r>
          </w:p>
        </w:tc>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1.127587560e-3</w:t>
            </w:r>
          </w:p>
        </w:tc>
      </w:tr>
      <w:tr w:rsidR="00CF068F">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B (c2)</w:t>
            </w:r>
          </w:p>
        </w:tc>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2.343528476e-4</w:t>
            </w:r>
          </w:p>
        </w:tc>
      </w:tr>
      <w:tr w:rsidR="00CF068F">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C (c3)</w:t>
            </w:r>
          </w:p>
        </w:tc>
        <w:tc>
          <w:tcPr>
            <w:tcW w:w="4680" w:type="dxa"/>
            <w:shd w:val="clear" w:color="auto" w:fill="auto"/>
            <w:tcMar>
              <w:top w:w="100" w:type="dxa"/>
              <w:left w:w="100" w:type="dxa"/>
              <w:bottom w:w="100" w:type="dxa"/>
              <w:right w:w="100" w:type="dxa"/>
            </w:tcMar>
          </w:tcPr>
          <w:p w:rsidR="00CF068F" w:rsidRDefault="00097707">
            <w:pPr>
              <w:widowControl w:val="0"/>
              <w:spacing w:line="240" w:lineRule="auto"/>
            </w:pPr>
            <w:r>
              <w:t>0.8698059497e-7</w:t>
            </w:r>
          </w:p>
        </w:tc>
      </w:tr>
    </w:tbl>
    <w:p w:rsidR="00CF068F" w:rsidRDefault="00CF068F"/>
    <w:p w:rsidR="00CF068F" w:rsidRDefault="00097707">
      <w:pPr>
        <w:pStyle w:val="Heading2"/>
      </w:pPr>
      <w:bookmarkStart w:id="13" w:name="_Toc38248620"/>
      <w:r>
        <w:t>Serial Communication</w:t>
      </w:r>
      <w:bookmarkEnd w:id="13"/>
    </w:p>
    <w:p w:rsidR="00CF068F" w:rsidRDefault="00097707">
      <w:r>
        <w:t>The Arduino Due includes several UART peripherals one of which is connected to the programming micro-USB port through an on-board USB-to-Serial converter. This serial conn</w:t>
      </w:r>
      <w:r>
        <w:t>ection is used for communication between the Arduino Due and the Host PC.</w:t>
      </w:r>
    </w:p>
    <w:p w:rsidR="00CF068F" w:rsidRDefault="00CF068F"/>
    <w:p w:rsidR="00CF068F" w:rsidRDefault="00097707">
      <w:r>
        <w:t xml:space="preserve">A custom binary protocol was designed and implemented to facilitate reliably passing commands and data between the two devices. The protocol which is loosely based on the </w:t>
      </w:r>
      <w:hyperlink r:id="rId23">
        <w:r>
          <w:rPr>
            <w:color w:val="1155CC"/>
            <w:u w:val="single"/>
          </w:rPr>
          <w:t>OSI model</w:t>
        </w:r>
      </w:hyperlink>
      <w:r>
        <w:t>, is structured with four layers as illustrated in Figure 6.</w:t>
      </w:r>
    </w:p>
    <w:p w:rsidR="00CF068F" w:rsidRDefault="00CF068F"/>
    <w:p w:rsidR="00CF068F" w:rsidRDefault="00097707">
      <w:pPr>
        <w:jc w:val="center"/>
      </w:pPr>
      <w:r>
        <w:rPr>
          <w:noProof/>
        </w:rPr>
        <w:drawing>
          <wp:inline distT="114300" distB="114300" distL="114300" distR="114300">
            <wp:extent cx="3986213" cy="2631922"/>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4"/>
                    <a:srcRect l="29" r="29"/>
                    <a:stretch>
                      <a:fillRect/>
                    </a:stretch>
                  </pic:blipFill>
                  <pic:spPr>
                    <a:xfrm>
                      <a:off x="0" y="0"/>
                      <a:ext cx="3986213" cy="2631922"/>
                    </a:xfrm>
                    <a:prstGeom prst="rect">
                      <a:avLst/>
                    </a:prstGeom>
                    <a:ln/>
                  </pic:spPr>
                </pic:pic>
              </a:graphicData>
            </a:graphic>
          </wp:inline>
        </w:drawing>
      </w:r>
    </w:p>
    <w:p w:rsidR="00CF068F" w:rsidRDefault="00097707">
      <w:pPr>
        <w:jc w:val="center"/>
      </w:pPr>
      <w:r>
        <w:rPr>
          <w:b/>
        </w:rPr>
        <w:t xml:space="preserve">Figure 6. </w:t>
      </w:r>
      <w:r>
        <w:t>Serial communication protocol layer structure</w:t>
      </w:r>
    </w:p>
    <w:p w:rsidR="00CF068F" w:rsidRDefault="00CF068F"/>
    <w:p w:rsidR="00CF068F" w:rsidRDefault="00097707">
      <w:pPr>
        <w:numPr>
          <w:ilvl w:val="0"/>
          <w:numId w:val="3"/>
        </w:numPr>
      </w:pPr>
      <w:r>
        <w:rPr>
          <w:b/>
        </w:rPr>
        <w:t>Hardware Layer:</w:t>
      </w:r>
      <w:r>
        <w:t xml:space="preserve"> This layer is responsible for communication with the hardware serial device to send and receive individual bytes.</w:t>
      </w:r>
    </w:p>
    <w:p w:rsidR="00CF068F" w:rsidRDefault="00097707">
      <w:pPr>
        <w:numPr>
          <w:ilvl w:val="0"/>
          <w:numId w:val="3"/>
        </w:numPr>
      </w:pPr>
      <w:r>
        <w:rPr>
          <w:b/>
        </w:rPr>
        <w:t>Transport Layer:</w:t>
      </w:r>
      <w:r>
        <w:t xml:space="preserve"> This layer packages data into “messages” to transmit and receives full messages.</w:t>
      </w:r>
    </w:p>
    <w:p w:rsidR="00CF068F" w:rsidRDefault="00097707">
      <w:pPr>
        <w:numPr>
          <w:ilvl w:val="0"/>
          <w:numId w:val="3"/>
        </w:numPr>
      </w:pPr>
      <w:r>
        <w:rPr>
          <w:b/>
        </w:rPr>
        <w:t>Session Layer:</w:t>
      </w:r>
      <w:r>
        <w:t xml:space="preserve"> This layer is responsible fo</w:t>
      </w:r>
      <w:r>
        <w:t>r sending and checking for ACK or NACK messages in response to receiving and sending messages.</w:t>
      </w:r>
    </w:p>
    <w:p w:rsidR="00CF068F" w:rsidRDefault="00097707">
      <w:pPr>
        <w:numPr>
          <w:ilvl w:val="0"/>
          <w:numId w:val="3"/>
        </w:numPr>
        <w:rPr>
          <w:b/>
        </w:rPr>
      </w:pPr>
      <w:r>
        <w:rPr>
          <w:b/>
        </w:rPr>
        <w:t xml:space="preserve">Application Layer: </w:t>
      </w:r>
      <w:r>
        <w:t>This layer is responsible for constructing the actual messages used by the application and handling multi-message exchanges.</w:t>
      </w:r>
    </w:p>
    <w:p w:rsidR="00CF068F" w:rsidRDefault="00CF068F"/>
    <w:p w:rsidR="00CF068F" w:rsidRDefault="00097707">
      <w:r>
        <w:t>The software / f</w:t>
      </w:r>
      <w:r>
        <w:t xml:space="preserve">irmware implementing the transport, session and part of the application layer (a shared base class providing helper methods) </w:t>
      </w:r>
      <w:proofErr w:type="gramStart"/>
      <w:r>
        <w:t>is located in</w:t>
      </w:r>
      <w:proofErr w:type="gramEnd"/>
      <w:r>
        <w:t xml:space="preserve"> the shared/</w:t>
      </w:r>
      <w:proofErr w:type="spellStart"/>
      <w:r>
        <w:t>TestStandComm</w:t>
      </w:r>
      <w:proofErr w:type="spellEnd"/>
      <w:r>
        <w:t xml:space="preserve"> directory. The hardware layer and main application layers are implemented separately for eac</w:t>
      </w:r>
      <w:r>
        <w:t xml:space="preserve">h device. For the Host PC, these </w:t>
      </w:r>
      <w:proofErr w:type="gramStart"/>
      <w:r>
        <w:t>are located in</w:t>
      </w:r>
      <w:proofErr w:type="gramEnd"/>
      <w:r>
        <w:t xml:space="preserve"> the </w:t>
      </w:r>
      <w:proofErr w:type="spellStart"/>
      <w:r>
        <w:t>shared_linux</w:t>
      </w:r>
      <w:proofErr w:type="spellEnd"/>
      <w:r>
        <w:t>/</w:t>
      </w:r>
      <w:proofErr w:type="spellStart"/>
      <w:r>
        <w:t>LinuxSerialDevice</w:t>
      </w:r>
      <w:proofErr w:type="spellEnd"/>
      <w:r>
        <w:t xml:space="preserve"> and </w:t>
      </w:r>
      <w:proofErr w:type="spellStart"/>
      <w:r>
        <w:t>shared_linux</w:t>
      </w:r>
      <w:proofErr w:type="spellEnd"/>
      <w:r>
        <w:t>/</w:t>
      </w:r>
      <w:proofErr w:type="spellStart"/>
      <w:r>
        <w:t>TestStandComm</w:t>
      </w:r>
      <w:proofErr w:type="spellEnd"/>
      <w:r>
        <w:t xml:space="preserve"> directories. For the Arduino these </w:t>
      </w:r>
      <w:proofErr w:type="gramStart"/>
      <w:r>
        <w:t>are located in</w:t>
      </w:r>
      <w:proofErr w:type="gramEnd"/>
      <w:r>
        <w:t xml:space="preserve"> the firmware/lib/Comm directory.</w:t>
      </w:r>
    </w:p>
    <w:p w:rsidR="00CF068F" w:rsidRDefault="00CF068F"/>
    <w:p w:rsidR="00CF068F" w:rsidRDefault="00097707">
      <w:r>
        <w:t>Each layer is implemented by the classes listed in Table 2</w:t>
      </w:r>
      <w:r>
        <w:t>:</w:t>
      </w:r>
    </w:p>
    <w:p w:rsidR="00CF068F" w:rsidRDefault="00CF068F"/>
    <w:p w:rsidR="00CF068F" w:rsidRDefault="00097707">
      <w:r>
        <w:rPr>
          <w:b/>
        </w:rPr>
        <w:t xml:space="preserve">Table 2. </w:t>
      </w:r>
      <w:r>
        <w:t>Classes belonging to each serial communication layer</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80"/>
        <w:gridCol w:w="3990"/>
        <w:gridCol w:w="3990"/>
      </w:tblGrid>
      <w:tr w:rsidR="00CF068F">
        <w:tc>
          <w:tcPr>
            <w:tcW w:w="1380"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Layer</w:t>
            </w:r>
          </w:p>
        </w:tc>
        <w:tc>
          <w:tcPr>
            <w:tcW w:w="3990"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jc w:val="center"/>
              <w:rPr>
                <w:b/>
              </w:rPr>
            </w:pPr>
            <w:r>
              <w:rPr>
                <w:b/>
              </w:rPr>
              <w:t>Host PC Implementation</w:t>
            </w:r>
          </w:p>
        </w:tc>
        <w:tc>
          <w:tcPr>
            <w:tcW w:w="3990"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jc w:val="center"/>
              <w:rPr>
                <w:b/>
              </w:rPr>
            </w:pPr>
            <w:r>
              <w:rPr>
                <w:b/>
              </w:rPr>
              <w:t>Arduino Implementation</w:t>
            </w:r>
          </w:p>
        </w:tc>
      </w:tr>
      <w:tr w:rsidR="00CF068F">
        <w:tc>
          <w:tcPr>
            <w:tcW w:w="1380" w:type="dxa"/>
            <w:vMerge w:val="restart"/>
            <w:shd w:val="clear" w:color="auto" w:fill="auto"/>
            <w:tcMar>
              <w:top w:w="100" w:type="dxa"/>
              <w:left w:w="100" w:type="dxa"/>
              <w:bottom w:w="100" w:type="dxa"/>
              <w:right w:w="100" w:type="dxa"/>
            </w:tcMar>
            <w:vAlign w:val="center"/>
          </w:tcPr>
          <w:p w:rsidR="00CF068F" w:rsidRDefault="00097707">
            <w:pPr>
              <w:widowControl w:val="0"/>
              <w:spacing w:line="240" w:lineRule="auto"/>
              <w:rPr>
                <w:b/>
              </w:rPr>
            </w:pPr>
            <w:r>
              <w:rPr>
                <w:b/>
              </w:rPr>
              <w:t>Application</w:t>
            </w:r>
          </w:p>
        </w:tc>
        <w:tc>
          <w:tcPr>
            <w:tcW w:w="7980" w:type="dxa"/>
            <w:gridSpan w:val="2"/>
            <w:shd w:val="clear" w:color="auto" w:fill="auto"/>
            <w:tcMar>
              <w:top w:w="100" w:type="dxa"/>
              <w:left w:w="100" w:type="dxa"/>
              <w:bottom w:w="100" w:type="dxa"/>
              <w:right w:w="100" w:type="dxa"/>
            </w:tcMar>
          </w:tcPr>
          <w:p w:rsidR="00CF068F" w:rsidRDefault="00097707">
            <w:pPr>
              <w:spacing w:line="240" w:lineRule="auto"/>
              <w:jc w:val="center"/>
            </w:pPr>
            <w:r>
              <w:t>TestStandComm.cxx</w:t>
            </w:r>
          </w:p>
        </w:tc>
      </w:tr>
      <w:tr w:rsidR="00CF068F">
        <w:tc>
          <w:tcPr>
            <w:tcW w:w="1380" w:type="dxa"/>
            <w:vMerge/>
            <w:shd w:val="clear" w:color="auto" w:fill="auto"/>
            <w:tcMar>
              <w:top w:w="100" w:type="dxa"/>
              <w:left w:w="100" w:type="dxa"/>
              <w:bottom w:w="100" w:type="dxa"/>
              <w:right w:w="100" w:type="dxa"/>
            </w:tcMar>
            <w:vAlign w:val="center"/>
          </w:tcPr>
          <w:p w:rsidR="00CF068F" w:rsidRDefault="00CF068F">
            <w:pPr>
              <w:widowControl w:val="0"/>
              <w:pBdr>
                <w:top w:val="nil"/>
                <w:left w:val="nil"/>
                <w:bottom w:val="nil"/>
                <w:right w:val="nil"/>
                <w:between w:val="nil"/>
              </w:pBdr>
              <w:spacing w:line="240" w:lineRule="auto"/>
              <w:rPr>
                <w:b/>
              </w:rPr>
            </w:pPr>
          </w:p>
        </w:tc>
        <w:tc>
          <w:tcPr>
            <w:tcW w:w="3990" w:type="dxa"/>
            <w:shd w:val="clear" w:color="auto" w:fill="auto"/>
            <w:tcMar>
              <w:top w:w="100" w:type="dxa"/>
              <w:left w:w="100" w:type="dxa"/>
              <w:bottom w:w="100" w:type="dxa"/>
              <w:right w:w="100" w:type="dxa"/>
            </w:tcMar>
          </w:tcPr>
          <w:p w:rsidR="00CF068F" w:rsidRDefault="00097707">
            <w:pPr>
              <w:spacing w:line="240" w:lineRule="auto"/>
              <w:jc w:val="center"/>
            </w:pPr>
            <w:r>
              <w:t>TestStandCommHost.cxx</w:t>
            </w:r>
          </w:p>
        </w:tc>
        <w:tc>
          <w:tcPr>
            <w:tcW w:w="3990" w:type="dxa"/>
            <w:shd w:val="clear" w:color="auto" w:fill="auto"/>
            <w:tcMar>
              <w:top w:w="100" w:type="dxa"/>
              <w:left w:w="100" w:type="dxa"/>
              <w:bottom w:w="100" w:type="dxa"/>
              <w:right w:w="100" w:type="dxa"/>
            </w:tcMar>
          </w:tcPr>
          <w:p w:rsidR="00CF068F" w:rsidRDefault="00097707">
            <w:pPr>
              <w:widowControl w:val="0"/>
              <w:spacing w:line="240" w:lineRule="auto"/>
              <w:jc w:val="center"/>
            </w:pPr>
            <w:r>
              <w:t>TestStandCommController.cxx</w:t>
            </w:r>
          </w:p>
        </w:tc>
      </w:tr>
      <w:tr w:rsidR="00CF068F">
        <w:tc>
          <w:tcPr>
            <w:tcW w:w="1380" w:type="dxa"/>
            <w:shd w:val="clear" w:color="auto" w:fill="auto"/>
            <w:tcMar>
              <w:top w:w="100" w:type="dxa"/>
              <w:left w:w="100" w:type="dxa"/>
              <w:bottom w:w="100" w:type="dxa"/>
              <w:right w:w="100" w:type="dxa"/>
            </w:tcMar>
          </w:tcPr>
          <w:p w:rsidR="00CF068F" w:rsidRDefault="00097707">
            <w:pPr>
              <w:widowControl w:val="0"/>
              <w:spacing w:line="240" w:lineRule="auto"/>
              <w:rPr>
                <w:b/>
              </w:rPr>
            </w:pPr>
            <w:r>
              <w:rPr>
                <w:b/>
              </w:rPr>
              <w:t>Session</w:t>
            </w:r>
          </w:p>
        </w:tc>
        <w:tc>
          <w:tcPr>
            <w:tcW w:w="7980" w:type="dxa"/>
            <w:gridSpan w:val="2"/>
            <w:shd w:val="clear" w:color="auto" w:fill="auto"/>
            <w:tcMar>
              <w:top w:w="100" w:type="dxa"/>
              <w:left w:w="100" w:type="dxa"/>
              <w:bottom w:w="100" w:type="dxa"/>
              <w:right w:w="100" w:type="dxa"/>
            </w:tcMar>
          </w:tcPr>
          <w:p w:rsidR="00CF068F" w:rsidRDefault="00097707">
            <w:pPr>
              <w:spacing w:line="240" w:lineRule="auto"/>
              <w:jc w:val="center"/>
            </w:pPr>
            <w:r>
              <w:t>SerialSession.cxx</w:t>
            </w:r>
          </w:p>
        </w:tc>
      </w:tr>
      <w:tr w:rsidR="00CF068F">
        <w:tc>
          <w:tcPr>
            <w:tcW w:w="1380" w:type="dxa"/>
            <w:shd w:val="clear" w:color="auto" w:fill="auto"/>
            <w:tcMar>
              <w:top w:w="100" w:type="dxa"/>
              <w:left w:w="100" w:type="dxa"/>
              <w:bottom w:w="100" w:type="dxa"/>
              <w:right w:w="100" w:type="dxa"/>
            </w:tcMar>
          </w:tcPr>
          <w:p w:rsidR="00CF068F" w:rsidRDefault="00097707">
            <w:pPr>
              <w:widowControl w:val="0"/>
              <w:spacing w:line="240" w:lineRule="auto"/>
              <w:rPr>
                <w:b/>
              </w:rPr>
            </w:pPr>
            <w:r>
              <w:rPr>
                <w:b/>
              </w:rPr>
              <w:t>Transport</w:t>
            </w:r>
          </w:p>
        </w:tc>
        <w:tc>
          <w:tcPr>
            <w:tcW w:w="7980" w:type="dxa"/>
            <w:gridSpan w:val="2"/>
            <w:shd w:val="clear" w:color="auto" w:fill="auto"/>
            <w:tcMar>
              <w:top w:w="100" w:type="dxa"/>
              <w:left w:w="100" w:type="dxa"/>
              <w:bottom w:w="100" w:type="dxa"/>
              <w:right w:w="100" w:type="dxa"/>
            </w:tcMar>
          </w:tcPr>
          <w:p w:rsidR="00CF068F" w:rsidRDefault="00097707">
            <w:pPr>
              <w:spacing w:line="240" w:lineRule="auto"/>
              <w:jc w:val="center"/>
            </w:pPr>
            <w:r>
              <w:t>SerialTransport.cxx</w:t>
            </w:r>
          </w:p>
        </w:tc>
      </w:tr>
      <w:tr w:rsidR="00CF068F">
        <w:tc>
          <w:tcPr>
            <w:tcW w:w="138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Hardware</w:t>
            </w:r>
          </w:p>
        </w:tc>
        <w:tc>
          <w:tcPr>
            <w:tcW w:w="3990" w:type="dxa"/>
            <w:shd w:val="clear" w:color="auto" w:fill="auto"/>
            <w:tcMar>
              <w:top w:w="100" w:type="dxa"/>
              <w:left w:w="100" w:type="dxa"/>
              <w:bottom w:w="100" w:type="dxa"/>
              <w:right w:w="100" w:type="dxa"/>
            </w:tcMar>
          </w:tcPr>
          <w:p w:rsidR="00CF068F" w:rsidRDefault="00097707">
            <w:pPr>
              <w:jc w:val="center"/>
            </w:pPr>
            <w:r>
              <w:t>LinuxSerialDevice.cxx</w:t>
            </w:r>
          </w:p>
        </w:tc>
        <w:tc>
          <w:tcPr>
            <w:tcW w:w="39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jc w:val="center"/>
            </w:pPr>
            <w:r>
              <w:t>ArduinoSerialDevice.cxx</w:t>
            </w:r>
          </w:p>
        </w:tc>
      </w:tr>
    </w:tbl>
    <w:p w:rsidR="00CF068F" w:rsidRDefault="00097707">
      <w:pPr>
        <w:pStyle w:val="Heading3"/>
      </w:pPr>
      <w:bookmarkStart w:id="14" w:name="_Toc38248621"/>
      <w:r>
        <w:t>Hardware Layer</w:t>
      </w:r>
      <w:bookmarkEnd w:id="14"/>
    </w:p>
    <w:p w:rsidR="00CF068F" w:rsidRDefault="00097707">
      <w:pPr>
        <w:rPr>
          <w:b/>
        </w:rPr>
      </w:pPr>
      <w:r>
        <w:rPr>
          <w:b/>
        </w:rPr>
        <w:t>Arduino</w:t>
      </w:r>
    </w:p>
    <w:p w:rsidR="00CF068F" w:rsidRDefault="00097707">
      <w:r>
        <w:t>On the Arduino side the hardware layer (</w:t>
      </w:r>
      <w:proofErr w:type="spellStart"/>
      <w:r>
        <w:t>ArduinoSerialTransport</w:t>
      </w:r>
      <w:proofErr w:type="spellEnd"/>
      <w:r>
        <w:t xml:space="preserve">) just acts as a wrapper around the Arduino framework’s </w:t>
      </w:r>
      <w:proofErr w:type="spellStart"/>
      <w:r>
        <w:t>HardwareSerial</w:t>
      </w:r>
      <w:proofErr w:type="spellEnd"/>
      <w:r>
        <w:t xml:space="preserve"> class. The UART port being used for serial communication can be configured as discussed in the Configuration section below.</w:t>
      </w:r>
      <w:r>
        <w:t xml:space="preserve"> The </w:t>
      </w:r>
      <w:proofErr w:type="spellStart"/>
      <w:r>
        <w:t>HardwareSerial</w:t>
      </w:r>
      <w:proofErr w:type="spellEnd"/>
      <w:r>
        <w:t xml:space="preserve"> instance that is connected to the USB-to-serial converted is called Serial.</w:t>
      </w:r>
    </w:p>
    <w:p w:rsidR="00CF068F" w:rsidRDefault="00CF068F"/>
    <w:p w:rsidR="00CF068F" w:rsidRDefault="00097707">
      <w:pPr>
        <w:rPr>
          <w:b/>
        </w:rPr>
      </w:pPr>
      <w:r>
        <w:rPr>
          <w:b/>
        </w:rPr>
        <w:t>Host PC</w:t>
      </w:r>
    </w:p>
    <w:p w:rsidR="00CF068F" w:rsidRDefault="00097707">
      <w:r>
        <w:t>On the Host PC side, the hardware layer (</w:t>
      </w:r>
      <w:proofErr w:type="spellStart"/>
      <w:r>
        <w:t>LinuxSerialTransport</w:t>
      </w:r>
      <w:proofErr w:type="spellEnd"/>
      <w:r>
        <w:t>) configures, opens and communicates through a serial port specified by the path to a devi</w:t>
      </w:r>
      <w:r>
        <w:t xml:space="preserve">ce file (e.g. /dev/ttyACM0). The serial port will be configured in a “raw” mode (where no control characters are interpreted) </w:t>
      </w:r>
      <w:r>
        <w:lastRenderedPageBreak/>
        <w:t>as the protocol is binary, so all bytes must pass through to the application. After the Host PC programs exit, the serial port wil</w:t>
      </w:r>
      <w:r>
        <w:t>l be left in this configuration.</w:t>
      </w:r>
    </w:p>
    <w:p w:rsidR="00CF068F" w:rsidRDefault="00CF068F"/>
    <w:p w:rsidR="00CF068F" w:rsidRDefault="00097707">
      <w:r>
        <w:t>The baud rate for the serial communication can be configured at compile time. See the Configuration section below for details.</w:t>
      </w:r>
    </w:p>
    <w:p w:rsidR="00CF068F" w:rsidRDefault="00097707">
      <w:pPr>
        <w:pStyle w:val="Heading3"/>
      </w:pPr>
      <w:bookmarkStart w:id="15" w:name="_Toc38248622"/>
      <w:r>
        <w:t>Transport Layer</w:t>
      </w:r>
      <w:bookmarkEnd w:id="15"/>
    </w:p>
    <w:p w:rsidR="00CF068F" w:rsidRDefault="00097707">
      <w:r>
        <w:t>The transport layer introduces the concept of a “message”. The byte structure o</w:t>
      </w:r>
      <w:r>
        <w:t>f a message (of length n bytes) is described in Table 3.</w:t>
      </w:r>
    </w:p>
    <w:p w:rsidR="00CF068F" w:rsidRDefault="00CF068F"/>
    <w:p w:rsidR="00CF068F" w:rsidRDefault="00097707">
      <w:r>
        <w:rPr>
          <w:b/>
        </w:rPr>
        <w:t xml:space="preserve">Table 3. </w:t>
      </w:r>
      <w:r>
        <w:t>Transport layer message structure byte layout</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50"/>
        <w:gridCol w:w="1290"/>
        <w:gridCol w:w="1344"/>
        <w:gridCol w:w="1344"/>
        <w:gridCol w:w="1344"/>
        <w:gridCol w:w="1344"/>
        <w:gridCol w:w="1344"/>
      </w:tblGrid>
      <w:tr w:rsidR="00CF068F">
        <w:tc>
          <w:tcPr>
            <w:tcW w:w="1350"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Byte</w:t>
            </w:r>
          </w:p>
        </w:tc>
        <w:tc>
          <w:tcPr>
            <w:tcW w:w="1290"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0</w:t>
            </w:r>
          </w:p>
        </w:tc>
        <w:tc>
          <w:tcPr>
            <w:tcW w:w="1344"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1</w:t>
            </w:r>
          </w:p>
        </w:tc>
        <w:tc>
          <w:tcPr>
            <w:tcW w:w="1344"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2</w:t>
            </w:r>
          </w:p>
        </w:tc>
        <w:tc>
          <w:tcPr>
            <w:tcW w:w="1344"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3...n-4</w:t>
            </w:r>
          </w:p>
        </w:tc>
        <w:tc>
          <w:tcPr>
            <w:tcW w:w="1344"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n-</w:t>
            </w:r>
            <w:proofErr w:type="gramStart"/>
            <w:r>
              <w:t>3..</w:t>
            </w:r>
            <w:proofErr w:type="gramEnd"/>
            <w:r>
              <w:t>n-2</w:t>
            </w:r>
          </w:p>
        </w:tc>
        <w:tc>
          <w:tcPr>
            <w:tcW w:w="1344"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n-1</w:t>
            </w:r>
          </w:p>
        </w:tc>
      </w:tr>
      <w:tr w:rsidR="00CF068F">
        <w:tc>
          <w:tcPr>
            <w:tcW w:w="1350" w:type="dxa"/>
            <w:shd w:val="clear" w:color="auto" w:fill="F3F3F3"/>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Name</w:t>
            </w:r>
          </w:p>
        </w:tc>
        <w:tc>
          <w:tcPr>
            <w:tcW w:w="12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START</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ID</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LEN</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DATA</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CRC16</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END</w:t>
            </w:r>
          </w:p>
        </w:tc>
      </w:tr>
      <w:tr w:rsidR="00CF068F">
        <w:tc>
          <w:tcPr>
            <w:tcW w:w="1350" w:type="dxa"/>
            <w:shd w:val="clear" w:color="auto" w:fill="F3F3F3"/>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Description</w:t>
            </w:r>
          </w:p>
        </w:tc>
        <w:tc>
          <w:tcPr>
            <w:tcW w:w="12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0x7B</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Message ID</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Length of DATA</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Message data</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 xml:space="preserve">Not </w:t>
            </w:r>
            <w:proofErr w:type="spellStart"/>
            <w:r>
              <w:t>impl</w:t>
            </w:r>
            <w:proofErr w:type="spellEnd"/>
            <w:r>
              <w:t>.</w:t>
            </w:r>
          </w:p>
        </w:tc>
        <w:tc>
          <w:tcPr>
            <w:tcW w:w="1344"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0x7D</w:t>
            </w:r>
          </w:p>
        </w:tc>
      </w:tr>
    </w:tbl>
    <w:p w:rsidR="00CF068F" w:rsidRDefault="00CF068F"/>
    <w:p w:rsidR="00CF068F" w:rsidRDefault="00097707">
      <w:r>
        <w:t xml:space="preserve">The upper layers of the messaging protocol are only concerned with the ID, LEN and DATA portions of the message (represented in the software by the Message struct in </w:t>
      </w:r>
      <w:proofErr w:type="spellStart"/>
      <w:r>
        <w:t>Messages.h</w:t>
      </w:r>
      <w:proofErr w:type="spellEnd"/>
      <w:r>
        <w:t>). The transport layer takes care of filling in the START, CRC16 and END section</w:t>
      </w:r>
      <w:r>
        <w:t>s when sending a message, as well as parsing them out when receiving a message.</w:t>
      </w:r>
    </w:p>
    <w:p w:rsidR="00CF068F" w:rsidRDefault="00CF068F"/>
    <w:p w:rsidR="00CF068F" w:rsidRDefault="00097707">
      <w:r>
        <w:t>NOTE: The CRC16 field is intended to be a 16-bit CRC calculated over the ID, LEN and DATA fields to improve error detection. This feature has not yet been implemented, so this field will always be sent with 0x0000 and will not be checked when receiving a m</w:t>
      </w:r>
      <w:r>
        <w:t>essage.</w:t>
      </w:r>
    </w:p>
    <w:p w:rsidR="00CF068F" w:rsidRDefault="00097707">
      <w:pPr>
        <w:pStyle w:val="Heading3"/>
      </w:pPr>
      <w:bookmarkStart w:id="16" w:name="_Toc38248623"/>
      <w:r>
        <w:t>Session Layer</w:t>
      </w:r>
      <w:bookmarkEnd w:id="16"/>
    </w:p>
    <w:p w:rsidR="00CF068F" w:rsidRDefault="00097707">
      <w:r>
        <w:t>The session layer handles sending and receiving message acknowledgements. This includes sending an ACK message (ID = 0x01) in response to every received message and checking for an ACK response after sending a message. The session will wait a predefined am</w:t>
      </w:r>
      <w:r>
        <w:t>ount of time for an ACK response before returning an error. This can be configured by changing ACK_TIMEOUT_MS in SeriaSession.cxx.</w:t>
      </w:r>
    </w:p>
    <w:p w:rsidR="00CF068F" w:rsidRDefault="00097707">
      <w:pPr>
        <w:pStyle w:val="Heading3"/>
      </w:pPr>
      <w:bookmarkStart w:id="17" w:name="_Toc38248624"/>
      <w:r>
        <w:t>Application Layer</w:t>
      </w:r>
      <w:bookmarkEnd w:id="17"/>
    </w:p>
    <w:p w:rsidR="00CF068F" w:rsidRDefault="00097707">
      <w:r>
        <w:t>A description of all implemented messages is available in Table 4a, Table 4b and Table 4c. The “Data Layout</w:t>
      </w:r>
      <w:r>
        <w:t>” column specifies the byte addresses of the fields within the data. The message IDs are allocated as follows:</w:t>
      </w:r>
    </w:p>
    <w:p w:rsidR="00CF068F" w:rsidRDefault="00CF068F"/>
    <w:p w:rsidR="00CF068F" w:rsidRDefault="00097707">
      <w:pPr>
        <w:numPr>
          <w:ilvl w:val="0"/>
          <w:numId w:val="11"/>
        </w:numPr>
      </w:pPr>
      <w:r>
        <w:rPr>
          <w:b/>
        </w:rPr>
        <w:t>0x00 to 0x0F:</w:t>
      </w:r>
      <w:r>
        <w:t xml:space="preserve"> Reserved for use by the session layer</w:t>
      </w:r>
    </w:p>
    <w:p w:rsidR="00CF068F" w:rsidRDefault="00097707">
      <w:pPr>
        <w:numPr>
          <w:ilvl w:val="0"/>
          <w:numId w:val="11"/>
        </w:numPr>
      </w:pPr>
      <w:r>
        <w:rPr>
          <w:b/>
        </w:rPr>
        <w:t>0x10 to 0x3F:</w:t>
      </w:r>
      <w:r>
        <w:t xml:space="preserve"> Two-way messages (can be sent in either direction)</w:t>
      </w:r>
    </w:p>
    <w:p w:rsidR="00CF068F" w:rsidRDefault="00097707">
      <w:pPr>
        <w:numPr>
          <w:ilvl w:val="0"/>
          <w:numId w:val="11"/>
        </w:numPr>
      </w:pPr>
      <w:r>
        <w:rPr>
          <w:b/>
        </w:rPr>
        <w:lastRenderedPageBreak/>
        <w:t>0x40 to 0x7F:</w:t>
      </w:r>
      <w:r>
        <w:rPr>
          <w:rFonts w:ascii="Nova Mono" w:eastAsia="Nova Mono" w:hAnsi="Nova Mono" w:cs="Nova Mono"/>
        </w:rPr>
        <w:t xml:space="preserve"> Host PC → Ard</w:t>
      </w:r>
      <w:r>
        <w:rPr>
          <w:rFonts w:ascii="Nova Mono" w:eastAsia="Nova Mono" w:hAnsi="Nova Mono" w:cs="Nova Mono"/>
        </w:rPr>
        <w:t>uino messages</w:t>
      </w:r>
    </w:p>
    <w:p w:rsidR="00CF068F" w:rsidRDefault="00097707">
      <w:pPr>
        <w:numPr>
          <w:ilvl w:val="0"/>
          <w:numId w:val="11"/>
        </w:numPr>
      </w:pPr>
      <w:r>
        <w:rPr>
          <w:b/>
        </w:rPr>
        <w:t>0x80 to 0xFF:</w:t>
      </w:r>
      <w:r>
        <w:rPr>
          <w:rFonts w:ascii="Nova Mono" w:eastAsia="Nova Mono" w:hAnsi="Nova Mono" w:cs="Nova Mono"/>
        </w:rPr>
        <w:t xml:space="preserve"> Arduino → Host PC messages</w:t>
      </w:r>
    </w:p>
    <w:p w:rsidR="00CF068F" w:rsidRDefault="00CF068F"/>
    <w:p w:rsidR="00CF068F" w:rsidRDefault="00097707">
      <w:r>
        <w:rPr>
          <w:b/>
        </w:rPr>
        <w:t xml:space="preserve">NOTE: </w:t>
      </w:r>
      <w:r>
        <w:t>All numerical values are transmitted in network (i.e. big endian) byte order.</w:t>
      </w:r>
    </w:p>
    <w:p w:rsidR="00CF068F" w:rsidRDefault="00CF068F"/>
    <w:p w:rsidR="00CF068F" w:rsidRDefault="00097707">
      <w:r>
        <w:rPr>
          <w:b/>
        </w:rPr>
        <w:t>Table 4a</w:t>
      </w:r>
      <w:r>
        <w:t>. Two-way messages</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1965"/>
        <w:gridCol w:w="4290"/>
        <w:gridCol w:w="2415"/>
      </w:tblGrid>
      <w:tr w:rsidR="00CF068F">
        <w:tc>
          <w:tcPr>
            <w:tcW w:w="690"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ID</w:t>
            </w:r>
          </w:p>
        </w:tc>
        <w:tc>
          <w:tcPr>
            <w:tcW w:w="1965"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Name</w:t>
            </w:r>
          </w:p>
        </w:tc>
        <w:tc>
          <w:tcPr>
            <w:tcW w:w="4290"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Description</w:t>
            </w:r>
          </w:p>
        </w:tc>
        <w:tc>
          <w:tcPr>
            <w:tcW w:w="2415" w:type="dxa"/>
            <w:shd w:val="clear" w:color="auto" w:fill="D9D9D9"/>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b/>
              </w:rPr>
            </w:pPr>
            <w:r>
              <w:rPr>
                <w:b/>
              </w:rPr>
              <w:t>Data Layout</w:t>
            </w:r>
          </w:p>
        </w:tc>
      </w:tr>
      <w:tr w:rsidR="00CF068F">
        <w:tc>
          <w:tcPr>
            <w:tcW w:w="6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0x10</w:t>
            </w:r>
          </w:p>
        </w:tc>
        <w:tc>
          <w:tcPr>
            <w:tcW w:w="19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i/>
              </w:rPr>
            </w:pPr>
            <w:r>
              <w:rPr>
                <w:i/>
              </w:rPr>
              <w:t>PING</w:t>
            </w:r>
          </w:p>
        </w:tc>
        <w:tc>
          <w:tcPr>
            <w:tcW w:w="42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Check if the recipient is still alive (indicated by an ACK at the session layer)</w:t>
            </w:r>
          </w:p>
          <w:p w:rsidR="00CF068F" w:rsidRDefault="00097707">
            <w:pPr>
              <w:widowControl w:val="0"/>
              <w:pBdr>
                <w:top w:val="nil"/>
                <w:left w:val="nil"/>
                <w:bottom w:val="nil"/>
                <w:right w:val="nil"/>
                <w:between w:val="nil"/>
              </w:pBdr>
              <w:spacing w:line="240" w:lineRule="auto"/>
            </w:pPr>
            <w:r>
              <w:br/>
              <w:t>Expected response: None</w:t>
            </w:r>
          </w:p>
        </w:tc>
        <w:tc>
          <w:tcPr>
            <w:tcW w:w="241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None</w:t>
            </w:r>
          </w:p>
        </w:tc>
      </w:tr>
      <w:tr w:rsidR="00CF068F">
        <w:tc>
          <w:tcPr>
            <w:tcW w:w="6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0x11</w:t>
            </w:r>
          </w:p>
        </w:tc>
        <w:tc>
          <w:tcPr>
            <w:tcW w:w="19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i/>
              </w:rPr>
            </w:pPr>
            <w:r>
              <w:rPr>
                <w:i/>
              </w:rPr>
              <w:t>ECHO</w:t>
            </w:r>
          </w:p>
        </w:tc>
        <w:tc>
          <w:tcPr>
            <w:tcW w:w="42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Request the receiver to send back the exact data it receives</w:t>
            </w:r>
          </w:p>
          <w:p w:rsidR="00CF068F" w:rsidRDefault="00CF068F">
            <w:pPr>
              <w:widowControl w:val="0"/>
              <w:pBdr>
                <w:top w:val="nil"/>
                <w:left w:val="nil"/>
                <w:bottom w:val="nil"/>
                <w:right w:val="nil"/>
                <w:between w:val="nil"/>
              </w:pBdr>
              <w:spacing w:line="240" w:lineRule="auto"/>
            </w:pPr>
          </w:p>
          <w:p w:rsidR="00CF068F" w:rsidRDefault="00097707">
            <w:pPr>
              <w:widowControl w:val="0"/>
              <w:pBdr>
                <w:top w:val="nil"/>
                <w:left w:val="nil"/>
                <w:bottom w:val="nil"/>
                <w:right w:val="nil"/>
                <w:between w:val="nil"/>
              </w:pBdr>
              <w:spacing w:line="240" w:lineRule="auto"/>
              <w:rPr>
                <w:i/>
              </w:rPr>
            </w:pPr>
            <w:r>
              <w:t xml:space="preserve">Expected response: </w:t>
            </w:r>
            <w:r>
              <w:rPr>
                <w:i/>
              </w:rPr>
              <w:t>ECHOED</w:t>
            </w:r>
          </w:p>
        </w:tc>
        <w:tc>
          <w:tcPr>
            <w:tcW w:w="241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Arbitrary</w:t>
            </w:r>
          </w:p>
        </w:tc>
      </w:tr>
      <w:tr w:rsidR="00CF068F">
        <w:tc>
          <w:tcPr>
            <w:tcW w:w="6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0x12</w:t>
            </w:r>
          </w:p>
        </w:tc>
        <w:tc>
          <w:tcPr>
            <w:tcW w:w="196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rPr>
                <w:i/>
              </w:rPr>
            </w:pPr>
            <w:r>
              <w:rPr>
                <w:i/>
              </w:rPr>
              <w:t>ECHOED</w:t>
            </w:r>
          </w:p>
        </w:tc>
        <w:tc>
          <w:tcPr>
            <w:tcW w:w="4290"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 xml:space="preserve">Response to an </w:t>
            </w:r>
            <w:r>
              <w:rPr>
                <w:i/>
              </w:rPr>
              <w:t xml:space="preserve">ECHO </w:t>
            </w:r>
            <w:r>
              <w:t>message</w:t>
            </w:r>
          </w:p>
        </w:tc>
        <w:tc>
          <w:tcPr>
            <w:tcW w:w="2415" w:type="dxa"/>
            <w:shd w:val="clear" w:color="auto" w:fill="auto"/>
            <w:tcMar>
              <w:top w:w="100" w:type="dxa"/>
              <w:left w:w="100" w:type="dxa"/>
              <w:bottom w:w="100" w:type="dxa"/>
              <w:right w:w="100" w:type="dxa"/>
            </w:tcMar>
          </w:tcPr>
          <w:p w:rsidR="00CF068F" w:rsidRDefault="00097707">
            <w:pPr>
              <w:widowControl w:val="0"/>
              <w:pBdr>
                <w:top w:val="nil"/>
                <w:left w:val="nil"/>
                <w:bottom w:val="nil"/>
                <w:right w:val="nil"/>
                <w:between w:val="nil"/>
              </w:pBdr>
              <w:spacing w:line="240" w:lineRule="auto"/>
            </w:pPr>
            <w:r>
              <w:t xml:space="preserve">Same as received in </w:t>
            </w:r>
            <w:r>
              <w:rPr>
                <w:i/>
              </w:rPr>
              <w:t xml:space="preserve">ECHO </w:t>
            </w:r>
            <w:r>
              <w:t>message</w:t>
            </w:r>
          </w:p>
        </w:tc>
      </w:tr>
    </w:tbl>
    <w:p w:rsidR="00CF068F" w:rsidRDefault="00CF068F"/>
    <w:p w:rsidR="00CF068F" w:rsidRDefault="00097707">
      <w:r>
        <w:rPr>
          <w:b/>
        </w:rPr>
        <w:t>Table 4b</w:t>
      </w:r>
      <w:r>
        <w:t>.</w:t>
      </w:r>
      <w:r>
        <w:rPr>
          <w:rFonts w:ascii="Nova Mono" w:eastAsia="Nova Mono" w:hAnsi="Nova Mono" w:cs="Nova Mono"/>
        </w:rPr>
        <w:t xml:space="preserve"> PC → Arduino messages</w:t>
      </w:r>
    </w:p>
    <w:tbl>
      <w:tblPr>
        <w:tblStyle w:val="a4"/>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1980"/>
        <w:gridCol w:w="4290"/>
        <w:gridCol w:w="930"/>
        <w:gridCol w:w="1470"/>
      </w:tblGrid>
      <w:tr w:rsidR="00CF068F">
        <w:trPr>
          <w:trHeight w:val="420"/>
        </w:trPr>
        <w:tc>
          <w:tcPr>
            <w:tcW w:w="705" w:type="dxa"/>
            <w:shd w:val="clear" w:color="auto" w:fill="D9D9D9"/>
            <w:tcMar>
              <w:top w:w="100" w:type="dxa"/>
              <w:left w:w="100" w:type="dxa"/>
              <w:bottom w:w="100" w:type="dxa"/>
              <w:right w:w="100" w:type="dxa"/>
            </w:tcMar>
          </w:tcPr>
          <w:p w:rsidR="00CF068F" w:rsidRDefault="00097707">
            <w:pPr>
              <w:widowControl w:val="0"/>
              <w:spacing w:line="240" w:lineRule="auto"/>
              <w:rPr>
                <w:b/>
              </w:rPr>
            </w:pPr>
            <w:r>
              <w:rPr>
                <w:b/>
              </w:rPr>
              <w:t>ID</w:t>
            </w:r>
          </w:p>
        </w:tc>
        <w:tc>
          <w:tcPr>
            <w:tcW w:w="1980" w:type="dxa"/>
            <w:shd w:val="clear" w:color="auto" w:fill="D9D9D9"/>
            <w:tcMar>
              <w:top w:w="100" w:type="dxa"/>
              <w:left w:w="100" w:type="dxa"/>
              <w:bottom w:w="100" w:type="dxa"/>
              <w:right w:w="100" w:type="dxa"/>
            </w:tcMar>
          </w:tcPr>
          <w:p w:rsidR="00CF068F" w:rsidRDefault="00097707">
            <w:pPr>
              <w:widowControl w:val="0"/>
              <w:spacing w:line="240" w:lineRule="auto"/>
              <w:rPr>
                <w:b/>
              </w:rPr>
            </w:pPr>
            <w:r>
              <w:rPr>
                <w:b/>
              </w:rPr>
              <w:t>Name</w:t>
            </w:r>
          </w:p>
        </w:tc>
        <w:tc>
          <w:tcPr>
            <w:tcW w:w="4290" w:type="dxa"/>
            <w:shd w:val="clear" w:color="auto" w:fill="D9D9D9"/>
            <w:tcMar>
              <w:top w:w="100" w:type="dxa"/>
              <w:left w:w="100" w:type="dxa"/>
              <w:bottom w:w="100" w:type="dxa"/>
              <w:right w:w="100" w:type="dxa"/>
            </w:tcMar>
          </w:tcPr>
          <w:p w:rsidR="00CF068F" w:rsidRDefault="00097707">
            <w:pPr>
              <w:widowControl w:val="0"/>
              <w:spacing w:line="240" w:lineRule="auto"/>
              <w:rPr>
                <w:b/>
              </w:rPr>
            </w:pPr>
            <w:r>
              <w:rPr>
                <w:b/>
              </w:rPr>
              <w:t>Description</w:t>
            </w:r>
          </w:p>
        </w:tc>
        <w:tc>
          <w:tcPr>
            <w:tcW w:w="2400" w:type="dxa"/>
            <w:gridSpan w:val="2"/>
            <w:shd w:val="clear" w:color="auto" w:fill="D9D9D9"/>
            <w:tcMar>
              <w:top w:w="100" w:type="dxa"/>
              <w:left w:w="100" w:type="dxa"/>
              <w:bottom w:w="100" w:type="dxa"/>
              <w:right w:w="100" w:type="dxa"/>
            </w:tcMar>
          </w:tcPr>
          <w:p w:rsidR="00CF068F" w:rsidRDefault="00097707">
            <w:pPr>
              <w:widowControl w:val="0"/>
              <w:spacing w:line="240" w:lineRule="auto"/>
              <w:rPr>
                <w:b/>
              </w:rPr>
            </w:pPr>
            <w:r>
              <w:rPr>
                <w:b/>
              </w:rPr>
              <w:t>Data Layout</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0x40</w:t>
            </w:r>
          </w:p>
        </w:tc>
        <w:tc>
          <w:tcPr>
            <w:tcW w:w="198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GET_STATUS</w:t>
            </w:r>
          </w:p>
        </w:tc>
        <w:tc>
          <w:tcPr>
            <w:tcW w:w="4290" w:type="dxa"/>
            <w:shd w:val="clear" w:color="auto" w:fill="auto"/>
            <w:tcMar>
              <w:top w:w="100" w:type="dxa"/>
              <w:left w:w="100" w:type="dxa"/>
              <w:bottom w:w="100" w:type="dxa"/>
              <w:right w:w="100" w:type="dxa"/>
            </w:tcMar>
          </w:tcPr>
          <w:p w:rsidR="00CF068F" w:rsidRDefault="00097707">
            <w:pPr>
              <w:widowControl w:val="0"/>
              <w:spacing w:line="240" w:lineRule="auto"/>
            </w:pPr>
            <w:r>
              <w:t>Request the current status of the Arduino</w:t>
            </w:r>
          </w:p>
          <w:p w:rsidR="00CF068F" w:rsidRDefault="00CF068F">
            <w:pPr>
              <w:widowControl w:val="0"/>
              <w:spacing w:line="240" w:lineRule="auto"/>
            </w:pPr>
          </w:p>
          <w:p w:rsidR="00CF068F" w:rsidRDefault="00097707">
            <w:pPr>
              <w:widowControl w:val="0"/>
              <w:spacing w:line="240" w:lineRule="auto"/>
              <w:rPr>
                <w:i/>
              </w:rPr>
            </w:pPr>
            <w:r>
              <w:t xml:space="preserve">Expected response: </w:t>
            </w:r>
            <w:r>
              <w:rPr>
                <w:i/>
              </w:rPr>
              <w:t>STATUS</w:t>
            </w:r>
          </w:p>
        </w:tc>
        <w:tc>
          <w:tcPr>
            <w:tcW w:w="2400" w:type="dxa"/>
            <w:gridSpan w:val="2"/>
            <w:shd w:val="clear" w:color="auto" w:fill="auto"/>
            <w:tcMar>
              <w:top w:w="100" w:type="dxa"/>
              <w:left w:w="100" w:type="dxa"/>
              <w:bottom w:w="100" w:type="dxa"/>
              <w:right w:w="100" w:type="dxa"/>
            </w:tcMar>
          </w:tcPr>
          <w:p w:rsidR="00CF068F" w:rsidRDefault="00097707">
            <w:pPr>
              <w:widowControl w:val="0"/>
              <w:spacing w:line="240" w:lineRule="auto"/>
            </w:pPr>
            <w:r>
              <w:t>None</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0x41</w:t>
            </w:r>
          </w:p>
        </w:tc>
        <w:tc>
          <w:tcPr>
            <w:tcW w:w="198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HOME</w:t>
            </w:r>
          </w:p>
        </w:tc>
        <w:tc>
          <w:tcPr>
            <w:tcW w:w="4290" w:type="dxa"/>
            <w:shd w:val="clear" w:color="auto" w:fill="auto"/>
            <w:tcMar>
              <w:top w:w="100" w:type="dxa"/>
              <w:left w:w="100" w:type="dxa"/>
              <w:bottom w:w="100" w:type="dxa"/>
              <w:right w:w="100" w:type="dxa"/>
            </w:tcMar>
          </w:tcPr>
          <w:p w:rsidR="00CF068F" w:rsidRDefault="00097707">
            <w:pPr>
              <w:widowControl w:val="0"/>
              <w:spacing w:line="240" w:lineRule="auto"/>
            </w:pPr>
            <w:r>
              <w:t>Start the gantry homing routine</w:t>
            </w:r>
          </w:p>
          <w:p w:rsidR="00CF068F" w:rsidRDefault="00CF068F">
            <w:pPr>
              <w:widowControl w:val="0"/>
              <w:spacing w:line="240" w:lineRule="auto"/>
            </w:pPr>
          </w:p>
          <w:p w:rsidR="00CF068F" w:rsidRDefault="00097707">
            <w:pPr>
              <w:widowControl w:val="0"/>
              <w:spacing w:line="240" w:lineRule="auto"/>
            </w:pPr>
            <w:r>
              <w:t>Expected response: None</w:t>
            </w:r>
          </w:p>
        </w:tc>
        <w:tc>
          <w:tcPr>
            <w:tcW w:w="2400" w:type="dxa"/>
            <w:gridSpan w:val="2"/>
            <w:shd w:val="clear" w:color="auto" w:fill="auto"/>
            <w:tcMar>
              <w:top w:w="100" w:type="dxa"/>
              <w:left w:w="100" w:type="dxa"/>
              <w:bottom w:w="100" w:type="dxa"/>
              <w:right w:w="100" w:type="dxa"/>
            </w:tcMar>
          </w:tcPr>
          <w:p w:rsidR="00CF068F" w:rsidRDefault="00097707">
            <w:pPr>
              <w:widowControl w:val="0"/>
              <w:spacing w:line="240" w:lineRule="auto"/>
            </w:pPr>
            <w:r>
              <w:t>None</w:t>
            </w:r>
          </w:p>
        </w:tc>
      </w:tr>
      <w:tr w:rsidR="00CF068F">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0x42</w:t>
            </w:r>
          </w:p>
        </w:tc>
        <w:tc>
          <w:tcPr>
            <w:tcW w:w="198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MOVE</w:t>
            </w:r>
          </w:p>
        </w:tc>
        <w:tc>
          <w:tcPr>
            <w:tcW w:w="4290" w:type="dxa"/>
            <w:shd w:val="clear" w:color="auto" w:fill="auto"/>
            <w:tcMar>
              <w:top w:w="100" w:type="dxa"/>
              <w:left w:w="100" w:type="dxa"/>
              <w:bottom w:w="100" w:type="dxa"/>
              <w:right w:w="100" w:type="dxa"/>
            </w:tcMar>
          </w:tcPr>
          <w:p w:rsidR="00CF068F" w:rsidRDefault="00097707">
            <w:pPr>
              <w:widowControl w:val="0"/>
              <w:spacing w:line="240" w:lineRule="auto"/>
            </w:pPr>
            <w:r>
              <w:t>Start the gantry moving to a new position</w:t>
            </w:r>
          </w:p>
          <w:p w:rsidR="00CF068F" w:rsidRDefault="00CF068F">
            <w:pPr>
              <w:widowControl w:val="0"/>
              <w:spacing w:line="240" w:lineRule="auto"/>
            </w:pPr>
          </w:p>
          <w:p w:rsidR="00CF068F" w:rsidRDefault="00097707">
            <w:pPr>
              <w:widowControl w:val="0"/>
              <w:spacing w:line="240" w:lineRule="auto"/>
            </w:pPr>
            <w:proofErr w:type="spellStart"/>
            <w:r>
              <w:rPr>
                <w:b/>
              </w:rPr>
              <w:t>vel_hold</w:t>
            </w:r>
            <w:proofErr w:type="spellEnd"/>
            <w:r>
              <w:t>: Holding velocity [steps/s]</w:t>
            </w:r>
          </w:p>
          <w:p w:rsidR="00CF068F" w:rsidRDefault="00CF068F">
            <w:pPr>
              <w:widowControl w:val="0"/>
              <w:spacing w:line="240" w:lineRule="auto"/>
            </w:pPr>
          </w:p>
          <w:p w:rsidR="00CF068F" w:rsidRDefault="00097707">
            <w:pPr>
              <w:widowControl w:val="0"/>
              <w:spacing w:line="240" w:lineRule="auto"/>
            </w:pPr>
            <w:proofErr w:type="spellStart"/>
            <w:r>
              <w:rPr>
                <w:b/>
              </w:rPr>
              <w:t>dist_counts</w:t>
            </w:r>
            <w:proofErr w:type="spellEnd"/>
            <w:r>
              <w:t>: Total distance to travel relative to the current position [counts]</w:t>
            </w:r>
          </w:p>
          <w:p w:rsidR="00CF068F" w:rsidRDefault="00CF068F">
            <w:pPr>
              <w:widowControl w:val="0"/>
              <w:spacing w:line="240" w:lineRule="auto"/>
            </w:pPr>
          </w:p>
          <w:p w:rsidR="00CF068F" w:rsidRDefault="00097707">
            <w:pPr>
              <w:widowControl w:val="0"/>
              <w:spacing w:line="240" w:lineRule="auto"/>
            </w:pPr>
            <w:r>
              <w:rPr>
                <w:b/>
              </w:rPr>
              <w:t>axis</w:t>
            </w:r>
            <w:r>
              <w:t xml:space="preserve">: One of </w:t>
            </w:r>
            <w:proofErr w:type="spellStart"/>
            <w:r>
              <w:t>AxisId</w:t>
            </w:r>
            <w:proofErr w:type="spellEnd"/>
            <w:r>
              <w:t xml:space="preserve"> (see </w:t>
            </w:r>
            <w:proofErr w:type="spellStart"/>
            <w:r>
              <w:t>Gantry.h</w:t>
            </w:r>
            <w:proofErr w:type="spellEnd"/>
            <w:r>
              <w:t>)</w:t>
            </w:r>
          </w:p>
          <w:p w:rsidR="00CF068F" w:rsidRDefault="00CF068F">
            <w:pPr>
              <w:widowControl w:val="0"/>
              <w:spacing w:line="240" w:lineRule="auto"/>
            </w:pPr>
          </w:p>
          <w:p w:rsidR="00CF068F" w:rsidRDefault="00097707">
            <w:pPr>
              <w:widowControl w:val="0"/>
              <w:spacing w:line="240" w:lineRule="auto"/>
            </w:pPr>
            <w:proofErr w:type="spellStart"/>
            <w:r>
              <w:rPr>
                <w:b/>
              </w:rPr>
              <w:t>dir</w:t>
            </w:r>
            <w:proofErr w:type="spellEnd"/>
            <w:r>
              <w:t xml:space="preserve">: One of </w:t>
            </w:r>
            <w:proofErr w:type="spellStart"/>
            <w:r>
              <w:t>AxisDirection</w:t>
            </w:r>
            <w:proofErr w:type="spellEnd"/>
            <w:r>
              <w:t xml:space="preserve"> (see </w:t>
            </w:r>
            <w:proofErr w:type="spellStart"/>
            <w:r>
              <w:t>Gantry.h</w:t>
            </w:r>
            <w:proofErr w:type="spellEnd"/>
            <w:r>
              <w:t>)</w:t>
            </w:r>
          </w:p>
          <w:p w:rsidR="00CF068F" w:rsidRDefault="00CF068F">
            <w:pPr>
              <w:widowControl w:val="0"/>
              <w:spacing w:line="240" w:lineRule="auto"/>
            </w:pPr>
          </w:p>
          <w:p w:rsidR="00CF068F" w:rsidRDefault="00097707">
            <w:pPr>
              <w:widowControl w:val="0"/>
              <w:spacing w:line="240" w:lineRule="auto"/>
              <w:rPr>
                <w:i/>
              </w:rPr>
            </w:pPr>
            <w:r>
              <w:t xml:space="preserve">Expected response: </w:t>
            </w:r>
            <w:r>
              <w:rPr>
                <w:i/>
              </w:rPr>
              <w:t>AXIS_RESULT</w:t>
            </w:r>
          </w:p>
        </w:tc>
        <w:tc>
          <w:tcPr>
            <w:tcW w:w="930" w:type="dxa"/>
            <w:shd w:val="clear" w:color="auto" w:fill="auto"/>
            <w:tcMar>
              <w:top w:w="100" w:type="dxa"/>
              <w:left w:w="100" w:type="dxa"/>
              <w:bottom w:w="100" w:type="dxa"/>
              <w:right w:w="100" w:type="dxa"/>
            </w:tcMar>
          </w:tcPr>
          <w:p w:rsidR="00CF068F" w:rsidRDefault="00097707">
            <w:pPr>
              <w:widowControl w:val="0"/>
              <w:spacing w:line="240" w:lineRule="auto"/>
              <w:jc w:val="right"/>
            </w:pPr>
            <w:r>
              <w:t>[</w:t>
            </w:r>
            <w:proofErr w:type="gramStart"/>
            <w:r>
              <w:t>0..</w:t>
            </w:r>
            <w:proofErr w:type="gramEnd"/>
            <w:r>
              <w:t>3]</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w:t>
            </w:r>
            <w:proofErr w:type="gramStart"/>
            <w:r>
              <w:t>4..</w:t>
            </w:r>
            <w:proofErr w:type="gramEnd"/>
            <w:r>
              <w:t>7]</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[8]</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[9]</w:t>
            </w:r>
          </w:p>
        </w:tc>
        <w:tc>
          <w:tcPr>
            <w:tcW w:w="1470" w:type="dxa"/>
            <w:shd w:val="clear" w:color="auto" w:fill="auto"/>
            <w:tcMar>
              <w:top w:w="100" w:type="dxa"/>
              <w:left w:w="100" w:type="dxa"/>
              <w:bottom w:w="100" w:type="dxa"/>
              <w:right w:w="100" w:type="dxa"/>
            </w:tcMar>
          </w:tcPr>
          <w:p w:rsidR="00CF068F" w:rsidRDefault="00097707">
            <w:pPr>
              <w:widowControl w:val="0"/>
              <w:spacing w:line="240" w:lineRule="auto"/>
            </w:pPr>
            <w:proofErr w:type="spellStart"/>
            <w:r>
              <w:t>vel_hold</w:t>
            </w:r>
            <w:proofErr w:type="spellEnd"/>
          </w:p>
          <w:p w:rsidR="00CF068F" w:rsidRDefault="00097707">
            <w:pPr>
              <w:widowControl w:val="0"/>
              <w:spacing w:line="240" w:lineRule="auto"/>
            </w:pPr>
            <w:r>
              <w:t>(uint32_t)</w:t>
            </w:r>
          </w:p>
          <w:p w:rsidR="00CF068F" w:rsidRDefault="00CF068F">
            <w:pPr>
              <w:widowControl w:val="0"/>
              <w:spacing w:line="240" w:lineRule="auto"/>
            </w:pPr>
          </w:p>
          <w:p w:rsidR="00CF068F" w:rsidRDefault="00097707">
            <w:pPr>
              <w:widowControl w:val="0"/>
              <w:spacing w:line="240" w:lineRule="auto"/>
            </w:pPr>
            <w:proofErr w:type="spellStart"/>
            <w:r>
              <w:t>dist_counts</w:t>
            </w:r>
            <w:proofErr w:type="spellEnd"/>
          </w:p>
          <w:p w:rsidR="00CF068F" w:rsidRDefault="00097707">
            <w:pPr>
              <w:widowControl w:val="0"/>
              <w:spacing w:line="240" w:lineRule="auto"/>
            </w:pPr>
            <w:r>
              <w:t>(uint32_t)</w:t>
            </w:r>
          </w:p>
          <w:p w:rsidR="00CF068F" w:rsidRDefault="00CF068F">
            <w:pPr>
              <w:widowControl w:val="0"/>
              <w:spacing w:line="240" w:lineRule="auto"/>
            </w:pPr>
          </w:p>
          <w:p w:rsidR="00CF068F" w:rsidRDefault="00097707">
            <w:pPr>
              <w:widowControl w:val="0"/>
              <w:spacing w:line="240" w:lineRule="auto"/>
            </w:pPr>
            <w:r>
              <w:t>axis</w:t>
            </w:r>
          </w:p>
          <w:p w:rsidR="00CF068F" w:rsidRDefault="00097707">
            <w:pPr>
              <w:widowControl w:val="0"/>
              <w:spacing w:line="240" w:lineRule="auto"/>
            </w:pPr>
            <w:r>
              <w:t>(uint8_t)</w:t>
            </w:r>
          </w:p>
          <w:p w:rsidR="00CF068F" w:rsidRDefault="00CF068F">
            <w:pPr>
              <w:widowControl w:val="0"/>
              <w:spacing w:line="240" w:lineRule="auto"/>
            </w:pPr>
          </w:p>
          <w:p w:rsidR="00CF068F" w:rsidRDefault="00097707">
            <w:pPr>
              <w:widowControl w:val="0"/>
              <w:spacing w:line="240" w:lineRule="auto"/>
            </w:pPr>
            <w:proofErr w:type="spellStart"/>
            <w:r>
              <w:t>dir</w:t>
            </w:r>
            <w:proofErr w:type="spellEnd"/>
          </w:p>
          <w:p w:rsidR="00CF068F" w:rsidRDefault="00097707">
            <w:pPr>
              <w:widowControl w:val="0"/>
              <w:spacing w:line="240" w:lineRule="auto"/>
            </w:pPr>
            <w:r>
              <w:t>(uint8_t)</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lastRenderedPageBreak/>
              <w:t>0x43</w:t>
            </w:r>
          </w:p>
        </w:tc>
        <w:tc>
          <w:tcPr>
            <w:tcW w:w="198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STOP</w:t>
            </w:r>
          </w:p>
        </w:tc>
        <w:tc>
          <w:tcPr>
            <w:tcW w:w="4290" w:type="dxa"/>
            <w:shd w:val="clear" w:color="auto" w:fill="auto"/>
            <w:tcMar>
              <w:top w:w="100" w:type="dxa"/>
              <w:left w:w="100" w:type="dxa"/>
              <w:bottom w:w="100" w:type="dxa"/>
              <w:right w:w="100" w:type="dxa"/>
            </w:tcMar>
          </w:tcPr>
          <w:p w:rsidR="00CF068F" w:rsidRDefault="00097707">
            <w:pPr>
              <w:widowControl w:val="0"/>
              <w:spacing w:line="240" w:lineRule="auto"/>
            </w:pPr>
            <w:r>
              <w:t>Immediately stop the gantry if it is currently moving</w:t>
            </w:r>
          </w:p>
        </w:tc>
        <w:tc>
          <w:tcPr>
            <w:tcW w:w="2400" w:type="dxa"/>
            <w:gridSpan w:val="2"/>
            <w:shd w:val="clear" w:color="auto" w:fill="auto"/>
            <w:tcMar>
              <w:top w:w="100" w:type="dxa"/>
              <w:left w:w="100" w:type="dxa"/>
              <w:bottom w:w="100" w:type="dxa"/>
              <w:right w:w="100" w:type="dxa"/>
            </w:tcMar>
          </w:tcPr>
          <w:p w:rsidR="00CF068F" w:rsidRDefault="00097707">
            <w:pPr>
              <w:widowControl w:val="0"/>
              <w:spacing w:line="240" w:lineRule="auto"/>
            </w:pPr>
            <w:r>
              <w:t>None</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0x44</w:t>
            </w:r>
          </w:p>
        </w:tc>
        <w:tc>
          <w:tcPr>
            <w:tcW w:w="198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GET_POSITION</w:t>
            </w:r>
          </w:p>
        </w:tc>
        <w:tc>
          <w:tcPr>
            <w:tcW w:w="4290" w:type="dxa"/>
            <w:shd w:val="clear" w:color="auto" w:fill="auto"/>
            <w:tcMar>
              <w:top w:w="100" w:type="dxa"/>
              <w:left w:w="100" w:type="dxa"/>
              <w:bottom w:w="100" w:type="dxa"/>
              <w:right w:w="100" w:type="dxa"/>
            </w:tcMar>
          </w:tcPr>
          <w:p w:rsidR="00CF068F" w:rsidRDefault="00097707">
            <w:pPr>
              <w:widowControl w:val="0"/>
              <w:spacing w:line="240" w:lineRule="auto"/>
            </w:pPr>
            <w:r>
              <w:t>Request the current position (X and Y coordinates) of the gantry</w:t>
            </w:r>
          </w:p>
          <w:p w:rsidR="00CF068F" w:rsidRDefault="00CF068F">
            <w:pPr>
              <w:widowControl w:val="0"/>
              <w:spacing w:line="240" w:lineRule="auto"/>
            </w:pPr>
          </w:p>
          <w:p w:rsidR="00CF068F" w:rsidRDefault="00097707">
            <w:pPr>
              <w:widowControl w:val="0"/>
              <w:spacing w:line="240" w:lineRule="auto"/>
              <w:rPr>
                <w:i/>
              </w:rPr>
            </w:pPr>
            <w:r>
              <w:t xml:space="preserve">Expected response: </w:t>
            </w:r>
            <w:r>
              <w:rPr>
                <w:i/>
              </w:rPr>
              <w:t>POSITION</w:t>
            </w:r>
          </w:p>
        </w:tc>
        <w:tc>
          <w:tcPr>
            <w:tcW w:w="2400" w:type="dxa"/>
            <w:gridSpan w:val="2"/>
            <w:shd w:val="clear" w:color="auto" w:fill="auto"/>
            <w:tcMar>
              <w:top w:w="100" w:type="dxa"/>
              <w:left w:w="100" w:type="dxa"/>
              <w:bottom w:w="100" w:type="dxa"/>
              <w:right w:w="100" w:type="dxa"/>
            </w:tcMar>
          </w:tcPr>
          <w:p w:rsidR="00CF068F" w:rsidRDefault="00097707">
            <w:pPr>
              <w:widowControl w:val="0"/>
              <w:spacing w:line="240" w:lineRule="auto"/>
            </w:pPr>
            <w:r>
              <w:t>None</w:t>
            </w:r>
          </w:p>
        </w:tc>
      </w:tr>
      <w:tr w:rsidR="00CF068F">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0x45</w:t>
            </w:r>
          </w:p>
        </w:tc>
        <w:tc>
          <w:tcPr>
            <w:tcW w:w="198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GET_AXIS_STATE</w:t>
            </w:r>
          </w:p>
        </w:tc>
        <w:tc>
          <w:tcPr>
            <w:tcW w:w="4290" w:type="dxa"/>
            <w:shd w:val="clear" w:color="auto" w:fill="auto"/>
            <w:tcMar>
              <w:top w:w="100" w:type="dxa"/>
              <w:left w:w="100" w:type="dxa"/>
              <w:bottom w:w="100" w:type="dxa"/>
              <w:right w:w="100" w:type="dxa"/>
            </w:tcMar>
          </w:tcPr>
          <w:p w:rsidR="00CF068F" w:rsidRDefault="00097707">
            <w:pPr>
              <w:widowControl w:val="0"/>
              <w:spacing w:line="240" w:lineRule="auto"/>
            </w:pPr>
            <w:r>
              <w:t>Request the current state information of one of the axes</w:t>
            </w:r>
          </w:p>
          <w:p w:rsidR="00CF068F" w:rsidRDefault="00CF068F">
            <w:pPr>
              <w:widowControl w:val="0"/>
              <w:spacing w:line="240" w:lineRule="auto"/>
            </w:pPr>
          </w:p>
          <w:p w:rsidR="00CF068F" w:rsidRDefault="00097707">
            <w:pPr>
              <w:widowControl w:val="0"/>
              <w:spacing w:line="240" w:lineRule="auto"/>
            </w:pPr>
            <w:r>
              <w:rPr>
                <w:b/>
              </w:rPr>
              <w:t>axis</w:t>
            </w:r>
            <w:r>
              <w:t xml:space="preserve">: One of </w:t>
            </w:r>
            <w:proofErr w:type="spellStart"/>
            <w:r>
              <w:t>AxisId</w:t>
            </w:r>
            <w:proofErr w:type="spellEnd"/>
            <w:r>
              <w:t xml:space="preserve"> (see </w:t>
            </w:r>
            <w:proofErr w:type="spellStart"/>
            <w:r>
              <w:t>Gantry.h</w:t>
            </w:r>
            <w:proofErr w:type="spellEnd"/>
            <w:r>
              <w:t>)</w:t>
            </w:r>
          </w:p>
          <w:p w:rsidR="00CF068F" w:rsidRDefault="00CF068F">
            <w:pPr>
              <w:widowControl w:val="0"/>
              <w:spacing w:line="240" w:lineRule="auto"/>
            </w:pPr>
          </w:p>
          <w:p w:rsidR="00CF068F" w:rsidRDefault="00097707">
            <w:pPr>
              <w:widowControl w:val="0"/>
              <w:spacing w:line="240" w:lineRule="auto"/>
              <w:rPr>
                <w:i/>
              </w:rPr>
            </w:pPr>
            <w:r>
              <w:t xml:space="preserve">Expected response: </w:t>
            </w:r>
            <w:r>
              <w:rPr>
                <w:i/>
              </w:rPr>
              <w:t>AXIS_STATE</w:t>
            </w:r>
          </w:p>
        </w:tc>
        <w:tc>
          <w:tcPr>
            <w:tcW w:w="930" w:type="dxa"/>
            <w:shd w:val="clear" w:color="auto" w:fill="auto"/>
            <w:tcMar>
              <w:top w:w="100" w:type="dxa"/>
              <w:left w:w="100" w:type="dxa"/>
              <w:bottom w:w="100" w:type="dxa"/>
              <w:right w:w="100" w:type="dxa"/>
            </w:tcMar>
          </w:tcPr>
          <w:p w:rsidR="00CF068F" w:rsidRDefault="00097707">
            <w:pPr>
              <w:widowControl w:val="0"/>
              <w:spacing w:line="240" w:lineRule="auto"/>
              <w:jc w:val="right"/>
            </w:pPr>
            <w:r>
              <w:t>[0]</w:t>
            </w:r>
          </w:p>
        </w:tc>
        <w:tc>
          <w:tcPr>
            <w:tcW w:w="1470" w:type="dxa"/>
            <w:shd w:val="clear" w:color="auto" w:fill="auto"/>
            <w:tcMar>
              <w:top w:w="100" w:type="dxa"/>
              <w:left w:w="100" w:type="dxa"/>
              <w:bottom w:w="100" w:type="dxa"/>
              <w:right w:w="100" w:type="dxa"/>
            </w:tcMar>
          </w:tcPr>
          <w:p w:rsidR="00CF068F" w:rsidRDefault="00097707">
            <w:pPr>
              <w:widowControl w:val="0"/>
              <w:spacing w:line="240" w:lineRule="auto"/>
            </w:pPr>
            <w:r>
              <w:t>axis</w:t>
            </w:r>
          </w:p>
          <w:p w:rsidR="00CF068F" w:rsidRDefault="00097707">
            <w:pPr>
              <w:widowControl w:val="0"/>
              <w:spacing w:line="240" w:lineRule="auto"/>
            </w:pPr>
            <w:r>
              <w:t>(uint8_t)</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0x46</w:t>
            </w:r>
          </w:p>
        </w:tc>
        <w:tc>
          <w:tcPr>
            <w:tcW w:w="198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GET_TEMP</w:t>
            </w:r>
          </w:p>
        </w:tc>
        <w:tc>
          <w:tcPr>
            <w:tcW w:w="4290" w:type="dxa"/>
            <w:shd w:val="clear" w:color="auto" w:fill="auto"/>
            <w:tcMar>
              <w:top w:w="100" w:type="dxa"/>
              <w:left w:w="100" w:type="dxa"/>
              <w:bottom w:w="100" w:type="dxa"/>
              <w:right w:w="100" w:type="dxa"/>
            </w:tcMar>
          </w:tcPr>
          <w:p w:rsidR="00CF068F" w:rsidRDefault="00097707">
            <w:pPr>
              <w:widowControl w:val="0"/>
              <w:spacing w:line="240" w:lineRule="auto"/>
            </w:pPr>
            <w:r>
              <w:t xml:space="preserve">Request new temperature measurements from the </w:t>
            </w:r>
            <w:proofErr w:type="spellStart"/>
            <w:r>
              <w:t>themistors</w:t>
            </w:r>
            <w:proofErr w:type="spellEnd"/>
          </w:p>
          <w:p w:rsidR="00CF068F" w:rsidRDefault="00CF068F">
            <w:pPr>
              <w:widowControl w:val="0"/>
              <w:spacing w:line="240" w:lineRule="auto"/>
            </w:pPr>
          </w:p>
          <w:p w:rsidR="00CF068F" w:rsidRDefault="00097707">
            <w:pPr>
              <w:widowControl w:val="0"/>
              <w:spacing w:line="240" w:lineRule="auto"/>
              <w:rPr>
                <w:i/>
              </w:rPr>
            </w:pPr>
            <w:r>
              <w:t xml:space="preserve">Expected response: </w:t>
            </w:r>
            <w:r>
              <w:rPr>
                <w:i/>
              </w:rPr>
              <w:t>TEMP</w:t>
            </w:r>
          </w:p>
        </w:tc>
        <w:tc>
          <w:tcPr>
            <w:tcW w:w="2400" w:type="dxa"/>
            <w:gridSpan w:val="2"/>
            <w:shd w:val="clear" w:color="auto" w:fill="auto"/>
            <w:tcMar>
              <w:top w:w="100" w:type="dxa"/>
              <w:left w:w="100" w:type="dxa"/>
              <w:bottom w:w="100" w:type="dxa"/>
              <w:right w:w="100" w:type="dxa"/>
            </w:tcMar>
          </w:tcPr>
          <w:p w:rsidR="00CF068F" w:rsidRDefault="00097707">
            <w:pPr>
              <w:widowControl w:val="0"/>
              <w:spacing w:line="240" w:lineRule="auto"/>
            </w:pPr>
            <w:r>
              <w:t>None</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0x47</w:t>
            </w:r>
          </w:p>
        </w:tc>
        <w:tc>
          <w:tcPr>
            <w:tcW w:w="198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CALIBRATE</w:t>
            </w:r>
          </w:p>
        </w:tc>
        <w:tc>
          <w:tcPr>
            <w:tcW w:w="4290" w:type="dxa"/>
            <w:shd w:val="clear" w:color="auto" w:fill="auto"/>
            <w:tcMar>
              <w:top w:w="100" w:type="dxa"/>
              <w:left w:w="100" w:type="dxa"/>
              <w:bottom w:w="100" w:type="dxa"/>
              <w:right w:w="100" w:type="dxa"/>
            </w:tcMar>
          </w:tcPr>
          <w:p w:rsidR="00CF068F" w:rsidRDefault="00097707">
            <w:pPr>
              <w:widowControl w:val="0"/>
              <w:spacing w:line="240" w:lineRule="auto"/>
            </w:pPr>
            <w:r>
              <w:t>Update a calibration value</w:t>
            </w:r>
          </w:p>
          <w:p w:rsidR="00CF068F" w:rsidRDefault="00CF068F">
            <w:pPr>
              <w:widowControl w:val="0"/>
              <w:spacing w:line="240" w:lineRule="auto"/>
            </w:pPr>
          </w:p>
          <w:p w:rsidR="00CF068F" w:rsidRDefault="00097707">
            <w:pPr>
              <w:widowControl w:val="0"/>
              <w:spacing w:line="240" w:lineRule="auto"/>
            </w:pPr>
            <w:r>
              <w:rPr>
                <w:b/>
              </w:rPr>
              <w:t>key</w:t>
            </w:r>
            <w:r>
              <w:t>:</w:t>
            </w:r>
            <w:r>
              <w:rPr>
                <w:b/>
              </w:rPr>
              <w:t xml:space="preserve"> </w:t>
            </w:r>
            <w:r>
              <w:t xml:space="preserve">One of </w:t>
            </w:r>
            <w:proofErr w:type="spellStart"/>
            <w:r>
              <w:t>CalibrationKey</w:t>
            </w:r>
            <w:proofErr w:type="spellEnd"/>
            <w:r>
              <w:t xml:space="preserve"> (see </w:t>
            </w:r>
            <w:proofErr w:type="spellStart"/>
            <w:r>
              <w:t>Calibration.h</w:t>
            </w:r>
            <w:proofErr w:type="spellEnd"/>
            <w:r>
              <w:t>)</w:t>
            </w:r>
          </w:p>
          <w:p w:rsidR="00CF068F" w:rsidRDefault="00CF068F">
            <w:pPr>
              <w:widowControl w:val="0"/>
              <w:spacing w:line="240" w:lineRule="auto"/>
            </w:pPr>
          </w:p>
          <w:p w:rsidR="00CF068F" w:rsidRDefault="00097707">
            <w:pPr>
              <w:widowControl w:val="0"/>
              <w:spacing w:line="240" w:lineRule="auto"/>
            </w:pPr>
            <w:r>
              <w:rPr>
                <w:b/>
              </w:rPr>
              <w:t xml:space="preserve">value: </w:t>
            </w:r>
            <w:r>
              <w:t xml:space="preserve">Depends on the </w:t>
            </w:r>
            <w:proofErr w:type="spellStart"/>
            <w:r>
              <w:t>CalibrationKey</w:t>
            </w:r>
            <w:proofErr w:type="spellEnd"/>
          </w:p>
        </w:tc>
        <w:tc>
          <w:tcPr>
            <w:tcW w:w="930" w:type="dxa"/>
            <w:shd w:val="clear" w:color="auto" w:fill="auto"/>
            <w:tcMar>
              <w:top w:w="100" w:type="dxa"/>
              <w:left w:w="100" w:type="dxa"/>
              <w:bottom w:w="100" w:type="dxa"/>
              <w:right w:w="100" w:type="dxa"/>
            </w:tcMar>
          </w:tcPr>
          <w:p w:rsidR="00CF068F" w:rsidRDefault="00097707">
            <w:pPr>
              <w:widowControl w:val="0"/>
              <w:spacing w:line="240" w:lineRule="auto"/>
              <w:jc w:val="right"/>
            </w:pPr>
            <w:r>
              <w:t>[0]</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w:t>
            </w:r>
            <w:proofErr w:type="gramStart"/>
            <w:r>
              <w:t>1..</w:t>
            </w:r>
            <w:proofErr w:type="gramEnd"/>
            <w:r>
              <w:t>n]</w:t>
            </w:r>
          </w:p>
        </w:tc>
        <w:tc>
          <w:tcPr>
            <w:tcW w:w="1470" w:type="dxa"/>
            <w:shd w:val="clear" w:color="auto" w:fill="auto"/>
            <w:tcMar>
              <w:top w:w="100" w:type="dxa"/>
              <w:left w:w="100" w:type="dxa"/>
              <w:bottom w:w="100" w:type="dxa"/>
              <w:right w:w="100" w:type="dxa"/>
            </w:tcMar>
          </w:tcPr>
          <w:p w:rsidR="00CF068F" w:rsidRDefault="00097707">
            <w:pPr>
              <w:widowControl w:val="0"/>
              <w:spacing w:line="240" w:lineRule="auto"/>
            </w:pPr>
            <w:r>
              <w:t>key</w:t>
            </w:r>
          </w:p>
          <w:p w:rsidR="00CF068F" w:rsidRDefault="00097707">
            <w:pPr>
              <w:widowControl w:val="0"/>
              <w:spacing w:line="240" w:lineRule="auto"/>
            </w:pPr>
            <w:r>
              <w:t>(uint8_t)</w:t>
            </w:r>
          </w:p>
          <w:p w:rsidR="00CF068F" w:rsidRDefault="00CF068F">
            <w:pPr>
              <w:widowControl w:val="0"/>
              <w:spacing w:line="240" w:lineRule="auto"/>
            </w:pPr>
          </w:p>
          <w:p w:rsidR="00CF068F" w:rsidRDefault="00097707">
            <w:pPr>
              <w:widowControl w:val="0"/>
              <w:spacing w:line="240" w:lineRule="auto"/>
            </w:pPr>
            <w:r>
              <w:t>value</w:t>
            </w:r>
          </w:p>
        </w:tc>
      </w:tr>
    </w:tbl>
    <w:p w:rsidR="00CF068F" w:rsidRDefault="00CF068F"/>
    <w:p w:rsidR="00CF068F" w:rsidRDefault="00097707">
      <w:r>
        <w:rPr>
          <w:b/>
        </w:rPr>
        <w:t>Table 4c.</w:t>
      </w:r>
      <w:r>
        <w:rPr>
          <w:rFonts w:ascii="Nova Mono" w:eastAsia="Nova Mono" w:hAnsi="Nova Mono" w:cs="Nova Mono"/>
        </w:rPr>
        <w:t xml:space="preserve"> Arduino → PC messages</w:t>
      </w:r>
    </w:p>
    <w:tbl>
      <w:tblPr>
        <w:tblStyle w:val="a5"/>
        <w:tblW w:w="9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2070"/>
        <w:gridCol w:w="4200"/>
        <w:gridCol w:w="945"/>
        <w:gridCol w:w="1455"/>
      </w:tblGrid>
      <w:tr w:rsidR="00CF068F">
        <w:trPr>
          <w:trHeight w:val="420"/>
        </w:trPr>
        <w:tc>
          <w:tcPr>
            <w:tcW w:w="705" w:type="dxa"/>
            <w:shd w:val="clear" w:color="auto" w:fill="D9D9D9"/>
            <w:tcMar>
              <w:top w:w="100" w:type="dxa"/>
              <w:left w:w="100" w:type="dxa"/>
              <w:bottom w:w="100" w:type="dxa"/>
              <w:right w:w="100" w:type="dxa"/>
            </w:tcMar>
          </w:tcPr>
          <w:p w:rsidR="00CF068F" w:rsidRDefault="00097707">
            <w:pPr>
              <w:widowControl w:val="0"/>
              <w:spacing w:line="240" w:lineRule="auto"/>
              <w:rPr>
                <w:b/>
              </w:rPr>
            </w:pPr>
            <w:r>
              <w:rPr>
                <w:b/>
              </w:rPr>
              <w:t>ID</w:t>
            </w:r>
          </w:p>
        </w:tc>
        <w:tc>
          <w:tcPr>
            <w:tcW w:w="2070" w:type="dxa"/>
            <w:shd w:val="clear" w:color="auto" w:fill="D9D9D9"/>
            <w:tcMar>
              <w:top w:w="100" w:type="dxa"/>
              <w:left w:w="100" w:type="dxa"/>
              <w:bottom w:w="100" w:type="dxa"/>
              <w:right w:w="100" w:type="dxa"/>
            </w:tcMar>
          </w:tcPr>
          <w:p w:rsidR="00CF068F" w:rsidRDefault="00097707">
            <w:pPr>
              <w:widowControl w:val="0"/>
              <w:spacing w:line="240" w:lineRule="auto"/>
              <w:rPr>
                <w:b/>
              </w:rPr>
            </w:pPr>
            <w:r>
              <w:rPr>
                <w:b/>
              </w:rPr>
              <w:t>Name</w:t>
            </w:r>
          </w:p>
        </w:tc>
        <w:tc>
          <w:tcPr>
            <w:tcW w:w="4200" w:type="dxa"/>
            <w:shd w:val="clear" w:color="auto" w:fill="D9D9D9"/>
            <w:tcMar>
              <w:top w:w="100" w:type="dxa"/>
              <w:left w:w="100" w:type="dxa"/>
              <w:bottom w:w="100" w:type="dxa"/>
              <w:right w:w="100" w:type="dxa"/>
            </w:tcMar>
          </w:tcPr>
          <w:p w:rsidR="00CF068F" w:rsidRDefault="00097707">
            <w:pPr>
              <w:widowControl w:val="0"/>
              <w:spacing w:line="240" w:lineRule="auto"/>
              <w:rPr>
                <w:b/>
              </w:rPr>
            </w:pPr>
            <w:r>
              <w:rPr>
                <w:b/>
              </w:rPr>
              <w:t>Description</w:t>
            </w:r>
          </w:p>
        </w:tc>
        <w:tc>
          <w:tcPr>
            <w:tcW w:w="2400" w:type="dxa"/>
            <w:gridSpan w:val="2"/>
            <w:shd w:val="clear" w:color="auto" w:fill="D9D9D9"/>
            <w:tcMar>
              <w:top w:w="100" w:type="dxa"/>
              <w:left w:w="100" w:type="dxa"/>
              <w:bottom w:w="100" w:type="dxa"/>
              <w:right w:w="100" w:type="dxa"/>
            </w:tcMar>
          </w:tcPr>
          <w:p w:rsidR="00CF068F" w:rsidRDefault="00097707">
            <w:pPr>
              <w:widowControl w:val="0"/>
              <w:spacing w:line="240" w:lineRule="auto"/>
              <w:rPr>
                <w:b/>
              </w:rPr>
            </w:pPr>
            <w:r>
              <w:rPr>
                <w:b/>
              </w:rPr>
              <w:t>Data Layout</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0x80</w:t>
            </w:r>
          </w:p>
        </w:tc>
        <w:tc>
          <w:tcPr>
            <w:tcW w:w="207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LOG</w:t>
            </w:r>
          </w:p>
        </w:tc>
        <w:tc>
          <w:tcPr>
            <w:tcW w:w="4200" w:type="dxa"/>
            <w:shd w:val="clear" w:color="auto" w:fill="auto"/>
            <w:tcMar>
              <w:top w:w="100" w:type="dxa"/>
              <w:left w:w="100" w:type="dxa"/>
              <w:bottom w:w="100" w:type="dxa"/>
              <w:right w:w="100" w:type="dxa"/>
            </w:tcMar>
          </w:tcPr>
          <w:p w:rsidR="00CF068F" w:rsidRDefault="00097707">
            <w:pPr>
              <w:widowControl w:val="0"/>
              <w:spacing w:line="240" w:lineRule="auto"/>
            </w:pPr>
            <w:r>
              <w:t>Send a string from the Arduino for the Host PC application to log</w:t>
            </w:r>
          </w:p>
          <w:p w:rsidR="00CF068F" w:rsidRDefault="00CF068F">
            <w:pPr>
              <w:widowControl w:val="0"/>
              <w:spacing w:line="240" w:lineRule="auto"/>
            </w:pPr>
          </w:p>
          <w:p w:rsidR="00CF068F" w:rsidRDefault="00097707">
            <w:pPr>
              <w:widowControl w:val="0"/>
              <w:spacing w:line="240" w:lineRule="auto"/>
            </w:pPr>
            <w:proofErr w:type="spellStart"/>
            <w:r>
              <w:rPr>
                <w:b/>
              </w:rPr>
              <w:t>log_level</w:t>
            </w:r>
            <w:proofErr w:type="spellEnd"/>
            <w:r>
              <w:t xml:space="preserve">: One of </w:t>
            </w:r>
            <w:proofErr w:type="spellStart"/>
            <w:r>
              <w:t>LogLevel</w:t>
            </w:r>
            <w:proofErr w:type="spellEnd"/>
            <w:r>
              <w:t xml:space="preserve"> (see </w:t>
            </w:r>
            <w:proofErr w:type="spellStart"/>
            <w:r>
              <w:t>TestStandMessages.h</w:t>
            </w:r>
            <w:proofErr w:type="spellEnd"/>
            <w:r>
              <w:t>)</w:t>
            </w:r>
          </w:p>
          <w:p w:rsidR="00CF068F" w:rsidRDefault="00CF068F">
            <w:pPr>
              <w:widowControl w:val="0"/>
              <w:spacing w:line="240" w:lineRule="auto"/>
            </w:pPr>
          </w:p>
          <w:p w:rsidR="00CF068F" w:rsidRDefault="00097707">
            <w:pPr>
              <w:widowControl w:val="0"/>
              <w:spacing w:line="240" w:lineRule="auto"/>
            </w:pPr>
            <w:r>
              <w:rPr>
                <w:b/>
              </w:rPr>
              <w:t>msg</w:t>
            </w:r>
            <w:r>
              <w:t>: String to log</w:t>
            </w:r>
          </w:p>
          <w:p w:rsidR="00CF068F" w:rsidRDefault="00CF068F">
            <w:pPr>
              <w:widowControl w:val="0"/>
              <w:spacing w:line="240" w:lineRule="auto"/>
            </w:pPr>
          </w:p>
          <w:p w:rsidR="00CF068F" w:rsidRDefault="00097707">
            <w:pPr>
              <w:widowControl w:val="0"/>
              <w:spacing w:line="240" w:lineRule="auto"/>
            </w:pPr>
            <w:r>
              <w:t>Expected response: None</w:t>
            </w:r>
          </w:p>
        </w:tc>
        <w:tc>
          <w:tcPr>
            <w:tcW w:w="945" w:type="dxa"/>
            <w:shd w:val="clear" w:color="auto" w:fill="auto"/>
            <w:tcMar>
              <w:top w:w="100" w:type="dxa"/>
              <w:left w:w="100" w:type="dxa"/>
              <w:bottom w:w="100" w:type="dxa"/>
              <w:right w:w="100" w:type="dxa"/>
            </w:tcMar>
          </w:tcPr>
          <w:p w:rsidR="00CF068F" w:rsidRDefault="00097707">
            <w:pPr>
              <w:widowControl w:val="0"/>
              <w:spacing w:line="240" w:lineRule="auto"/>
              <w:jc w:val="right"/>
            </w:pPr>
            <w:r>
              <w:t>[0]</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w:t>
            </w:r>
            <w:proofErr w:type="gramStart"/>
            <w:r>
              <w:t>1..</w:t>
            </w:r>
            <w:proofErr w:type="gramEnd"/>
            <w:r>
              <w:t>n]</w:t>
            </w:r>
          </w:p>
        </w:tc>
        <w:tc>
          <w:tcPr>
            <w:tcW w:w="1455" w:type="dxa"/>
            <w:shd w:val="clear" w:color="auto" w:fill="auto"/>
            <w:tcMar>
              <w:top w:w="100" w:type="dxa"/>
              <w:left w:w="100" w:type="dxa"/>
              <w:bottom w:w="100" w:type="dxa"/>
              <w:right w:w="100" w:type="dxa"/>
            </w:tcMar>
          </w:tcPr>
          <w:p w:rsidR="00CF068F" w:rsidRDefault="00097707">
            <w:pPr>
              <w:widowControl w:val="0"/>
              <w:spacing w:line="240" w:lineRule="auto"/>
            </w:pPr>
            <w:proofErr w:type="spellStart"/>
            <w:r>
              <w:t>log_level</w:t>
            </w:r>
            <w:proofErr w:type="spellEnd"/>
          </w:p>
          <w:p w:rsidR="00CF068F" w:rsidRDefault="00097707">
            <w:pPr>
              <w:widowControl w:val="0"/>
              <w:spacing w:line="240" w:lineRule="auto"/>
            </w:pPr>
            <w:r>
              <w:t>(uint8_t)</w:t>
            </w:r>
          </w:p>
          <w:p w:rsidR="00CF068F" w:rsidRDefault="00CF068F">
            <w:pPr>
              <w:widowControl w:val="0"/>
              <w:spacing w:line="240" w:lineRule="auto"/>
            </w:pPr>
          </w:p>
          <w:p w:rsidR="00CF068F" w:rsidRDefault="00097707">
            <w:pPr>
              <w:widowControl w:val="0"/>
              <w:spacing w:line="240" w:lineRule="auto"/>
            </w:pPr>
            <w:r>
              <w:t>msg</w:t>
            </w:r>
          </w:p>
          <w:p w:rsidR="00CF068F" w:rsidRDefault="00097707">
            <w:pPr>
              <w:widowControl w:val="0"/>
              <w:spacing w:line="240" w:lineRule="auto"/>
            </w:pPr>
            <w:r>
              <w:t>(</w:t>
            </w:r>
            <w:proofErr w:type="gramStart"/>
            <w:r>
              <w:t>char[</w:t>
            </w:r>
            <w:proofErr w:type="gramEnd"/>
            <w:r>
              <w:t>])</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0x81</w:t>
            </w:r>
          </w:p>
        </w:tc>
        <w:tc>
          <w:tcPr>
            <w:tcW w:w="207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STATUS</w:t>
            </w:r>
          </w:p>
        </w:tc>
        <w:tc>
          <w:tcPr>
            <w:tcW w:w="4200" w:type="dxa"/>
            <w:shd w:val="clear" w:color="auto" w:fill="auto"/>
            <w:tcMar>
              <w:top w:w="100" w:type="dxa"/>
              <w:left w:w="100" w:type="dxa"/>
              <w:bottom w:w="100" w:type="dxa"/>
              <w:right w:w="100" w:type="dxa"/>
            </w:tcMar>
          </w:tcPr>
          <w:p w:rsidR="00CF068F" w:rsidRDefault="00097707">
            <w:pPr>
              <w:widowControl w:val="0"/>
              <w:spacing w:line="240" w:lineRule="auto"/>
            </w:pPr>
            <w:r>
              <w:t xml:space="preserve">Response to </w:t>
            </w:r>
            <w:r>
              <w:rPr>
                <w:i/>
              </w:rPr>
              <w:t>GET_STATUS</w:t>
            </w:r>
            <w:r>
              <w:t xml:space="preserve"> containing the current status of the Arduino</w:t>
            </w:r>
          </w:p>
          <w:p w:rsidR="00CF068F" w:rsidRDefault="00CF068F">
            <w:pPr>
              <w:widowControl w:val="0"/>
              <w:spacing w:line="240" w:lineRule="auto"/>
            </w:pPr>
          </w:p>
          <w:p w:rsidR="00CF068F" w:rsidRDefault="00097707">
            <w:pPr>
              <w:widowControl w:val="0"/>
              <w:spacing w:line="240" w:lineRule="auto"/>
            </w:pPr>
            <w:r>
              <w:rPr>
                <w:b/>
              </w:rPr>
              <w:t xml:space="preserve">status: </w:t>
            </w:r>
            <w:r>
              <w:t xml:space="preserve">One of Status (see </w:t>
            </w:r>
            <w:proofErr w:type="spellStart"/>
            <w:r>
              <w:t>shared_defs.h</w:t>
            </w:r>
            <w:proofErr w:type="spellEnd"/>
            <w:r>
              <w:t>)</w:t>
            </w:r>
          </w:p>
          <w:p w:rsidR="00CF068F" w:rsidRDefault="00CF068F">
            <w:pPr>
              <w:widowControl w:val="0"/>
              <w:spacing w:line="240" w:lineRule="auto"/>
            </w:pPr>
          </w:p>
          <w:p w:rsidR="00CF068F" w:rsidRDefault="00097707">
            <w:pPr>
              <w:widowControl w:val="0"/>
              <w:spacing w:line="240" w:lineRule="auto"/>
            </w:pPr>
            <w:r>
              <w:t>Expected response: None</w:t>
            </w:r>
          </w:p>
        </w:tc>
        <w:tc>
          <w:tcPr>
            <w:tcW w:w="945" w:type="dxa"/>
            <w:shd w:val="clear" w:color="auto" w:fill="auto"/>
            <w:tcMar>
              <w:top w:w="100" w:type="dxa"/>
              <w:left w:w="100" w:type="dxa"/>
              <w:bottom w:w="100" w:type="dxa"/>
              <w:right w:w="100" w:type="dxa"/>
            </w:tcMar>
          </w:tcPr>
          <w:p w:rsidR="00CF068F" w:rsidRDefault="00097707">
            <w:pPr>
              <w:widowControl w:val="0"/>
              <w:spacing w:line="240" w:lineRule="auto"/>
              <w:jc w:val="right"/>
            </w:pPr>
            <w:r>
              <w:t>[0]</w:t>
            </w:r>
          </w:p>
        </w:tc>
        <w:tc>
          <w:tcPr>
            <w:tcW w:w="1455" w:type="dxa"/>
            <w:shd w:val="clear" w:color="auto" w:fill="auto"/>
            <w:tcMar>
              <w:top w:w="100" w:type="dxa"/>
              <w:left w:w="100" w:type="dxa"/>
              <w:bottom w:w="100" w:type="dxa"/>
              <w:right w:w="100" w:type="dxa"/>
            </w:tcMar>
          </w:tcPr>
          <w:p w:rsidR="00CF068F" w:rsidRDefault="00097707">
            <w:pPr>
              <w:widowControl w:val="0"/>
              <w:spacing w:line="240" w:lineRule="auto"/>
            </w:pPr>
            <w:r>
              <w:t>status</w:t>
            </w:r>
          </w:p>
          <w:p w:rsidR="00CF068F" w:rsidRDefault="00097707">
            <w:pPr>
              <w:widowControl w:val="0"/>
              <w:spacing w:line="240" w:lineRule="auto"/>
            </w:pPr>
            <w:r>
              <w:t>(uint8_t)</w:t>
            </w:r>
          </w:p>
        </w:tc>
      </w:tr>
      <w:tr w:rsidR="00CF068F">
        <w:tc>
          <w:tcPr>
            <w:tcW w:w="705" w:type="dxa"/>
            <w:shd w:val="clear" w:color="auto" w:fill="auto"/>
            <w:tcMar>
              <w:top w:w="100" w:type="dxa"/>
              <w:left w:w="100" w:type="dxa"/>
              <w:bottom w:w="100" w:type="dxa"/>
              <w:right w:w="100" w:type="dxa"/>
            </w:tcMar>
          </w:tcPr>
          <w:p w:rsidR="00CF068F" w:rsidRDefault="00097707">
            <w:pPr>
              <w:widowControl w:val="0"/>
              <w:spacing w:line="240" w:lineRule="auto"/>
            </w:pPr>
            <w:r>
              <w:lastRenderedPageBreak/>
              <w:t>0x82</w:t>
            </w:r>
          </w:p>
        </w:tc>
        <w:tc>
          <w:tcPr>
            <w:tcW w:w="207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POSITION</w:t>
            </w:r>
          </w:p>
        </w:tc>
        <w:tc>
          <w:tcPr>
            <w:tcW w:w="4200" w:type="dxa"/>
            <w:shd w:val="clear" w:color="auto" w:fill="auto"/>
            <w:tcMar>
              <w:top w:w="100" w:type="dxa"/>
              <w:left w:w="100" w:type="dxa"/>
              <w:bottom w:w="100" w:type="dxa"/>
              <w:right w:w="100" w:type="dxa"/>
            </w:tcMar>
          </w:tcPr>
          <w:p w:rsidR="00CF068F" w:rsidRDefault="00097707">
            <w:pPr>
              <w:widowControl w:val="0"/>
              <w:spacing w:line="240" w:lineRule="auto"/>
            </w:pPr>
            <w:r>
              <w:t xml:space="preserve">Response to </w:t>
            </w:r>
            <w:r>
              <w:rPr>
                <w:i/>
              </w:rPr>
              <w:t>GET_POSITION</w:t>
            </w:r>
            <w:r>
              <w:t xml:space="preserve"> containing the current coordinates of the gantry</w:t>
            </w:r>
          </w:p>
          <w:p w:rsidR="00CF068F" w:rsidRDefault="00CF068F">
            <w:pPr>
              <w:widowControl w:val="0"/>
              <w:spacing w:line="240" w:lineRule="auto"/>
            </w:pPr>
          </w:p>
          <w:p w:rsidR="00CF068F" w:rsidRDefault="00097707">
            <w:pPr>
              <w:widowControl w:val="0"/>
              <w:spacing w:line="240" w:lineRule="auto"/>
            </w:pPr>
            <w:proofErr w:type="spellStart"/>
            <w:r>
              <w:rPr>
                <w:b/>
              </w:rPr>
              <w:t>x_counts</w:t>
            </w:r>
            <w:proofErr w:type="spellEnd"/>
            <w:r>
              <w:t>: Current x coordinate [counts]</w:t>
            </w:r>
          </w:p>
          <w:p w:rsidR="00CF068F" w:rsidRDefault="00CF068F">
            <w:pPr>
              <w:widowControl w:val="0"/>
              <w:spacing w:line="240" w:lineRule="auto"/>
            </w:pPr>
          </w:p>
          <w:p w:rsidR="00CF068F" w:rsidRDefault="00097707">
            <w:pPr>
              <w:widowControl w:val="0"/>
              <w:spacing w:line="240" w:lineRule="auto"/>
            </w:pPr>
            <w:proofErr w:type="spellStart"/>
            <w:r>
              <w:rPr>
                <w:b/>
              </w:rPr>
              <w:t>y_counts</w:t>
            </w:r>
            <w:proofErr w:type="spellEnd"/>
            <w:r>
              <w:rPr>
                <w:b/>
              </w:rPr>
              <w:t xml:space="preserve">: </w:t>
            </w:r>
            <w:r>
              <w:t>Current y coordinate [counts]</w:t>
            </w:r>
          </w:p>
          <w:p w:rsidR="00CF068F" w:rsidRDefault="00CF068F">
            <w:pPr>
              <w:widowControl w:val="0"/>
              <w:spacing w:line="240" w:lineRule="auto"/>
            </w:pPr>
          </w:p>
          <w:p w:rsidR="00CF068F" w:rsidRDefault="00097707">
            <w:pPr>
              <w:widowControl w:val="0"/>
              <w:spacing w:line="240" w:lineRule="auto"/>
            </w:pPr>
            <w:r>
              <w:t xml:space="preserve">NOTE: Both values can be negative if the home position was </w:t>
            </w:r>
            <w:proofErr w:type="spellStart"/>
            <w:r>
              <w:t>miscalibrated</w:t>
            </w:r>
            <w:proofErr w:type="spellEnd"/>
            <w:r>
              <w:t xml:space="preserve"> or any encoder co</w:t>
            </w:r>
            <w:r>
              <w:t>unts were missed</w:t>
            </w:r>
          </w:p>
          <w:p w:rsidR="00CF068F" w:rsidRDefault="00CF068F">
            <w:pPr>
              <w:widowControl w:val="0"/>
              <w:spacing w:line="240" w:lineRule="auto"/>
            </w:pPr>
          </w:p>
          <w:p w:rsidR="00CF068F" w:rsidRDefault="00097707">
            <w:pPr>
              <w:widowControl w:val="0"/>
              <w:spacing w:line="240" w:lineRule="auto"/>
            </w:pPr>
            <w:r>
              <w:t>Expected response: None</w:t>
            </w:r>
          </w:p>
        </w:tc>
        <w:tc>
          <w:tcPr>
            <w:tcW w:w="945" w:type="dxa"/>
            <w:shd w:val="clear" w:color="auto" w:fill="auto"/>
            <w:tcMar>
              <w:top w:w="100" w:type="dxa"/>
              <w:left w:w="100" w:type="dxa"/>
              <w:bottom w:w="100" w:type="dxa"/>
              <w:right w:w="100" w:type="dxa"/>
            </w:tcMar>
          </w:tcPr>
          <w:p w:rsidR="00CF068F" w:rsidRDefault="00097707">
            <w:pPr>
              <w:widowControl w:val="0"/>
              <w:spacing w:line="240" w:lineRule="auto"/>
              <w:jc w:val="right"/>
            </w:pPr>
            <w:r>
              <w:t>[</w:t>
            </w:r>
            <w:proofErr w:type="gramStart"/>
            <w:r>
              <w:t>0..</w:t>
            </w:r>
            <w:proofErr w:type="gramEnd"/>
            <w:r>
              <w:t>3]</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w:t>
            </w:r>
            <w:proofErr w:type="gramStart"/>
            <w:r>
              <w:t>4..</w:t>
            </w:r>
            <w:proofErr w:type="gramEnd"/>
            <w:r>
              <w:t>7]</w:t>
            </w:r>
          </w:p>
        </w:tc>
        <w:tc>
          <w:tcPr>
            <w:tcW w:w="1455" w:type="dxa"/>
            <w:shd w:val="clear" w:color="auto" w:fill="auto"/>
            <w:tcMar>
              <w:top w:w="100" w:type="dxa"/>
              <w:left w:w="100" w:type="dxa"/>
              <w:bottom w:w="100" w:type="dxa"/>
              <w:right w:w="100" w:type="dxa"/>
            </w:tcMar>
          </w:tcPr>
          <w:p w:rsidR="00CF068F" w:rsidRDefault="00097707">
            <w:pPr>
              <w:widowControl w:val="0"/>
              <w:spacing w:line="240" w:lineRule="auto"/>
            </w:pPr>
            <w:proofErr w:type="spellStart"/>
            <w:r>
              <w:t>x_counts</w:t>
            </w:r>
            <w:proofErr w:type="spellEnd"/>
          </w:p>
          <w:p w:rsidR="00CF068F" w:rsidRDefault="00097707">
            <w:pPr>
              <w:widowControl w:val="0"/>
              <w:spacing w:line="240" w:lineRule="auto"/>
            </w:pPr>
            <w:r>
              <w:t>(int32_t)</w:t>
            </w:r>
          </w:p>
          <w:p w:rsidR="00CF068F" w:rsidRDefault="00CF068F">
            <w:pPr>
              <w:widowControl w:val="0"/>
              <w:spacing w:line="240" w:lineRule="auto"/>
            </w:pPr>
          </w:p>
          <w:p w:rsidR="00CF068F" w:rsidRDefault="00097707">
            <w:pPr>
              <w:widowControl w:val="0"/>
              <w:spacing w:line="240" w:lineRule="auto"/>
            </w:pPr>
            <w:proofErr w:type="spellStart"/>
            <w:r>
              <w:t>y_counts</w:t>
            </w:r>
            <w:proofErr w:type="spellEnd"/>
          </w:p>
          <w:p w:rsidR="00CF068F" w:rsidRDefault="00097707">
            <w:pPr>
              <w:widowControl w:val="0"/>
              <w:spacing w:line="240" w:lineRule="auto"/>
            </w:pPr>
            <w:r>
              <w:t>(int32_t)</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0x83</w:t>
            </w:r>
          </w:p>
        </w:tc>
        <w:tc>
          <w:tcPr>
            <w:tcW w:w="207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AXIS_STATE</w:t>
            </w:r>
          </w:p>
        </w:tc>
        <w:tc>
          <w:tcPr>
            <w:tcW w:w="4200" w:type="dxa"/>
            <w:shd w:val="clear" w:color="auto" w:fill="auto"/>
            <w:tcMar>
              <w:top w:w="100" w:type="dxa"/>
              <w:left w:w="100" w:type="dxa"/>
              <w:bottom w:w="100" w:type="dxa"/>
              <w:right w:w="100" w:type="dxa"/>
            </w:tcMar>
          </w:tcPr>
          <w:p w:rsidR="00CF068F" w:rsidRDefault="00097707">
            <w:pPr>
              <w:widowControl w:val="0"/>
              <w:spacing w:line="240" w:lineRule="auto"/>
            </w:pPr>
            <w:r>
              <w:t>To be implemented</w:t>
            </w:r>
          </w:p>
        </w:tc>
        <w:tc>
          <w:tcPr>
            <w:tcW w:w="2400" w:type="dxa"/>
            <w:gridSpan w:val="2"/>
            <w:shd w:val="clear" w:color="auto" w:fill="auto"/>
            <w:tcMar>
              <w:top w:w="100" w:type="dxa"/>
              <w:left w:w="100" w:type="dxa"/>
              <w:bottom w:w="100" w:type="dxa"/>
              <w:right w:w="100" w:type="dxa"/>
            </w:tcMar>
          </w:tcPr>
          <w:p w:rsidR="00CF068F" w:rsidRDefault="00097707">
            <w:pPr>
              <w:widowControl w:val="0"/>
              <w:spacing w:line="240" w:lineRule="auto"/>
            </w:pPr>
            <w:r>
              <w:t>To be implemented</w:t>
            </w:r>
          </w:p>
        </w:tc>
      </w:tr>
      <w:tr w:rsidR="00CF068F">
        <w:trPr>
          <w:trHeight w:val="420"/>
        </w:trPr>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0x84</w:t>
            </w:r>
          </w:p>
        </w:tc>
        <w:tc>
          <w:tcPr>
            <w:tcW w:w="207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TEMP</w:t>
            </w:r>
          </w:p>
        </w:tc>
        <w:tc>
          <w:tcPr>
            <w:tcW w:w="4200" w:type="dxa"/>
            <w:shd w:val="clear" w:color="auto" w:fill="auto"/>
            <w:tcMar>
              <w:top w:w="100" w:type="dxa"/>
              <w:left w:w="100" w:type="dxa"/>
              <w:bottom w:w="100" w:type="dxa"/>
              <w:right w:w="100" w:type="dxa"/>
            </w:tcMar>
          </w:tcPr>
          <w:p w:rsidR="00CF068F" w:rsidRDefault="00097707">
            <w:pPr>
              <w:widowControl w:val="0"/>
              <w:spacing w:line="240" w:lineRule="auto"/>
            </w:pPr>
            <w:r>
              <w:t xml:space="preserve">Response to </w:t>
            </w:r>
            <w:r>
              <w:rPr>
                <w:i/>
              </w:rPr>
              <w:t>GET_TEMP</w:t>
            </w:r>
            <w:r>
              <w:t xml:space="preserve"> containing the latest temperature measurements from </w:t>
            </w:r>
            <w:proofErr w:type="gramStart"/>
            <w:r>
              <w:t>all of</w:t>
            </w:r>
            <w:proofErr w:type="gramEnd"/>
            <w:r>
              <w:t xml:space="preserve"> the thermistors.</w:t>
            </w:r>
          </w:p>
          <w:p w:rsidR="00CF068F" w:rsidRDefault="00CF068F">
            <w:pPr>
              <w:widowControl w:val="0"/>
              <w:spacing w:line="240" w:lineRule="auto"/>
            </w:pPr>
          </w:p>
          <w:p w:rsidR="00CF068F" w:rsidRDefault="00097707">
            <w:pPr>
              <w:widowControl w:val="0"/>
              <w:spacing w:line="240" w:lineRule="auto"/>
            </w:pPr>
            <w:r>
              <w:t xml:space="preserve">All temperatures are returned as integers in units of </w:t>
            </w:r>
            <m:oMath>
              <m:sSup>
                <m:sSupPr>
                  <m:ctrlPr>
                    <w:rPr>
                      <w:rFonts w:ascii="Cambria Math" w:hAnsi="Cambria Math"/>
                    </w:rPr>
                  </m:ctrlPr>
                </m:sSupPr>
                <m:e/>
                <m:sup>
                  <m:r>
                    <w:rPr>
                      <w:rFonts w:ascii="Cambria Math" w:hAnsi="Cambria Math"/>
                    </w:rPr>
                    <m:t>∘</m:t>
                  </m:r>
                </m:sup>
              </m:sSup>
              <m:r>
                <w:rPr>
                  <w:rFonts w:ascii="Cambria Math" w:hAnsi="Cambria Math"/>
                </w:rPr>
                <m:t>C</m:t>
              </m:r>
              <m:r>
                <w:rPr>
                  <w:rFonts w:ascii="Cambria Math" w:hAnsi="Cambria Math"/>
                </w:rPr>
                <m:t>×1</m:t>
              </m:r>
              <m:sSup>
                <m:sSupPr>
                  <m:ctrlPr>
                    <w:rPr>
                      <w:rFonts w:ascii="Cambria Math" w:hAnsi="Cambria Math"/>
                    </w:rPr>
                  </m:ctrlPr>
                </m:sSupPr>
                <m:e>
                  <m:r>
                    <w:rPr>
                      <w:rFonts w:ascii="Cambria Math" w:hAnsi="Cambria Math"/>
                    </w:rPr>
                    <m:t>0</m:t>
                  </m:r>
                </m:e>
                <m:sup>
                  <m:r>
                    <w:rPr>
                      <w:rFonts w:ascii="Cambria Math" w:hAnsi="Cambria Math"/>
                    </w:rPr>
                    <m:t>-</m:t>
                  </m:r>
                  <m:r>
                    <w:rPr>
                      <w:rFonts w:ascii="Cambria Math" w:hAnsi="Cambria Math"/>
                    </w:rPr>
                    <m:t>6</m:t>
                  </m:r>
                </m:sup>
              </m:sSup>
            </m:oMath>
            <w:r>
              <w:t>, providing 6 decimal places of precision. The scale factor can be changed in TempMeasure.h</w:t>
            </w:r>
          </w:p>
          <w:p w:rsidR="00CF068F" w:rsidRDefault="00CF068F">
            <w:pPr>
              <w:widowControl w:val="0"/>
              <w:spacing w:line="240" w:lineRule="auto"/>
            </w:pPr>
          </w:p>
          <w:p w:rsidR="00CF068F" w:rsidRDefault="00097707">
            <w:pPr>
              <w:widowControl w:val="0"/>
              <w:spacing w:line="240" w:lineRule="auto"/>
            </w:pPr>
            <w:r>
              <w:rPr>
                <w:b/>
              </w:rPr>
              <w:t xml:space="preserve">ambient: </w:t>
            </w:r>
            <w:r>
              <w:t>Ambient temper</w:t>
            </w:r>
            <w:r>
              <w:t>ature</w:t>
            </w:r>
          </w:p>
          <w:p w:rsidR="00CF068F" w:rsidRDefault="00CF068F">
            <w:pPr>
              <w:widowControl w:val="0"/>
              <w:spacing w:line="240" w:lineRule="auto"/>
            </w:pPr>
          </w:p>
          <w:p w:rsidR="00CF068F" w:rsidRDefault="00097707">
            <w:pPr>
              <w:widowControl w:val="0"/>
              <w:spacing w:line="240" w:lineRule="auto"/>
            </w:pPr>
            <w:proofErr w:type="spellStart"/>
            <w:r>
              <w:rPr>
                <w:b/>
              </w:rPr>
              <w:t>motor_x</w:t>
            </w:r>
            <w:proofErr w:type="spellEnd"/>
            <w:r>
              <w:t>: Temperature near the motor driving the X axis</w:t>
            </w:r>
          </w:p>
          <w:p w:rsidR="00CF068F" w:rsidRDefault="00CF068F">
            <w:pPr>
              <w:widowControl w:val="0"/>
              <w:spacing w:line="240" w:lineRule="auto"/>
            </w:pPr>
          </w:p>
          <w:p w:rsidR="00CF068F" w:rsidRDefault="00097707">
            <w:pPr>
              <w:widowControl w:val="0"/>
              <w:spacing w:line="240" w:lineRule="auto"/>
            </w:pPr>
            <w:proofErr w:type="spellStart"/>
            <w:r>
              <w:rPr>
                <w:b/>
              </w:rPr>
              <w:t>motor_y</w:t>
            </w:r>
            <w:proofErr w:type="spellEnd"/>
            <w:r>
              <w:t>: Temperature near the motor driving the Y axis</w:t>
            </w:r>
          </w:p>
          <w:p w:rsidR="00CF068F" w:rsidRDefault="00CF068F">
            <w:pPr>
              <w:widowControl w:val="0"/>
              <w:spacing w:line="240" w:lineRule="auto"/>
            </w:pPr>
          </w:p>
          <w:p w:rsidR="00CF068F" w:rsidRDefault="00097707">
            <w:pPr>
              <w:widowControl w:val="0"/>
              <w:spacing w:line="240" w:lineRule="auto"/>
            </w:pPr>
            <w:proofErr w:type="spellStart"/>
            <w:r>
              <w:rPr>
                <w:b/>
              </w:rPr>
              <w:t>mpmt</w:t>
            </w:r>
            <w:proofErr w:type="spellEnd"/>
            <w:r>
              <w:t>: Temperature near the mPMT</w:t>
            </w:r>
          </w:p>
          <w:p w:rsidR="00CF068F" w:rsidRDefault="00CF068F">
            <w:pPr>
              <w:widowControl w:val="0"/>
              <w:spacing w:line="240" w:lineRule="auto"/>
            </w:pPr>
          </w:p>
          <w:p w:rsidR="00CF068F" w:rsidRDefault="00097707">
            <w:pPr>
              <w:widowControl w:val="0"/>
              <w:spacing w:line="240" w:lineRule="auto"/>
            </w:pPr>
            <w:r>
              <w:rPr>
                <w:b/>
              </w:rPr>
              <w:t>optical</w:t>
            </w:r>
            <w:r>
              <w:t>: Temperature inside the optical box</w:t>
            </w:r>
          </w:p>
        </w:tc>
        <w:tc>
          <w:tcPr>
            <w:tcW w:w="945" w:type="dxa"/>
            <w:shd w:val="clear" w:color="auto" w:fill="auto"/>
            <w:tcMar>
              <w:top w:w="100" w:type="dxa"/>
              <w:left w:w="100" w:type="dxa"/>
              <w:bottom w:w="100" w:type="dxa"/>
              <w:right w:w="100" w:type="dxa"/>
            </w:tcMar>
          </w:tcPr>
          <w:p w:rsidR="00CF068F" w:rsidRDefault="00097707">
            <w:pPr>
              <w:widowControl w:val="0"/>
              <w:spacing w:line="240" w:lineRule="auto"/>
              <w:jc w:val="right"/>
            </w:pPr>
            <w:r>
              <w:t>[</w:t>
            </w:r>
            <w:proofErr w:type="gramStart"/>
            <w:r>
              <w:t>0..</w:t>
            </w:r>
            <w:proofErr w:type="gramEnd"/>
            <w:r>
              <w:t>3]</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w:t>
            </w:r>
            <w:proofErr w:type="gramStart"/>
            <w:r>
              <w:t>4..</w:t>
            </w:r>
            <w:proofErr w:type="gramEnd"/>
            <w:r>
              <w:t>7]</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w:t>
            </w:r>
            <w:proofErr w:type="gramStart"/>
            <w:r>
              <w:t>8..</w:t>
            </w:r>
            <w:proofErr w:type="gramEnd"/>
            <w:r>
              <w:t>11]</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w:t>
            </w:r>
            <w:proofErr w:type="gramStart"/>
            <w:r>
              <w:t>12..</w:t>
            </w:r>
            <w:proofErr w:type="gramEnd"/>
            <w:r>
              <w:t>15]</w:t>
            </w:r>
          </w:p>
          <w:p w:rsidR="00CF068F" w:rsidRDefault="00CF068F">
            <w:pPr>
              <w:widowControl w:val="0"/>
              <w:spacing w:line="240" w:lineRule="auto"/>
              <w:jc w:val="right"/>
            </w:pPr>
          </w:p>
          <w:p w:rsidR="00CF068F" w:rsidRDefault="00CF068F">
            <w:pPr>
              <w:widowControl w:val="0"/>
              <w:spacing w:line="240" w:lineRule="auto"/>
              <w:jc w:val="right"/>
            </w:pPr>
          </w:p>
          <w:p w:rsidR="00CF068F" w:rsidRDefault="00097707">
            <w:pPr>
              <w:widowControl w:val="0"/>
              <w:spacing w:line="240" w:lineRule="auto"/>
              <w:jc w:val="right"/>
            </w:pPr>
            <w:r>
              <w:t>[</w:t>
            </w:r>
            <w:proofErr w:type="gramStart"/>
            <w:r>
              <w:t>16..</w:t>
            </w:r>
            <w:proofErr w:type="gramEnd"/>
            <w:r>
              <w:t>19]</w:t>
            </w:r>
          </w:p>
        </w:tc>
        <w:tc>
          <w:tcPr>
            <w:tcW w:w="1455" w:type="dxa"/>
            <w:shd w:val="clear" w:color="auto" w:fill="auto"/>
            <w:tcMar>
              <w:top w:w="100" w:type="dxa"/>
              <w:left w:w="100" w:type="dxa"/>
              <w:bottom w:w="100" w:type="dxa"/>
              <w:right w:w="100" w:type="dxa"/>
            </w:tcMar>
          </w:tcPr>
          <w:p w:rsidR="00CF068F" w:rsidRDefault="00097707">
            <w:pPr>
              <w:widowControl w:val="0"/>
              <w:spacing w:line="240" w:lineRule="auto"/>
            </w:pPr>
            <w:r>
              <w:t>ambient</w:t>
            </w:r>
          </w:p>
          <w:p w:rsidR="00CF068F" w:rsidRDefault="00097707">
            <w:pPr>
              <w:widowControl w:val="0"/>
              <w:spacing w:line="240" w:lineRule="auto"/>
            </w:pPr>
            <w:r>
              <w:t>(int32_t)</w:t>
            </w:r>
          </w:p>
          <w:p w:rsidR="00CF068F" w:rsidRDefault="00CF068F">
            <w:pPr>
              <w:widowControl w:val="0"/>
              <w:spacing w:line="240" w:lineRule="auto"/>
            </w:pPr>
          </w:p>
          <w:p w:rsidR="00CF068F" w:rsidRDefault="00097707">
            <w:pPr>
              <w:widowControl w:val="0"/>
              <w:spacing w:line="240" w:lineRule="auto"/>
            </w:pPr>
            <w:proofErr w:type="spellStart"/>
            <w:r>
              <w:t>motor_x</w:t>
            </w:r>
            <w:proofErr w:type="spellEnd"/>
          </w:p>
          <w:p w:rsidR="00CF068F" w:rsidRDefault="00097707">
            <w:pPr>
              <w:widowControl w:val="0"/>
              <w:spacing w:line="240" w:lineRule="auto"/>
            </w:pPr>
            <w:r>
              <w:t>(int32_t)</w:t>
            </w:r>
          </w:p>
          <w:p w:rsidR="00CF068F" w:rsidRDefault="00CF068F">
            <w:pPr>
              <w:widowControl w:val="0"/>
              <w:spacing w:line="240" w:lineRule="auto"/>
            </w:pPr>
          </w:p>
          <w:p w:rsidR="00CF068F" w:rsidRDefault="00097707">
            <w:pPr>
              <w:widowControl w:val="0"/>
              <w:spacing w:line="240" w:lineRule="auto"/>
            </w:pPr>
            <w:proofErr w:type="spellStart"/>
            <w:r>
              <w:t>motor_y</w:t>
            </w:r>
            <w:proofErr w:type="spellEnd"/>
          </w:p>
          <w:p w:rsidR="00CF068F" w:rsidRDefault="00097707">
            <w:pPr>
              <w:widowControl w:val="0"/>
              <w:spacing w:line="240" w:lineRule="auto"/>
            </w:pPr>
            <w:r>
              <w:t>(int32_t)</w:t>
            </w:r>
          </w:p>
          <w:p w:rsidR="00CF068F" w:rsidRDefault="00CF068F">
            <w:pPr>
              <w:widowControl w:val="0"/>
              <w:spacing w:line="240" w:lineRule="auto"/>
            </w:pPr>
          </w:p>
          <w:p w:rsidR="00CF068F" w:rsidRDefault="00097707">
            <w:pPr>
              <w:widowControl w:val="0"/>
              <w:spacing w:line="240" w:lineRule="auto"/>
            </w:pPr>
            <w:proofErr w:type="spellStart"/>
            <w:r>
              <w:t>mpmt</w:t>
            </w:r>
            <w:proofErr w:type="spellEnd"/>
          </w:p>
          <w:p w:rsidR="00CF068F" w:rsidRDefault="00097707">
            <w:pPr>
              <w:widowControl w:val="0"/>
              <w:spacing w:line="240" w:lineRule="auto"/>
            </w:pPr>
            <w:r>
              <w:t>(int32_t)</w:t>
            </w:r>
          </w:p>
          <w:p w:rsidR="00CF068F" w:rsidRDefault="00CF068F">
            <w:pPr>
              <w:widowControl w:val="0"/>
              <w:spacing w:line="240" w:lineRule="auto"/>
            </w:pPr>
          </w:p>
          <w:p w:rsidR="00CF068F" w:rsidRDefault="00097707">
            <w:pPr>
              <w:widowControl w:val="0"/>
              <w:spacing w:line="240" w:lineRule="auto"/>
            </w:pPr>
            <w:r>
              <w:t>optical</w:t>
            </w:r>
          </w:p>
          <w:p w:rsidR="00CF068F" w:rsidRDefault="00097707">
            <w:pPr>
              <w:widowControl w:val="0"/>
              <w:spacing w:line="240" w:lineRule="auto"/>
            </w:pPr>
            <w:r>
              <w:t>(int32_t)</w:t>
            </w:r>
          </w:p>
        </w:tc>
      </w:tr>
      <w:tr w:rsidR="00CF068F">
        <w:tc>
          <w:tcPr>
            <w:tcW w:w="705" w:type="dxa"/>
            <w:shd w:val="clear" w:color="auto" w:fill="auto"/>
            <w:tcMar>
              <w:top w:w="100" w:type="dxa"/>
              <w:left w:w="100" w:type="dxa"/>
              <w:bottom w:w="100" w:type="dxa"/>
              <w:right w:w="100" w:type="dxa"/>
            </w:tcMar>
          </w:tcPr>
          <w:p w:rsidR="00CF068F" w:rsidRDefault="00097707">
            <w:pPr>
              <w:widowControl w:val="0"/>
              <w:spacing w:line="240" w:lineRule="auto"/>
            </w:pPr>
            <w:r>
              <w:t>0x85</w:t>
            </w:r>
          </w:p>
        </w:tc>
        <w:tc>
          <w:tcPr>
            <w:tcW w:w="2070" w:type="dxa"/>
            <w:shd w:val="clear" w:color="auto" w:fill="auto"/>
            <w:tcMar>
              <w:top w:w="100" w:type="dxa"/>
              <w:left w:w="100" w:type="dxa"/>
              <w:bottom w:w="100" w:type="dxa"/>
              <w:right w:w="100" w:type="dxa"/>
            </w:tcMar>
          </w:tcPr>
          <w:p w:rsidR="00CF068F" w:rsidRDefault="00097707">
            <w:pPr>
              <w:widowControl w:val="0"/>
              <w:spacing w:line="240" w:lineRule="auto"/>
              <w:rPr>
                <w:i/>
              </w:rPr>
            </w:pPr>
            <w:r>
              <w:rPr>
                <w:i/>
              </w:rPr>
              <w:t>AXIS_RESULT</w:t>
            </w:r>
          </w:p>
        </w:tc>
        <w:tc>
          <w:tcPr>
            <w:tcW w:w="4200" w:type="dxa"/>
            <w:shd w:val="clear" w:color="auto" w:fill="auto"/>
            <w:tcMar>
              <w:top w:w="100" w:type="dxa"/>
              <w:left w:w="100" w:type="dxa"/>
              <w:bottom w:w="100" w:type="dxa"/>
              <w:right w:w="100" w:type="dxa"/>
            </w:tcMar>
          </w:tcPr>
          <w:p w:rsidR="00CF068F" w:rsidRDefault="00097707">
            <w:pPr>
              <w:widowControl w:val="0"/>
              <w:spacing w:line="240" w:lineRule="auto"/>
            </w:pPr>
            <w:r>
              <w:t xml:space="preserve">Response to </w:t>
            </w:r>
            <w:r>
              <w:rPr>
                <w:i/>
              </w:rPr>
              <w:t>MOVE</w:t>
            </w:r>
            <w:r>
              <w:t xml:space="preserve"> containing success/error information for the attempted gantry movement</w:t>
            </w:r>
          </w:p>
          <w:p w:rsidR="00CF068F" w:rsidRDefault="00CF068F">
            <w:pPr>
              <w:widowControl w:val="0"/>
              <w:spacing w:line="240" w:lineRule="auto"/>
            </w:pPr>
          </w:p>
          <w:p w:rsidR="00CF068F" w:rsidRDefault="00097707">
            <w:pPr>
              <w:widowControl w:val="0"/>
              <w:spacing w:line="240" w:lineRule="auto"/>
            </w:pPr>
            <w:r>
              <w:rPr>
                <w:b/>
              </w:rPr>
              <w:t>result</w:t>
            </w:r>
            <w:r>
              <w:t xml:space="preserve">: One of </w:t>
            </w:r>
            <w:proofErr w:type="spellStart"/>
            <w:r>
              <w:t>AxisResult</w:t>
            </w:r>
            <w:proofErr w:type="spellEnd"/>
            <w:r>
              <w:t xml:space="preserve"> (see </w:t>
            </w:r>
            <w:proofErr w:type="spellStart"/>
            <w:r>
              <w:t>Gantry.h</w:t>
            </w:r>
            <w:proofErr w:type="spellEnd"/>
            <w:r>
              <w:t>)</w:t>
            </w:r>
          </w:p>
        </w:tc>
        <w:tc>
          <w:tcPr>
            <w:tcW w:w="945" w:type="dxa"/>
            <w:shd w:val="clear" w:color="auto" w:fill="auto"/>
            <w:tcMar>
              <w:top w:w="100" w:type="dxa"/>
              <w:left w:w="100" w:type="dxa"/>
              <w:bottom w:w="100" w:type="dxa"/>
              <w:right w:w="100" w:type="dxa"/>
            </w:tcMar>
          </w:tcPr>
          <w:p w:rsidR="00CF068F" w:rsidRDefault="00097707">
            <w:pPr>
              <w:widowControl w:val="0"/>
              <w:spacing w:line="240" w:lineRule="auto"/>
              <w:jc w:val="right"/>
            </w:pPr>
            <w:r>
              <w:t>[0]</w:t>
            </w:r>
          </w:p>
        </w:tc>
        <w:tc>
          <w:tcPr>
            <w:tcW w:w="1455" w:type="dxa"/>
            <w:shd w:val="clear" w:color="auto" w:fill="auto"/>
            <w:tcMar>
              <w:top w:w="100" w:type="dxa"/>
              <w:left w:w="100" w:type="dxa"/>
              <w:bottom w:w="100" w:type="dxa"/>
              <w:right w:w="100" w:type="dxa"/>
            </w:tcMar>
          </w:tcPr>
          <w:p w:rsidR="00CF068F" w:rsidRDefault="00097707">
            <w:pPr>
              <w:widowControl w:val="0"/>
              <w:spacing w:line="240" w:lineRule="auto"/>
            </w:pPr>
            <w:r>
              <w:t>result</w:t>
            </w:r>
          </w:p>
          <w:p w:rsidR="00CF068F" w:rsidRDefault="00097707">
            <w:pPr>
              <w:widowControl w:val="0"/>
              <w:spacing w:line="240" w:lineRule="auto"/>
            </w:pPr>
            <w:r>
              <w:t>(uint8_t)</w:t>
            </w:r>
          </w:p>
        </w:tc>
      </w:tr>
    </w:tbl>
    <w:p w:rsidR="00CF068F" w:rsidRDefault="00097707">
      <w:pPr>
        <w:pStyle w:val="Heading3"/>
      </w:pPr>
      <w:bookmarkStart w:id="18" w:name="_Toc38248625"/>
      <w:r>
        <w:lastRenderedPageBreak/>
        <w:t>Boot Sequence</w:t>
      </w:r>
      <w:bookmarkEnd w:id="18"/>
    </w:p>
    <w:p w:rsidR="00CF068F" w:rsidRDefault="00097707">
      <w:r>
        <w:t xml:space="preserve">When the Arduino firmware boots, it waits in a loop of sending </w:t>
      </w:r>
      <w:r>
        <w:rPr>
          <w:i/>
        </w:rPr>
        <w:t xml:space="preserve">PING </w:t>
      </w:r>
      <w:r>
        <w:t>messages to the Host PC after completing its own configuration. Once the Host PC ACK’s the message, it proceeds to its main loop. This way both the Arduino and the Host PC start their main</w:t>
      </w:r>
      <w:r>
        <w:t xml:space="preserve"> execution in a state knowing the serial link is working.</w:t>
      </w:r>
    </w:p>
    <w:p w:rsidR="00CF068F" w:rsidRDefault="00097707">
      <w:pPr>
        <w:pStyle w:val="Heading3"/>
      </w:pPr>
      <w:bookmarkStart w:id="19" w:name="_Toc38248626"/>
      <w:r>
        <w:t>Link Check</w:t>
      </w:r>
      <w:bookmarkEnd w:id="19"/>
    </w:p>
    <w:p w:rsidR="00CF068F" w:rsidRDefault="00097707">
      <w:r>
        <w:t xml:space="preserve">There is a method included in the </w:t>
      </w:r>
      <w:proofErr w:type="spellStart"/>
      <w:r>
        <w:t>TestStandComm</w:t>
      </w:r>
      <w:proofErr w:type="spellEnd"/>
      <w:r>
        <w:t xml:space="preserve"> class called link check that sends an </w:t>
      </w:r>
      <w:r>
        <w:rPr>
          <w:i/>
        </w:rPr>
        <w:t xml:space="preserve">ECHO </w:t>
      </w:r>
      <w:r>
        <w:t xml:space="preserve">command containing every byte value between 0x00 and 0xFF as data and confirms the </w:t>
      </w:r>
      <w:r>
        <w:rPr>
          <w:i/>
        </w:rPr>
        <w:t>ECHOED</w:t>
      </w:r>
      <w:r>
        <w:t xml:space="preserve"> respon</w:t>
      </w:r>
      <w:r>
        <w:t xml:space="preserve">se is received and contains the correct data. The purpose of this check is to confirm that all bytes can be successfully transmitted over the serial connection, </w:t>
      </w:r>
      <w:proofErr w:type="gramStart"/>
      <w:r>
        <w:t>in particular that</w:t>
      </w:r>
      <w:proofErr w:type="gramEnd"/>
      <w:r>
        <w:t xml:space="preserve"> no bytes are being filtered out as control characters. The Arduino is not su</w:t>
      </w:r>
      <w:r>
        <w:t xml:space="preserve">sceptible to this; however, if the Linux serial port device is mis-configured, it may process and remove control characters from the data </w:t>
      </w:r>
      <w:proofErr w:type="gramStart"/>
      <w:r>
        <w:t>stream</w:t>
      </w:r>
      <w:proofErr w:type="gramEnd"/>
      <w:r>
        <w:t xml:space="preserve"> so they are never actually transmitted or received. The </w:t>
      </w:r>
      <w:proofErr w:type="spellStart"/>
      <w:r>
        <w:t>LinuxSerialDevice</w:t>
      </w:r>
      <w:proofErr w:type="spellEnd"/>
      <w:r>
        <w:t xml:space="preserve"> class should take care of configuring</w:t>
      </w:r>
      <w:r>
        <w:t xml:space="preserve"> the serial port, so this check is included as a redundancy and to make it easier to diagnose serial issues.</w:t>
      </w:r>
    </w:p>
    <w:p w:rsidR="00CF068F" w:rsidRDefault="00097707">
      <w:pPr>
        <w:pStyle w:val="Heading2"/>
      </w:pPr>
      <w:bookmarkStart w:id="20" w:name="_Toc38248627"/>
      <w:proofErr w:type="spellStart"/>
      <w:r>
        <w:t>MessageTerminal</w:t>
      </w:r>
      <w:bookmarkEnd w:id="20"/>
      <w:proofErr w:type="spellEnd"/>
    </w:p>
    <w:p w:rsidR="00CF068F" w:rsidRDefault="00097707">
      <w:r>
        <w:t xml:space="preserve">The </w:t>
      </w:r>
      <w:proofErr w:type="spellStart"/>
      <w:r>
        <w:t>MessageTerminal</w:t>
      </w:r>
      <w:proofErr w:type="spellEnd"/>
      <w:r>
        <w:t xml:space="preserve"> application provides a basic command-line interface to manually send messages to the Arduino. Internally it par</w:t>
      </w:r>
      <w:r>
        <w:t xml:space="preserve">ses the command-line input and calls through to the appropriate methods in </w:t>
      </w:r>
      <w:proofErr w:type="spellStart"/>
      <w:r>
        <w:t>TestStandCommHost</w:t>
      </w:r>
      <w:proofErr w:type="spellEnd"/>
      <w:r>
        <w:t xml:space="preserve"> to send the messages and process the responses. Usage information can be found in the </w:t>
      </w:r>
      <w:hyperlink r:id="rId25">
        <w:r>
          <w:rPr>
            <w:color w:val="1155CC"/>
            <w:u w:val="single"/>
          </w:rPr>
          <w:t>repository READ</w:t>
        </w:r>
        <w:r>
          <w:rPr>
            <w:color w:val="1155CC"/>
            <w:u w:val="single"/>
          </w:rPr>
          <w:t>ME</w:t>
        </w:r>
      </w:hyperlink>
      <w:r>
        <w:t>.</w:t>
      </w:r>
    </w:p>
    <w:p w:rsidR="00CF068F" w:rsidRDefault="00097707">
      <w:pPr>
        <w:pStyle w:val="Heading2"/>
      </w:pPr>
      <w:bookmarkStart w:id="21" w:name="_Toc38248628"/>
      <w:r>
        <w:t>MIDAS Components</w:t>
      </w:r>
      <w:bookmarkEnd w:id="21"/>
    </w:p>
    <w:p w:rsidR="00CF068F" w:rsidRDefault="00097707">
      <w:r>
        <w:t>There are two custom MIDAS software components that allow a user to operate the test stand:</w:t>
      </w:r>
    </w:p>
    <w:p w:rsidR="00CF068F" w:rsidRDefault="00CF068F"/>
    <w:p w:rsidR="00CF068F" w:rsidRDefault="00097707">
      <w:pPr>
        <w:numPr>
          <w:ilvl w:val="0"/>
          <w:numId w:val="9"/>
        </w:numPr>
      </w:pPr>
      <w:r>
        <w:t>Arduino Frontend</w:t>
      </w:r>
    </w:p>
    <w:p w:rsidR="00CF068F" w:rsidRDefault="00097707">
      <w:pPr>
        <w:numPr>
          <w:ilvl w:val="0"/>
          <w:numId w:val="9"/>
        </w:numPr>
      </w:pPr>
      <w:r>
        <w:t>Scan Frontend + Webpage</w:t>
      </w:r>
    </w:p>
    <w:p w:rsidR="00CF068F" w:rsidRDefault="00CF068F"/>
    <w:p w:rsidR="00CF068F" w:rsidRDefault="00097707">
      <w:r>
        <w:t>The architecture of how these components interact is shown in Figure 7.</w:t>
      </w:r>
    </w:p>
    <w:p w:rsidR="00CF068F" w:rsidRDefault="00CF068F"/>
    <w:p w:rsidR="00CF068F" w:rsidRDefault="00097707">
      <w:pPr>
        <w:jc w:val="center"/>
      </w:pPr>
      <w:r>
        <w:rPr>
          <w:noProof/>
        </w:rPr>
        <w:lastRenderedPageBreak/>
        <w:drawing>
          <wp:inline distT="114300" distB="114300" distL="114300" distR="114300">
            <wp:extent cx="5943600" cy="41275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6"/>
                    <a:srcRect/>
                    <a:stretch>
                      <a:fillRect/>
                    </a:stretch>
                  </pic:blipFill>
                  <pic:spPr>
                    <a:xfrm>
                      <a:off x="0" y="0"/>
                      <a:ext cx="5943600" cy="4127500"/>
                    </a:xfrm>
                    <a:prstGeom prst="rect">
                      <a:avLst/>
                    </a:prstGeom>
                    <a:ln/>
                  </pic:spPr>
                </pic:pic>
              </a:graphicData>
            </a:graphic>
          </wp:inline>
        </w:drawing>
      </w:r>
    </w:p>
    <w:p w:rsidR="00CF068F" w:rsidRDefault="00097707">
      <w:pPr>
        <w:jc w:val="center"/>
      </w:pPr>
      <w:r>
        <w:rPr>
          <w:b/>
        </w:rPr>
        <w:t xml:space="preserve">Figure 7. </w:t>
      </w:r>
      <w:r>
        <w:t>MIDAS component architecture and communication</w:t>
      </w:r>
    </w:p>
    <w:p w:rsidR="00CF068F" w:rsidRDefault="00CF068F"/>
    <w:p w:rsidR="00CF068F" w:rsidRDefault="00097707">
      <w:r>
        <w:t xml:space="preserve">The components communicate with each other by writing and reading variables in the Online Database (ODB) to which they all </w:t>
      </w:r>
      <w:r>
        <w:t xml:space="preserve">have access. The intended method of user interaction is through the Scan Webpage; </w:t>
      </w:r>
      <w:proofErr w:type="gramStart"/>
      <w:r>
        <w:t>however</w:t>
      </w:r>
      <w:proofErr w:type="gramEnd"/>
      <w:r>
        <w:t xml:space="preserve"> it is also possible for the user to edit ODB variables directly (through the command line or through the MIDAS built-in webpages).</w:t>
      </w:r>
    </w:p>
    <w:p w:rsidR="00CF068F" w:rsidRDefault="00097707">
      <w:pPr>
        <w:pStyle w:val="Heading3"/>
      </w:pPr>
      <w:bookmarkStart w:id="22" w:name="_Toc38248629"/>
      <w:r>
        <w:t>Units</w:t>
      </w:r>
      <w:bookmarkEnd w:id="22"/>
    </w:p>
    <w:p w:rsidR="00CF068F" w:rsidRDefault="00097707">
      <w:r>
        <w:t xml:space="preserve">The MIDAS components operate </w:t>
      </w:r>
      <w:r>
        <w:t>in units of mm, mm/s, mm/s</w:t>
      </w:r>
      <w:r>
        <w:rPr>
          <w:vertAlign w:val="superscript"/>
        </w:rPr>
        <w:t>2</w:t>
      </w:r>
      <w:r>
        <w:t>, etc. Since the Arduino operates in units of steps and counts, a conversion must be made before sending values to the Arduino. The conversion ratio depends on the mechanical properties of the gantry as follows:</w:t>
      </w:r>
    </w:p>
    <w:p w:rsidR="00CF068F" w:rsidRDefault="00CF068F"/>
    <w:p w:rsidR="00CF068F" w:rsidRDefault="00097707">
      <m:oMath>
        <m:r>
          <w:rPr>
            <w:rFonts w:ascii="Cambria Math" w:hAnsi="Cambria Math"/>
          </w:rPr>
          <m:t xml:space="preserve">1 </m:t>
        </m:r>
        <m:r>
          <w:rPr>
            <w:rFonts w:ascii="Cambria Math" w:hAnsi="Cambria Math"/>
          </w:rPr>
          <m:t>step</m:t>
        </m:r>
        <m:r>
          <w:rPr>
            <w:rFonts w:ascii="Cambria Math" w:hAnsi="Cambria Math"/>
          </w:rPr>
          <m:t xml:space="preserve"> = </m:t>
        </m:r>
        <m:f>
          <m:fPr>
            <m:ctrlPr>
              <w:rPr>
                <w:rFonts w:ascii="Cambria Math" w:hAnsi="Cambria Math"/>
              </w:rPr>
            </m:ctrlPr>
          </m:fPr>
          <m:num>
            <m:r>
              <w:rPr>
                <w:rFonts w:ascii="Cambria Math" w:hAnsi="Cambria Math"/>
              </w:rPr>
              <m:t>SPR</m:t>
            </m:r>
          </m:num>
          <m:den>
            <m:r>
              <w:rPr>
                <w:rFonts w:ascii="Cambria Math" w:hAnsi="Cambria Math"/>
              </w:rPr>
              <m:t>DPR</m:t>
            </m:r>
          </m:den>
        </m:f>
        <m:r>
          <w:rPr>
            <w:rFonts w:ascii="Cambria Math" w:hAnsi="Cambria Math"/>
          </w:rPr>
          <m:t>×1</m:t>
        </m:r>
        <m:r>
          <w:rPr>
            <w:rFonts w:ascii="Cambria Math" w:hAnsi="Cambria Math"/>
          </w:rPr>
          <m:t>mm</m:t>
        </m:r>
      </m:oMath>
      <w:r>
        <w:t xml:space="preserve"> where </w:t>
      </w:r>
      <m:oMath>
        <m:r>
          <w:rPr>
            <w:rFonts w:ascii="Cambria Math" w:hAnsi="Cambria Math"/>
          </w:rPr>
          <m:t>DPR</m:t>
        </m:r>
        <m:r>
          <w:rPr>
            <w:rFonts w:ascii="Cambria Math" w:hAnsi="Cambria Math"/>
          </w:rPr>
          <m:t xml:space="preserve"> =2</m:t>
        </m:r>
        <m:r>
          <w:rPr>
            <w:rFonts w:ascii="Cambria Math" w:hAnsi="Cambria Math"/>
          </w:rPr>
          <m:t>π</m:t>
        </m:r>
        <m:sSub>
          <m:sSubPr>
            <m:ctrlPr>
              <w:rPr>
                <w:rFonts w:ascii="Cambria Math" w:hAnsi="Cambria Math"/>
              </w:rPr>
            </m:ctrlPr>
          </m:sSubPr>
          <m:e>
            <m:r>
              <w:rPr>
                <w:rFonts w:ascii="Cambria Math" w:hAnsi="Cambria Math"/>
              </w:rPr>
              <m:t>r</m:t>
            </m:r>
          </m:e>
          <m:sub>
            <m:r>
              <w:rPr>
                <w:rFonts w:ascii="Cambria Math" w:hAnsi="Cambria Math"/>
              </w:rPr>
              <m:t>pulley</m:t>
            </m:r>
          </m:sub>
        </m:sSub>
        <m:r>
          <w:rPr>
            <w:rFonts w:ascii="Cambria Math" w:hAnsi="Cambria Math"/>
          </w:rPr>
          <m:t>=</m:t>
        </m:r>
      </m:oMath>
      <w:r>
        <w:t xml:space="preserve"> linear distance per revolution</w:t>
      </w:r>
    </w:p>
    <w:p w:rsidR="00CF068F" w:rsidRDefault="00097707">
      <m:oMathPara>
        <m:oMath>
          <m:r>
            <w:rPr>
              <w:rFonts w:ascii="Cambria Math" w:hAnsi="Cambria Math"/>
            </w:rPr>
            <m:t xml:space="preserve">1 </m:t>
          </m:r>
          <m:r>
            <w:rPr>
              <w:rFonts w:ascii="Cambria Math" w:hAnsi="Cambria Math"/>
            </w:rPr>
            <m:t>count</m:t>
          </m:r>
          <m:r>
            <w:rPr>
              <w:rFonts w:ascii="Cambria Math" w:hAnsi="Cambria Math"/>
            </w:rPr>
            <m:t>=</m:t>
          </m:r>
          <m:f>
            <m:fPr>
              <m:ctrlPr>
                <w:rPr>
                  <w:rFonts w:ascii="Cambria Math" w:hAnsi="Cambria Math"/>
                </w:rPr>
              </m:ctrlPr>
            </m:fPr>
            <m:num>
              <m:r>
                <w:rPr>
                  <w:rFonts w:ascii="Cambria Math" w:hAnsi="Cambria Math"/>
                </w:rPr>
                <m:t>CPR</m:t>
              </m:r>
            </m:num>
            <m:den>
              <m:r>
                <w:rPr>
                  <w:rFonts w:ascii="Cambria Math" w:hAnsi="Cambria Math"/>
                </w:rPr>
                <m:t>DPR</m:t>
              </m:r>
            </m:den>
          </m:f>
          <m:r>
            <w:rPr>
              <w:rFonts w:ascii="Cambria Math" w:hAnsi="Cambria Math"/>
            </w:rPr>
            <m:t>×1</m:t>
          </m:r>
          <m:r>
            <w:rPr>
              <w:rFonts w:ascii="Cambria Math" w:hAnsi="Cambria Math"/>
            </w:rPr>
            <m:t>mm</m:t>
          </m:r>
        </m:oMath>
      </m:oMathPara>
    </w:p>
    <w:p w:rsidR="00CF068F" w:rsidRDefault="00CF068F"/>
    <w:p w:rsidR="00CF068F" w:rsidRDefault="00097707">
      <w:r>
        <w:t>This unit conversion is handled by the Arduino Frontend (in ArduinoHelper.cxx).</w:t>
      </w:r>
    </w:p>
    <w:p w:rsidR="00CF068F" w:rsidRDefault="00097707">
      <w:pPr>
        <w:pStyle w:val="Heading3"/>
      </w:pPr>
      <w:bookmarkStart w:id="23" w:name="_Toc38248630"/>
      <w:r>
        <w:lastRenderedPageBreak/>
        <w:t>Arduino Frontend</w:t>
      </w:r>
      <w:bookmarkEnd w:id="23"/>
    </w:p>
    <w:p w:rsidR="00CF068F" w:rsidRDefault="00097707">
      <w:r>
        <w:t>The Arduino Frontend has two p</w:t>
      </w:r>
      <w:r>
        <w:t>urposes:</w:t>
      </w:r>
    </w:p>
    <w:p w:rsidR="00CF068F" w:rsidRDefault="00CF068F"/>
    <w:p w:rsidR="00CF068F" w:rsidRDefault="00097707">
      <w:pPr>
        <w:numPr>
          <w:ilvl w:val="0"/>
          <w:numId w:val="4"/>
        </w:numPr>
      </w:pPr>
      <w:r>
        <w:t>Provide an interface to other MIDAS components to send motor control commands to the Arduino</w:t>
      </w:r>
    </w:p>
    <w:p w:rsidR="00CF068F" w:rsidRDefault="00097707">
      <w:pPr>
        <w:numPr>
          <w:ilvl w:val="0"/>
          <w:numId w:val="4"/>
        </w:numPr>
      </w:pPr>
      <w:r>
        <w:t>Request and log sensor and status information from the Arduino</w:t>
      </w:r>
    </w:p>
    <w:p w:rsidR="00CF068F" w:rsidRDefault="00CF068F"/>
    <w:p w:rsidR="00CF068F" w:rsidRDefault="00097707">
      <w:pPr>
        <w:rPr>
          <w:b/>
        </w:rPr>
      </w:pPr>
      <w:r>
        <w:rPr>
          <w:b/>
        </w:rPr>
        <w:t>Initialization</w:t>
      </w:r>
    </w:p>
    <w:p w:rsidR="00CF068F" w:rsidRDefault="00097707">
      <w:r>
        <w:t>When the Arduino Frontend starts, it performs the following initialization</w:t>
      </w:r>
      <w:r>
        <w:t xml:space="preserve"> tasks (in the </w:t>
      </w:r>
      <w:proofErr w:type="spellStart"/>
      <w:r>
        <w:t>frontend_init</w:t>
      </w:r>
      <w:proofErr w:type="spellEnd"/>
      <w:r>
        <w:t xml:space="preserve"> function):</w:t>
      </w:r>
    </w:p>
    <w:p w:rsidR="00CF068F" w:rsidRDefault="00097707">
      <w:pPr>
        <w:numPr>
          <w:ilvl w:val="0"/>
          <w:numId w:val="12"/>
        </w:numPr>
      </w:pPr>
      <w:r>
        <w:t>Establish a serial connection with the Arduino (the serial port is provided as a command-line parameter)</w:t>
      </w:r>
    </w:p>
    <w:p w:rsidR="00CF068F" w:rsidRDefault="00097707">
      <w:pPr>
        <w:numPr>
          <w:ilvl w:val="0"/>
          <w:numId w:val="12"/>
        </w:numPr>
      </w:pPr>
      <w:r>
        <w:t>Perform a link check as described in the Serial Communication section</w:t>
      </w:r>
    </w:p>
    <w:p w:rsidR="00CF068F" w:rsidRDefault="00097707">
      <w:pPr>
        <w:numPr>
          <w:ilvl w:val="0"/>
          <w:numId w:val="12"/>
        </w:numPr>
      </w:pPr>
      <w:r>
        <w:t>Initialize ODB variables for Velocity and</w:t>
      </w:r>
      <w:r>
        <w:t xml:space="preserve"> Destination to default values if the variables do not currently exist</w:t>
      </w:r>
    </w:p>
    <w:p w:rsidR="00CF068F" w:rsidRDefault="00097707">
      <w:pPr>
        <w:numPr>
          <w:ilvl w:val="0"/>
          <w:numId w:val="12"/>
        </w:numPr>
      </w:pPr>
      <w:r>
        <w:t xml:space="preserve">Attach </w:t>
      </w:r>
      <w:proofErr w:type="gramStart"/>
      <w:r>
        <w:t>hot-links</w:t>
      </w:r>
      <w:proofErr w:type="gramEnd"/>
      <w:r>
        <w:t xml:space="preserve"> to the </w:t>
      </w:r>
      <w:proofErr w:type="spellStart"/>
      <w:r>
        <w:t>MoveRequest</w:t>
      </w:r>
      <w:proofErr w:type="spellEnd"/>
      <w:r>
        <w:t xml:space="preserve"> and </w:t>
      </w:r>
      <w:proofErr w:type="spellStart"/>
      <w:r>
        <w:t>StartHome</w:t>
      </w:r>
      <w:proofErr w:type="spellEnd"/>
      <w:r>
        <w:t xml:space="preserve"> ODB variables</w:t>
      </w:r>
    </w:p>
    <w:p w:rsidR="00CF068F" w:rsidRDefault="00CF068F"/>
    <w:p w:rsidR="00CF068F" w:rsidRDefault="00097707">
      <w:r>
        <w:t xml:space="preserve">If any of these steps fail an error code will be returned from </w:t>
      </w:r>
      <w:proofErr w:type="spellStart"/>
      <w:r>
        <w:t>frontend_init</w:t>
      </w:r>
      <w:proofErr w:type="spellEnd"/>
      <w:r>
        <w:t>.</w:t>
      </w:r>
    </w:p>
    <w:p w:rsidR="00CF068F" w:rsidRDefault="00CF068F"/>
    <w:p w:rsidR="00CF068F" w:rsidRDefault="00097707">
      <w:pPr>
        <w:rPr>
          <w:b/>
        </w:rPr>
      </w:pPr>
      <w:r>
        <w:rPr>
          <w:b/>
        </w:rPr>
        <w:t>Motor Control</w:t>
      </w:r>
    </w:p>
    <w:p w:rsidR="00CF068F" w:rsidRDefault="00097707">
      <w:r>
        <w:t xml:space="preserve">The Velocity and Destination ODB variables can be used to set the parameters of a desired movement. Velocity controls the holding velocity for the gantry in units of mm/s. Destination sets an absolute destination (relative to the coordinate system origin) </w:t>
      </w:r>
      <w:r>
        <w:t>in units of mm.</w:t>
      </w:r>
    </w:p>
    <w:p w:rsidR="00CF068F" w:rsidRDefault="00CF068F"/>
    <w:p w:rsidR="00CF068F" w:rsidRDefault="00097707">
      <w:r>
        <w:t xml:space="preserve">The movement is started by setting the </w:t>
      </w:r>
      <w:proofErr w:type="spellStart"/>
      <w:r>
        <w:t>MoveRequest</w:t>
      </w:r>
      <w:proofErr w:type="spellEnd"/>
      <w:r>
        <w:t xml:space="preserve"> ODB variable to “y” which triggers a hot-link. In the hot-link handler, the Arduino Frontend will send a </w:t>
      </w:r>
      <w:r>
        <w:rPr>
          <w:i/>
        </w:rPr>
        <w:t xml:space="preserve">MOVE </w:t>
      </w:r>
      <w:r>
        <w:t>message to the Arduino. If the Arduino returns an error, an error message will</w:t>
      </w:r>
      <w:r>
        <w:t xml:space="preserve"> be logged to MIDAS (through the </w:t>
      </w:r>
      <w:hyperlink r:id="rId27" w:anchor="Message_System">
        <w:r>
          <w:rPr>
            <w:color w:val="1155CC"/>
            <w:u w:val="single"/>
          </w:rPr>
          <w:t>messaging system</w:t>
        </w:r>
      </w:hyperlink>
      <w:r>
        <w:t>).</w:t>
      </w:r>
    </w:p>
    <w:p w:rsidR="00CF068F" w:rsidRDefault="00CF068F"/>
    <w:p w:rsidR="00CF068F" w:rsidRDefault="00097707">
      <w:proofErr w:type="spellStart"/>
      <w:proofErr w:type="gramStart"/>
      <w:r>
        <w:t>MoveResponse</w:t>
      </w:r>
      <w:proofErr w:type="spellEnd"/>
      <w:r>
        <w:t>[</w:t>
      </w:r>
      <w:proofErr w:type="gramEnd"/>
      <w:r>
        <w:t>0] is set to “y” as soon as the hot-link handler starts running, indicating the Arduino Frontend</w:t>
      </w:r>
      <w:r>
        <w:t xml:space="preserve"> is processing the move request. </w:t>
      </w:r>
      <w:proofErr w:type="spellStart"/>
      <w:proofErr w:type="gramStart"/>
      <w:r>
        <w:t>MoveResponse</w:t>
      </w:r>
      <w:proofErr w:type="spellEnd"/>
      <w:r>
        <w:t>[</w:t>
      </w:r>
      <w:proofErr w:type="gramEnd"/>
      <w:r>
        <w:t>1] is to “y” if the move started successfully, otherwise it is set to “n”.</w:t>
      </w:r>
    </w:p>
    <w:p w:rsidR="00CF068F" w:rsidRDefault="00CF068F"/>
    <w:p w:rsidR="00CF068F" w:rsidRDefault="00097707">
      <w:pPr>
        <w:rPr>
          <w:b/>
        </w:rPr>
      </w:pPr>
      <w:r>
        <w:rPr>
          <w:b/>
        </w:rPr>
        <w:t>Sensor / Status Information</w:t>
      </w:r>
    </w:p>
    <w:p w:rsidR="00CF068F" w:rsidRDefault="00CF068F"/>
    <w:p w:rsidR="00CF068F" w:rsidRDefault="00097707">
      <w:r>
        <w:t xml:space="preserve">The Arduino Frontend is configured as a periodic </w:t>
      </w:r>
      <w:proofErr w:type="gramStart"/>
      <w:r>
        <w:t>equipment</w:t>
      </w:r>
      <w:proofErr w:type="gramEnd"/>
      <w:r>
        <w:t xml:space="preserve"> so it has a readout function (</w:t>
      </w:r>
      <w:proofErr w:type="spellStart"/>
      <w:r>
        <w:t>read_arduino_sta</w:t>
      </w:r>
      <w:r>
        <w:t>te</w:t>
      </w:r>
      <w:proofErr w:type="spellEnd"/>
      <w:r>
        <w:t xml:space="preserve">) that gets called at regular intervals. This is where sensor and status information </w:t>
      </w:r>
      <w:proofErr w:type="gramStart"/>
      <w:r>
        <w:t>is</w:t>
      </w:r>
      <w:proofErr w:type="gramEnd"/>
      <w:r>
        <w:t xml:space="preserve"> retrieved from the Arduino and stored into the following MIDAS variable banks:</w:t>
      </w:r>
    </w:p>
    <w:p w:rsidR="00CF068F" w:rsidRDefault="00CF068F"/>
    <w:p w:rsidR="00CF068F" w:rsidRDefault="00097707">
      <w:pPr>
        <w:numPr>
          <w:ilvl w:val="0"/>
          <w:numId w:val="13"/>
        </w:numPr>
      </w:pPr>
      <w:r>
        <w:rPr>
          <w:b/>
        </w:rPr>
        <w:t>STAT</w:t>
      </w:r>
      <w:r>
        <w:t xml:space="preserve">: Stores the status of the Arduino (the response to a </w:t>
      </w:r>
      <w:r>
        <w:rPr>
          <w:i/>
        </w:rPr>
        <w:t>GET_STATUS</w:t>
      </w:r>
      <w:r>
        <w:t xml:space="preserve"> message - see the</w:t>
      </w:r>
      <w:r>
        <w:t xml:space="preserve"> Status </w:t>
      </w:r>
      <w:proofErr w:type="spellStart"/>
      <w:r>
        <w:t>enum</w:t>
      </w:r>
      <w:proofErr w:type="spellEnd"/>
      <w:r>
        <w:t xml:space="preserve"> in </w:t>
      </w:r>
      <w:proofErr w:type="spellStart"/>
      <w:r>
        <w:t>shared_defs.h</w:t>
      </w:r>
      <w:proofErr w:type="spellEnd"/>
      <w:r>
        <w:t>)</w:t>
      </w:r>
    </w:p>
    <w:p w:rsidR="00CF068F" w:rsidRDefault="00097707">
      <w:pPr>
        <w:numPr>
          <w:ilvl w:val="1"/>
          <w:numId w:val="13"/>
        </w:numPr>
      </w:pPr>
      <w:proofErr w:type="gramStart"/>
      <w:r>
        <w:t>STAT[</w:t>
      </w:r>
      <w:proofErr w:type="gramEnd"/>
      <w:r>
        <w:t>0] = status</w:t>
      </w:r>
    </w:p>
    <w:p w:rsidR="00CF068F" w:rsidRDefault="00097707">
      <w:pPr>
        <w:numPr>
          <w:ilvl w:val="0"/>
          <w:numId w:val="13"/>
        </w:numPr>
      </w:pPr>
      <w:r>
        <w:rPr>
          <w:b/>
        </w:rPr>
        <w:lastRenderedPageBreak/>
        <w:t>GANT</w:t>
      </w:r>
      <w:r>
        <w:t>: Stores the current position (X and Y coordinates) of the gantry</w:t>
      </w:r>
    </w:p>
    <w:p w:rsidR="00CF068F" w:rsidRDefault="00097707">
      <w:pPr>
        <w:numPr>
          <w:ilvl w:val="1"/>
          <w:numId w:val="13"/>
        </w:numPr>
      </w:pPr>
      <w:proofErr w:type="gramStart"/>
      <w:r>
        <w:t>GANT[</w:t>
      </w:r>
      <w:proofErr w:type="gramEnd"/>
      <w:r>
        <w:t>0] = X coordinate (mm)</w:t>
      </w:r>
    </w:p>
    <w:p w:rsidR="00CF068F" w:rsidRDefault="00097707">
      <w:pPr>
        <w:numPr>
          <w:ilvl w:val="1"/>
          <w:numId w:val="13"/>
        </w:numPr>
      </w:pPr>
      <w:proofErr w:type="gramStart"/>
      <w:r>
        <w:t>GANT[</w:t>
      </w:r>
      <w:proofErr w:type="gramEnd"/>
      <w:r>
        <w:t>1] = Y coordinate (mm)</w:t>
      </w:r>
    </w:p>
    <w:p w:rsidR="00CF068F" w:rsidRDefault="00097707">
      <w:pPr>
        <w:numPr>
          <w:ilvl w:val="0"/>
          <w:numId w:val="13"/>
        </w:numPr>
      </w:pPr>
      <w:r>
        <w:rPr>
          <w:b/>
        </w:rPr>
        <w:t>TEMP</w:t>
      </w:r>
      <w:r>
        <w:t>: Stores the latest temperature readings</w:t>
      </w:r>
    </w:p>
    <w:p w:rsidR="00CF068F" w:rsidRDefault="00097707">
      <w:pPr>
        <w:numPr>
          <w:ilvl w:val="1"/>
          <w:numId w:val="13"/>
        </w:numPr>
      </w:pPr>
      <w:proofErr w:type="gramStart"/>
      <w:r>
        <w:t>TEMP[</w:t>
      </w:r>
      <w:proofErr w:type="gramEnd"/>
      <w:r>
        <w:t>0] = Ambient temperature (°C)</w:t>
      </w:r>
    </w:p>
    <w:p w:rsidR="00CF068F" w:rsidRDefault="00097707">
      <w:pPr>
        <w:numPr>
          <w:ilvl w:val="1"/>
          <w:numId w:val="13"/>
        </w:numPr>
      </w:pPr>
      <w:proofErr w:type="gramStart"/>
      <w:r>
        <w:t>TE</w:t>
      </w:r>
      <w:r>
        <w:t>MP[</w:t>
      </w:r>
      <w:proofErr w:type="gramEnd"/>
      <w:r>
        <w:t>1] = Temperature near the motor that drives the X axis (°C)</w:t>
      </w:r>
    </w:p>
    <w:p w:rsidR="00CF068F" w:rsidRDefault="00097707">
      <w:pPr>
        <w:numPr>
          <w:ilvl w:val="1"/>
          <w:numId w:val="13"/>
        </w:numPr>
      </w:pPr>
      <w:proofErr w:type="gramStart"/>
      <w:r>
        <w:t>TEMP[</w:t>
      </w:r>
      <w:proofErr w:type="gramEnd"/>
      <w:r>
        <w:t>2] = Temperature near the motor that drives the Y axis (°C)</w:t>
      </w:r>
    </w:p>
    <w:p w:rsidR="00CF068F" w:rsidRDefault="00097707">
      <w:pPr>
        <w:numPr>
          <w:ilvl w:val="1"/>
          <w:numId w:val="13"/>
        </w:numPr>
      </w:pPr>
      <w:proofErr w:type="gramStart"/>
      <w:r>
        <w:t>TEMP[</w:t>
      </w:r>
      <w:proofErr w:type="gramEnd"/>
      <w:r>
        <w:t>3] = Temperature near the mPMT (°C)</w:t>
      </w:r>
    </w:p>
    <w:p w:rsidR="00CF068F" w:rsidRDefault="00097707">
      <w:pPr>
        <w:numPr>
          <w:ilvl w:val="1"/>
          <w:numId w:val="13"/>
        </w:numPr>
      </w:pPr>
      <w:proofErr w:type="gramStart"/>
      <w:r>
        <w:t>TEMP[</w:t>
      </w:r>
      <w:proofErr w:type="gramEnd"/>
      <w:r>
        <w:t>4] = Temperature in the optical box (°C)</w:t>
      </w:r>
    </w:p>
    <w:p w:rsidR="00CF068F" w:rsidRDefault="00CF068F"/>
    <w:p w:rsidR="00CF068F" w:rsidRDefault="00097707">
      <w:r>
        <w:t>The update frequency of this data can be configured by changing the “Period” ODB variable under Equipment / ARDUINO / Common.</w:t>
      </w:r>
    </w:p>
    <w:p w:rsidR="00CF068F" w:rsidRDefault="00CF068F"/>
    <w:p w:rsidR="00CF068F" w:rsidRDefault="00097707">
      <w:r>
        <w:t xml:space="preserve">If the names of any of these ODB variables or paths need to be referenced or used in other components, they can include the </w:t>
      </w:r>
      <w:proofErr w:type="spellStart"/>
      <w:r>
        <w:t>feArd</w:t>
      </w:r>
      <w:r>
        <w:t>uino.h</w:t>
      </w:r>
      <w:proofErr w:type="spellEnd"/>
      <w:r>
        <w:t xml:space="preserve"> header file which includes string #defines for </w:t>
      </w:r>
      <w:proofErr w:type="gramStart"/>
      <w:r>
        <w:t>all of</w:t>
      </w:r>
      <w:proofErr w:type="gramEnd"/>
      <w:r>
        <w:t xml:space="preserve"> the ODB variables and paths.</w:t>
      </w:r>
    </w:p>
    <w:p w:rsidR="00CF068F" w:rsidRDefault="00097707">
      <w:pPr>
        <w:pStyle w:val="Heading3"/>
      </w:pPr>
      <w:bookmarkStart w:id="24" w:name="_Toc38248631"/>
      <w:r>
        <w:t>Scan Frontend + Webpage</w:t>
      </w:r>
      <w:bookmarkEnd w:id="24"/>
    </w:p>
    <w:p w:rsidR="00CF068F" w:rsidRDefault="00097707">
      <w:r>
        <w:t>The Scan Webpage provides a graphical interface for the user (Figure 8).</w:t>
      </w:r>
    </w:p>
    <w:p w:rsidR="00CF068F" w:rsidRDefault="00097707">
      <w:pPr>
        <w:spacing w:line="360" w:lineRule="auto"/>
      </w:pPr>
      <w:r>
        <w:rPr>
          <w:noProof/>
        </w:rPr>
        <w:drawing>
          <wp:inline distT="114300" distB="114300" distL="114300" distR="114300">
            <wp:extent cx="5943600" cy="3873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8"/>
                    <a:srcRect/>
                    <a:stretch>
                      <a:fillRect/>
                    </a:stretch>
                  </pic:blipFill>
                  <pic:spPr>
                    <a:xfrm>
                      <a:off x="0" y="0"/>
                      <a:ext cx="5943600" cy="3873500"/>
                    </a:xfrm>
                    <a:prstGeom prst="rect">
                      <a:avLst/>
                    </a:prstGeom>
                    <a:ln/>
                  </pic:spPr>
                </pic:pic>
              </a:graphicData>
            </a:graphic>
          </wp:inline>
        </w:drawing>
      </w:r>
    </w:p>
    <w:p w:rsidR="00CF068F" w:rsidRDefault="00097707">
      <w:pPr>
        <w:spacing w:line="360" w:lineRule="auto"/>
        <w:jc w:val="center"/>
      </w:pPr>
      <w:r>
        <w:rPr>
          <w:b/>
        </w:rPr>
        <w:t xml:space="preserve">Figure 8. </w:t>
      </w:r>
      <w:r>
        <w:t>Graphical user interface provided by the Scan Webpage</w:t>
      </w:r>
    </w:p>
    <w:p w:rsidR="00CF068F" w:rsidRDefault="00CF068F">
      <w:pPr>
        <w:spacing w:line="360" w:lineRule="auto"/>
        <w:jc w:val="center"/>
      </w:pPr>
    </w:p>
    <w:p w:rsidR="00CF068F" w:rsidRDefault="00097707">
      <w:r>
        <w:lastRenderedPageBreak/>
        <w:t>The values in the Scan Setup table are mapped to ODB variables which the Scan Frontend uses to generate a grid of po</w:t>
      </w:r>
      <w:r>
        <w:t>ints for the gantry to visit. The Start button is linked to the run control start page where a user can start a run. Once a run has started, the Scan Frontend will begin sending motor commands to the Arduino Frontend through the ODB variables. The JavaScri</w:t>
      </w:r>
      <w:r>
        <w:t>pt code in the Scan Webpage runs periodically to update the fields and the gantry position graphic.</w:t>
      </w:r>
    </w:p>
    <w:p w:rsidR="00CF068F" w:rsidRDefault="00CF068F"/>
    <w:p w:rsidR="00CF068F" w:rsidRDefault="00097707">
      <w:r>
        <w:t>Data acquisition is not yet implemented, so for now the Scan Frontend will sit idle for the duration configured in the Scan Setup. There are two functions:</w:t>
      </w:r>
      <w:r>
        <w:t xml:space="preserve"> </w:t>
      </w:r>
      <w:proofErr w:type="spellStart"/>
      <w:r>
        <w:t>start_</w:t>
      </w:r>
      <w:proofErr w:type="gramStart"/>
      <w:r>
        <w:t>measurement</w:t>
      </w:r>
      <w:proofErr w:type="spellEnd"/>
      <w:r>
        <w:t>(</w:t>
      </w:r>
      <w:proofErr w:type="gramEnd"/>
      <w:r>
        <w:t xml:space="preserve">) and </w:t>
      </w:r>
      <w:proofErr w:type="spellStart"/>
      <w:r>
        <w:t>measurement_complete</w:t>
      </w:r>
      <w:proofErr w:type="spellEnd"/>
      <w:r>
        <w:t>() in feScan.cxx which can be replaced with a real mechanism for executing the data acquisition.</w:t>
      </w:r>
    </w:p>
    <w:p w:rsidR="00CF068F" w:rsidRDefault="00097707">
      <w:pPr>
        <w:pStyle w:val="Heading1"/>
      </w:pPr>
      <w:bookmarkStart w:id="25" w:name="_Toc38248632"/>
      <w:r>
        <w:t>Configuration / Calibration</w:t>
      </w:r>
      <w:bookmarkEnd w:id="25"/>
    </w:p>
    <w:p w:rsidR="00CF068F" w:rsidRDefault="00097707">
      <w:pPr>
        <w:pStyle w:val="Heading2"/>
      </w:pPr>
      <w:bookmarkStart w:id="26" w:name="_3drlstrndymz" w:colFirst="0" w:colLast="0"/>
      <w:bookmarkStart w:id="27" w:name="_Toc38248633"/>
      <w:bookmarkEnd w:id="26"/>
      <w:r>
        <w:t>Configuration</w:t>
      </w:r>
      <w:bookmarkEnd w:id="27"/>
    </w:p>
    <w:p w:rsidR="00CF068F" w:rsidRDefault="00097707">
      <w:r>
        <w:rPr>
          <w:b/>
        </w:rPr>
        <w:t>Configuration</w:t>
      </w:r>
      <w:r>
        <w:t xml:space="preserve"> refers to properties of the software that are set at compi</w:t>
      </w:r>
      <w:r>
        <w:t xml:space="preserve">le-time and do not change dynamically at run-time. There are shared configuration constants located in the </w:t>
      </w:r>
      <w:proofErr w:type="spellStart"/>
      <w:r>
        <w:rPr>
          <w:b/>
        </w:rPr>
        <w:t>shared_defs.h</w:t>
      </w:r>
      <w:proofErr w:type="spellEnd"/>
      <w:r>
        <w:rPr>
          <w:b/>
        </w:rPr>
        <w:t xml:space="preserve"> </w:t>
      </w:r>
      <w:r>
        <w:t>file, including:</w:t>
      </w:r>
    </w:p>
    <w:p w:rsidR="00CF068F" w:rsidRDefault="00097707">
      <w:pPr>
        <w:numPr>
          <w:ilvl w:val="0"/>
          <w:numId w:val="17"/>
        </w:numPr>
      </w:pPr>
      <w:r>
        <w:t>Serial baud rates</w:t>
      </w:r>
    </w:p>
    <w:p w:rsidR="00CF068F" w:rsidRDefault="00097707">
      <w:pPr>
        <w:numPr>
          <w:ilvl w:val="0"/>
          <w:numId w:val="17"/>
        </w:numPr>
      </w:pPr>
      <w:r>
        <w:t>Communication timeouts</w:t>
      </w:r>
    </w:p>
    <w:p w:rsidR="00CF068F" w:rsidRDefault="00097707">
      <w:pPr>
        <w:numPr>
          <w:ilvl w:val="0"/>
          <w:numId w:val="17"/>
        </w:numPr>
      </w:pPr>
      <w:r>
        <w:t>Gantry motor/encoder specifications</w:t>
      </w:r>
    </w:p>
    <w:p w:rsidR="00CF068F" w:rsidRDefault="00CF068F"/>
    <w:p w:rsidR="00CF068F" w:rsidRDefault="00097707">
      <w:r>
        <w:t>The Arduino firmware additionally has co</w:t>
      </w:r>
      <w:r>
        <w:t xml:space="preserve">nfiguration parameters set in </w:t>
      </w:r>
      <w:r>
        <w:rPr>
          <w:b/>
        </w:rPr>
        <w:t>firmware/</w:t>
      </w:r>
      <w:proofErr w:type="spellStart"/>
      <w:r>
        <w:rPr>
          <w:b/>
        </w:rPr>
        <w:t>src</w:t>
      </w:r>
      <w:proofErr w:type="spellEnd"/>
      <w:r>
        <w:rPr>
          <w:b/>
        </w:rPr>
        <w:t>/</w:t>
      </w:r>
      <w:proofErr w:type="spellStart"/>
      <w:r>
        <w:rPr>
          <w:b/>
        </w:rPr>
        <w:t>conf.h</w:t>
      </w:r>
      <w:proofErr w:type="spellEnd"/>
      <w:r>
        <w:t xml:space="preserve">. This file contains an instance of the </w:t>
      </w:r>
      <w:proofErr w:type="spellStart"/>
      <w:r>
        <w:t>mPMTTestStandConfig</w:t>
      </w:r>
      <w:proofErr w:type="spellEnd"/>
      <w:r>
        <w:t xml:space="preserve"> struct. This struct contains fields for all configurable aspects of the Arduino firmware including:</w:t>
      </w:r>
    </w:p>
    <w:p w:rsidR="00CF068F" w:rsidRDefault="00097707">
      <w:pPr>
        <w:numPr>
          <w:ilvl w:val="0"/>
          <w:numId w:val="10"/>
        </w:numPr>
      </w:pPr>
      <w:r>
        <w:t>Serial port specifications</w:t>
      </w:r>
    </w:p>
    <w:p w:rsidR="00CF068F" w:rsidRDefault="00097707">
      <w:pPr>
        <w:numPr>
          <w:ilvl w:val="0"/>
          <w:numId w:val="10"/>
        </w:numPr>
      </w:pPr>
      <w:r>
        <w:t>GPIO specifications</w:t>
      </w:r>
    </w:p>
    <w:p w:rsidR="00CF068F" w:rsidRDefault="00097707">
      <w:pPr>
        <w:numPr>
          <w:ilvl w:val="0"/>
          <w:numId w:val="10"/>
        </w:numPr>
      </w:pPr>
      <w:r>
        <w:t xml:space="preserve">Gantry motor/encoder specifications (drawn from </w:t>
      </w:r>
      <w:proofErr w:type="spellStart"/>
      <w:r>
        <w:t>shared_defs.h</w:t>
      </w:r>
      <w:proofErr w:type="spellEnd"/>
      <w:r>
        <w:t>)</w:t>
      </w:r>
    </w:p>
    <w:p w:rsidR="00CF068F" w:rsidRDefault="00CF068F"/>
    <w:p w:rsidR="00CF068F" w:rsidRDefault="00097707">
      <w:r>
        <w:t>If any of these fields need to be modified, the firmware must be re-compiled and re-flashed to the Arduino.</w:t>
      </w:r>
    </w:p>
    <w:p w:rsidR="00CF068F" w:rsidRDefault="00097707">
      <w:pPr>
        <w:pStyle w:val="Heading2"/>
      </w:pPr>
      <w:bookmarkStart w:id="28" w:name="_dqk22tcyga" w:colFirst="0" w:colLast="0"/>
      <w:bookmarkStart w:id="29" w:name="_Toc38248634"/>
      <w:bookmarkEnd w:id="28"/>
      <w:r>
        <w:t>Calibration</w:t>
      </w:r>
      <w:bookmarkEnd w:id="29"/>
    </w:p>
    <w:p w:rsidR="00CF068F" w:rsidRDefault="00097707">
      <w:r>
        <w:rPr>
          <w:b/>
        </w:rPr>
        <w:t>Calibration</w:t>
      </w:r>
      <w:r>
        <w:t xml:space="preserve"> refers to properties of the software that might be modified </w:t>
      </w:r>
      <w:r>
        <w:t xml:space="preserve">at runtime. The </w:t>
      </w:r>
      <w:r>
        <w:rPr>
          <w:b/>
        </w:rPr>
        <w:t>firmware/include/</w:t>
      </w:r>
      <w:proofErr w:type="spellStart"/>
      <w:r>
        <w:rPr>
          <w:b/>
        </w:rPr>
        <w:t>Calibration.h</w:t>
      </w:r>
      <w:proofErr w:type="spellEnd"/>
      <w:r>
        <w:rPr>
          <w:b/>
        </w:rPr>
        <w:t xml:space="preserve"> </w:t>
      </w:r>
      <w:r>
        <w:t xml:space="preserve">file defines the set of available properties for calibrating the Arduino firmware (in the Calibration struct). Each property has a corresponding entry in the </w:t>
      </w:r>
      <w:proofErr w:type="spellStart"/>
      <w:r>
        <w:t>CalibrationKey</w:t>
      </w:r>
      <w:proofErr w:type="spellEnd"/>
      <w:r>
        <w:t xml:space="preserve"> </w:t>
      </w:r>
      <w:proofErr w:type="spellStart"/>
      <w:r>
        <w:t>enum</w:t>
      </w:r>
      <w:proofErr w:type="spellEnd"/>
      <w:r>
        <w:t xml:space="preserve">. The </w:t>
      </w:r>
      <w:proofErr w:type="spellStart"/>
      <w:r>
        <w:t>mPMTTestStand</w:t>
      </w:r>
      <w:proofErr w:type="spellEnd"/>
      <w:r>
        <w:t xml:space="preserve"> class mainta</w:t>
      </w:r>
      <w:r>
        <w:t>ins an instance of the Calibration struct, storing the current calibration parameters.</w:t>
      </w:r>
    </w:p>
    <w:p w:rsidR="00CF068F" w:rsidRDefault="00097707">
      <w:pPr>
        <w:pStyle w:val="Heading3"/>
      </w:pPr>
      <w:bookmarkStart w:id="30" w:name="_om0shzyfcmcp" w:colFirst="0" w:colLast="0"/>
      <w:bookmarkStart w:id="31" w:name="_Toc38248635"/>
      <w:bookmarkEnd w:id="30"/>
      <w:r>
        <w:lastRenderedPageBreak/>
        <w:t>Default Calibration</w:t>
      </w:r>
      <w:bookmarkEnd w:id="31"/>
    </w:p>
    <w:p w:rsidR="00CF068F" w:rsidRDefault="00097707">
      <w:r>
        <w:t xml:space="preserve">Since the Arduino firmware does not support persistent storage, at boot time, the calibration parameters are initialized with the default values in </w:t>
      </w:r>
      <w:r>
        <w:rPr>
          <w:b/>
        </w:rPr>
        <w:t>s</w:t>
      </w:r>
      <w:r>
        <w:rPr>
          <w:b/>
        </w:rPr>
        <w:t>hared/</w:t>
      </w:r>
      <w:proofErr w:type="spellStart"/>
      <w:r>
        <w:rPr>
          <w:b/>
        </w:rPr>
        <w:t>DefaultCalibration.h</w:t>
      </w:r>
      <w:proofErr w:type="spellEnd"/>
      <w:r>
        <w:t>.</w:t>
      </w:r>
    </w:p>
    <w:p w:rsidR="00CF068F" w:rsidRDefault="00097707">
      <w:pPr>
        <w:pStyle w:val="Heading3"/>
      </w:pPr>
      <w:bookmarkStart w:id="32" w:name="_qjm04b1jdgd2" w:colFirst="0" w:colLast="0"/>
      <w:bookmarkStart w:id="33" w:name="_Toc38248636"/>
      <w:bookmarkEnd w:id="32"/>
      <w:r>
        <w:t>Updating Calibration Values</w:t>
      </w:r>
      <w:bookmarkEnd w:id="33"/>
    </w:p>
    <w:p w:rsidR="00CF068F" w:rsidRDefault="00097707">
      <w:r>
        <w:t xml:space="preserve">Calibration values are updating by sending </w:t>
      </w:r>
      <w:r>
        <w:rPr>
          <w:i/>
        </w:rPr>
        <w:t>CALIBRATE</w:t>
      </w:r>
      <w:r>
        <w:t xml:space="preserve"> messages to the Arduino (see the Serial Communication section).</w:t>
      </w:r>
    </w:p>
    <w:p w:rsidR="00CF068F" w:rsidRDefault="00097707">
      <w:pPr>
        <w:pStyle w:val="Heading3"/>
      </w:pPr>
      <w:bookmarkStart w:id="34" w:name="_y2my8xg93oz1" w:colFirst="0" w:colLast="0"/>
      <w:bookmarkStart w:id="35" w:name="_Toc38248637"/>
      <w:bookmarkEnd w:id="34"/>
      <w:r>
        <w:t>Integration with MIDAS</w:t>
      </w:r>
      <w:bookmarkEnd w:id="35"/>
    </w:p>
    <w:p w:rsidR="00CF068F" w:rsidRDefault="00097707">
      <w:r>
        <w:t>The calibration mechanism is integrated with the Arduino MIDAS frontend (</w:t>
      </w:r>
      <w:proofErr w:type="spellStart"/>
      <w:r>
        <w:t>feArduino</w:t>
      </w:r>
      <w:proofErr w:type="spellEnd"/>
      <w:r>
        <w:t xml:space="preserve">). ODB variables under the /Equipment/ARDUINO/Settings/Calibration tree are created for each calibration parameter. These variables are initialized with the values from </w:t>
      </w:r>
      <w:proofErr w:type="spellStart"/>
      <w:r>
        <w:t>Defau</w:t>
      </w:r>
      <w:r>
        <w:t>ltCalibration.h</w:t>
      </w:r>
      <w:proofErr w:type="spellEnd"/>
      <w:r>
        <w:t xml:space="preserve"> if they do not already exist. When the frontend starts, the current values of these parameters are sent to the Arduino in a series of </w:t>
      </w:r>
      <w:r>
        <w:rPr>
          <w:i/>
        </w:rPr>
        <w:t>CALIBRATE</w:t>
      </w:r>
      <w:r>
        <w:t xml:space="preserve"> messages, so the Arduino is immediately updated with the latest values. See the repository READM</w:t>
      </w:r>
      <w:r>
        <w:t>E for instructions to manually update calibration parameters.</w:t>
      </w:r>
    </w:p>
    <w:p w:rsidR="00CF068F" w:rsidRDefault="00097707">
      <w:pPr>
        <w:pStyle w:val="Heading3"/>
      </w:pPr>
      <w:bookmarkStart w:id="36" w:name="_o1qupcom0w6l" w:colFirst="0" w:colLast="0"/>
      <w:bookmarkStart w:id="37" w:name="_Toc38248638"/>
      <w:bookmarkEnd w:id="36"/>
      <w:r>
        <w:t>Adding New Calibration Parameters</w:t>
      </w:r>
      <w:bookmarkEnd w:id="37"/>
    </w:p>
    <w:p w:rsidR="00CF068F" w:rsidRDefault="00097707">
      <w:pPr>
        <w:numPr>
          <w:ilvl w:val="0"/>
          <w:numId w:val="14"/>
        </w:numPr>
      </w:pPr>
      <w:r>
        <w:t>Add a new field to the Calibration struct (</w:t>
      </w:r>
      <w:proofErr w:type="spellStart"/>
      <w:r>
        <w:t>Calibration.h</w:t>
      </w:r>
      <w:proofErr w:type="spellEnd"/>
      <w:r>
        <w:t>)</w:t>
      </w:r>
    </w:p>
    <w:p w:rsidR="00CF068F" w:rsidRDefault="00097707">
      <w:pPr>
        <w:numPr>
          <w:ilvl w:val="0"/>
          <w:numId w:val="14"/>
        </w:numPr>
      </w:pPr>
      <w:r>
        <w:t xml:space="preserve">Add a new entry to the </w:t>
      </w:r>
      <w:proofErr w:type="spellStart"/>
      <w:r>
        <w:t>CalibrationKey</w:t>
      </w:r>
      <w:proofErr w:type="spellEnd"/>
      <w:r>
        <w:t xml:space="preserve"> </w:t>
      </w:r>
      <w:proofErr w:type="spellStart"/>
      <w:r>
        <w:t>enum</w:t>
      </w:r>
      <w:proofErr w:type="spellEnd"/>
      <w:r>
        <w:t xml:space="preserve"> (</w:t>
      </w:r>
      <w:proofErr w:type="spellStart"/>
      <w:r>
        <w:t>Calibration.h</w:t>
      </w:r>
      <w:proofErr w:type="spellEnd"/>
      <w:r>
        <w:t>)</w:t>
      </w:r>
    </w:p>
    <w:p w:rsidR="00CF068F" w:rsidRDefault="00097707">
      <w:pPr>
        <w:numPr>
          <w:ilvl w:val="0"/>
          <w:numId w:val="14"/>
        </w:numPr>
      </w:pPr>
      <w:r>
        <w:t xml:space="preserve">Add a default value for the field to </w:t>
      </w:r>
      <w:proofErr w:type="spellStart"/>
      <w:r>
        <w:t>Defaul</w:t>
      </w:r>
      <w:r>
        <w:t>tCalibration.h</w:t>
      </w:r>
      <w:proofErr w:type="spellEnd"/>
    </w:p>
    <w:p w:rsidR="00CF068F" w:rsidRDefault="00097707">
      <w:pPr>
        <w:numPr>
          <w:ilvl w:val="0"/>
          <w:numId w:val="14"/>
        </w:numPr>
      </w:pPr>
      <w:r>
        <w:t xml:space="preserve">Add a </w:t>
      </w:r>
      <w:r>
        <w:rPr>
          <w:rFonts w:ascii="Courier New" w:eastAsia="Courier New" w:hAnsi="Courier New" w:cs="Courier New"/>
        </w:rPr>
        <w:t xml:space="preserve">DEBUG_PRINT_VAL </w:t>
      </w:r>
      <w:r>
        <w:t xml:space="preserve">statement to </w:t>
      </w:r>
      <w:proofErr w:type="spellStart"/>
      <w:proofErr w:type="gramStart"/>
      <w:r>
        <w:rPr>
          <w:rFonts w:ascii="Courier New" w:eastAsia="Courier New" w:hAnsi="Courier New" w:cs="Courier New"/>
        </w:rPr>
        <w:t>mPMTTestStand</w:t>
      </w:r>
      <w:proofErr w:type="spellEnd"/>
      <w:r>
        <w:rPr>
          <w:rFonts w:ascii="Courier New" w:eastAsia="Courier New" w:hAnsi="Courier New" w:cs="Courier New"/>
        </w:rPr>
        <w:t>::</w:t>
      </w:r>
      <w:proofErr w:type="spellStart"/>
      <w:proofErr w:type="gramEnd"/>
      <w:r>
        <w:rPr>
          <w:rFonts w:ascii="Courier New" w:eastAsia="Courier New" w:hAnsi="Courier New" w:cs="Courier New"/>
        </w:rPr>
        <w:t>debug_dump_calibration</w:t>
      </w:r>
      <w:proofErr w:type="spellEnd"/>
      <w:r>
        <w:rPr>
          <w:rFonts w:ascii="Courier New" w:eastAsia="Courier New" w:hAnsi="Courier New" w:cs="Courier New"/>
        </w:rPr>
        <w:t>()</w:t>
      </w:r>
    </w:p>
    <w:p w:rsidR="00CF068F" w:rsidRDefault="00097707">
      <w:pPr>
        <w:numPr>
          <w:ilvl w:val="0"/>
          <w:numId w:val="14"/>
        </w:numPr>
      </w:pPr>
      <w:r>
        <w:t xml:space="preserve">Add a case to the switch statement in </w:t>
      </w:r>
      <w:proofErr w:type="spellStart"/>
      <w:proofErr w:type="gramStart"/>
      <w:r>
        <w:rPr>
          <w:rFonts w:ascii="Courier New" w:eastAsia="Courier New" w:hAnsi="Courier New" w:cs="Courier New"/>
        </w:rPr>
        <w:t>TestStandCommController</w:t>
      </w:r>
      <w:proofErr w:type="spellEnd"/>
      <w:r>
        <w:rPr>
          <w:rFonts w:ascii="Courier New" w:eastAsia="Courier New" w:hAnsi="Courier New" w:cs="Courier New"/>
        </w:rPr>
        <w:t>::</w:t>
      </w:r>
      <w:proofErr w:type="spellStart"/>
      <w:proofErr w:type="gramEnd"/>
      <w:r>
        <w:rPr>
          <w:rFonts w:ascii="Courier New" w:eastAsia="Courier New" w:hAnsi="Courier New" w:cs="Courier New"/>
        </w:rPr>
        <w:t>recv_calibrate</w:t>
      </w:r>
      <w:proofErr w:type="spellEnd"/>
      <w:r>
        <w:rPr>
          <w:rFonts w:ascii="Courier New" w:eastAsia="Courier New" w:hAnsi="Courier New" w:cs="Courier New"/>
        </w:rPr>
        <w:t>(Calibration *</w:t>
      </w:r>
      <w:proofErr w:type="spellStart"/>
      <w:r>
        <w:rPr>
          <w:rFonts w:ascii="Courier New" w:eastAsia="Courier New" w:hAnsi="Courier New" w:cs="Courier New"/>
        </w:rPr>
        <w:t>cal_out</w:t>
      </w:r>
      <w:proofErr w:type="spellEnd"/>
      <w:r>
        <w:rPr>
          <w:rFonts w:ascii="Courier New" w:eastAsia="Courier New" w:hAnsi="Courier New" w:cs="Courier New"/>
        </w:rPr>
        <w:t>)</w:t>
      </w:r>
    </w:p>
    <w:p w:rsidR="00CF068F" w:rsidRDefault="00097707">
      <w:pPr>
        <w:numPr>
          <w:ilvl w:val="0"/>
          <w:numId w:val="14"/>
        </w:numPr>
      </w:pPr>
      <w:r>
        <w:t xml:space="preserve">Add a case to the switch statement in </w:t>
      </w:r>
      <w:proofErr w:type="spellStart"/>
      <w:proofErr w:type="gramStart"/>
      <w:r>
        <w:rPr>
          <w:rFonts w:ascii="Courier New" w:eastAsia="Courier New" w:hAnsi="Courier New" w:cs="Courier New"/>
        </w:rPr>
        <w:t>TestStandCommHost</w:t>
      </w:r>
      <w:proofErr w:type="spellEnd"/>
      <w:r>
        <w:rPr>
          <w:rFonts w:ascii="Courier New" w:eastAsia="Courier New" w:hAnsi="Courier New" w:cs="Courier New"/>
        </w:rPr>
        <w:t>::</w:t>
      </w:r>
      <w:proofErr w:type="gramEnd"/>
      <w:r>
        <w:rPr>
          <w:rFonts w:ascii="Courier New" w:eastAsia="Courier New" w:hAnsi="Courier New" w:cs="Courier New"/>
        </w:rPr>
        <w:t>calibrate(</w:t>
      </w:r>
      <w:proofErr w:type="spellStart"/>
      <w:r>
        <w:rPr>
          <w:rFonts w:ascii="Courier New" w:eastAsia="Courier New" w:hAnsi="Courier New" w:cs="Courier New"/>
        </w:rPr>
        <w:t>CalibrationKey</w:t>
      </w:r>
      <w:proofErr w:type="spellEnd"/>
      <w:r>
        <w:rPr>
          <w:rFonts w:ascii="Courier New" w:eastAsia="Courier New" w:hAnsi="Courier New" w:cs="Courier New"/>
        </w:rPr>
        <w:t xml:space="preserve"> key, void *value)</w:t>
      </w:r>
    </w:p>
    <w:p w:rsidR="00CF068F" w:rsidRDefault="00097707">
      <w:pPr>
        <w:numPr>
          <w:ilvl w:val="0"/>
          <w:numId w:val="14"/>
        </w:numPr>
      </w:pPr>
      <w:r>
        <w:t xml:space="preserve">Add a call to </w:t>
      </w:r>
      <w:proofErr w:type="spellStart"/>
      <w:r>
        <w:rPr>
          <w:rFonts w:ascii="Courier New" w:eastAsia="Courier New" w:hAnsi="Courier New" w:cs="Courier New"/>
        </w:rPr>
        <w:t>arduino_</w:t>
      </w:r>
      <w:proofErr w:type="gramStart"/>
      <w:r>
        <w:rPr>
          <w:rFonts w:ascii="Courier New" w:eastAsia="Courier New" w:hAnsi="Courier New" w:cs="Courier New"/>
        </w:rPr>
        <w:t>calibrate</w:t>
      </w:r>
      <w:proofErr w:type="spellEnd"/>
      <w:r>
        <w:rPr>
          <w:rFonts w:ascii="Courier New" w:eastAsia="Courier New" w:hAnsi="Courier New" w:cs="Courier New"/>
        </w:rPr>
        <w:t>(</w:t>
      </w:r>
      <w:proofErr w:type="spellStart"/>
      <w:proofErr w:type="gramEnd"/>
      <w:r>
        <w:rPr>
          <w:rFonts w:ascii="Courier New" w:eastAsia="Courier New" w:hAnsi="Courier New" w:cs="Courier New"/>
        </w:rPr>
        <w:t>CalibrationKey</w:t>
      </w:r>
      <w:proofErr w:type="spellEnd"/>
      <w:r>
        <w:rPr>
          <w:rFonts w:ascii="Courier New" w:eastAsia="Courier New" w:hAnsi="Courier New" w:cs="Courier New"/>
        </w:rPr>
        <w:t xml:space="preserve"> key, void *value)</w:t>
      </w:r>
      <w:r>
        <w:t xml:space="preserve"> in </w:t>
      </w:r>
      <w:proofErr w:type="spellStart"/>
      <w:r>
        <w:rPr>
          <w:rFonts w:ascii="Courier New" w:eastAsia="Courier New" w:hAnsi="Courier New" w:cs="Courier New"/>
        </w:rPr>
        <w:t>arduino_calibrate</w:t>
      </w:r>
      <w:proofErr w:type="spellEnd"/>
      <w:r>
        <w:rPr>
          <w:rFonts w:ascii="Courier New" w:eastAsia="Courier New" w:hAnsi="Courier New" w:cs="Courier New"/>
        </w:rPr>
        <w:t>(Calibration *calibration)</w:t>
      </w:r>
      <w:r>
        <w:t xml:space="preserve"> in ArduinoHelper.cxx</w:t>
      </w:r>
    </w:p>
    <w:p w:rsidR="00CF068F" w:rsidRDefault="00097707">
      <w:pPr>
        <w:numPr>
          <w:ilvl w:val="0"/>
          <w:numId w:val="14"/>
        </w:numPr>
      </w:pPr>
      <w:r>
        <w:t xml:space="preserve">Define an ODB key in </w:t>
      </w:r>
      <w:proofErr w:type="spellStart"/>
      <w:r>
        <w:t>fe</w:t>
      </w:r>
      <w:r>
        <w:t>Arduino.h</w:t>
      </w:r>
      <w:proofErr w:type="spellEnd"/>
    </w:p>
    <w:p w:rsidR="00CF068F" w:rsidRDefault="00097707">
      <w:pPr>
        <w:numPr>
          <w:ilvl w:val="0"/>
          <w:numId w:val="14"/>
        </w:numPr>
      </w:pPr>
      <w:r>
        <w:t xml:space="preserve">Define a global variable in feArduino.cxx initialized to the default value from </w:t>
      </w:r>
      <w:proofErr w:type="spellStart"/>
      <w:r>
        <w:t>DefaultCalibration.h</w:t>
      </w:r>
      <w:proofErr w:type="spellEnd"/>
    </w:p>
    <w:p w:rsidR="00CF068F" w:rsidRDefault="00097707">
      <w:pPr>
        <w:numPr>
          <w:ilvl w:val="0"/>
          <w:numId w:val="14"/>
        </w:numPr>
      </w:pPr>
      <w:r>
        <w:t xml:space="preserve">Update the Calibration struct in </w:t>
      </w:r>
      <w:proofErr w:type="spellStart"/>
      <w:r>
        <w:rPr>
          <w:rFonts w:ascii="Courier New" w:eastAsia="Courier New" w:hAnsi="Courier New" w:cs="Courier New"/>
        </w:rPr>
        <w:t>update_</w:t>
      </w:r>
      <w:proofErr w:type="gramStart"/>
      <w:r>
        <w:rPr>
          <w:rFonts w:ascii="Courier New" w:eastAsia="Courier New" w:hAnsi="Courier New" w:cs="Courier New"/>
        </w:rPr>
        <w:t>calibration</w:t>
      </w:r>
      <w:proofErr w:type="spellEnd"/>
      <w:r>
        <w:rPr>
          <w:rFonts w:ascii="Courier New" w:eastAsia="Courier New" w:hAnsi="Courier New" w:cs="Courier New"/>
        </w:rPr>
        <w:t>(</w:t>
      </w:r>
      <w:proofErr w:type="gramEnd"/>
      <w:r>
        <w:rPr>
          <w:rFonts w:ascii="Courier New" w:eastAsia="Courier New" w:hAnsi="Courier New" w:cs="Courier New"/>
        </w:rPr>
        <w:t>)</w:t>
      </w:r>
      <w:r>
        <w:t xml:space="preserve"> in feArduino.cxx</w:t>
      </w:r>
    </w:p>
    <w:p w:rsidR="00CF068F" w:rsidRDefault="00097707">
      <w:pPr>
        <w:numPr>
          <w:ilvl w:val="0"/>
          <w:numId w:val="14"/>
        </w:numPr>
      </w:pPr>
      <w:r>
        <w:t xml:space="preserve">Add a call to </w:t>
      </w:r>
      <w:proofErr w:type="spellStart"/>
      <w:r>
        <w:rPr>
          <w:rFonts w:ascii="Courier New" w:eastAsia="Courier New" w:hAnsi="Courier New" w:cs="Courier New"/>
        </w:rPr>
        <w:t>setup_odb_var</w:t>
      </w:r>
      <w:proofErr w:type="spellEnd"/>
      <w:r>
        <w:rPr>
          <w:rFonts w:ascii="Courier New" w:eastAsia="Courier New" w:hAnsi="Courier New" w:cs="Courier New"/>
        </w:rPr>
        <w:t>(...)</w:t>
      </w:r>
      <w:r>
        <w:t xml:space="preserve"> in </w:t>
      </w:r>
      <w:proofErr w:type="spellStart"/>
      <w:r>
        <w:rPr>
          <w:rFonts w:ascii="Courier New" w:eastAsia="Courier New" w:hAnsi="Courier New" w:cs="Courier New"/>
        </w:rPr>
        <w:t>frontend_</w:t>
      </w:r>
      <w:proofErr w:type="gramStart"/>
      <w:r>
        <w:rPr>
          <w:rFonts w:ascii="Courier New" w:eastAsia="Courier New" w:hAnsi="Courier New" w:cs="Courier New"/>
        </w:rPr>
        <w:t>init</w:t>
      </w:r>
      <w:proofErr w:type="spellEnd"/>
      <w:r>
        <w:rPr>
          <w:rFonts w:ascii="Courier New" w:eastAsia="Courier New" w:hAnsi="Courier New" w:cs="Courier New"/>
        </w:rPr>
        <w:t>(</w:t>
      </w:r>
      <w:proofErr w:type="gramEnd"/>
      <w:r>
        <w:rPr>
          <w:rFonts w:ascii="Courier New" w:eastAsia="Courier New" w:hAnsi="Courier New" w:cs="Courier New"/>
        </w:rPr>
        <w:t>)</w:t>
      </w:r>
      <w:r>
        <w:t xml:space="preserve"> in feArduino.cxx</w:t>
      </w:r>
    </w:p>
    <w:sectPr w:rsidR="00CF068F">
      <w:headerReference w:type="default" r:id="rId29"/>
      <w:foot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97707" w:rsidRDefault="00097707">
      <w:pPr>
        <w:spacing w:line="240" w:lineRule="auto"/>
      </w:pPr>
      <w:r>
        <w:separator/>
      </w:r>
    </w:p>
  </w:endnote>
  <w:endnote w:type="continuationSeparator" w:id="0">
    <w:p w:rsidR="00097707" w:rsidRDefault="000977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charset w:val="00"/>
    <w:family w:val="auto"/>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ource Code Pro">
    <w:charset w:val="00"/>
    <w:family w:val="auto"/>
    <w:pitch w:val="default"/>
  </w:font>
  <w:font w:name="Courier New">
    <w:panose1 w:val="02070309020205020404"/>
    <w:charset w:val="00"/>
    <w:family w:val="modern"/>
    <w:pitch w:val="fixed"/>
    <w:sig w:usb0="E0002EFF" w:usb1="C0007843" w:usb2="00000009" w:usb3="00000000" w:csb0="000001FF" w:csb1="00000000"/>
  </w:font>
  <w:font w:name="Nova Mon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68F" w:rsidRDefault="00CF068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97707" w:rsidRDefault="00097707">
      <w:pPr>
        <w:spacing w:line="240" w:lineRule="auto"/>
      </w:pPr>
      <w:r>
        <w:separator/>
      </w:r>
    </w:p>
  </w:footnote>
  <w:footnote w:type="continuationSeparator" w:id="0">
    <w:p w:rsidR="00097707" w:rsidRDefault="00097707">
      <w:pPr>
        <w:spacing w:line="240" w:lineRule="auto"/>
      </w:pPr>
      <w:r>
        <w:continuationSeparator/>
      </w:r>
    </w:p>
  </w:footnote>
  <w:footnote w:id="1">
    <w:p w:rsidR="00CF068F" w:rsidRDefault="00097707">
      <w:pPr>
        <w:spacing w:line="240" w:lineRule="auto"/>
        <w:rPr>
          <w:rFonts w:ascii="Arial" w:eastAsia="Arial" w:hAnsi="Arial" w:cs="Arial"/>
          <w:sz w:val="20"/>
          <w:szCs w:val="20"/>
        </w:rPr>
      </w:pPr>
      <w:r>
        <w:rPr>
          <w:vertAlign w:val="superscript"/>
        </w:rPr>
        <w:footnoteRef/>
      </w:r>
      <w:r>
        <w:rPr>
          <w:rFonts w:ascii="Arial" w:eastAsia="Arial" w:hAnsi="Arial" w:cs="Arial"/>
          <w:sz w:val="20"/>
          <w:szCs w:val="20"/>
        </w:rPr>
        <w:t xml:space="preserve"> </w:t>
      </w:r>
      <w:hyperlink r:id="rId1">
        <w:r>
          <w:rPr>
            <w:rFonts w:ascii="Arial" w:eastAsia="Arial" w:hAnsi="Arial" w:cs="Arial"/>
            <w:color w:val="1155CC"/>
            <w:sz w:val="20"/>
            <w:szCs w:val="20"/>
            <w:u w:val="single"/>
          </w:rPr>
          <w:t>https://www.thinksrs.com/downloads/programs/therm%20calc/ntccalibrator/ntccalculator.html</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068F" w:rsidRDefault="00CF068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14879"/>
    <w:multiLevelType w:val="multilevel"/>
    <w:tmpl w:val="2850D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13DD9"/>
    <w:multiLevelType w:val="multilevel"/>
    <w:tmpl w:val="E8E40C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5720BA"/>
    <w:multiLevelType w:val="multilevel"/>
    <w:tmpl w:val="7DC808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D66051"/>
    <w:multiLevelType w:val="multilevel"/>
    <w:tmpl w:val="C00C35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C0F13F2"/>
    <w:multiLevelType w:val="multilevel"/>
    <w:tmpl w:val="A3043D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CA3458A"/>
    <w:multiLevelType w:val="multilevel"/>
    <w:tmpl w:val="0D3E8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135171"/>
    <w:multiLevelType w:val="multilevel"/>
    <w:tmpl w:val="27A8C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EE56F7B"/>
    <w:multiLevelType w:val="multilevel"/>
    <w:tmpl w:val="479EE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1467CC"/>
    <w:multiLevelType w:val="multilevel"/>
    <w:tmpl w:val="7C9872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ED7E4F"/>
    <w:multiLevelType w:val="multilevel"/>
    <w:tmpl w:val="F45AE5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CD52863"/>
    <w:multiLevelType w:val="multilevel"/>
    <w:tmpl w:val="203E65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F074AA0"/>
    <w:multiLevelType w:val="multilevel"/>
    <w:tmpl w:val="57E428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FEA5DF9"/>
    <w:multiLevelType w:val="multilevel"/>
    <w:tmpl w:val="BAC82F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2080FB7"/>
    <w:multiLevelType w:val="multilevel"/>
    <w:tmpl w:val="111812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E94B9D"/>
    <w:multiLevelType w:val="multilevel"/>
    <w:tmpl w:val="F2AEC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B94E1C"/>
    <w:multiLevelType w:val="multilevel"/>
    <w:tmpl w:val="A756FF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1B459EE"/>
    <w:multiLevelType w:val="multilevel"/>
    <w:tmpl w:val="ACC8E83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3"/>
  </w:num>
  <w:num w:numId="3">
    <w:abstractNumId w:val="8"/>
  </w:num>
  <w:num w:numId="4">
    <w:abstractNumId w:val="16"/>
  </w:num>
  <w:num w:numId="5">
    <w:abstractNumId w:val="2"/>
  </w:num>
  <w:num w:numId="6">
    <w:abstractNumId w:val="5"/>
  </w:num>
  <w:num w:numId="7">
    <w:abstractNumId w:val="3"/>
  </w:num>
  <w:num w:numId="8">
    <w:abstractNumId w:val="15"/>
  </w:num>
  <w:num w:numId="9">
    <w:abstractNumId w:val="11"/>
  </w:num>
  <w:num w:numId="10">
    <w:abstractNumId w:val="7"/>
  </w:num>
  <w:num w:numId="11">
    <w:abstractNumId w:val="1"/>
  </w:num>
  <w:num w:numId="12">
    <w:abstractNumId w:val="12"/>
  </w:num>
  <w:num w:numId="13">
    <w:abstractNumId w:val="0"/>
  </w:num>
  <w:num w:numId="14">
    <w:abstractNumId w:val="4"/>
  </w:num>
  <w:num w:numId="15">
    <w:abstractNumId w:val="14"/>
  </w:num>
  <w:num w:numId="16">
    <w:abstractNumId w:val="9"/>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68F"/>
    <w:rsid w:val="00097707"/>
    <w:rsid w:val="000D55B7"/>
    <w:rsid w:val="001175B8"/>
    <w:rsid w:val="003702CE"/>
    <w:rsid w:val="008B0DDC"/>
    <w:rsid w:val="00963327"/>
    <w:rsid w:val="00A74883"/>
    <w:rsid w:val="00CF068F"/>
    <w:rsid w:val="00EB09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AB610"/>
  <w15:docId w15:val="{CB2C5581-6F6E-4FF3-8F85-16DB16BCE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Roboto" w:eastAsia="Roboto" w:hAnsi="Roboto" w:cs="Roboto"/>
        <w:sz w:val="22"/>
        <w:szCs w:val="22"/>
        <w:lang w:val="en" w:eastAsia="en-CA"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1175B8"/>
    <w:pPr>
      <w:spacing w:after="100"/>
    </w:pPr>
  </w:style>
  <w:style w:type="paragraph" w:styleId="TOC2">
    <w:name w:val="toc 2"/>
    <w:basedOn w:val="Normal"/>
    <w:next w:val="Normal"/>
    <w:autoRedefine/>
    <w:uiPriority w:val="39"/>
    <w:unhideWhenUsed/>
    <w:rsid w:val="001175B8"/>
    <w:pPr>
      <w:spacing w:after="100"/>
      <w:ind w:left="220"/>
    </w:pPr>
  </w:style>
  <w:style w:type="paragraph" w:styleId="TOC3">
    <w:name w:val="toc 3"/>
    <w:basedOn w:val="Normal"/>
    <w:next w:val="Normal"/>
    <w:autoRedefine/>
    <w:uiPriority w:val="39"/>
    <w:unhideWhenUsed/>
    <w:rsid w:val="001175B8"/>
    <w:pPr>
      <w:spacing w:after="100"/>
      <w:ind w:left="440"/>
    </w:pPr>
  </w:style>
  <w:style w:type="character" w:styleId="Hyperlink">
    <w:name w:val="Hyperlink"/>
    <w:basedOn w:val="DefaultParagraphFont"/>
    <w:uiPriority w:val="99"/>
    <w:unhideWhenUsed/>
    <w:rsid w:val="001175B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nuPRISM/mpmt-test-stand" TargetMode="External"/><Relationship Id="rId13" Type="http://schemas.openxmlformats.org/officeDocument/2006/relationships/hyperlink" Target="http://ww1.microchip.com/downloads/en/DeviceDoc/Atmel-11057-32-bit-Cortex-M3-Microcontroller-SAM3X-SAM3A_Datasheet.pdf" TargetMode="External"/><Relationship Id="rId18" Type="http://schemas.openxmlformats.org/officeDocument/2006/relationships/image" Target="media/image2.png"/><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github.com/nuPRISM/mpmt-test-stand" TargetMode="External"/><Relationship Id="rId12" Type="http://schemas.openxmlformats.org/officeDocument/2006/relationships/hyperlink" Target="https://www.microchip.com/wwwproducts/en/ATSAM3X8E" TargetMode="External"/><Relationship Id="rId17" Type="http://schemas.openxmlformats.org/officeDocument/2006/relationships/hyperlink" Target="https://midas.triumf.ca/MidasWiki/index.php/Main_Page" TargetMode="External"/><Relationship Id="rId25" Type="http://schemas.openxmlformats.org/officeDocument/2006/relationships/hyperlink" Target="https://github.com/nuPRISM/mpmt-test-stand"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ore.arduino.cc/usa/due" TargetMode="External"/><Relationship Id="rId24" Type="http://schemas.openxmlformats.org/officeDocument/2006/relationships/image" Target="media/image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hyperk.ca/mpmt/pmt-test-stand/capstone-mpmt-hand-off-documentation/datasheet" TargetMode="External"/><Relationship Id="rId23" Type="http://schemas.openxmlformats.org/officeDocument/2006/relationships/hyperlink" Target="https://en.wikipedia.org/wiki/OSI_model" TargetMode="External"/><Relationship Id="rId28" Type="http://schemas.openxmlformats.org/officeDocument/2006/relationships/image" Target="media/image8.png"/><Relationship Id="rId10" Type="http://schemas.openxmlformats.org/officeDocument/2006/relationships/hyperlink" Target="https://midas.triumf.ca/MidasWiki/index.php/Main_Page" TargetMode="Externa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uPRISM/mpmt-test-stand" TargetMode="External"/><Relationship Id="rId14" Type="http://schemas.openxmlformats.org/officeDocument/2006/relationships/hyperlink" Target="https://www.arduino.cc/en/Hacking/PinMappingSAM3X" TargetMode="External"/><Relationship Id="rId22" Type="http://schemas.openxmlformats.org/officeDocument/2006/relationships/hyperlink" Target="https://www.hyperk.ca/mpmt/pmt-test-stand/capstone-mpmt-hand-off-documentation/datasheet/thermistor" TargetMode="External"/><Relationship Id="rId27" Type="http://schemas.openxmlformats.org/officeDocument/2006/relationships/hyperlink" Target="https://midas.triumf.ca/MidasWiki/index.php/Midas_Core"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thinksrs.com/downloads/programs/therm%20calc/ntccalibrator/ntccalculat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5225</Words>
  <Characters>29789</Characters>
  <Application>Microsoft Office Word</Application>
  <DocSecurity>0</DocSecurity>
  <Lines>248</Lines>
  <Paragraphs>69</Paragraphs>
  <ScaleCrop>false</ScaleCrop>
  <Company/>
  <LinksUpToDate>false</LinksUpToDate>
  <CharactersWithSpaces>34945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Noah</cp:lastModifiedBy>
  <cp:revision>8</cp:revision>
  <dcterms:created xsi:type="dcterms:W3CDTF">2020-04-20T11:15:00Z</dcterms:created>
  <dcterms:modified xsi:type="dcterms:W3CDTF">2020-04-20T11:17:00Z</dcterms:modified>
</cp:coreProperties>
</file>