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929D" w14:textId="77777777" w:rsidR="00B01733" w:rsidRPr="003A2248" w:rsidRDefault="00776250">
      <w:pPr>
        <w:rPr>
          <w:rFonts w:cs="Tahoma"/>
          <w:sz w:val="20"/>
        </w:rPr>
      </w:pPr>
      <w:r w:rsidRPr="003A2248">
        <w:rPr>
          <w:rFonts w:cs="Tahoma"/>
          <w:noProof/>
          <w:sz w:val="20"/>
        </w:rPr>
        <w:drawing>
          <wp:inline distT="0" distB="0" distL="0" distR="0" wp14:anchorId="3B5125C7" wp14:editId="33230E5F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C28" w14:textId="77777777" w:rsidR="00776250" w:rsidRPr="00B30D94" w:rsidRDefault="00776250" w:rsidP="00542EFF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B30D94">
        <w:rPr>
          <w:rFonts w:ascii="Arial" w:hAnsi="Arial" w:cs="Arial"/>
          <w:b/>
          <w:bCs/>
          <w:shd w:val="clear" w:color="auto" w:fill="FFFFFF"/>
        </w:rPr>
        <w:t>New York State Literary Center</w:t>
      </w:r>
    </w:p>
    <w:p w14:paraId="1C2F8A37" w14:textId="77777777" w:rsidR="00406050" w:rsidRPr="00B30D94" w:rsidRDefault="00776250" w:rsidP="00542EFF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B30D94">
        <w:rPr>
          <w:rFonts w:ascii="Arial" w:hAnsi="Arial" w:cs="Arial"/>
          <w:b/>
          <w:bCs/>
          <w:shd w:val="clear" w:color="auto" w:fill="FFFFFF"/>
        </w:rPr>
        <w:t xml:space="preserve">RESOURCES </w:t>
      </w:r>
      <w:r w:rsidR="00F14474" w:rsidRPr="00B30D94">
        <w:rPr>
          <w:rFonts w:ascii="Arial" w:hAnsi="Arial" w:cs="Arial"/>
          <w:b/>
          <w:bCs/>
          <w:shd w:val="clear" w:color="auto" w:fill="FFFFFF"/>
        </w:rPr>
        <w:t>and READINGS</w:t>
      </w:r>
    </w:p>
    <w:p w14:paraId="3AAB5A12" w14:textId="7A874F90" w:rsidR="004735CB" w:rsidRPr="00B30D94" w:rsidRDefault="00E63B47" w:rsidP="00542EFF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B30D94">
        <w:rPr>
          <w:rFonts w:ascii="Arial" w:hAnsi="Arial" w:cs="Arial"/>
          <w:b/>
          <w:bCs/>
          <w:shd w:val="clear" w:color="auto" w:fill="FFFFFF"/>
        </w:rPr>
        <w:t>Incarceration: Its Impact on Children</w:t>
      </w:r>
      <w:r w:rsidR="00E40909" w:rsidRPr="00B30D94">
        <w:rPr>
          <w:rFonts w:ascii="Arial" w:hAnsi="Arial" w:cs="Arial"/>
          <w:b/>
          <w:bCs/>
          <w:shd w:val="clear" w:color="auto" w:fill="FFFFFF"/>
        </w:rPr>
        <w:t xml:space="preserve"> and Families</w:t>
      </w:r>
    </w:p>
    <w:p w14:paraId="5AAB3F93" w14:textId="77777777" w:rsidR="00776250" w:rsidRPr="00B30D94" w:rsidRDefault="00776250" w:rsidP="00542EFF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B30D94">
        <w:rPr>
          <w:rFonts w:ascii="Arial" w:hAnsi="Arial" w:cs="Arial"/>
          <w:b/>
          <w:bCs/>
          <w:shd w:val="clear" w:color="auto" w:fill="FFFFFF"/>
        </w:rPr>
        <w:t>Compiled by Dale Davis</w:t>
      </w:r>
      <w:r w:rsidR="004735CB" w:rsidRPr="00B30D94">
        <w:rPr>
          <w:rFonts w:ascii="Arial" w:hAnsi="Arial" w:cs="Arial"/>
          <w:b/>
          <w:bCs/>
          <w:shd w:val="clear" w:color="auto" w:fill="FFFFFF"/>
        </w:rPr>
        <w:t>, New York State Literary Center</w:t>
      </w:r>
    </w:p>
    <w:p w14:paraId="76B2DED7" w14:textId="7C27159F" w:rsidR="00776250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027578B7" w14:textId="02BE8124" w:rsidR="00B30D94" w:rsidRDefault="00B30D94" w:rsidP="00542EF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Brad Allen. “In Depth: Incarcerated Parents Learn to Live Away from Their Children While Remaining Relevant to Their Families.” </w:t>
      </w:r>
      <w:r w:rsidRPr="00B30D94">
        <w:rPr>
          <w:rFonts w:ascii="Arial" w:hAnsi="Arial" w:cs="Arial"/>
          <w:i/>
          <w:iCs/>
          <w:shd w:val="clear" w:color="auto" w:fill="FFFFFF"/>
        </w:rPr>
        <w:t>Portage Daily Register</w:t>
      </w:r>
      <w:r>
        <w:rPr>
          <w:rFonts w:ascii="Arial" w:hAnsi="Arial" w:cs="Arial"/>
          <w:shd w:val="clear" w:color="auto" w:fill="FFFFFF"/>
        </w:rPr>
        <w:t>, August 2, 2019.</w:t>
      </w:r>
    </w:p>
    <w:p w14:paraId="616CE73E" w14:textId="15B42081" w:rsidR="00B30D94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5" w:history="1">
        <w:r w:rsidR="00B30D94" w:rsidRPr="003D3FD1">
          <w:rPr>
            <w:rStyle w:val="Hyperlink"/>
            <w:rFonts w:ascii="Arial" w:hAnsi="Arial" w:cs="Arial"/>
            <w:shd w:val="clear" w:color="auto" w:fill="FFFFFF"/>
          </w:rPr>
          <w:t>https://www.wiscnews.com/portagedailyregister/news/local/in-depth-incarcerated-parents-learn-to-live-away-from-their/article_7398ae86-c89c-5e5c-8be2-d7096d4d7c11.html?utm_medium=social&amp;utm_source=facebook&amp;utm_campaign=user-share&amp;fbclid=IwAR1M7GoxQJyimLqwzg1q551oHQnwbcea0hH7zku7hs1HMwdk9jNADvSibNg</w:t>
        </w:r>
      </w:hyperlink>
    </w:p>
    <w:p w14:paraId="1C744C37" w14:textId="77777777" w:rsidR="00B30D94" w:rsidRPr="00542EFF" w:rsidRDefault="00B30D94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471BC249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>Nell Bernstein. </w:t>
      </w:r>
      <w:r w:rsidRPr="00542EFF">
        <w:rPr>
          <w:rFonts w:ascii="Arial" w:hAnsi="Arial" w:cs="Arial"/>
          <w:i/>
          <w:shd w:val="clear" w:color="auto" w:fill="FFFFFF"/>
        </w:rPr>
        <w:t>All Alone in The World, Children of The Incarcerated</w:t>
      </w:r>
      <w:r w:rsidRPr="00542EFF">
        <w:rPr>
          <w:rFonts w:ascii="Arial" w:hAnsi="Arial" w:cs="Arial"/>
          <w:shd w:val="clear" w:color="auto" w:fill="FFFFFF"/>
        </w:rPr>
        <w:t>. New York: The New Press, 2005.</w:t>
      </w:r>
    </w:p>
    <w:p w14:paraId="0EF93ED1" w14:textId="2999B836" w:rsidR="00776250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093CAB30" w14:textId="5121A66C" w:rsidR="003D0367" w:rsidRDefault="003D0367" w:rsidP="00542EF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Jennifer Wyatt Bourgeois and Howard Henderson, “Thousands of Fathers are Imprisoned</w:t>
      </w:r>
      <w:r w:rsidR="00AC2712">
        <w:rPr>
          <w:rFonts w:ascii="Arial" w:hAnsi="Arial" w:cs="Arial"/>
          <w:shd w:val="clear" w:color="auto" w:fill="FFFFFF"/>
        </w:rPr>
        <w:t>—How Do We Help Their Kids</w:t>
      </w:r>
      <w:r w:rsidR="00D60E62">
        <w:rPr>
          <w:rFonts w:ascii="Arial" w:hAnsi="Arial" w:cs="Arial"/>
          <w:shd w:val="clear" w:color="auto" w:fill="FFFFFF"/>
        </w:rPr>
        <w:t>?</w:t>
      </w:r>
      <w:r w:rsidR="00AC2712">
        <w:rPr>
          <w:rFonts w:ascii="Arial" w:hAnsi="Arial" w:cs="Arial"/>
          <w:shd w:val="clear" w:color="auto" w:fill="FFFFFF"/>
        </w:rPr>
        <w:t xml:space="preserve">” </w:t>
      </w:r>
      <w:proofErr w:type="spellStart"/>
      <w:r w:rsidR="00AC2712" w:rsidRPr="00AC2712">
        <w:rPr>
          <w:rFonts w:ascii="Arial" w:hAnsi="Arial" w:cs="Arial"/>
          <w:i/>
          <w:iCs/>
          <w:shd w:val="clear" w:color="auto" w:fill="FFFFFF"/>
        </w:rPr>
        <w:t>InsideSources</w:t>
      </w:r>
      <w:proofErr w:type="spellEnd"/>
      <w:r w:rsidR="00AC2712">
        <w:rPr>
          <w:rFonts w:ascii="Arial" w:hAnsi="Arial" w:cs="Arial"/>
          <w:shd w:val="clear" w:color="auto" w:fill="FFFFFF"/>
        </w:rPr>
        <w:t>, June 11, 2019.</w:t>
      </w:r>
    </w:p>
    <w:p w14:paraId="2B807341" w14:textId="748AFB48" w:rsidR="00AC2712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6" w:history="1">
        <w:r w:rsidR="00AC2712" w:rsidRPr="003D3FD1">
          <w:rPr>
            <w:rStyle w:val="Hyperlink"/>
            <w:rFonts w:ascii="Arial" w:hAnsi="Arial" w:cs="Arial"/>
            <w:shd w:val="clear" w:color="auto" w:fill="FFFFFF"/>
          </w:rPr>
          <w:t>https://www.insidesources.com/thousands-of-fathers-are-imprisoned-how-do-we-help-their-kids/?fbclid=IwAR2nFoGfe8yhfi_YJ0D11ou9pwAUbD-PqJhn3uJbOYV9rEOVfeIrXb-fnJM</w:t>
        </w:r>
      </w:hyperlink>
    </w:p>
    <w:p w14:paraId="0775FEEA" w14:textId="77777777" w:rsidR="003D0367" w:rsidRPr="00542EFF" w:rsidRDefault="003D0367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0AEB98AB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The Anna E. Casey Foundation. “A Shared Sentence: The Devastating Toll of Parental Incarceration on Kids, Families, and Communities.”  </w:t>
      </w:r>
      <w:r w:rsidRPr="00542EFF">
        <w:rPr>
          <w:rFonts w:ascii="Arial" w:hAnsi="Arial" w:cs="Arial"/>
          <w:i/>
          <w:shd w:val="clear" w:color="auto" w:fill="FFFFFF"/>
        </w:rPr>
        <w:t>Kids Count Policy Report</w:t>
      </w:r>
      <w:r w:rsidRPr="00542EFF">
        <w:rPr>
          <w:rFonts w:ascii="Arial" w:hAnsi="Arial" w:cs="Arial"/>
          <w:shd w:val="clear" w:color="auto" w:fill="FFFFFF"/>
        </w:rPr>
        <w:t>, April 2016.</w:t>
      </w:r>
    </w:p>
    <w:p w14:paraId="0B4C8934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7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https://www.aecf.org/resources/a-shared-sentence/</w:t>
        </w:r>
      </w:hyperlink>
    </w:p>
    <w:p w14:paraId="12384265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</w:p>
    <w:p w14:paraId="1357E081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 xml:space="preserve">Ashley Christie. “A Daughter’s Love of Her Father Can’t Be Locked Up.” </w:t>
      </w:r>
      <w:r w:rsidRPr="00542EFF">
        <w:rPr>
          <w:rFonts w:ascii="Arial" w:hAnsi="Arial" w:cs="Arial"/>
          <w:i/>
          <w:shd w:val="clear" w:color="auto" w:fill="FFFFFF"/>
        </w:rPr>
        <w:t>Women’s eNews</w:t>
      </w:r>
      <w:r w:rsidRPr="00542EFF">
        <w:rPr>
          <w:rFonts w:ascii="Arial" w:hAnsi="Arial" w:cs="Arial"/>
          <w:shd w:val="clear" w:color="auto" w:fill="FFFFFF"/>
        </w:rPr>
        <w:t>, October 21, 2015.</w:t>
      </w:r>
    </w:p>
    <w:p w14:paraId="2D4C771A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8" w:history="1">
        <w:r w:rsidR="00776250" w:rsidRPr="00542EFF">
          <w:rPr>
            <w:rStyle w:val="Hyperlink"/>
            <w:rFonts w:ascii="Arial" w:eastAsia="Times New Roman" w:hAnsi="Arial" w:cs="Arial"/>
            <w:shd w:val="clear" w:color="auto" w:fill="FFFFFF"/>
          </w:rPr>
          <w:t>https://womensenews.org/2015/10/a-daughters-love-of-her-father-cant-be-locked-up/</w:t>
        </w:r>
      </w:hyperlink>
    </w:p>
    <w:p w14:paraId="6981E9CC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37F330A5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Ta-Nehisi Coates. The Black Family in the Age of Mass Incarceration.” </w:t>
      </w:r>
      <w:r w:rsidRPr="00542EFF">
        <w:rPr>
          <w:rFonts w:ascii="Arial" w:hAnsi="Arial" w:cs="Arial"/>
          <w:i/>
          <w:shd w:val="clear" w:color="auto" w:fill="FFFFFF"/>
        </w:rPr>
        <w:t>The Atlantic</w:t>
      </w:r>
      <w:r w:rsidRPr="00542EFF">
        <w:rPr>
          <w:rFonts w:ascii="Arial" w:hAnsi="Arial" w:cs="Arial"/>
          <w:shd w:val="clear" w:color="auto" w:fill="FFFFFF"/>
        </w:rPr>
        <w:t>, October 2015.</w:t>
      </w:r>
    </w:p>
    <w:p w14:paraId="079DF540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9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https://www.theatlantic.com/magazine/archive/2015/10/the-black-family-in-the-age-of-mass-incarceration/403246/</w:t>
        </w:r>
      </w:hyperlink>
    </w:p>
    <w:p w14:paraId="51D63A6B" w14:textId="3BB79F0C" w:rsidR="00776250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0E5D5366" w14:textId="0E1402B2" w:rsidR="007E3270" w:rsidRDefault="007E3270" w:rsidP="00542EF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Leslie </w:t>
      </w:r>
      <w:r w:rsidR="00AF6200">
        <w:rPr>
          <w:rFonts w:ascii="Arial" w:hAnsi="Arial" w:cs="Arial"/>
          <w:shd w:val="clear" w:color="auto" w:fill="FFFFFF"/>
        </w:rPr>
        <w:t xml:space="preserve">Cramer, Margaret Goff, Bryce Peterson, Heather Sandstrom. “Parent Child Visiting Practices in Prisons and Jails: A Synthesis of Research and Practice.” </w:t>
      </w:r>
      <w:r w:rsidR="00AF6200" w:rsidRPr="00AF6200">
        <w:rPr>
          <w:rFonts w:ascii="Arial" w:hAnsi="Arial" w:cs="Arial"/>
          <w:i/>
          <w:iCs/>
          <w:shd w:val="clear" w:color="auto" w:fill="FFFFFF"/>
        </w:rPr>
        <w:t>Urban Institute</w:t>
      </w:r>
      <w:r w:rsidR="00AF6200">
        <w:rPr>
          <w:rFonts w:ascii="Arial" w:hAnsi="Arial" w:cs="Arial"/>
          <w:shd w:val="clear" w:color="auto" w:fill="FFFFFF"/>
        </w:rPr>
        <w:t>, April 2017.</w:t>
      </w:r>
    </w:p>
    <w:p w14:paraId="0DD13D68" w14:textId="77777777" w:rsidR="005319E0" w:rsidRPr="005319E0" w:rsidRDefault="005319E0" w:rsidP="005319E0">
      <w:pPr>
        <w:pStyle w:val="NoSpacing"/>
        <w:rPr>
          <w:rFonts w:ascii="Arial" w:hAnsi="Arial" w:cs="Arial"/>
          <w:color w:val="FF0000"/>
          <w:shd w:val="clear" w:color="auto" w:fill="FFFFFF"/>
        </w:rPr>
      </w:pPr>
      <w:hyperlink r:id="rId10" w:history="1">
        <w:r w:rsidRPr="005319E0">
          <w:rPr>
            <w:rStyle w:val="Hyperlink"/>
            <w:rFonts w:ascii="Arial" w:hAnsi="Arial" w:cs="Arial"/>
            <w:shd w:val="clear" w:color="auto" w:fill="FFFFFF"/>
          </w:rPr>
          <w:t>https://www.nyslc.org/parent-child_visiting_practices_in_prisons_and_jails-3.pdf</w:t>
        </w:r>
      </w:hyperlink>
    </w:p>
    <w:p w14:paraId="35D96EBC" w14:textId="77777777" w:rsidR="007E3270" w:rsidRPr="00542EFF" w:rsidRDefault="007E3270" w:rsidP="00542EFF">
      <w:pPr>
        <w:pStyle w:val="NoSpacing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14:paraId="228BEE1E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Child and Adolescent Health Measurement Initiative. “Overview of Adverse Child and Family Experiences among US Children.” </w:t>
      </w:r>
      <w:r w:rsidRPr="00542EFF">
        <w:rPr>
          <w:rFonts w:ascii="Arial" w:hAnsi="Arial" w:cs="Arial"/>
          <w:i/>
        </w:rPr>
        <w:t>Data Resource Center</w:t>
      </w:r>
      <w:r w:rsidRPr="00542EFF">
        <w:rPr>
          <w:rFonts w:ascii="Arial" w:hAnsi="Arial" w:cs="Arial"/>
        </w:rPr>
        <w:t xml:space="preserve">, 2014 </w:t>
      </w:r>
    </w:p>
    <w:p w14:paraId="6D3AC72B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11" w:history="1">
        <w:r w:rsidR="00776250" w:rsidRPr="00542EFF">
          <w:rPr>
            <w:rStyle w:val="Hyperlink"/>
            <w:rFonts w:ascii="Arial" w:hAnsi="Arial" w:cs="Arial"/>
          </w:rPr>
          <w:t>http://www.childhealthdata.org/docs/drc/aces-data-brief_version-1-0.pdf?Status=Master</w:t>
        </w:r>
      </w:hyperlink>
    </w:p>
    <w:p w14:paraId="02F7A766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</w:p>
    <w:p w14:paraId="71DDA162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 xml:space="preserve">Jarvis DeBerry. “Daughters with incarcerated dads say no to silence and shame.” </w:t>
      </w:r>
      <w:r w:rsidRPr="00542EFF">
        <w:rPr>
          <w:rFonts w:ascii="Arial" w:hAnsi="Arial" w:cs="Arial"/>
          <w:i/>
          <w:shd w:val="clear" w:color="auto" w:fill="FFFFFF"/>
        </w:rPr>
        <w:t xml:space="preserve">Nola The </w:t>
      </w:r>
      <w:r w:rsidRPr="00542EFF">
        <w:rPr>
          <w:rFonts w:ascii="Arial" w:hAnsi="Arial" w:cs="Arial"/>
          <w:i/>
        </w:rPr>
        <w:t>Times-Picayune</w:t>
      </w:r>
      <w:r w:rsidRPr="00542EFF">
        <w:rPr>
          <w:rFonts w:ascii="Arial" w:hAnsi="Arial" w:cs="Arial"/>
        </w:rPr>
        <w:t>, April 6, 2019.</w:t>
      </w:r>
    </w:p>
    <w:p w14:paraId="5E8528AF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 </w:t>
      </w:r>
      <w:hyperlink r:id="rId12" w:history="1">
        <w:r w:rsidRPr="00542EFF">
          <w:rPr>
            <w:rFonts w:ascii="Arial" w:hAnsi="Arial" w:cs="Arial"/>
            <w:color w:val="0000FF" w:themeColor="hyperlink"/>
            <w:u w:val="single"/>
          </w:rPr>
          <w:t>https://www.nola.com/opinions/2019/04/daughters-with-incarcerated-dads-say-no-to-silence-and-shame.html</w:t>
        </w:r>
      </w:hyperlink>
    </w:p>
    <w:p w14:paraId="3576AAB3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 </w:t>
      </w:r>
    </w:p>
    <w:p w14:paraId="247F68CD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 xml:space="preserve">K. J. Dell'Antonia. "When Parents Are in Prison, Children Suffer.” </w:t>
      </w:r>
      <w:r w:rsidRPr="00542EFF">
        <w:rPr>
          <w:rFonts w:ascii="Arial" w:hAnsi="Arial" w:cs="Arial"/>
          <w:i/>
          <w:shd w:val="clear" w:color="auto" w:fill="FFFFFF"/>
        </w:rPr>
        <w:t>The New York Times</w:t>
      </w:r>
      <w:r w:rsidRPr="00542EFF">
        <w:rPr>
          <w:rFonts w:ascii="Arial" w:hAnsi="Arial" w:cs="Arial"/>
          <w:shd w:val="clear" w:color="auto" w:fill="FFFFFF"/>
        </w:rPr>
        <w:t>, April 26, 2016.</w:t>
      </w:r>
    </w:p>
    <w:p w14:paraId="46E436CC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13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https://well.blogs.nytimes.com/2016/04/26/when-parents-are-in-prison-children-suffer/?_r=0</w:t>
        </w:r>
      </w:hyperlink>
    </w:p>
    <w:p w14:paraId="3C16FE09" w14:textId="10FF0904" w:rsidR="00776250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452E2EDE" w14:textId="60ADD257" w:rsidR="00542EFF" w:rsidRDefault="00542EFF" w:rsidP="00542EF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Duke University. “Children of Incarcerated Parents Have More Substance Abuse, Anxiety.” </w:t>
      </w:r>
      <w:r w:rsidRPr="00542EFF">
        <w:rPr>
          <w:rFonts w:ascii="Arial" w:hAnsi="Arial" w:cs="Arial"/>
          <w:i/>
          <w:iCs/>
          <w:shd w:val="clear" w:color="auto" w:fill="FFFFFF"/>
        </w:rPr>
        <w:t>Medical Xpress</w:t>
      </w:r>
      <w:r>
        <w:rPr>
          <w:rFonts w:ascii="Arial" w:hAnsi="Arial" w:cs="Arial"/>
          <w:shd w:val="clear" w:color="auto" w:fill="FFFFFF"/>
        </w:rPr>
        <w:t>, August 23, 2019.</w:t>
      </w:r>
    </w:p>
    <w:p w14:paraId="076B4FEA" w14:textId="702A344F" w:rsidR="00D60E62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14" w:history="1">
        <w:r w:rsidR="00D60E62" w:rsidRPr="003D3FD1">
          <w:rPr>
            <w:rStyle w:val="Hyperlink"/>
            <w:rFonts w:ascii="Arial" w:hAnsi="Arial" w:cs="Arial"/>
            <w:shd w:val="clear" w:color="auto" w:fill="FFFFFF"/>
          </w:rPr>
          <w:t>https://medicalxpress.com/news/2019-08-children-incarcerated-parents-substance-abuse.html</w:t>
        </w:r>
      </w:hyperlink>
    </w:p>
    <w:p w14:paraId="3CBE4FCC" w14:textId="77777777" w:rsidR="00542EFF" w:rsidRPr="00542EFF" w:rsidRDefault="00542EFF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591C7583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Jane Fonda and Sabra Williams. “Prison Arts Programs Produce Change That No Audit Can Measure.” </w:t>
      </w:r>
      <w:r w:rsidRPr="00542EFF">
        <w:rPr>
          <w:rFonts w:ascii="Arial" w:hAnsi="Arial" w:cs="Arial"/>
          <w:i/>
        </w:rPr>
        <w:t>The Washington Post</w:t>
      </w:r>
      <w:r w:rsidRPr="00542EFF">
        <w:rPr>
          <w:rFonts w:ascii="Arial" w:hAnsi="Arial" w:cs="Arial"/>
        </w:rPr>
        <w:t>, April 8, 2019.</w:t>
      </w:r>
    </w:p>
    <w:p w14:paraId="33D4FF0D" w14:textId="77777777" w:rsidR="00776250" w:rsidRPr="00542EFF" w:rsidRDefault="005319E0" w:rsidP="00542EFF">
      <w:pPr>
        <w:pStyle w:val="NoSpacing"/>
        <w:rPr>
          <w:rFonts w:ascii="Arial" w:eastAsia="Times New Roman" w:hAnsi="Arial" w:cs="Arial"/>
        </w:rPr>
      </w:pPr>
      <w:hyperlink r:id="rId15" w:history="1">
        <w:r w:rsidR="00776250" w:rsidRPr="00542EFF">
          <w:rPr>
            <w:rStyle w:val="Hyperlink"/>
            <w:rFonts w:ascii="Arial" w:eastAsia="Times New Roman" w:hAnsi="Arial" w:cs="Arial"/>
          </w:rPr>
          <w:t>https://www.washingtonpost.com/opinions/prison-arts-programs-produce-change-that-no-audit-can-measure/2019/04/08/8c7fd7a0-5a0e-11e9-9625-01d48d50ef75_story.html?utm_term=.f787636d1517</w:t>
        </w:r>
      </w:hyperlink>
    </w:p>
    <w:p w14:paraId="0D49751C" w14:textId="5A74B9DF" w:rsidR="00776250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324A5B2F" w14:textId="655BAF01" w:rsidR="00C62E11" w:rsidRDefault="00C62E11" w:rsidP="00C62E11">
      <w:pPr>
        <w:pStyle w:val="NoSpacing"/>
        <w:rPr>
          <w:rFonts w:ascii="Arial" w:hAnsi="Arial" w:cs="Arial"/>
          <w:lang w:eastAsia="ja-JP"/>
        </w:rPr>
      </w:pPr>
      <w:r w:rsidRPr="00F51B56">
        <w:rPr>
          <w:rFonts w:ascii="Arial" w:hAnsi="Arial" w:cs="Arial"/>
          <w:lang w:eastAsia="ja-JP"/>
        </w:rPr>
        <w:t xml:space="preserve">Brian </w:t>
      </w:r>
      <w:proofErr w:type="spellStart"/>
      <w:r w:rsidRPr="00F51B56">
        <w:rPr>
          <w:rFonts w:ascii="Arial" w:hAnsi="Arial" w:cs="Arial"/>
          <w:lang w:eastAsia="ja-JP"/>
        </w:rPr>
        <w:t>Elderbroom</w:t>
      </w:r>
      <w:proofErr w:type="spellEnd"/>
      <w:r w:rsidRPr="00F51B56">
        <w:rPr>
          <w:rFonts w:ascii="Arial" w:hAnsi="Arial" w:cs="Arial"/>
          <w:lang w:eastAsia="ja-JP"/>
        </w:rPr>
        <w:t>, Laura Bennett, Shanna Gong, Felicity Rose, Zoë Towns</w:t>
      </w:r>
      <w:r>
        <w:rPr>
          <w:rFonts w:ascii="Arial" w:hAnsi="Arial" w:cs="Arial"/>
          <w:lang w:eastAsia="ja-JP"/>
        </w:rPr>
        <w:t xml:space="preserve">. </w:t>
      </w:r>
      <w:r w:rsidR="00B02E9D">
        <w:rPr>
          <w:rFonts w:ascii="Arial" w:hAnsi="Arial" w:cs="Arial"/>
          <w:lang w:eastAsia="ja-JP"/>
        </w:rPr>
        <w:t>“</w:t>
      </w:r>
      <w:r>
        <w:rPr>
          <w:rFonts w:ascii="Arial" w:hAnsi="Arial" w:cs="Arial"/>
          <w:lang w:eastAsia="ja-JP"/>
        </w:rPr>
        <w:t>Every Second the Impact of the Incarceration Crisis on American Families.” FWD.us, December 2018.</w:t>
      </w:r>
    </w:p>
    <w:p w14:paraId="6998E7FF" w14:textId="77777777" w:rsidR="00C62E11" w:rsidRDefault="005319E0" w:rsidP="00C62E11">
      <w:pPr>
        <w:pStyle w:val="NoSpacing"/>
        <w:rPr>
          <w:rFonts w:ascii="Arial" w:hAnsi="Arial" w:cs="Arial"/>
          <w:lang w:eastAsia="ja-JP"/>
        </w:rPr>
      </w:pPr>
      <w:hyperlink r:id="rId16" w:history="1">
        <w:r w:rsidR="00C62E11" w:rsidRPr="003D3FD1">
          <w:rPr>
            <w:rStyle w:val="Hyperlink"/>
            <w:rFonts w:ascii="Arial" w:hAnsi="Arial" w:cs="Arial"/>
            <w:lang w:eastAsia="ja-JP"/>
          </w:rPr>
          <w:t>https://everysecond.fwd.us/about/</w:t>
        </w:r>
      </w:hyperlink>
    </w:p>
    <w:p w14:paraId="6E6C129D" w14:textId="77777777" w:rsidR="00C62E11" w:rsidRPr="00542EFF" w:rsidRDefault="00C62E11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561E6F6A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 xml:space="preserve">Rebecca Gross. “Parents &amp; Children: Learning Together Through </w:t>
      </w:r>
      <w:proofErr w:type="gramStart"/>
      <w:r w:rsidRPr="00542EFF">
        <w:rPr>
          <w:rFonts w:ascii="Arial" w:hAnsi="Arial" w:cs="Arial"/>
          <w:shd w:val="clear" w:color="auto" w:fill="FFFFFF"/>
        </w:rPr>
        <w:t>The</w:t>
      </w:r>
      <w:proofErr w:type="gramEnd"/>
      <w:r w:rsidRPr="00542EFF">
        <w:rPr>
          <w:rFonts w:ascii="Arial" w:hAnsi="Arial" w:cs="Arial"/>
          <w:shd w:val="clear" w:color="auto" w:fill="FFFFFF"/>
        </w:rPr>
        <w:t xml:space="preserve"> Arts.” </w:t>
      </w:r>
      <w:r w:rsidRPr="00542EFF">
        <w:rPr>
          <w:rFonts w:ascii="Arial" w:hAnsi="Arial" w:cs="Arial"/>
          <w:i/>
          <w:shd w:val="clear" w:color="auto" w:fill="FFFFFF"/>
        </w:rPr>
        <w:t>Art Works Blog</w:t>
      </w:r>
      <w:r w:rsidRPr="00542EFF">
        <w:rPr>
          <w:rFonts w:ascii="Arial" w:hAnsi="Arial" w:cs="Arial"/>
          <w:shd w:val="clear" w:color="auto" w:fill="FFFFFF"/>
        </w:rPr>
        <w:t>, </w:t>
      </w:r>
      <w:r w:rsidRPr="00542EFF">
        <w:rPr>
          <w:rFonts w:ascii="Arial" w:hAnsi="Arial" w:cs="Arial"/>
          <w:shd w:val="clear" w:color="auto" w:fill="FFFFFF"/>
        </w:rPr>
        <w:br/>
        <w:t xml:space="preserve">The National Endowment </w:t>
      </w:r>
      <w:proofErr w:type="gramStart"/>
      <w:r w:rsidRPr="00542EFF">
        <w:rPr>
          <w:rFonts w:ascii="Arial" w:hAnsi="Arial" w:cs="Arial"/>
          <w:shd w:val="clear" w:color="auto" w:fill="FFFFFF"/>
        </w:rPr>
        <w:t>For</w:t>
      </w:r>
      <w:proofErr w:type="gramEnd"/>
      <w:r w:rsidRPr="00542EFF">
        <w:rPr>
          <w:rFonts w:ascii="Arial" w:hAnsi="Arial" w:cs="Arial"/>
          <w:shd w:val="clear" w:color="auto" w:fill="FFFFFF"/>
        </w:rPr>
        <w:t xml:space="preserve"> The Arts, September 22, 2015.</w:t>
      </w:r>
    </w:p>
    <w:p w14:paraId="68A510D8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17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https://www.arts.gov/art-works/2015/parents-children-learning-together-through-arts</w:t>
        </w:r>
      </w:hyperlink>
    </w:p>
    <w:p w14:paraId="1F84186B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29A99491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18" w:history="1">
        <w:r w:rsidR="00776250" w:rsidRPr="00542EFF">
          <w:rPr>
            <w:rFonts w:ascii="Arial" w:hAnsi="Arial" w:cs="Arial"/>
          </w:rPr>
          <w:t>Eli Hager</w:t>
        </w:r>
      </w:hyperlink>
      <w:r w:rsidR="00776250" w:rsidRPr="00542EFF">
        <w:rPr>
          <w:rFonts w:ascii="Arial" w:hAnsi="Arial" w:cs="Arial"/>
        </w:rPr>
        <w:t> and </w:t>
      </w:r>
      <w:hyperlink r:id="rId19" w:history="1">
        <w:r w:rsidR="00776250" w:rsidRPr="00542EFF">
          <w:rPr>
            <w:rFonts w:ascii="Arial" w:hAnsi="Arial" w:cs="Arial"/>
          </w:rPr>
          <w:t>Anna Flagg</w:t>
        </w:r>
      </w:hyperlink>
      <w:r w:rsidR="00776250" w:rsidRPr="00542EFF">
        <w:rPr>
          <w:rFonts w:ascii="Arial" w:hAnsi="Arial" w:cs="Arial"/>
        </w:rPr>
        <w:t xml:space="preserve">. “How incarcerated parents are losing their children—forever.” </w:t>
      </w:r>
      <w:r w:rsidR="00776250" w:rsidRPr="00542EFF">
        <w:rPr>
          <w:rFonts w:ascii="Arial" w:hAnsi="Arial" w:cs="Arial"/>
          <w:i/>
          <w:iCs/>
        </w:rPr>
        <w:t>The Marshall Project</w:t>
      </w:r>
      <w:r w:rsidR="00776250" w:rsidRPr="00542EFF">
        <w:rPr>
          <w:rFonts w:ascii="Arial" w:hAnsi="Arial" w:cs="Arial"/>
        </w:rPr>
        <w:t>, December 3, 2018.</w:t>
      </w:r>
    </w:p>
    <w:p w14:paraId="1F23C945" w14:textId="77777777" w:rsidR="002E1DAF" w:rsidRPr="00542EFF" w:rsidRDefault="005319E0" w:rsidP="00542EFF">
      <w:pPr>
        <w:pStyle w:val="NoSpacing"/>
        <w:rPr>
          <w:rFonts w:ascii="Arial" w:eastAsia="Times New Roman" w:hAnsi="Arial" w:cs="Arial"/>
        </w:rPr>
      </w:pPr>
      <w:hyperlink r:id="rId20" w:history="1">
        <w:r w:rsidR="002E1DAF" w:rsidRPr="00542EFF">
          <w:rPr>
            <w:rStyle w:val="Hyperlink"/>
            <w:rFonts w:ascii="Arial" w:eastAsia="Times New Roman" w:hAnsi="Arial" w:cs="Arial"/>
          </w:rPr>
          <w:t>https://www.themarshallproject.org/2018/12/03/how-incarcerated-parents-are-losing-their-children-forever</w:t>
        </w:r>
      </w:hyperlink>
    </w:p>
    <w:p w14:paraId="6C7378BC" w14:textId="77777777" w:rsidR="00776250" w:rsidRPr="00542EFF" w:rsidRDefault="00776250" w:rsidP="00542EFF">
      <w:pPr>
        <w:pStyle w:val="NoSpacing"/>
        <w:rPr>
          <w:rFonts w:ascii="Arial" w:eastAsia="Times New Roman" w:hAnsi="Arial" w:cs="Arial"/>
        </w:rPr>
      </w:pPr>
    </w:p>
    <w:p w14:paraId="24EBC088" w14:textId="77777777" w:rsidR="00776250" w:rsidRPr="00542EFF" w:rsidRDefault="00776250" w:rsidP="00542EFF">
      <w:pPr>
        <w:pStyle w:val="NoSpacing"/>
        <w:rPr>
          <w:rFonts w:ascii="Arial" w:eastAsia="Times New Roman" w:hAnsi="Arial" w:cs="Arial"/>
        </w:rPr>
      </w:pPr>
      <w:r w:rsidRPr="00542EFF">
        <w:rPr>
          <w:rFonts w:ascii="Arial" w:eastAsia="Times New Roman" w:hAnsi="Arial" w:cs="Arial"/>
        </w:rPr>
        <w:t xml:space="preserve">Olga Kazan. “How Being Poor Makes You Sick.” </w:t>
      </w:r>
      <w:r w:rsidRPr="00542EFF">
        <w:rPr>
          <w:rFonts w:ascii="Arial" w:eastAsia="Times New Roman" w:hAnsi="Arial" w:cs="Arial"/>
          <w:i/>
        </w:rPr>
        <w:t>The Atlantic</w:t>
      </w:r>
      <w:r w:rsidRPr="00542EFF">
        <w:rPr>
          <w:rFonts w:ascii="Arial" w:eastAsia="Times New Roman" w:hAnsi="Arial" w:cs="Arial"/>
        </w:rPr>
        <w:t>, May 21, 2014.</w:t>
      </w:r>
    </w:p>
    <w:p w14:paraId="0345DB2E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21" w:history="1">
        <w:r w:rsidR="00776250" w:rsidRPr="00542EFF">
          <w:rPr>
            <w:rStyle w:val="Hyperlink"/>
            <w:rFonts w:ascii="Arial" w:eastAsia="Times New Roman" w:hAnsi="Arial" w:cs="Arial"/>
          </w:rPr>
          <w:t>https://www.theatlantic.com/health/archive/2014/05/poverty-makes-you-sick/371241/</w:t>
        </w:r>
      </w:hyperlink>
    </w:p>
    <w:p w14:paraId="638C4B23" w14:textId="77777777" w:rsidR="00776250" w:rsidRPr="00542EFF" w:rsidRDefault="00776250" w:rsidP="00542EFF">
      <w:pPr>
        <w:pStyle w:val="NoSpacing"/>
        <w:rPr>
          <w:rFonts w:ascii="Arial" w:eastAsia="Times New Roman" w:hAnsi="Arial" w:cs="Arial"/>
        </w:rPr>
      </w:pPr>
    </w:p>
    <w:p w14:paraId="182B5C0D" w14:textId="77777777" w:rsidR="00776250" w:rsidRPr="00542EFF" w:rsidRDefault="00776250" w:rsidP="00542EFF">
      <w:pPr>
        <w:pStyle w:val="NoSpacing"/>
        <w:rPr>
          <w:rFonts w:ascii="Arial" w:eastAsia="Times New Roman" w:hAnsi="Arial" w:cs="Arial"/>
        </w:rPr>
      </w:pPr>
      <w:r w:rsidRPr="00542EFF">
        <w:rPr>
          <w:rFonts w:ascii="Arial" w:eastAsia="Times New Roman" w:hAnsi="Arial" w:cs="Arial"/>
        </w:rPr>
        <w:t xml:space="preserve">Olga Kazan. “Half of All Kids Are Traumatized.” </w:t>
      </w:r>
      <w:r w:rsidRPr="00542EFF">
        <w:rPr>
          <w:rFonts w:ascii="Arial" w:eastAsia="Times New Roman" w:hAnsi="Arial" w:cs="Arial"/>
          <w:i/>
        </w:rPr>
        <w:t>The Atlantic</w:t>
      </w:r>
      <w:r w:rsidRPr="00542EFF">
        <w:rPr>
          <w:rFonts w:ascii="Arial" w:eastAsia="Times New Roman" w:hAnsi="Arial" w:cs="Arial"/>
        </w:rPr>
        <w:t>, December 11, 2014.</w:t>
      </w:r>
    </w:p>
    <w:p w14:paraId="52772C7F" w14:textId="77777777" w:rsidR="00776250" w:rsidRPr="00542EFF" w:rsidRDefault="005319E0" w:rsidP="00542EFF">
      <w:pPr>
        <w:pStyle w:val="NoSpacing"/>
        <w:rPr>
          <w:rStyle w:val="Hyperlink"/>
          <w:rFonts w:ascii="Arial" w:eastAsia="Times New Roman" w:hAnsi="Arial" w:cs="Arial"/>
        </w:rPr>
      </w:pPr>
      <w:hyperlink r:id="rId22" w:history="1">
        <w:r w:rsidR="00776250" w:rsidRPr="00542EFF">
          <w:rPr>
            <w:rStyle w:val="Hyperlink"/>
            <w:rFonts w:ascii="Arial" w:eastAsia="Times New Roman" w:hAnsi="Arial" w:cs="Arial"/>
          </w:rPr>
          <w:t>https://www.theatlantic.com/health/archive/2014/12/half-of-all-kids-experience-traumatic-events/383630/</w:t>
        </w:r>
      </w:hyperlink>
    </w:p>
    <w:p w14:paraId="40F2F2CE" w14:textId="77777777" w:rsidR="00776250" w:rsidRPr="00542EFF" w:rsidRDefault="00776250" w:rsidP="00542EFF">
      <w:pPr>
        <w:pStyle w:val="NoSpacing"/>
        <w:rPr>
          <w:rFonts w:ascii="Arial" w:eastAsia="Times New Roman" w:hAnsi="Arial" w:cs="Arial"/>
        </w:rPr>
      </w:pPr>
    </w:p>
    <w:p w14:paraId="4359AD8A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Nancy G. La Vigne, Elizabeth Davies, Diana Brazzell. “Broken Bonds Understanding </w:t>
      </w:r>
      <w:proofErr w:type="gramStart"/>
      <w:r w:rsidRPr="00542EFF">
        <w:rPr>
          <w:rFonts w:ascii="Arial" w:hAnsi="Arial" w:cs="Arial"/>
        </w:rPr>
        <w:t>And</w:t>
      </w:r>
      <w:proofErr w:type="gramEnd"/>
      <w:r w:rsidRPr="00542EFF">
        <w:rPr>
          <w:rFonts w:ascii="Arial" w:hAnsi="Arial" w:cs="Arial"/>
        </w:rPr>
        <w:t xml:space="preserve"> Addressing The Needs Of Children With Incarcerated Parents.” </w:t>
      </w:r>
      <w:r w:rsidRPr="00542EFF">
        <w:rPr>
          <w:rFonts w:ascii="Arial" w:hAnsi="Arial" w:cs="Arial"/>
          <w:i/>
        </w:rPr>
        <w:t>Urban Institute Justice Policy Center</w:t>
      </w:r>
      <w:r w:rsidRPr="00542EFF">
        <w:rPr>
          <w:rFonts w:ascii="Arial" w:hAnsi="Arial" w:cs="Arial"/>
        </w:rPr>
        <w:t>, February 2008.</w:t>
      </w:r>
    </w:p>
    <w:p w14:paraId="626365C4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23" w:history="1">
        <w:r w:rsidR="00776250" w:rsidRPr="00542EFF">
          <w:rPr>
            <w:rStyle w:val="Hyperlink"/>
            <w:rFonts w:ascii="Arial" w:eastAsia="Times New Roman" w:hAnsi="Arial" w:cs="Arial"/>
          </w:rPr>
          <w:t>https://www.urban.org/sites/default/files/publication/31486/411616-Broken-Bonds-Understanding-and-Addressing-the-Needs-of-Children-with-Incarcerated-Parents.PDF</w:t>
        </w:r>
      </w:hyperlink>
    </w:p>
    <w:p w14:paraId="1A43F9DB" w14:textId="4C9C5DE1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3CD4FE61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>Grace Hwang Lynch. “Connecting Kids Through Art.” PBSparents. nd.</w:t>
      </w:r>
    </w:p>
    <w:p w14:paraId="522FB571" w14:textId="77777777" w:rsidR="00776250" w:rsidRPr="00542EFF" w:rsidRDefault="005319E0" w:rsidP="00542EFF">
      <w:pPr>
        <w:pStyle w:val="NoSpacing"/>
        <w:rPr>
          <w:rStyle w:val="Hyperlink"/>
          <w:rFonts w:ascii="Arial" w:hAnsi="Arial" w:cs="Arial"/>
          <w:shd w:val="clear" w:color="auto" w:fill="FFFFFF"/>
        </w:rPr>
      </w:pPr>
      <w:hyperlink r:id="rId24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http://www.pbs.org/parents/education/music-arts/connecting-with-kids-through-art/</w:t>
        </w:r>
      </w:hyperlink>
    </w:p>
    <w:p w14:paraId="0B50809A" w14:textId="77777777" w:rsidR="00776250" w:rsidRPr="00542EFF" w:rsidRDefault="00776250" w:rsidP="00542EFF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2A62518A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>David Murphey and P. Mae Cooper. “PARENTS BEHIND BARS: What Happens to Their Children.” </w:t>
      </w:r>
      <w:r w:rsidRPr="00542EFF">
        <w:rPr>
          <w:rFonts w:ascii="Arial" w:hAnsi="Arial" w:cs="Arial"/>
          <w:i/>
          <w:shd w:val="clear" w:color="auto" w:fill="FFFFFF"/>
        </w:rPr>
        <w:t>Child Trends</w:t>
      </w:r>
      <w:r w:rsidRPr="00542EFF">
        <w:rPr>
          <w:rFonts w:ascii="Arial" w:hAnsi="Arial" w:cs="Arial"/>
          <w:shd w:val="clear" w:color="auto" w:fill="FFFFFF"/>
        </w:rPr>
        <w:t>, October 27, 2015.</w:t>
      </w:r>
    </w:p>
    <w:p w14:paraId="18DEDA73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25" w:history="1">
        <w:r w:rsidR="00776250" w:rsidRPr="00542EFF">
          <w:rPr>
            <w:rStyle w:val="Hyperlink"/>
            <w:rFonts w:ascii="Arial" w:hAnsi="Arial" w:cs="Arial"/>
          </w:rPr>
          <w:t>https://www.childtrends.org/publications/parents-behind-bars-what-happens-to-their-children</w:t>
        </w:r>
      </w:hyperlink>
    </w:p>
    <w:p w14:paraId="386F33E9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1D274C16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B02E9D">
        <w:rPr>
          <w:rFonts w:ascii="Arial" w:hAnsi="Arial" w:cs="Arial"/>
          <w:i/>
          <w:iCs/>
          <w:shd w:val="clear" w:color="auto" w:fill="FFFFFF"/>
        </w:rPr>
        <w:t>The National Resource Center on Children and Families of The Incarcerated</w:t>
      </w:r>
      <w:r w:rsidRPr="00542EFF">
        <w:rPr>
          <w:rFonts w:ascii="Arial" w:hAnsi="Arial" w:cs="Arial"/>
          <w:shd w:val="clear" w:color="auto" w:fill="FFFFFF"/>
        </w:rPr>
        <w:t>. Rutgers University, Camden, New Jersey.</w:t>
      </w:r>
      <w:r w:rsidRPr="00542EFF">
        <w:rPr>
          <w:rFonts w:ascii="Arial" w:hAnsi="Arial" w:cs="Arial"/>
        </w:rPr>
        <w:t xml:space="preserve"> </w:t>
      </w:r>
    </w:p>
    <w:p w14:paraId="079EA4B0" w14:textId="77777777" w:rsidR="00776250" w:rsidRP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26" w:history="1">
        <w:r w:rsidR="00776250" w:rsidRPr="00542EFF">
          <w:rPr>
            <w:rStyle w:val="Hyperlink"/>
            <w:rFonts w:ascii="Arial" w:hAnsi="Arial" w:cs="Arial"/>
            <w:shd w:val="clear" w:color="auto" w:fill="FFFFFF"/>
          </w:rPr>
          <w:t>https://nrccfi.camden.rutgers.edu/</w:t>
        </w:r>
      </w:hyperlink>
    </w:p>
    <w:p w14:paraId="6C20AC5B" w14:textId="6244F68C" w:rsidR="00776250" w:rsidRPr="00CF68D9" w:rsidRDefault="00776250" w:rsidP="00CF68D9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1F01259C" w14:textId="0DDA285B" w:rsidR="003E0EE6" w:rsidRDefault="005319E0" w:rsidP="00CF68D9">
      <w:pPr>
        <w:pStyle w:val="NoSpacing"/>
        <w:rPr>
          <w:rFonts w:ascii="Arial" w:hAnsi="Arial" w:cs="Arial"/>
          <w:color w:val="000000" w:themeColor="text1"/>
        </w:rPr>
      </w:pPr>
      <w:hyperlink r:id="rId27" w:history="1">
        <w:r w:rsidR="00CF68D9" w:rsidRPr="00CF68D9">
          <w:rPr>
            <w:rStyle w:val="Hyperlink"/>
            <w:rFonts w:ascii="Arial" w:hAnsi="Arial" w:cs="Arial"/>
            <w:color w:val="000000" w:themeColor="text1"/>
            <w:u w:val="none"/>
          </w:rPr>
          <w:t>Bryce Peterson</w:t>
        </w:r>
      </w:hyperlink>
      <w:r w:rsidR="00CF68D9">
        <w:rPr>
          <w:rFonts w:ascii="Arial" w:hAnsi="Arial" w:cs="Arial"/>
          <w:color w:val="000000" w:themeColor="text1"/>
        </w:rPr>
        <w:t xml:space="preserve">, </w:t>
      </w:r>
      <w:hyperlink r:id="rId28" w:history="1">
        <w:r w:rsidR="00CF68D9" w:rsidRPr="00CF68D9">
          <w:rPr>
            <w:rStyle w:val="Hyperlink"/>
            <w:rFonts w:ascii="Arial" w:hAnsi="Arial" w:cs="Arial"/>
            <w:color w:val="000000" w:themeColor="text1"/>
            <w:u w:val="none"/>
          </w:rPr>
          <w:t>Jocelyn Fontaine</w:t>
        </w:r>
      </w:hyperlink>
      <w:r w:rsidR="00CF68D9">
        <w:rPr>
          <w:rFonts w:ascii="Arial" w:hAnsi="Arial" w:cs="Arial"/>
          <w:color w:val="000000" w:themeColor="text1"/>
        </w:rPr>
        <w:t xml:space="preserve">, Lindsey Cramer, Arielle Reisman, Hilary </w:t>
      </w:r>
      <w:proofErr w:type="spellStart"/>
      <w:r w:rsidR="00CF68D9">
        <w:rPr>
          <w:rFonts w:ascii="Arial" w:hAnsi="Arial" w:cs="Arial"/>
          <w:color w:val="000000" w:themeColor="text1"/>
        </w:rPr>
        <w:t>Cuthrell</w:t>
      </w:r>
      <w:proofErr w:type="spellEnd"/>
      <w:r w:rsidR="00CF68D9">
        <w:rPr>
          <w:rFonts w:ascii="Arial" w:hAnsi="Arial" w:cs="Arial"/>
          <w:color w:val="000000" w:themeColor="text1"/>
        </w:rPr>
        <w:t>, Evelyn F. McCoy, Margaret Goff, Travis Reginal. “Model Practices for Parents in Prisons and Jails</w:t>
      </w:r>
      <w:r w:rsidR="003E0EE6">
        <w:rPr>
          <w:rFonts w:ascii="Arial" w:hAnsi="Arial" w:cs="Arial"/>
          <w:color w:val="000000" w:themeColor="text1"/>
        </w:rPr>
        <w:t>: Reducing Barriers for Family Connections.</w:t>
      </w:r>
      <w:r w:rsidR="00CF68D9">
        <w:rPr>
          <w:rFonts w:ascii="Arial" w:hAnsi="Arial" w:cs="Arial"/>
          <w:color w:val="000000" w:themeColor="text1"/>
        </w:rPr>
        <w:t xml:space="preserve">” </w:t>
      </w:r>
      <w:r w:rsidR="00CF68D9" w:rsidRPr="00CF68D9">
        <w:rPr>
          <w:rFonts w:ascii="Arial" w:hAnsi="Arial" w:cs="Arial"/>
          <w:i/>
          <w:iCs/>
          <w:color w:val="000000" w:themeColor="text1"/>
        </w:rPr>
        <w:t>Urban Institute</w:t>
      </w:r>
      <w:r w:rsidR="00CF68D9">
        <w:rPr>
          <w:rFonts w:ascii="Arial" w:hAnsi="Arial" w:cs="Arial"/>
          <w:color w:val="000000" w:themeColor="text1"/>
        </w:rPr>
        <w:t>, July 15, 2019.</w:t>
      </w:r>
    </w:p>
    <w:p w14:paraId="1FC7690D" w14:textId="1590D56D" w:rsidR="003E0EE6" w:rsidRDefault="005319E0" w:rsidP="00CF68D9">
      <w:pPr>
        <w:pStyle w:val="NoSpacing"/>
        <w:rPr>
          <w:rFonts w:ascii="Arial" w:hAnsi="Arial" w:cs="Arial"/>
          <w:color w:val="000000" w:themeColor="text1"/>
        </w:rPr>
      </w:pPr>
      <w:hyperlink r:id="rId29" w:history="1">
        <w:r w:rsidR="003E0EE6" w:rsidRPr="003D3FD1">
          <w:rPr>
            <w:rStyle w:val="Hyperlink"/>
            <w:rFonts w:ascii="Arial" w:hAnsi="Arial" w:cs="Arial"/>
          </w:rPr>
          <w:t>https://www.urban.org/research/publication/model-practices-parents-prisons-and-jails</w:t>
        </w:r>
      </w:hyperlink>
    </w:p>
    <w:p w14:paraId="47C2EB23" w14:textId="13C688CB" w:rsidR="00CF68D9" w:rsidRPr="003E0EE6" w:rsidRDefault="00CF68D9" w:rsidP="00542EFF">
      <w:pPr>
        <w:pStyle w:val="NoSpacing"/>
        <w:rPr>
          <w:rFonts w:ascii="Arial" w:hAnsi="Arial" w:cs="Arial"/>
          <w:color w:val="000000" w:themeColor="text1"/>
        </w:rPr>
      </w:pPr>
      <w:r w:rsidRPr="00CF68D9">
        <w:rPr>
          <w:rFonts w:ascii="Arial" w:hAnsi="Arial" w:cs="Arial"/>
          <w:color w:val="000000" w:themeColor="text1"/>
        </w:rPr>
        <w:t xml:space="preserve"> </w:t>
      </w:r>
    </w:p>
    <w:p w14:paraId="3C8116A5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 xml:space="preserve">Katy Reckdahl. "Mass Incarceration’s Collateral Damage: The Children Left Behind.” </w:t>
      </w:r>
      <w:r w:rsidRPr="00542EFF">
        <w:rPr>
          <w:rFonts w:ascii="Arial" w:hAnsi="Arial" w:cs="Arial"/>
          <w:i/>
          <w:shd w:val="clear" w:color="auto" w:fill="FFFFFF"/>
        </w:rPr>
        <w:t>The Nation</w:t>
      </w:r>
      <w:r w:rsidRPr="00542EFF">
        <w:rPr>
          <w:rFonts w:ascii="Arial" w:hAnsi="Arial" w:cs="Arial"/>
          <w:shd w:val="clear" w:color="auto" w:fill="FFFFFF"/>
        </w:rPr>
        <w:t>, January 5, 2105.</w:t>
      </w:r>
    </w:p>
    <w:p w14:paraId="3F4E8DE2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30" w:history="1">
        <w:r w:rsidR="00776250" w:rsidRPr="00542EFF">
          <w:rPr>
            <w:rStyle w:val="Hyperlink"/>
            <w:rFonts w:ascii="Arial" w:hAnsi="Arial" w:cs="Arial"/>
          </w:rPr>
          <w:t>https://www.thenation.com/article/mass-incarcerations-collateral-damage-children-left-behind/</w:t>
        </w:r>
      </w:hyperlink>
    </w:p>
    <w:p w14:paraId="43A5FE0E" w14:textId="02C51F2E" w:rsidR="00776250" w:rsidRDefault="00776250" w:rsidP="00542EFF">
      <w:pPr>
        <w:pStyle w:val="NoSpacing"/>
        <w:rPr>
          <w:rFonts w:ascii="Arial" w:hAnsi="Arial" w:cs="Arial"/>
        </w:rPr>
      </w:pPr>
    </w:p>
    <w:p w14:paraId="5F49E29A" w14:textId="2B303AA7" w:rsidR="00542EFF" w:rsidRDefault="00542EFF" w:rsidP="00542EF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Derek Reid and Jessica Reid. “Helping Prisoner’s Kids Avoid Jail.” </w:t>
      </w:r>
      <w:r w:rsidRPr="00542EFF">
        <w:rPr>
          <w:rFonts w:ascii="Arial" w:hAnsi="Arial" w:cs="Arial"/>
          <w:i/>
          <w:iCs/>
        </w:rPr>
        <w:t>The Lawyer’s Daily</w:t>
      </w:r>
      <w:r>
        <w:rPr>
          <w:rFonts w:ascii="Arial" w:hAnsi="Arial" w:cs="Arial"/>
        </w:rPr>
        <w:t xml:space="preserve">, August 16, 2019. </w:t>
      </w:r>
    </w:p>
    <w:p w14:paraId="7446D7D4" w14:textId="7E436FDB" w:rsidR="00B30D94" w:rsidRDefault="005319E0" w:rsidP="00542EFF">
      <w:pPr>
        <w:pStyle w:val="NoSpacing"/>
        <w:rPr>
          <w:rFonts w:ascii="Arial" w:hAnsi="Arial" w:cs="Arial"/>
        </w:rPr>
      </w:pPr>
      <w:hyperlink r:id="rId31" w:history="1">
        <w:r w:rsidR="00B30D94" w:rsidRPr="003D3FD1">
          <w:rPr>
            <w:rStyle w:val="Hyperlink"/>
            <w:rFonts w:ascii="Arial" w:hAnsi="Arial" w:cs="Arial"/>
          </w:rPr>
          <w:t>https://www.thelawyersdaily.ca/articles/14520/helping-prisoners-kids-avoid-jail-derek-reid-and-jessica-reid</w:t>
        </w:r>
      </w:hyperlink>
    </w:p>
    <w:p w14:paraId="4BAF1FBD" w14:textId="77777777" w:rsidR="00542EFF" w:rsidRPr="00542EFF" w:rsidRDefault="00542EFF" w:rsidP="00542EFF">
      <w:pPr>
        <w:pStyle w:val="NoSpacing"/>
        <w:rPr>
          <w:rFonts w:ascii="Arial" w:hAnsi="Arial" w:cs="Arial"/>
        </w:rPr>
      </w:pPr>
    </w:p>
    <w:p w14:paraId="52102897" w14:textId="77777777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Takara Robinson. “Children of Incarcerated Parents Remain Unseen; We Have to Do Better.” </w:t>
      </w:r>
      <w:r w:rsidRPr="00542EFF">
        <w:rPr>
          <w:rFonts w:ascii="Arial" w:hAnsi="Arial" w:cs="Arial"/>
          <w:i/>
          <w:shd w:val="clear" w:color="auto" w:fill="FFFFFF"/>
        </w:rPr>
        <w:t>The Root</w:t>
      </w:r>
      <w:r w:rsidRPr="00542EFF">
        <w:rPr>
          <w:rFonts w:ascii="Arial" w:hAnsi="Arial" w:cs="Arial"/>
          <w:shd w:val="clear" w:color="auto" w:fill="FFFFFF"/>
        </w:rPr>
        <w:t>. April 25, 2019.</w:t>
      </w:r>
    </w:p>
    <w:p w14:paraId="50F209F6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32" w:history="1">
        <w:r w:rsidR="00776250" w:rsidRPr="00542EFF">
          <w:rPr>
            <w:rStyle w:val="Hyperlink"/>
            <w:rFonts w:ascii="Arial" w:eastAsia="Times New Roman" w:hAnsi="Arial" w:cs="Arial"/>
          </w:rPr>
          <w:t>https://www.theroot.com/children-of-incarcerated-parents-remain-unseen-we-have-1834273595?fbclid=IwAR3U2KIRl_vrH_OOlVSzqDPpeMihmK-NY7C8Il1x44cM8QGOUBXsFvbOKTk</w:t>
        </w:r>
      </w:hyperlink>
    </w:p>
    <w:p w14:paraId="70750BCA" w14:textId="00D3EB51" w:rsidR="00776250" w:rsidRPr="00542EFF" w:rsidRDefault="00776250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 </w:t>
      </w:r>
    </w:p>
    <w:p w14:paraId="5CF73B5F" w14:textId="1A98B0E1" w:rsidR="00542EFF" w:rsidRDefault="00542EFF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Paula </w:t>
      </w:r>
      <w:proofErr w:type="spellStart"/>
      <w:r w:rsidRPr="00542EFF">
        <w:rPr>
          <w:rFonts w:ascii="Arial" w:hAnsi="Arial" w:cs="Arial"/>
          <w:shd w:val="clear" w:color="auto" w:fill="FFFFFF"/>
        </w:rPr>
        <w:t>Scomm</w:t>
      </w:r>
      <w:r>
        <w:rPr>
          <w:rFonts w:ascii="Arial" w:hAnsi="Arial" w:cs="Arial"/>
          <w:shd w:val="clear" w:color="auto" w:fill="FFFFFF"/>
        </w:rPr>
        <w:t>enga</w:t>
      </w:r>
      <w:proofErr w:type="spellEnd"/>
      <w:r>
        <w:rPr>
          <w:rFonts w:ascii="Arial" w:hAnsi="Arial" w:cs="Arial"/>
          <w:shd w:val="clear" w:color="auto" w:fill="FFFFFF"/>
        </w:rPr>
        <w:t>. “Studies Document Mass Incarceration Tolls on Families.” PRB, March 9, 2017.</w:t>
      </w:r>
    </w:p>
    <w:p w14:paraId="6EC658BD" w14:textId="6E60B155" w:rsidR="00542EFF" w:rsidRDefault="005319E0" w:rsidP="00542EFF">
      <w:pPr>
        <w:pStyle w:val="NoSpacing"/>
        <w:rPr>
          <w:rFonts w:ascii="Arial" w:hAnsi="Arial" w:cs="Arial"/>
          <w:shd w:val="clear" w:color="auto" w:fill="FFFFFF"/>
        </w:rPr>
      </w:pPr>
      <w:hyperlink r:id="rId33" w:history="1">
        <w:r w:rsidR="00542EFF" w:rsidRPr="003D3FD1">
          <w:rPr>
            <w:rStyle w:val="Hyperlink"/>
            <w:rFonts w:ascii="Arial" w:hAnsi="Arial" w:cs="Arial"/>
            <w:shd w:val="clear" w:color="auto" w:fill="FFFFFF"/>
          </w:rPr>
          <w:t>https://www.prb.org/mass-incarcerations-toll-on-families/?fbclid=IwAR3VCKA7xzAjOwF4f35YxjMKnxdiUz_UI7PbbJLf2ufa4nfkciOaI6oAZzA</w:t>
        </w:r>
      </w:hyperlink>
    </w:p>
    <w:p w14:paraId="0326A7BB" w14:textId="5D9BF53E" w:rsidR="00542EFF" w:rsidRDefault="00542EFF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5CC49E7D" w14:textId="77777777" w:rsidR="00873940" w:rsidRDefault="00873940" w:rsidP="00873940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Rutgers University. Children and Families of the Incarcerated Fact Sheet. </w:t>
      </w:r>
      <w:r w:rsidRPr="00EC07C2">
        <w:rPr>
          <w:rFonts w:ascii="Arial" w:hAnsi="Arial" w:cs="Arial"/>
          <w:i/>
          <w:iCs/>
          <w:shd w:val="clear" w:color="auto" w:fill="FFFFFF"/>
        </w:rPr>
        <w:t>National Resource Center on Children and Families of The Incarcerated</w:t>
      </w:r>
      <w:r>
        <w:rPr>
          <w:rFonts w:ascii="Arial" w:hAnsi="Arial" w:cs="Arial"/>
          <w:shd w:val="clear" w:color="auto" w:fill="FFFFFF"/>
        </w:rPr>
        <w:t>, 2014.</w:t>
      </w:r>
    </w:p>
    <w:p w14:paraId="431C3D0A" w14:textId="7E011339" w:rsidR="00873940" w:rsidRDefault="005319E0" w:rsidP="00873940">
      <w:pPr>
        <w:pStyle w:val="NoSpacing"/>
        <w:rPr>
          <w:rFonts w:ascii="Arial" w:hAnsi="Arial" w:cs="Arial"/>
          <w:shd w:val="clear" w:color="auto" w:fill="FFFFFF"/>
        </w:rPr>
      </w:pPr>
      <w:hyperlink r:id="rId34" w:history="1">
        <w:r w:rsidR="00873940" w:rsidRPr="003D3FD1">
          <w:rPr>
            <w:rStyle w:val="Hyperlink"/>
            <w:rFonts w:ascii="Arial" w:hAnsi="Arial" w:cs="Arial"/>
            <w:shd w:val="clear" w:color="auto" w:fill="FFFFFF"/>
          </w:rPr>
          <w:t>https://nrccfi.camden.rutgers.edu/resources/fact-sheets/</w:t>
        </w:r>
      </w:hyperlink>
    </w:p>
    <w:p w14:paraId="1ED14158" w14:textId="77777777" w:rsidR="00873940" w:rsidRPr="00542EFF" w:rsidRDefault="00873940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55523406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shd w:val="clear" w:color="auto" w:fill="FFFFFF"/>
        </w:rPr>
        <w:t>Sarah Sparks. "Parents Incarceration Takes Toll on Children, Studies Say." </w:t>
      </w:r>
      <w:r w:rsidRPr="00542EFF">
        <w:rPr>
          <w:rFonts w:ascii="Arial" w:hAnsi="Arial" w:cs="Arial"/>
          <w:i/>
          <w:shd w:val="clear" w:color="auto" w:fill="FFFFFF"/>
        </w:rPr>
        <w:t>Education Week</w:t>
      </w:r>
      <w:r w:rsidRPr="00542EFF">
        <w:rPr>
          <w:rFonts w:ascii="Arial" w:hAnsi="Arial" w:cs="Arial"/>
          <w:shd w:val="clear" w:color="auto" w:fill="FFFFFF"/>
        </w:rPr>
        <w:t>, February 25, 2015.</w:t>
      </w:r>
      <w:r w:rsidRPr="00542EFF">
        <w:rPr>
          <w:rFonts w:ascii="Arial" w:hAnsi="Arial" w:cs="Arial"/>
        </w:rPr>
        <w:t xml:space="preserve"> </w:t>
      </w:r>
    </w:p>
    <w:p w14:paraId="4DA2BCE5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35" w:history="1">
        <w:r w:rsidR="00776250" w:rsidRPr="00542EFF">
          <w:rPr>
            <w:rStyle w:val="Hyperlink"/>
            <w:rFonts w:ascii="Arial" w:hAnsi="Arial" w:cs="Arial"/>
          </w:rPr>
          <w:t>https://www.edweek.org/ew/articles/2015/02/25/parents-incarceration-takes-toll-on-children-studies.html</w:t>
        </w:r>
      </w:hyperlink>
    </w:p>
    <w:p w14:paraId="77357A8D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</w:p>
    <w:p w14:paraId="59AB5980" w14:textId="77777777" w:rsidR="00776250" w:rsidRPr="00542EFF" w:rsidRDefault="00776250" w:rsidP="00542EFF">
      <w:pPr>
        <w:pStyle w:val="NoSpacing"/>
        <w:rPr>
          <w:rFonts w:ascii="Arial" w:hAnsi="Arial" w:cs="Arial"/>
          <w:bCs/>
          <w:kern w:val="36"/>
        </w:rPr>
      </w:pPr>
      <w:r w:rsidRPr="00542EFF">
        <w:rPr>
          <w:rFonts w:ascii="Arial" w:hAnsi="Arial" w:cs="Arial"/>
          <w:kern w:val="36"/>
        </w:rPr>
        <w:t xml:space="preserve">Kristin Turney. “Parental Incarceration Can Be Worse for a Child Than Divorce or Death of a Parent.” </w:t>
      </w:r>
      <w:r w:rsidRPr="00542EFF">
        <w:rPr>
          <w:rFonts w:ascii="Arial" w:hAnsi="Arial" w:cs="Arial"/>
          <w:i/>
          <w:kern w:val="36"/>
        </w:rPr>
        <w:t>American Sociological Association</w:t>
      </w:r>
      <w:r w:rsidRPr="00542EFF">
        <w:rPr>
          <w:rFonts w:ascii="Arial" w:hAnsi="Arial" w:cs="Arial"/>
          <w:kern w:val="36"/>
        </w:rPr>
        <w:t>, August 2014.</w:t>
      </w:r>
    </w:p>
    <w:p w14:paraId="1D955B18" w14:textId="77777777" w:rsidR="00776250" w:rsidRPr="00542EFF" w:rsidRDefault="005319E0" w:rsidP="00542EFF">
      <w:pPr>
        <w:pStyle w:val="NoSpacing"/>
        <w:rPr>
          <w:rStyle w:val="Hyperlink"/>
          <w:rFonts w:ascii="Arial" w:hAnsi="Arial" w:cs="Arial"/>
        </w:rPr>
      </w:pPr>
      <w:hyperlink r:id="rId36" w:history="1">
        <w:r w:rsidR="00776250" w:rsidRPr="00542EFF">
          <w:rPr>
            <w:rStyle w:val="Hyperlink"/>
            <w:rFonts w:ascii="Arial" w:hAnsi="Arial" w:cs="Arial"/>
          </w:rPr>
          <w:t>http://www.asanet.org/press-center/press-releases/parental-incarceration-can-be-worse-child-divorce-or-death-parent</w:t>
        </w:r>
      </w:hyperlink>
    </w:p>
    <w:p w14:paraId="05D46829" w14:textId="33E31C54" w:rsidR="00776250" w:rsidRDefault="00776250" w:rsidP="00542EFF">
      <w:pPr>
        <w:pStyle w:val="NoSpacing"/>
        <w:rPr>
          <w:rFonts w:ascii="Arial" w:hAnsi="Arial" w:cs="Arial"/>
        </w:rPr>
      </w:pPr>
    </w:p>
    <w:p w14:paraId="40ACA876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</w:rPr>
        <w:t xml:space="preserve">Laura </w:t>
      </w:r>
      <w:proofErr w:type="spellStart"/>
      <w:r w:rsidRPr="00542EFF">
        <w:rPr>
          <w:rFonts w:ascii="Arial" w:hAnsi="Arial" w:cs="Arial"/>
        </w:rPr>
        <w:t>Udesky</w:t>
      </w:r>
      <w:proofErr w:type="spellEnd"/>
      <w:r w:rsidRPr="00542EFF">
        <w:rPr>
          <w:rFonts w:ascii="Arial" w:hAnsi="Arial" w:cs="Arial"/>
        </w:rPr>
        <w:t>. “A Kaiser Pediatrician, Wise of ACE’s Science for Years, Finally Gets to Use It.”</w:t>
      </w:r>
    </w:p>
    <w:p w14:paraId="3AC7A038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i/>
        </w:rPr>
        <w:t>ACE’s Adverse Childhood Experiences News</w:t>
      </w:r>
      <w:r w:rsidRPr="00542EFF">
        <w:rPr>
          <w:rFonts w:ascii="Arial" w:hAnsi="Arial" w:cs="Arial"/>
        </w:rPr>
        <w:t>, February 26, 2018.</w:t>
      </w:r>
    </w:p>
    <w:p w14:paraId="175A46A8" w14:textId="77777777" w:rsidR="00776250" w:rsidRPr="00542EFF" w:rsidRDefault="005319E0" w:rsidP="00542EFF">
      <w:pPr>
        <w:pStyle w:val="NoSpacing"/>
        <w:rPr>
          <w:rFonts w:ascii="Arial" w:hAnsi="Arial" w:cs="Arial"/>
        </w:rPr>
      </w:pPr>
      <w:hyperlink r:id="rId37" w:history="1">
        <w:r w:rsidR="00776250" w:rsidRPr="00542EFF">
          <w:rPr>
            <w:rStyle w:val="Hyperlink"/>
            <w:rFonts w:ascii="Arial" w:eastAsia="Times New Roman" w:hAnsi="Arial" w:cs="Arial"/>
          </w:rPr>
          <w:t>https://acestoohigh.com/2018/02/26/a-kaiser-pediatrician-wise-to-aces-science-for-years-finally-gets-to-use-it/</w:t>
        </w:r>
      </w:hyperlink>
    </w:p>
    <w:p w14:paraId="7D556B5A" w14:textId="77777777" w:rsidR="00776250" w:rsidRPr="00542EFF" w:rsidRDefault="00776250" w:rsidP="00542EFF">
      <w:pPr>
        <w:pStyle w:val="NoSpacing"/>
        <w:rPr>
          <w:rFonts w:ascii="Arial" w:hAnsi="Arial" w:cs="Arial"/>
        </w:rPr>
      </w:pPr>
    </w:p>
    <w:p w14:paraId="5104511B" w14:textId="77777777" w:rsidR="006310AA" w:rsidRPr="00542EFF" w:rsidRDefault="006310AA" w:rsidP="00542EFF">
      <w:pPr>
        <w:pStyle w:val="NoSpacing"/>
        <w:rPr>
          <w:rFonts w:ascii="Arial" w:hAnsi="Arial" w:cs="Arial"/>
          <w:shd w:val="clear" w:color="auto" w:fill="FFFFFF"/>
        </w:rPr>
      </w:pPr>
      <w:r w:rsidRPr="00542EFF">
        <w:rPr>
          <w:rFonts w:ascii="Arial" w:hAnsi="Arial" w:cs="Arial"/>
          <w:shd w:val="clear" w:color="auto" w:fill="FFFFFF"/>
        </w:rPr>
        <w:t xml:space="preserve">Boston Woodward. “Helping Children Deal with Their Incarcerated Parents.” </w:t>
      </w:r>
      <w:r w:rsidRPr="00542EFF">
        <w:rPr>
          <w:rFonts w:ascii="Arial" w:hAnsi="Arial" w:cs="Arial"/>
          <w:i/>
          <w:shd w:val="clear" w:color="auto" w:fill="FFFFFF"/>
        </w:rPr>
        <w:t>San Quentin News</w:t>
      </w:r>
      <w:r w:rsidRPr="00542EFF">
        <w:rPr>
          <w:rFonts w:ascii="Arial" w:hAnsi="Arial" w:cs="Arial"/>
          <w:shd w:val="clear" w:color="auto" w:fill="FFFFFF"/>
        </w:rPr>
        <w:t>. November 22, 2013.</w:t>
      </w:r>
    </w:p>
    <w:p w14:paraId="2DA86AED" w14:textId="77777777" w:rsidR="006310AA" w:rsidRPr="00542EFF" w:rsidRDefault="005319E0" w:rsidP="00542EFF">
      <w:pPr>
        <w:pStyle w:val="NoSpacing"/>
        <w:rPr>
          <w:rFonts w:ascii="Arial" w:eastAsia="Times New Roman" w:hAnsi="Arial" w:cs="Arial"/>
        </w:rPr>
      </w:pPr>
      <w:hyperlink r:id="rId38" w:history="1">
        <w:r w:rsidR="006310AA" w:rsidRPr="00542EFF">
          <w:rPr>
            <w:rStyle w:val="Hyperlink"/>
            <w:rFonts w:ascii="Arial" w:eastAsia="Times New Roman" w:hAnsi="Arial" w:cs="Arial"/>
          </w:rPr>
          <w:t>https://sanquentinnews.com/helping-children-deal-with-their-incarcerated-parents/</w:t>
        </w:r>
      </w:hyperlink>
    </w:p>
    <w:p w14:paraId="311AD214" w14:textId="77777777" w:rsidR="006310AA" w:rsidRPr="00542EFF" w:rsidRDefault="006310AA" w:rsidP="00542EFF">
      <w:pPr>
        <w:pStyle w:val="NoSpacing"/>
        <w:rPr>
          <w:rFonts w:ascii="Arial" w:hAnsi="Arial" w:cs="Arial"/>
          <w:shd w:val="clear" w:color="auto" w:fill="FFFFFF"/>
        </w:rPr>
      </w:pPr>
    </w:p>
    <w:p w14:paraId="6CFA03C8" w14:textId="3F299324" w:rsidR="006310AA" w:rsidRPr="00542EFF" w:rsidRDefault="00356258" w:rsidP="00542EFF">
      <w:pPr>
        <w:pStyle w:val="NoSpacing"/>
        <w:rPr>
          <w:rFonts w:ascii="Arial" w:hAnsi="Arial" w:cs="Arial"/>
        </w:rPr>
      </w:pPr>
      <w:r w:rsidRPr="00B02E9D">
        <w:rPr>
          <w:rFonts w:ascii="Arial" w:hAnsi="Arial" w:cs="Arial"/>
          <w:i/>
          <w:iCs/>
        </w:rPr>
        <w:t>Children of Incarcerated Parents</w:t>
      </w:r>
      <w:r w:rsidRPr="00542EFF">
        <w:rPr>
          <w:rFonts w:ascii="Arial" w:hAnsi="Arial" w:cs="Arial"/>
        </w:rPr>
        <w:t>. Youth.gov</w:t>
      </w:r>
    </w:p>
    <w:p w14:paraId="55FAB1E1" w14:textId="77777777" w:rsidR="008D1D0D" w:rsidRPr="00542EFF" w:rsidRDefault="005319E0" w:rsidP="00542EFF">
      <w:pPr>
        <w:pStyle w:val="NoSpacing"/>
        <w:rPr>
          <w:rFonts w:ascii="Arial" w:eastAsia="Times New Roman" w:hAnsi="Arial" w:cs="Arial"/>
        </w:rPr>
      </w:pPr>
      <w:hyperlink r:id="rId39" w:history="1">
        <w:r w:rsidR="008D1D0D" w:rsidRPr="00542EFF">
          <w:rPr>
            <w:rStyle w:val="Hyperlink"/>
            <w:rFonts w:ascii="Arial" w:eastAsia="Times New Roman" w:hAnsi="Arial" w:cs="Arial"/>
          </w:rPr>
          <w:t>https://www.youth.gov/youth-topics/children-of-incarcerated-parents</w:t>
        </w:r>
      </w:hyperlink>
    </w:p>
    <w:p w14:paraId="35DE13A1" w14:textId="77777777" w:rsidR="008D1D0D" w:rsidRPr="00542EFF" w:rsidRDefault="008D1D0D" w:rsidP="00542EFF">
      <w:pPr>
        <w:pStyle w:val="NoSpacing"/>
        <w:rPr>
          <w:rFonts w:ascii="Arial" w:hAnsi="Arial" w:cs="Arial"/>
        </w:rPr>
      </w:pPr>
    </w:p>
    <w:p w14:paraId="0364F8FE" w14:textId="02625095" w:rsidR="00207E14" w:rsidRPr="00542EFF" w:rsidRDefault="00DA6ABC" w:rsidP="00542EFF">
      <w:pPr>
        <w:pStyle w:val="NoSpacing"/>
        <w:rPr>
          <w:rFonts w:ascii="Arial" w:hAnsi="Arial" w:cs="Arial"/>
        </w:rPr>
      </w:pPr>
      <w:r w:rsidRPr="00542EFF">
        <w:rPr>
          <w:rFonts w:ascii="Arial" w:hAnsi="Arial" w:cs="Arial"/>
          <w:i/>
        </w:rPr>
        <w:t xml:space="preserve">Incarcerated </w:t>
      </w:r>
      <w:r w:rsidR="00470439" w:rsidRPr="00542EFF">
        <w:rPr>
          <w:rFonts w:ascii="Arial" w:hAnsi="Arial" w:cs="Arial"/>
          <w:i/>
        </w:rPr>
        <w:t xml:space="preserve">of </w:t>
      </w:r>
      <w:r w:rsidRPr="00542EFF">
        <w:rPr>
          <w:rFonts w:ascii="Arial" w:hAnsi="Arial" w:cs="Arial"/>
          <w:i/>
        </w:rPr>
        <w:t>Parents Impact</w:t>
      </w:r>
      <w:r w:rsidR="00470439" w:rsidRPr="00542EFF">
        <w:rPr>
          <w:rFonts w:ascii="Arial" w:hAnsi="Arial" w:cs="Arial"/>
          <w:i/>
        </w:rPr>
        <w:t>s</w:t>
      </w:r>
      <w:r w:rsidRPr="00542EFF">
        <w:rPr>
          <w:rFonts w:ascii="Arial" w:hAnsi="Arial" w:cs="Arial"/>
          <w:i/>
        </w:rPr>
        <w:t xml:space="preserve"> Health of Their Children into Adulthood</w:t>
      </w:r>
      <w:r w:rsidRPr="00542EFF">
        <w:rPr>
          <w:rFonts w:ascii="Arial" w:hAnsi="Arial" w:cs="Arial"/>
        </w:rPr>
        <w:t xml:space="preserve">. </w:t>
      </w:r>
      <w:r w:rsidR="005F565C" w:rsidRPr="00542EFF">
        <w:rPr>
          <w:rFonts w:ascii="Arial" w:hAnsi="Arial" w:cs="Arial"/>
        </w:rPr>
        <w:t>University of Minnesota Medical School. July 17, 2018.</w:t>
      </w:r>
    </w:p>
    <w:p w14:paraId="5893D919" w14:textId="77777777" w:rsidR="00207E14" w:rsidRPr="00542EFF" w:rsidRDefault="005319E0" w:rsidP="00542EFF">
      <w:pPr>
        <w:pStyle w:val="NoSpacing"/>
        <w:rPr>
          <w:rFonts w:ascii="Arial" w:hAnsi="Arial" w:cs="Arial"/>
        </w:rPr>
      </w:pPr>
      <w:hyperlink r:id="rId40" w:history="1">
        <w:r w:rsidR="00207E14" w:rsidRPr="00542EFF">
          <w:rPr>
            <w:rFonts w:ascii="Arial" w:hAnsi="Arial" w:cs="Arial"/>
            <w:color w:val="0000FF"/>
            <w:u w:val="single"/>
          </w:rPr>
          <w:t>https://www.sciencedaily.com/releases/2018/07/180717102807.htm</w:t>
        </w:r>
      </w:hyperlink>
    </w:p>
    <w:p w14:paraId="4E700A8A" w14:textId="086DBD45" w:rsidR="00776250" w:rsidRDefault="005F565C">
      <w:pPr>
        <w:rPr>
          <w:rFonts w:ascii="Tahoma" w:hAnsi="Tahoma" w:cs="Tahoma"/>
          <w:sz w:val="20"/>
          <w:szCs w:val="20"/>
        </w:rPr>
      </w:pPr>
      <w:r w:rsidRPr="00207E14">
        <w:rPr>
          <w:rFonts w:ascii="Tahoma" w:hAnsi="Tahoma" w:cs="Tahoma"/>
          <w:sz w:val="20"/>
          <w:szCs w:val="20"/>
        </w:rPr>
        <w:t xml:space="preserve"> </w:t>
      </w:r>
    </w:p>
    <w:p w14:paraId="7502C153" w14:textId="05BF9560" w:rsidR="00406050" w:rsidRDefault="00406050">
      <w:pPr>
        <w:rPr>
          <w:rFonts w:ascii="Tahoma" w:hAnsi="Tahoma" w:cs="Tahoma"/>
          <w:sz w:val="20"/>
          <w:szCs w:val="20"/>
        </w:rPr>
      </w:pPr>
    </w:p>
    <w:p w14:paraId="21D2400B" w14:textId="19EFBA5E" w:rsidR="00406050" w:rsidRDefault="00406050">
      <w:pPr>
        <w:rPr>
          <w:rFonts w:ascii="Tahoma" w:hAnsi="Tahoma" w:cs="Tahoma"/>
          <w:sz w:val="20"/>
          <w:szCs w:val="20"/>
        </w:rPr>
      </w:pPr>
    </w:p>
    <w:p w14:paraId="1CCD6FDB" w14:textId="0D275B4B" w:rsidR="00406050" w:rsidRPr="00207E14" w:rsidRDefault="0040605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© 2019 New York State Literary Center</w:t>
      </w:r>
      <w:r w:rsidR="00794E97">
        <w:rPr>
          <w:rFonts w:ascii="Tahoma" w:hAnsi="Tahoma" w:cs="Tahoma"/>
          <w:sz w:val="20"/>
          <w:szCs w:val="20"/>
        </w:rPr>
        <w:t xml:space="preserve"> All Rights Reserved</w:t>
      </w:r>
    </w:p>
    <w:sectPr w:rsidR="00406050" w:rsidRPr="00207E14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50"/>
    <w:rsid w:val="000327D5"/>
    <w:rsid w:val="0007726E"/>
    <w:rsid w:val="000C7E27"/>
    <w:rsid w:val="00207E14"/>
    <w:rsid w:val="0029725C"/>
    <w:rsid w:val="002E1DAF"/>
    <w:rsid w:val="00305953"/>
    <w:rsid w:val="00355066"/>
    <w:rsid w:val="00356258"/>
    <w:rsid w:val="003A2248"/>
    <w:rsid w:val="003D0367"/>
    <w:rsid w:val="003E0EE6"/>
    <w:rsid w:val="003F38C1"/>
    <w:rsid w:val="00406050"/>
    <w:rsid w:val="00470439"/>
    <w:rsid w:val="004735CB"/>
    <w:rsid w:val="004D1EB1"/>
    <w:rsid w:val="005319E0"/>
    <w:rsid w:val="00542EFF"/>
    <w:rsid w:val="005F565C"/>
    <w:rsid w:val="006310AA"/>
    <w:rsid w:val="0074608E"/>
    <w:rsid w:val="00776250"/>
    <w:rsid w:val="00794E97"/>
    <w:rsid w:val="007E3270"/>
    <w:rsid w:val="008050C1"/>
    <w:rsid w:val="00873940"/>
    <w:rsid w:val="008B4BF7"/>
    <w:rsid w:val="008D1D0D"/>
    <w:rsid w:val="00953317"/>
    <w:rsid w:val="00981656"/>
    <w:rsid w:val="00AC2712"/>
    <w:rsid w:val="00AF6200"/>
    <w:rsid w:val="00B01733"/>
    <w:rsid w:val="00B02E9D"/>
    <w:rsid w:val="00B14317"/>
    <w:rsid w:val="00B30D94"/>
    <w:rsid w:val="00C61572"/>
    <w:rsid w:val="00C62E11"/>
    <w:rsid w:val="00C875BC"/>
    <w:rsid w:val="00CC4BAF"/>
    <w:rsid w:val="00CF68D9"/>
    <w:rsid w:val="00D60E62"/>
    <w:rsid w:val="00DA6ABC"/>
    <w:rsid w:val="00E40909"/>
    <w:rsid w:val="00E63B47"/>
    <w:rsid w:val="00EC125E"/>
    <w:rsid w:val="00F14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170A1B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14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2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6250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50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157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ll.blogs.nytimes.com/2016/04/26/when-parents-are-in-prison-children-suffer/?_r=0" TargetMode="External"/><Relationship Id="rId18" Type="http://schemas.openxmlformats.org/officeDocument/2006/relationships/hyperlink" Target="https://www.themarshallproject.org/staff/eli-hager" TargetMode="External"/><Relationship Id="rId26" Type="http://schemas.openxmlformats.org/officeDocument/2006/relationships/hyperlink" Target="https://nrccfi.camden.rutgers.edu/" TargetMode="External"/><Relationship Id="rId39" Type="http://schemas.openxmlformats.org/officeDocument/2006/relationships/hyperlink" Target="https://www.youth.gov/youth-topics/children-of-incarcerated-parents" TargetMode="External"/><Relationship Id="rId21" Type="http://schemas.openxmlformats.org/officeDocument/2006/relationships/hyperlink" Target="https://www.theatlantic.com/health/archive/2014/05/poverty-makes-you-sick/371241/" TargetMode="External"/><Relationship Id="rId34" Type="http://schemas.openxmlformats.org/officeDocument/2006/relationships/hyperlink" Target="https://nrccfi.camden.rutgers.edu/resources/fact-sheet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ecf.org/resources/a-shared-sent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rysecond.fwd.us/about/" TargetMode="External"/><Relationship Id="rId20" Type="http://schemas.openxmlformats.org/officeDocument/2006/relationships/hyperlink" Target="https://www.themarshallproject.org/2018/12/03/how-incarcerated-parents-are-losing-their-children-forever" TargetMode="External"/><Relationship Id="rId29" Type="http://schemas.openxmlformats.org/officeDocument/2006/relationships/hyperlink" Target="https://www.urban.org/research/publication/model-practices-parents-prisons-and-jail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idesources.com/thousands-of-fathers-are-imprisoned-how-do-we-help-their-kids/?fbclid=IwAR2nFoGfe8yhfi_YJ0D11ou9pwAUbD-PqJhn3uJbOYV9rEOVfeIrXb-fnJM" TargetMode="External"/><Relationship Id="rId11" Type="http://schemas.openxmlformats.org/officeDocument/2006/relationships/hyperlink" Target="http://www.childhealthdata.org/docs/drc/aces-data-brief_version-1-0.pdf?Status=Master" TargetMode="External"/><Relationship Id="rId24" Type="http://schemas.openxmlformats.org/officeDocument/2006/relationships/hyperlink" Target="http://www.pbs.org/parents/education/music-arts/connecting-with-kids-through-art/" TargetMode="External"/><Relationship Id="rId32" Type="http://schemas.openxmlformats.org/officeDocument/2006/relationships/hyperlink" Target="https://www.theroot.com/children-of-incarcerated-parents-remain-unseen-we-have-1834273595?fbclid=IwAR3U2KIRl_vrH_OOlVSzqDPpeMihmK-NY7C8Il1x44cM8QGOUBXsFvbOKTk" TargetMode="External"/><Relationship Id="rId37" Type="http://schemas.openxmlformats.org/officeDocument/2006/relationships/hyperlink" Target="https://acestoohigh.com/2018/02/26/a-kaiser-pediatrician-wise-to-aces-science-for-years-finally-gets-to-use-it/" TargetMode="External"/><Relationship Id="rId40" Type="http://schemas.openxmlformats.org/officeDocument/2006/relationships/hyperlink" Target="https://www.sciencedaily.com/releases/2018/07/180717102807.htm" TargetMode="External"/><Relationship Id="rId5" Type="http://schemas.openxmlformats.org/officeDocument/2006/relationships/hyperlink" Target="https://www.wiscnews.com/portagedailyregister/news/local/in-depth-incarcerated-parents-learn-to-live-away-from-their/article_7398ae86-c89c-5e5c-8be2-d7096d4d7c11.html?utm_medium=social&amp;utm_source=facebook&amp;utm_campaign=user-share&amp;fbclid=IwAR1M7GoxQJyimLqwzg1q551oHQnwbcea0hH7zku7hs1HMwdk9jNADvSibNg" TargetMode="External"/><Relationship Id="rId15" Type="http://schemas.openxmlformats.org/officeDocument/2006/relationships/hyperlink" Target="https://www.washingtonpost.com/opinions/prison-arts-programs-produce-change-that-no-audit-can-measure/2019/04/08/8c7fd7a0-5a0e-11e9-9625-01d48d50ef75_story.html?utm_term=.f787636d1517" TargetMode="External"/><Relationship Id="rId23" Type="http://schemas.openxmlformats.org/officeDocument/2006/relationships/hyperlink" Target="https://www.urban.org/sites/default/files/publication/31486/411616-Broken-Bonds-Understanding-and-Addressing-the-Needs-of-Children-with-Incarcerated-Parents.PDF" TargetMode="External"/><Relationship Id="rId28" Type="http://schemas.openxmlformats.org/officeDocument/2006/relationships/hyperlink" Target="https://www.urban.org/author/jocelyn-fontaine" TargetMode="External"/><Relationship Id="rId36" Type="http://schemas.openxmlformats.org/officeDocument/2006/relationships/hyperlink" Target="http://www.asanet.org/press-center/press-releases/parental-incarceration-can-be-worse-child-divorce-or-death-parent" TargetMode="External"/><Relationship Id="rId10" Type="http://schemas.openxmlformats.org/officeDocument/2006/relationships/hyperlink" Target="https://www.nyslc.org/parent-child_visiting_practices_in_prisons_and_jails-3.pdf" TargetMode="External"/><Relationship Id="rId19" Type="http://schemas.openxmlformats.org/officeDocument/2006/relationships/hyperlink" Target="https://www.themarshallproject.org/staff/anna-flagg" TargetMode="External"/><Relationship Id="rId31" Type="http://schemas.openxmlformats.org/officeDocument/2006/relationships/hyperlink" Target="https://www.thelawyersdaily.ca/articles/14520/helping-prisoners-kids-avoid-jail-derek-reid-and-jessica-reid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theatlantic.com/magazine/archive/2015/10/the-black-family-in-the-age-of-mass-incarceration/403246/" TargetMode="External"/><Relationship Id="rId14" Type="http://schemas.openxmlformats.org/officeDocument/2006/relationships/hyperlink" Target="https://medicalxpress.com/news/2019-08-children-incarcerated-parents-substance-abuse.html" TargetMode="External"/><Relationship Id="rId22" Type="http://schemas.openxmlformats.org/officeDocument/2006/relationships/hyperlink" Target="https://www.theatlantic.com/health/archive/2014/12/half-of-all-kids-experience-traumatic-events/383630/" TargetMode="External"/><Relationship Id="rId27" Type="http://schemas.openxmlformats.org/officeDocument/2006/relationships/hyperlink" Target="https://www.urban.org/author/bryce-peterson" TargetMode="External"/><Relationship Id="rId30" Type="http://schemas.openxmlformats.org/officeDocument/2006/relationships/hyperlink" Target="https://www.thenation.com/article/mass-incarcerations-collateral-damage-children-left-behind/" TargetMode="External"/><Relationship Id="rId35" Type="http://schemas.openxmlformats.org/officeDocument/2006/relationships/hyperlink" Target="https://www.edweek.org/ew/articles/2015/02/25/parents-incarceration-takes-toll-on-children-studies.html" TargetMode="External"/><Relationship Id="rId8" Type="http://schemas.openxmlformats.org/officeDocument/2006/relationships/hyperlink" Target="https://womensenews.org/2015/10/a-daughters-love-of-her-father-cant-be-locked-u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ola.com/opinions/2019/04/daughters-with-incarcerated-dads-say-no-to-silence-and-shame.html" TargetMode="External"/><Relationship Id="rId17" Type="http://schemas.openxmlformats.org/officeDocument/2006/relationships/hyperlink" Target="https://www.arts.gov/art-works/2015/parents-children-learning-together-through-arts" TargetMode="External"/><Relationship Id="rId25" Type="http://schemas.openxmlformats.org/officeDocument/2006/relationships/hyperlink" Target="https://www.childtrends.org/publications/parents-behind-bars-what-happens-to-their-children" TargetMode="External"/><Relationship Id="rId33" Type="http://schemas.openxmlformats.org/officeDocument/2006/relationships/hyperlink" Target="https://www.prb.org/mass-incarcerations-toll-on-families/?fbclid=IwAR3VCKA7xzAjOwF4f35YxjMKnxdiUz_UI7PbbJLf2ufa4nfkciOaI6oAZzA" TargetMode="External"/><Relationship Id="rId38" Type="http://schemas.openxmlformats.org/officeDocument/2006/relationships/hyperlink" Target="https://sanquentinnews.com/helping-children-deal-with-their-incarcerated-par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5</cp:revision>
  <cp:lastPrinted>2019-07-28T22:45:00Z</cp:lastPrinted>
  <dcterms:created xsi:type="dcterms:W3CDTF">2019-10-29T22:44:00Z</dcterms:created>
  <dcterms:modified xsi:type="dcterms:W3CDTF">2019-10-30T16:49:00Z</dcterms:modified>
</cp:coreProperties>
</file>