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AB" w:rsidRPr="00B272AB" w:rsidRDefault="00B272AB" w:rsidP="00B272AB">
      <w:pPr>
        <w:pStyle w:val="NoSpacing"/>
        <w:rPr>
          <w:rFonts w:ascii="Times" w:hAnsi="Times"/>
          <w:i/>
          <w:sz w:val="20"/>
          <w:lang w:val="uz-Cyrl-UZ" w:eastAsia="en-US"/>
        </w:rPr>
      </w:pPr>
      <w:r w:rsidRPr="00B272AB">
        <w:rPr>
          <w:rFonts w:ascii="Times" w:hAnsi="Times"/>
          <w:bCs/>
          <w:i/>
          <w:sz w:val="20"/>
          <w:lang w:val="uz-Cyrl-UZ" w:eastAsia="en-US"/>
        </w:rPr>
        <w:t>David K. Freeman</w:t>
      </w:r>
      <w:r w:rsidRPr="00B272AB">
        <w:rPr>
          <w:rFonts w:ascii="Times" w:hAnsi="Times"/>
          <w:i/>
          <w:sz w:val="20"/>
          <w:lang w:val="uz-Cyrl-UZ" w:eastAsia="en-US"/>
        </w:rPr>
        <w:t> is a percussionist, composer, and educator based in Brooklyn. He has traveled extensively to study music, including in the Dominican Republic and India, and his work is infused with a passion for jazz, world, and folk music traditions. He currently performs with Merkava, the Outer Bridge Ensemble, and has collaborated on projects in the visual arts, dance, and film, including the composition and performance of original music for </w:t>
      </w:r>
      <w:r w:rsidRPr="00B272AB">
        <w:rPr>
          <w:rFonts w:ascii="Times" w:hAnsi="Times"/>
          <w:i/>
          <w:iCs/>
          <w:sz w:val="20"/>
          <w:lang w:val="uz-Cyrl-UZ" w:eastAsia="en-US"/>
        </w:rPr>
        <w:t>The</w:t>
      </w:r>
      <w:r w:rsidRPr="00B272AB">
        <w:rPr>
          <w:rFonts w:ascii="Times" w:hAnsi="Times"/>
          <w:i/>
          <w:sz w:val="20"/>
          <w:lang w:val="uz-Cyrl-UZ" w:eastAsia="en-US"/>
        </w:rPr>
        <w:t> </w:t>
      </w:r>
      <w:r w:rsidRPr="00B272AB">
        <w:rPr>
          <w:rFonts w:ascii="Times" w:hAnsi="Times"/>
          <w:i/>
          <w:iCs/>
          <w:sz w:val="20"/>
          <w:lang w:val="uz-Cyrl-UZ" w:eastAsia="en-US"/>
        </w:rPr>
        <w:t>Love Guru </w:t>
      </w:r>
      <w:r w:rsidRPr="00B272AB">
        <w:rPr>
          <w:rFonts w:ascii="Times" w:hAnsi="Times"/>
          <w:i/>
          <w:sz w:val="20"/>
          <w:lang w:val="uz-Cyrl-UZ" w:eastAsia="en-US"/>
        </w:rPr>
        <w:t>motion picture soundtrack in 2008. Freeman holds a BA from Rutgers University and has been an artist-in-residence at Banff Arts Center, Makor, Omi International Arts Center,  LABA Artist Membership at the 14th Street Y and the Six Points/Asylum International Artists Retreat. He is a recipient of the Jubilation Foundation/Tides Foundation Fellowship Award (2013), Geraldine R. Dodge Fellowship through Omi International and the NJSCA Folk Arts Apprenticeship Award. In 2001, he co-founded a hand drum and music workshop at a youth services and juvenile detention center in New Jersey, where taught through 2011. In 2011, Freeman joined the roster of Teaching Artists for Arts to Grow, an organization bringing after-school arts programming to the tri-state area’s inner city youth.</w:t>
      </w:r>
    </w:p>
    <w:p w:rsidR="00B272AB" w:rsidRPr="00B272AB" w:rsidRDefault="00B272AB" w:rsidP="00B272AB">
      <w:pPr>
        <w:pStyle w:val="NoSpacing"/>
        <w:rPr>
          <w:rFonts w:ascii="Times" w:hAnsi="Times"/>
          <w:i/>
          <w:sz w:val="20"/>
          <w:lang w:val="uz-Cyrl-UZ" w:eastAsia="en-US"/>
        </w:rPr>
      </w:pPr>
    </w:p>
    <w:p w:rsidR="00B272AB" w:rsidRPr="00B272AB" w:rsidRDefault="00B272AB" w:rsidP="00B272AB">
      <w:pPr>
        <w:spacing w:after="0"/>
        <w:rPr>
          <w:rFonts w:ascii="Times" w:eastAsia="Times New Roman" w:hAnsi="Times" w:cs="Times New Roman"/>
          <w:i/>
          <w:sz w:val="20"/>
          <w:lang w:eastAsia="en-US"/>
        </w:rPr>
      </w:pPr>
    </w:p>
    <w:p w:rsidR="00B01733" w:rsidRDefault="00B01733">
      <w:bookmarkStart w:id="0" w:name="_GoBack"/>
      <w:bookmarkEnd w:id="0"/>
    </w:p>
    <w:sectPr w:rsidR="00B01733" w:rsidSect="00B017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AB"/>
    <w:rsid w:val="00B01733"/>
    <w:rsid w:val="00B272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E16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33"/>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1">
    <w:name w:val="paragraph_style_1"/>
    <w:basedOn w:val="Normal"/>
    <w:rsid w:val="00B272AB"/>
    <w:pPr>
      <w:spacing w:before="100" w:beforeAutospacing="1" w:after="100" w:afterAutospacing="1"/>
    </w:pPr>
    <w:rPr>
      <w:rFonts w:ascii="Times" w:hAnsi="Times"/>
      <w:sz w:val="20"/>
      <w:lang w:eastAsia="en-US"/>
    </w:rPr>
  </w:style>
  <w:style w:type="character" w:customStyle="1" w:styleId="style1">
    <w:name w:val="style_1"/>
    <w:basedOn w:val="DefaultParagraphFont"/>
    <w:rsid w:val="00B272AB"/>
  </w:style>
  <w:style w:type="character" w:customStyle="1" w:styleId="style3">
    <w:name w:val="style_3"/>
    <w:basedOn w:val="DefaultParagraphFont"/>
    <w:rsid w:val="00B272AB"/>
  </w:style>
  <w:style w:type="character" w:customStyle="1" w:styleId="style4">
    <w:name w:val="style_4"/>
    <w:basedOn w:val="DefaultParagraphFont"/>
    <w:rsid w:val="00B272AB"/>
  </w:style>
  <w:style w:type="paragraph" w:styleId="NoSpacing">
    <w:name w:val="No Spacing"/>
    <w:uiPriority w:val="1"/>
    <w:qFormat/>
    <w:rsid w:val="00B272AB"/>
    <w:pPr>
      <w:spacing w:after="0"/>
    </w:pPr>
    <w:rPr>
      <w:rFonts w:ascii="Tahoma" w:hAnsi="Tahom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33"/>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1">
    <w:name w:val="paragraph_style_1"/>
    <w:basedOn w:val="Normal"/>
    <w:rsid w:val="00B272AB"/>
    <w:pPr>
      <w:spacing w:before="100" w:beforeAutospacing="1" w:after="100" w:afterAutospacing="1"/>
    </w:pPr>
    <w:rPr>
      <w:rFonts w:ascii="Times" w:hAnsi="Times"/>
      <w:sz w:val="20"/>
      <w:lang w:eastAsia="en-US"/>
    </w:rPr>
  </w:style>
  <w:style w:type="character" w:customStyle="1" w:styleId="style1">
    <w:name w:val="style_1"/>
    <w:basedOn w:val="DefaultParagraphFont"/>
    <w:rsid w:val="00B272AB"/>
  </w:style>
  <w:style w:type="character" w:customStyle="1" w:styleId="style3">
    <w:name w:val="style_3"/>
    <w:basedOn w:val="DefaultParagraphFont"/>
    <w:rsid w:val="00B272AB"/>
  </w:style>
  <w:style w:type="character" w:customStyle="1" w:styleId="style4">
    <w:name w:val="style_4"/>
    <w:basedOn w:val="DefaultParagraphFont"/>
    <w:rsid w:val="00B272AB"/>
  </w:style>
  <w:style w:type="paragraph" w:styleId="NoSpacing">
    <w:name w:val="No Spacing"/>
    <w:uiPriority w:val="1"/>
    <w:qFormat/>
    <w:rsid w:val="00B272AB"/>
    <w:pPr>
      <w:spacing w:after="0"/>
    </w:pPr>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28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1064</Characters>
  <Application>Microsoft Macintosh Word</Application>
  <DocSecurity>0</DocSecurity>
  <Lines>8</Lines>
  <Paragraphs>2</Paragraphs>
  <ScaleCrop>false</ScaleCrop>
  <Company>NYS Literary Center</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Davis</dc:creator>
  <cp:keywords/>
  <dc:description/>
  <cp:lastModifiedBy>Dale Davis</cp:lastModifiedBy>
  <cp:revision>1</cp:revision>
  <dcterms:created xsi:type="dcterms:W3CDTF">2018-06-20T20:51:00Z</dcterms:created>
  <dcterms:modified xsi:type="dcterms:W3CDTF">2018-06-20T20:53:00Z</dcterms:modified>
</cp:coreProperties>
</file>