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K11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Have you personally noticed any of the following changes?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70.2%(631)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62.3%(560)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66.6%(569)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80.1%(720)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46.3%(416)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38.8%(349)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81.6%(2535)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58.3%(1809)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50%(1554)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93.6%(2907)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45.2%(1405)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36.6%(1112)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70.9%(373)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68.6%(361)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48.5%(255)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100%(526)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58.7%(309)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26.8%(141)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81.5%(1484)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61.6%(1121)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52.5%(956)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87.5%(1593)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46.2%(840)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41.8%(746)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78.9%(1309)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53.6%(889)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56.5%(912)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90.9%(1508)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40.6%(674)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35.2%(574)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77.4%(974)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62.1%(782)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58.6%(712)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88.1%(1109)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44.4%(559)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34.9%(439)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78.7%(1456)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53.9%(997)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48.2%(892)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88.7%(1642)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45.7%(845)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34.5%(617)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82.2%(735)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66.1%(591)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57.9%(518)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98%(876)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46.8%(418)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45.3%(405)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86.5%(1391)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67.7%(1089)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59.5%(958)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96.1%(1547)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54.8%(882)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36.9%(584)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78.1%(1338)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55.1%(945)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49.3%(822)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95.1%(1630)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40.8%(699)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33.8%(579)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64.2%(437)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49.3%(336)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50.2%(342)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66.2%(451)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35.4%(241)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46.5%(300)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86.3%(1246)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61.8%(893)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52.3%(755)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98.1%(1417)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60.9%(880)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38.6%(558)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70.2%(801)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37.2%(425)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46.7%(512)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79.6%(908)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22.6%(258)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32.3%(368)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78.9%(1119)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74.2%(1053)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60.3%(856)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91.8%(1303)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48.1%(683)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39.5%(536)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79.1%(3165)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59.2%(2369)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53.6%(2122)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90.6%(3626)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45.5%(1821)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37.1%(1461)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Changes in the rain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More storms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Stronger storms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  <w:r>
              <w:rPr>
                <w:rFonts w:ascii="Calibri" w:hAnsi="Calibri"/>
                <w:sz w:val="20"/>
              </w:rPr>
              <w:t xml:space="default">Change in temperature during day/night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  <w:r>
              <w:rPr>
                <w:rFonts w:ascii="Calibri" w:hAnsi="Calibri"/>
                <w:sz w:val="20"/>
              </w:rPr>
              <w:t xml:space="default">More flooding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6</w:t>
            </w:r>
            <w:r>
              <w:rPr>
                <w:rFonts w:ascii="Calibri" w:hAnsi="Calibri"/>
                <w:sz w:val="20"/>
              </w:rPr>
              <w:t xml:space="default">Loss of soil or erosion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2023-12-12T19:47:27Z</dcterms:created>
  <dcterms:modified xsi:type="dcterms:W3CDTF">2023-12-12T19:47:27Z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