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4B6A1" w14:textId="77777777" w:rsidR="00785540" w:rsidRPr="00C3526E" w:rsidRDefault="00CC007D" w:rsidP="00785540">
      <w:pPr>
        <w:pStyle w:val="CompanyName"/>
      </w:pPr>
      <w:r>
        <w:t>Syracuse University</w:t>
      </w:r>
    </w:p>
    <w:sdt>
      <w:sdtPr>
        <w:alias w:val="Memo title:"/>
        <w:tag w:val="Memo tilte:"/>
        <w:id w:val="-164170097"/>
        <w:placeholder>
          <w:docPart w:val="C8F6FE751BC140EBB71EB14442B94DB8"/>
        </w:placeholder>
        <w:temporary/>
        <w:showingPlcHdr/>
        <w15:appearance w15:val="hidden"/>
      </w:sdtPr>
      <w:sdtEndPr/>
      <w:sdtContent>
        <w:p w14:paraId="27AEF7E3" w14:textId="77777777"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50C2AD71" w14:textId="77777777" w:rsidTr="00CC007D">
        <w:sdt>
          <w:sdtPr>
            <w:alias w:val="To:"/>
            <w:tag w:val="To:"/>
            <w:id w:val="1015413264"/>
            <w:placeholder>
              <w:docPart w:val="63359333969341B3ADEB0F5554955B8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7E68782F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14:paraId="08D7902C" w14:textId="36B5E07E" w:rsidR="00785540" w:rsidRPr="00FB2B58" w:rsidRDefault="00CC007D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Landowski</w:t>
            </w:r>
          </w:p>
        </w:tc>
      </w:tr>
      <w:tr w:rsidR="00785540" w14:paraId="353BA592" w14:textId="77777777" w:rsidTr="00CC007D">
        <w:sdt>
          <w:sdtPr>
            <w:alias w:val="From:"/>
            <w:tag w:val="From:"/>
            <w:id w:val="21141888"/>
            <w:placeholder>
              <w:docPart w:val="74A11C32813F4AF1B7DC8A25D44EC28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5784B080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14:paraId="18740049" w14:textId="2152E514" w:rsidR="00EB38E6" w:rsidRPr="00FB2B58" w:rsidRDefault="00C03B4E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Madsen &amp; Gayathri Sanjeev</w:t>
            </w:r>
          </w:p>
        </w:tc>
      </w:tr>
      <w:tr w:rsidR="00785540" w14:paraId="5413FF64" w14:textId="77777777" w:rsidTr="00CC007D">
        <w:sdt>
          <w:sdtPr>
            <w:alias w:val="Date:"/>
            <w:tag w:val="Date:"/>
            <w:id w:val="-2052519928"/>
            <w:placeholder>
              <w:docPart w:val="2392460578964C9489DD42091A755EC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79275A2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14:paraId="18B7891E" w14:textId="219FC285" w:rsidR="00785540" w:rsidRPr="00FB2B58" w:rsidRDefault="00C03B4E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10, 2019</w:t>
            </w:r>
          </w:p>
        </w:tc>
      </w:tr>
      <w:tr w:rsidR="00785540" w14:paraId="58D9962C" w14:textId="77777777" w:rsidTr="00CC007D">
        <w:sdt>
          <w:sdtPr>
            <w:alias w:val="Re:"/>
            <w:tag w:val="Re:"/>
            <w:id w:val="-1435443775"/>
            <w:placeholder>
              <w:docPart w:val="04E449A7315748598F339C5CB4BCB58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1E3981B6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1F31E98D" w14:textId="2CAD950C" w:rsidR="00785540" w:rsidRPr="00FB2B58" w:rsidRDefault="00CC007D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Proposal</w:t>
            </w:r>
          </w:p>
        </w:tc>
      </w:tr>
    </w:tbl>
    <w:p w14:paraId="5A1A5A57" w14:textId="25CF9A30" w:rsidR="00CC007D" w:rsidRPr="00FE37D5" w:rsidRDefault="00CC007D" w:rsidP="00CC007D">
      <w:pPr>
        <w:rPr>
          <w:b/>
        </w:rPr>
      </w:pPr>
      <w:r w:rsidRPr="00FE37D5">
        <w:rPr>
          <w:b/>
        </w:rPr>
        <w:t xml:space="preserve">Topic: Analyze </w:t>
      </w:r>
      <w:r w:rsidR="00C03B4E">
        <w:rPr>
          <w:b/>
        </w:rPr>
        <w:t>the effects of weather on crime in Chicago</w:t>
      </w:r>
    </w:p>
    <w:p w14:paraId="4008ADDF" w14:textId="77777777" w:rsidR="00CC007D" w:rsidRPr="00FE37D5" w:rsidRDefault="00CC007D" w:rsidP="00CC007D">
      <w:pPr>
        <w:rPr>
          <w:b/>
        </w:rPr>
      </w:pPr>
      <w:r w:rsidRPr="00FE37D5">
        <w:rPr>
          <w:b/>
        </w:rPr>
        <w:t>Data Description</w:t>
      </w:r>
      <w:r>
        <w:rPr>
          <w:b/>
        </w:rPr>
        <w:t>:</w:t>
      </w:r>
    </w:p>
    <w:p w14:paraId="06F6C76D" w14:textId="3B82C6EE" w:rsidR="00C03B4E" w:rsidRDefault="00C03B4E" w:rsidP="00CC007D">
      <w:r>
        <w:t xml:space="preserve">The main data consists of Chicago crime incidents recorded from 2001 </w:t>
      </w:r>
      <w:r w:rsidR="006C0C29">
        <w:t>to</w:t>
      </w:r>
      <w:r>
        <w:t xml:space="preserve"> 201</w:t>
      </w:r>
      <w:r w:rsidR="002147E5">
        <w:t>7</w:t>
      </w:r>
      <w:r>
        <w:t xml:space="preserve"> (</w:t>
      </w:r>
      <w:hyperlink r:id="rId7" w:history="1">
        <w:r w:rsidR="002147E5">
          <w:rPr>
            <w:rStyle w:val="Hyperlink"/>
          </w:rPr>
          <w:t>https://data.cityofchicago.org/Public-Safety/Crimes-2001-to-present/ijzp-q8t2</w:t>
        </w:r>
      </w:hyperlink>
      <w:r>
        <w:rPr>
          <w:rFonts w:eastAsia="Times New Roman"/>
        </w:rPr>
        <w:t>)</w:t>
      </w:r>
      <w:r>
        <w:t>.</w:t>
      </w:r>
    </w:p>
    <w:p w14:paraId="3A10FAFE" w14:textId="77777777" w:rsidR="002147E5" w:rsidRDefault="002147E5" w:rsidP="00CC00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0C29" w14:paraId="4BDF6D8D" w14:textId="77777777" w:rsidTr="006C0C29">
        <w:tc>
          <w:tcPr>
            <w:tcW w:w="3116" w:type="dxa"/>
          </w:tcPr>
          <w:p w14:paraId="7EA217A4" w14:textId="32D73B0F" w:rsidR="006C0C29" w:rsidRPr="006C0C29" w:rsidRDefault="006C0C29" w:rsidP="00CC007D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3117" w:type="dxa"/>
          </w:tcPr>
          <w:p w14:paraId="2B71F740" w14:textId="3F6B4535" w:rsidR="006C0C29" w:rsidRPr="006C0C29" w:rsidRDefault="006C0C29" w:rsidP="00CC007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17" w:type="dxa"/>
          </w:tcPr>
          <w:p w14:paraId="4E2711B7" w14:textId="6B2074E3" w:rsidR="006C0C29" w:rsidRPr="006C0C29" w:rsidRDefault="006C0C29" w:rsidP="00CC007D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C0C29" w14:paraId="3E06AB3B" w14:textId="77777777" w:rsidTr="006C0C29">
        <w:tc>
          <w:tcPr>
            <w:tcW w:w="3116" w:type="dxa"/>
          </w:tcPr>
          <w:p w14:paraId="557A8C6B" w14:textId="2DC2652F" w:rsidR="006C0C29" w:rsidRDefault="006C0C29" w:rsidP="00CC007D">
            <w:r>
              <w:t>ID</w:t>
            </w:r>
          </w:p>
        </w:tc>
        <w:tc>
          <w:tcPr>
            <w:tcW w:w="3117" w:type="dxa"/>
          </w:tcPr>
          <w:p w14:paraId="5969C8AD" w14:textId="69D7E051" w:rsidR="006C0C29" w:rsidRDefault="006C0C29" w:rsidP="00CC007D">
            <w:r>
              <w:t>Unique identifier for the record</w:t>
            </w:r>
          </w:p>
        </w:tc>
        <w:tc>
          <w:tcPr>
            <w:tcW w:w="3117" w:type="dxa"/>
          </w:tcPr>
          <w:p w14:paraId="4A446C97" w14:textId="0A4B6AD4" w:rsidR="006C0C29" w:rsidRDefault="005B150B" w:rsidP="00CC007D">
            <w:r>
              <w:rPr>
                <w:rFonts w:ascii="Consolas" w:hAnsi="Consolas"/>
                <w:color w:val="47494D"/>
                <w:sz w:val="18"/>
                <w:szCs w:val="18"/>
                <w:shd w:val="clear" w:color="auto" w:fill="FFFFFF"/>
              </w:rPr>
              <w:t>4677901</w:t>
            </w:r>
          </w:p>
        </w:tc>
      </w:tr>
      <w:tr w:rsidR="006C0C29" w14:paraId="60705C8F" w14:textId="77777777" w:rsidTr="006C0C29">
        <w:tc>
          <w:tcPr>
            <w:tcW w:w="3116" w:type="dxa"/>
          </w:tcPr>
          <w:p w14:paraId="20E3D020" w14:textId="05B81732" w:rsidR="006C0C29" w:rsidRDefault="006C0C29" w:rsidP="00CC007D">
            <w:r>
              <w:t>Case Number</w:t>
            </w:r>
          </w:p>
        </w:tc>
        <w:tc>
          <w:tcPr>
            <w:tcW w:w="3117" w:type="dxa"/>
          </w:tcPr>
          <w:p w14:paraId="5EB41F5C" w14:textId="7477FF12" w:rsidR="006C0C29" w:rsidRDefault="006C0C29" w:rsidP="00CC007D">
            <w:r>
              <w:t xml:space="preserve">The </w:t>
            </w:r>
            <w:r w:rsidR="00154672">
              <w:t>police dep</w:t>
            </w:r>
            <w:r w:rsidR="004802BA">
              <w:t>artment</w:t>
            </w:r>
            <w:r>
              <w:t xml:space="preserve"> case number (unique to the incident)</w:t>
            </w:r>
          </w:p>
        </w:tc>
        <w:tc>
          <w:tcPr>
            <w:tcW w:w="3117" w:type="dxa"/>
          </w:tcPr>
          <w:p w14:paraId="3F23EE0E" w14:textId="3688DFB8" w:rsidR="006C0C29" w:rsidRDefault="005B150B" w:rsidP="00CC007D">
            <w:r>
              <w:rPr>
                <w:rFonts w:ascii="Consolas" w:hAnsi="Consolas"/>
                <w:color w:val="47494D"/>
                <w:sz w:val="18"/>
                <w:szCs w:val="18"/>
                <w:shd w:val="clear" w:color="auto" w:fill="FFFFFF"/>
              </w:rPr>
              <w:t>HM275615</w:t>
            </w:r>
          </w:p>
        </w:tc>
      </w:tr>
      <w:tr w:rsidR="000619A3" w14:paraId="44EDE189" w14:textId="77777777" w:rsidTr="006C0C29">
        <w:tc>
          <w:tcPr>
            <w:tcW w:w="3116" w:type="dxa"/>
          </w:tcPr>
          <w:p w14:paraId="283F9886" w14:textId="643DDFC5" w:rsidR="000619A3" w:rsidRDefault="00C14732" w:rsidP="00CC007D">
            <w:r>
              <w:t>Date</w:t>
            </w:r>
          </w:p>
        </w:tc>
        <w:tc>
          <w:tcPr>
            <w:tcW w:w="3117" w:type="dxa"/>
          </w:tcPr>
          <w:p w14:paraId="2ACB270B" w14:textId="40BD569F" w:rsidR="000619A3" w:rsidRDefault="00C14732" w:rsidP="00CC007D">
            <w:r>
              <w:t>Date incident was occurred (or best estimate)</w:t>
            </w:r>
          </w:p>
        </w:tc>
        <w:tc>
          <w:tcPr>
            <w:tcW w:w="3117" w:type="dxa"/>
          </w:tcPr>
          <w:p w14:paraId="4EA5AD15" w14:textId="289F5FF2" w:rsidR="000619A3" w:rsidRDefault="004B2914" w:rsidP="00CC007D">
            <w:r>
              <w:rPr>
                <w:rFonts w:ascii="Consolas" w:hAnsi="Consolas"/>
                <w:color w:val="47494D"/>
                <w:sz w:val="18"/>
                <w:szCs w:val="18"/>
                <w:shd w:val="clear" w:color="auto" w:fill="FFFFFF"/>
              </w:rPr>
              <w:t>05/01/2003 01:00:00 AM</w:t>
            </w:r>
          </w:p>
        </w:tc>
      </w:tr>
      <w:tr w:rsidR="006C0C29" w14:paraId="1CC6834E" w14:textId="77777777" w:rsidTr="006C0C29">
        <w:tc>
          <w:tcPr>
            <w:tcW w:w="3116" w:type="dxa"/>
          </w:tcPr>
          <w:p w14:paraId="519BD31C" w14:textId="2345172C" w:rsidR="006C0C29" w:rsidRDefault="006C0C29" w:rsidP="00CC007D">
            <w:r>
              <w:t>Block</w:t>
            </w:r>
          </w:p>
        </w:tc>
        <w:tc>
          <w:tcPr>
            <w:tcW w:w="3117" w:type="dxa"/>
          </w:tcPr>
          <w:p w14:paraId="61FEA7FF" w14:textId="3B22D2D6" w:rsidR="006C0C29" w:rsidRDefault="006C0C29" w:rsidP="00CC007D">
            <w:r>
              <w:t>Partially redacted address indicating the block where the crime occurred</w:t>
            </w:r>
          </w:p>
        </w:tc>
        <w:tc>
          <w:tcPr>
            <w:tcW w:w="3117" w:type="dxa"/>
          </w:tcPr>
          <w:p w14:paraId="017FBEC7" w14:textId="61C7DFAA" w:rsidR="006C0C29" w:rsidRDefault="00E47AD4" w:rsidP="00CC007D">
            <w:r>
              <w:rPr>
                <w:rFonts w:ascii="Consolas" w:hAnsi="Consolas"/>
                <w:color w:val="47494D"/>
                <w:sz w:val="18"/>
                <w:szCs w:val="18"/>
                <w:shd w:val="clear" w:color="auto" w:fill="FFFFFF"/>
              </w:rPr>
              <w:t>111XX S NORMAL AVE</w:t>
            </w:r>
          </w:p>
        </w:tc>
      </w:tr>
      <w:tr w:rsidR="006C0C29" w14:paraId="06021B2B" w14:textId="77777777" w:rsidTr="006C0C29">
        <w:tc>
          <w:tcPr>
            <w:tcW w:w="3116" w:type="dxa"/>
          </w:tcPr>
          <w:p w14:paraId="06A804DB" w14:textId="6DEB38F6" w:rsidR="006C0C29" w:rsidRDefault="006C0C29" w:rsidP="00CC007D">
            <w:r>
              <w:t>IUCR</w:t>
            </w:r>
          </w:p>
        </w:tc>
        <w:tc>
          <w:tcPr>
            <w:tcW w:w="3117" w:type="dxa"/>
          </w:tcPr>
          <w:p w14:paraId="76CF0967" w14:textId="1C13C5DA" w:rsidR="006C0C29" w:rsidRDefault="006C0C29" w:rsidP="00CC007D">
            <w:r>
              <w:t>Illinois Uniform Crime Reporting Code (directly linked “Primary Type’ and ‘Description’ below</w:t>
            </w:r>
          </w:p>
        </w:tc>
        <w:tc>
          <w:tcPr>
            <w:tcW w:w="3117" w:type="dxa"/>
          </w:tcPr>
          <w:p w14:paraId="7FA8B3AE" w14:textId="4195492A" w:rsidR="006C0C29" w:rsidRDefault="00BD1178" w:rsidP="00CC007D">
            <w:r>
              <w:rPr>
                <w:rFonts w:ascii="Consolas" w:hAnsi="Consolas"/>
                <w:color w:val="47494D"/>
                <w:sz w:val="18"/>
                <w:szCs w:val="18"/>
                <w:shd w:val="clear" w:color="auto" w:fill="FFFFFF"/>
              </w:rPr>
              <w:t>0841</w:t>
            </w:r>
          </w:p>
        </w:tc>
      </w:tr>
      <w:tr w:rsidR="006C0C29" w14:paraId="18813F22" w14:textId="77777777" w:rsidTr="006C0C29">
        <w:tc>
          <w:tcPr>
            <w:tcW w:w="3116" w:type="dxa"/>
          </w:tcPr>
          <w:p w14:paraId="19D8E4F7" w14:textId="7B3FA89C" w:rsidR="006C0C29" w:rsidRDefault="00C14732" w:rsidP="00CC007D">
            <w:r>
              <w:t>Primary Type</w:t>
            </w:r>
          </w:p>
        </w:tc>
        <w:tc>
          <w:tcPr>
            <w:tcW w:w="3117" w:type="dxa"/>
          </w:tcPr>
          <w:p w14:paraId="30D48EE1" w14:textId="432BAD44" w:rsidR="006C0C29" w:rsidRDefault="00B81DF1" w:rsidP="00CC007D">
            <w:r>
              <w:t>The primary description of the IUCR code</w:t>
            </w:r>
          </w:p>
        </w:tc>
        <w:tc>
          <w:tcPr>
            <w:tcW w:w="3117" w:type="dxa"/>
          </w:tcPr>
          <w:p w14:paraId="657A1B96" w14:textId="0711027C" w:rsidR="006C0C29" w:rsidRDefault="00D55379" w:rsidP="00CC007D">
            <w:r>
              <w:rPr>
                <w:rFonts w:ascii="Consolas" w:hAnsi="Consolas"/>
                <w:color w:val="47494D"/>
                <w:sz w:val="18"/>
                <w:szCs w:val="18"/>
                <w:shd w:val="clear" w:color="auto" w:fill="FFFFFF"/>
              </w:rPr>
              <w:t>THEFT</w:t>
            </w:r>
          </w:p>
        </w:tc>
      </w:tr>
      <w:tr w:rsidR="006C0C29" w14:paraId="3F3177FD" w14:textId="77777777" w:rsidTr="006C0C29">
        <w:tc>
          <w:tcPr>
            <w:tcW w:w="3116" w:type="dxa"/>
          </w:tcPr>
          <w:p w14:paraId="315FB592" w14:textId="7E7FBAD0" w:rsidR="006C0C29" w:rsidRDefault="00B81DF1" w:rsidP="00CC007D">
            <w:r>
              <w:t>Description</w:t>
            </w:r>
          </w:p>
        </w:tc>
        <w:tc>
          <w:tcPr>
            <w:tcW w:w="3117" w:type="dxa"/>
          </w:tcPr>
          <w:p w14:paraId="3FC5810C" w14:textId="19FCA7C1" w:rsidR="006C0C29" w:rsidRDefault="00B81DF1" w:rsidP="00CC007D">
            <w:r>
              <w:t>The secondary description of the I</w:t>
            </w:r>
            <w:r w:rsidR="00892A10">
              <w:t>UCR code</w:t>
            </w:r>
          </w:p>
        </w:tc>
        <w:tc>
          <w:tcPr>
            <w:tcW w:w="3117" w:type="dxa"/>
          </w:tcPr>
          <w:p w14:paraId="36192340" w14:textId="7C03E09D" w:rsidR="001F7AC0" w:rsidRDefault="001F7AC0" w:rsidP="001F7AC0">
            <w:pPr>
              <w:rPr>
                <w:rFonts w:ascii="Consolas" w:eastAsia="Times New Roman" w:hAnsi="Consolas" w:cs="Arial"/>
                <w:color w:val="47494D"/>
                <w:sz w:val="18"/>
                <w:szCs w:val="18"/>
              </w:rPr>
            </w:pPr>
            <w:r>
              <w:rPr>
                <w:rFonts w:ascii="Consolas" w:hAnsi="Consolas" w:cs="Arial"/>
                <w:color w:val="47494D"/>
                <w:sz w:val="18"/>
                <w:szCs w:val="18"/>
              </w:rPr>
              <w:br/>
              <w:t>FINANCIAL ID THEFT:</w:t>
            </w:r>
            <w:r w:rsidR="002147E5">
              <w:rPr>
                <w:rFonts w:ascii="Consolas" w:hAnsi="Consolas" w:cs="Arial"/>
                <w:color w:val="47494D"/>
                <w:sz w:val="18"/>
                <w:szCs w:val="18"/>
              </w:rPr>
              <w:t xml:space="preserve"> </w:t>
            </w:r>
            <w:r>
              <w:rPr>
                <w:rFonts w:ascii="Consolas" w:hAnsi="Consolas" w:cs="Arial"/>
                <w:color w:val="47494D"/>
                <w:sz w:val="18"/>
                <w:szCs w:val="18"/>
              </w:rPr>
              <w:t>$300 &amp;UNDER</w:t>
            </w:r>
          </w:p>
          <w:p w14:paraId="16F48F7D" w14:textId="77777777" w:rsidR="006C0C29" w:rsidRDefault="006C0C29" w:rsidP="00CC007D"/>
        </w:tc>
      </w:tr>
      <w:tr w:rsidR="006C0C29" w14:paraId="2F3FBBF4" w14:textId="77777777" w:rsidTr="006C0C29">
        <w:tc>
          <w:tcPr>
            <w:tcW w:w="3116" w:type="dxa"/>
          </w:tcPr>
          <w:p w14:paraId="67D50CFC" w14:textId="230A257F" w:rsidR="006C0C29" w:rsidRDefault="00E27DBB" w:rsidP="00CC007D">
            <w:r>
              <w:lastRenderedPageBreak/>
              <w:t>Location Description</w:t>
            </w:r>
          </w:p>
        </w:tc>
        <w:tc>
          <w:tcPr>
            <w:tcW w:w="3117" w:type="dxa"/>
          </w:tcPr>
          <w:p w14:paraId="736004D9" w14:textId="0632D293" w:rsidR="006C0C29" w:rsidRDefault="00733DC2" w:rsidP="00CC007D">
            <w:r>
              <w:t>Description of the incident location</w:t>
            </w:r>
          </w:p>
        </w:tc>
        <w:tc>
          <w:tcPr>
            <w:tcW w:w="3117" w:type="dxa"/>
          </w:tcPr>
          <w:p w14:paraId="45A6E8DA" w14:textId="3837AB1B" w:rsidR="006C0C29" w:rsidRDefault="001F7AC0" w:rsidP="00CC007D">
            <w:r>
              <w:rPr>
                <w:rFonts w:ascii="Consolas" w:hAnsi="Consolas"/>
                <w:color w:val="47494D"/>
                <w:sz w:val="18"/>
                <w:szCs w:val="18"/>
                <w:shd w:val="clear" w:color="auto" w:fill="FFFFFF"/>
              </w:rPr>
              <w:t>RESIDENCE</w:t>
            </w:r>
          </w:p>
        </w:tc>
      </w:tr>
      <w:tr w:rsidR="00733DC2" w14:paraId="28836E06" w14:textId="77777777" w:rsidTr="006C0C29">
        <w:tc>
          <w:tcPr>
            <w:tcW w:w="3116" w:type="dxa"/>
          </w:tcPr>
          <w:p w14:paraId="26F1807F" w14:textId="43280EAB" w:rsidR="00733DC2" w:rsidRDefault="00300B62" w:rsidP="00CC007D">
            <w:r>
              <w:t>Arrest</w:t>
            </w:r>
          </w:p>
        </w:tc>
        <w:tc>
          <w:tcPr>
            <w:tcW w:w="3117" w:type="dxa"/>
          </w:tcPr>
          <w:p w14:paraId="19DB3FD0" w14:textId="3CF55397" w:rsidR="00733DC2" w:rsidRDefault="00300B62" w:rsidP="00CC007D">
            <w:r>
              <w:t>Indicates if an arrest was made</w:t>
            </w:r>
          </w:p>
        </w:tc>
        <w:tc>
          <w:tcPr>
            <w:tcW w:w="3117" w:type="dxa"/>
          </w:tcPr>
          <w:p w14:paraId="0B2BC078" w14:textId="666F26B6" w:rsidR="00733DC2" w:rsidRDefault="007361FD" w:rsidP="00CC007D">
            <w:r>
              <w:rPr>
                <w:rFonts w:ascii="Consolas" w:hAnsi="Consolas"/>
                <w:color w:val="47494D"/>
                <w:sz w:val="18"/>
                <w:szCs w:val="18"/>
                <w:shd w:val="clear" w:color="auto" w:fill="FFFFFF"/>
              </w:rPr>
              <w:t>False</w:t>
            </w:r>
          </w:p>
        </w:tc>
      </w:tr>
      <w:tr w:rsidR="00300B62" w14:paraId="584C6718" w14:textId="77777777" w:rsidTr="006C0C29">
        <w:tc>
          <w:tcPr>
            <w:tcW w:w="3116" w:type="dxa"/>
          </w:tcPr>
          <w:p w14:paraId="765A9546" w14:textId="24BB589C" w:rsidR="00300B62" w:rsidRDefault="00300B62" w:rsidP="00CC007D">
            <w:r>
              <w:t>Domestic</w:t>
            </w:r>
          </w:p>
        </w:tc>
        <w:tc>
          <w:tcPr>
            <w:tcW w:w="3117" w:type="dxa"/>
          </w:tcPr>
          <w:p w14:paraId="0C1D8516" w14:textId="51C31BCD" w:rsidR="00300B62" w:rsidRDefault="00300B62" w:rsidP="00CC007D">
            <w:r>
              <w:t>I</w:t>
            </w:r>
            <w:r w:rsidR="004A299F">
              <w:t>ndicates if the incident was domestic related (defined by the Illinois Domestic Violence Act)</w:t>
            </w:r>
          </w:p>
        </w:tc>
        <w:tc>
          <w:tcPr>
            <w:tcW w:w="3117" w:type="dxa"/>
          </w:tcPr>
          <w:p w14:paraId="63874AC6" w14:textId="49AAC99A" w:rsidR="00300B62" w:rsidRDefault="007361FD" w:rsidP="00CC007D">
            <w:r>
              <w:rPr>
                <w:rFonts w:ascii="Consolas" w:hAnsi="Consolas"/>
                <w:color w:val="47494D"/>
                <w:sz w:val="18"/>
                <w:szCs w:val="18"/>
                <w:shd w:val="clear" w:color="auto" w:fill="FFFFFF"/>
              </w:rPr>
              <w:t>False</w:t>
            </w:r>
          </w:p>
        </w:tc>
      </w:tr>
      <w:tr w:rsidR="004A299F" w14:paraId="796FB1DD" w14:textId="77777777" w:rsidTr="006C0C29">
        <w:tc>
          <w:tcPr>
            <w:tcW w:w="3116" w:type="dxa"/>
          </w:tcPr>
          <w:p w14:paraId="77569AEA" w14:textId="50DE1931" w:rsidR="004A299F" w:rsidRDefault="004A299F" w:rsidP="00CC007D">
            <w:r>
              <w:t>Beat</w:t>
            </w:r>
          </w:p>
        </w:tc>
        <w:tc>
          <w:tcPr>
            <w:tcW w:w="3117" w:type="dxa"/>
          </w:tcPr>
          <w:p w14:paraId="50820A41" w14:textId="6A557B0F" w:rsidR="004A299F" w:rsidRDefault="00466DE9" w:rsidP="00CC007D">
            <w:r>
              <w:t>The police beat where the incident occurred</w:t>
            </w:r>
          </w:p>
        </w:tc>
        <w:tc>
          <w:tcPr>
            <w:tcW w:w="3117" w:type="dxa"/>
          </w:tcPr>
          <w:p w14:paraId="5A2F1D1F" w14:textId="77777777" w:rsidR="007361FD" w:rsidRDefault="007361FD" w:rsidP="007361FD">
            <w:pPr>
              <w:rPr>
                <w:rFonts w:ascii="Consolas" w:eastAsia="Times New Roman" w:hAnsi="Consolas" w:cs="Arial"/>
                <w:color w:val="47494D"/>
                <w:sz w:val="18"/>
                <w:szCs w:val="18"/>
              </w:rPr>
            </w:pPr>
            <w:r>
              <w:rPr>
                <w:rFonts w:ascii="Consolas" w:hAnsi="Consolas" w:cs="Arial"/>
                <w:color w:val="47494D"/>
                <w:sz w:val="18"/>
                <w:szCs w:val="18"/>
              </w:rPr>
              <w:t>2233</w:t>
            </w:r>
          </w:p>
          <w:p w14:paraId="27D03436" w14:textId="77777777" w:rsidR="004A299F" w:rsidRDefault="004A299F" w:rsidP="00CC007D"/>
        </w:tc>
      </w:tr>
      <w:tr w:rsidR="00466DE9" w14:paraId="097CCA08" w14:textId="77777777" w:rsidTr="006C0C29">
        <w:tc>
          <w:tcPr>
            <w:tcW w:w="3116" w:type="dxa"/>
          </w:tcPr>
          <w:p w14:paraId="3E2C3784" w14:textId="7D6E6994" w:rsidR="00466DE9" w:rsidRDefault="00466DE9" w:rsidP="00CC007D">
            <w:r>
              <w:t>District</w:t>
            </w:r>
          </w:p>
        </w:tc>
        <w:tc>
          <w:tcPr>
            <w:tcW w:w="3117" w:type="dxa"/>
          </w:tcPr>
          <w:p w14:paraId="415A9DD8" w14:textId="6FCFBFCD" w:rsidR="00466DE9" w:rsidRDefault="00466DE9" w:rsidP="00CC007D">
            <w:r>
              <w:t>The police district where the incident occurred</w:t>
            </w:r>
          </w:p>
        </w:tc>
        <w:tc>
          <w:tcPr>
            <w:tcW w:w="3117" w:type="dxa"/>
          </w:tcPr>
          <w:p w14:paraId="4C663E9C" w14:textId="768E7442" w:rsidR="00466DE9" w:rsidRDefault="007361FD" w:rsidP="00CC007D">
            <w:r>
              <w:rPr>
                <w:rFonts w:ascii="Consolas" w:hAnsi="Consolas"/>
                <w:color w:val="47494D"/>
                <w:sz w:val="18"/>
                <w:szCs w:val="18"/>
                <w:shd w:val="clear" w:color="auto" w:fill="FFFFFF"/>
              </w:rPr>
              <w:t>22.0</w:t>
            </w:r>
          </w:p>
        </w:tc>
      </w:tr>
      <w:tr w:rsidR="00466DE9" w14:paraId="255B6D0B" w14:textId="77777777" w:rsidTr="006C0C29">
        <w:tc>
          <w:tcPr>
            <w:tcW w:w="3116" w:type="dxa"/>
          </w:tcPr>
          <w:p w14:paraId="045FE80F" w14:textId="77B348E2" w:rsidR="00466DE9" w:rsidRDefault="00466DE9" w:rsidP="00CC007D">
            <w:r>
              <w:t>Ward</w:t>
            </w:r>
          </w:p>
        </w:tc>
        <w:tc>
          <w:tcPr>
            <w:tcW w:w="3117" w:type="dxa"/>
          </w:tcPr>
          <w:p w14:paraId="6E56336E" w14:textId="74E3B213" w:rsidR="00466DE9" w:rsidRDefault="00466DE9" w:rsidP="00CC007D">
            <w:r>
              <w:t xml:space="preserve">The </w:t>
            </w:r>
            <w:r w:rsidR="00E40FF6">
              <w:t>ward (or City Council district)</w:t>
            </w:r>
            <w:r w:rsidR="00D15AFB">
              <w:t xml:space="preserve"> </w:t>
            </w:r>
            <w:r w:rsidR="00E40FF6">
              <w:t>where the incident occurred</w:t>
            </w:r>
          </w:p>
        </w:tc>
        <w:tc>
          <w:tcPr>
            <w:tcW w:w="3117" w:type="dxa"/>
          </w:tcPr>
          <w:p w14:paraId="7BFFF4B3" w14:textId="196D47D4" w:rsidR="00466DE9" w:rsidRDefault="00E90288" w:rsidP="00CC007D">
            <w:r>
              <w:rPr>
                <w:rFonts w:ascii="Consolas" w:hAnsi="Consolas"/>
                <w:color w:val="47494D"/>
                <w:sz w:val="18"/>
                <w:szCs w:val="18"/>
                <w:shd w:val="clear" w:color="auto" w:fill="FFFFFF"/>
              </w:rPr>
              <w:t>34.0</w:t>
            </w:r>
          </w:p>
        </w:tc>
      </w:tr>
      <w:tr w:rsidR="00E40FF6" w14:paraId="60E89B7C" w14:textId="77777777" w:rsidTr="006C0C29">
        <w:tc>
          <w:tcPr>
            <w:tcW w:w="3116" w:type="dxa"/>
          </w:tcPr>
          <w:p w14:paraId="38C90884" w14:textId="46BF0172" w:rsidR="00E40FF6" w:rsidRDefault="00D15AFB" w:rsidP="00CC007D">
            <w:r>
              <w:t>Community Area</w:t>
            </w:r>
          </w:p>
        </w:tc>
        <w:tc>
          <w:tcPr>
            <w:tcW w:w="3117" w:type="dxa"/>
          </w:tcPr>
          <w:p w14:paraId="13588018" w14:textId="412355DE" w:rsidR="00E40FF6" w:rsidRDefault="00AC41C3" w:rsidP="00CC007D">
            <w:r>
              <w:t>The community area (of 77 in Chicago) where the incident occurred</w:t>
            </w:r>
          </w:p>
        </w:tc>
        <w:tc>
          <w:tcPr>
            <w:tcW w:w="3117" w:type="dxa"/>
          </w:tcPr>
          <w:p w14:paraId="4536C321" w14:textId="63FB2A30" w:rsidR="00E40FF6" w:rsidRDefault="009B30F4" w:rsidP="00CC007D">
            <w:r>
              <w:rPr>
                <w:rFonts w:ascii="Consolas" w:hAnsi="Consolas"/>
                <w:color w:val="47494D"/>
                <w:sz w:val="18"/>
                <w:szCs w:val="18"/>
                <w:shd w:val="clear" w:color="auto" w:fill="FFFFFF"/>
              </w:rPr>
              <w:t>49.0</w:t>
            </w:r>
          </w:p>
        </w:tc>
      </w:tr>
      <w:tr w:rsidR="00AC41C3" w14:paraId="1E71C6A7" w14:textId="77777777" w:rsidTr="006C0C29">
        <w:tc>
          <w:tcPr>
            <w:tcW w:w="3116" w:type="dxa"/>
          </w:tcPr>
          <w:p w14:paraId="276D458B" w14:textId="7530364F" w:rsidR="00AC41C3" w:rsidRDefault="00AC41C3" w:rsidP="00CC007D">
            <w:r>
              <w:t>FBI Code</w:t>
            </w:r>
          </w:p>
        </w:tc>
        <w:tc>
          <w:tcPr>
            <w:tcW w:w="3117" w:type="dxa"/>
          </w:tcPr>
          <w:p w14:paraId="2611A470" w14:textId="0F715FB6" w:rsidR="00AC41C3" w:rsidRDefault="007E7ACF" w:rsidP="00CC007D">
            <w:r>
              <w:t>The NIBRS database classification of the crime</w:t>
            </w:r>
          </w:p>
        </w:tc>
        <w:tc>
          <w:tcPr>
            <w:tcW w:w="3117" w:type="dxa"/>
          </w:tcPr>
          <w:p w14:paraId="0DDE2658" w14:textId="5AD7EAFA" w:rsidR="00AC41C3" w:rsidRDefault="009B30F4" w:rsidP="00CC007D">
            <w:r>
              <w:rPr>
                <w:rFonts w:ascii="Consolas" w:hAnsi="Consolas"/>
                <w:color w:val="47494D"/>
                <w:sz w:val="18"/>
                <w:szCs w:val="18"/>
                <w:shd w:val="clear" w:color="auto" w:fill="FFFFFF"/>
              </w:rPr>
              <w:t>06</w:t>
            </w:r>
          </w:p>
        </w:tc>
      </w:tr>
      <w:tr w:rsidR="007E7ACF" w14:paraId="235ADCC5" w14:textId="77777777" w:rsidTr="006C0C29">
        <w:tc>
          <w:tcPr>
            <w:tcW w:w="3116" w:type="dxa"/>
          </w:tcPr>
          <w:p w14:paraId="2BC9FD2B" w14:textId="348DDAED" w:rsidR="007E7ACF" w:rsidRDefault="007E7ACF" w:rsidP="00CC007D">
            <w:r>
              <w:t>X Coordinate</w:t>
            </w:r>
          </w:p>
        </w:tc>
        <w:tc>
          <w:tcPr>
            <w:tcW w:w="3117" w:type="dxa"/>
          </w:tcPr>
          <w:p w14:paraId="7F023249" w14:textId="0EB7D3BF" w:rsidR="007E7ACF" w:rsidRDefault="00A035E4" w:rsidP="00CC007D">
            <w:r>
              <w:t xml:space="preserve">A partially shifted x coordinate </w:t>
            </w:r>
            <w:r w:rsidR="00026BE8">
              <w:t>for the location</w:t>
            </w:r>
          </w:p>
        </w:tc>
        <w:tc>
          <w:tcPr>
            <w:tcW w:w="3117" w:type="dxa"/>
          </w:tcPr>
          <w:p w14:paraId="1250084B" w14:textId="241F39E2" w:rsidR="007E7ACF" w:rsidRDefault="00AE17C4" w:rsidP="00CC007D">
            <w:r>
              <w:rPr>
                <w:rFonts w:ascii="Consolas" w:hAnsi="Consolas"/>
                <w:color w:val="47494D"/>
                <w:sz w:val="18"/>
                <w:szCs w:val="18"/>
                <w:shd w:val="clear" w:color="auto" w:fill="FFFFFF"/>
              </w:rPr>
              <w:t>1174948.0</w:t>
            </w:r>
          </w:p>
        </w:tc>
      </w:tr>
      <w:tr w:rsidR="006E1775" w14:paraId="1C5A9600" w14:textId="77777777" w:rsidTr="006C0C29">
        <w:tc>
          <w:tcPr>
            <w:tcW w:w="3116" w:type="dxa"/>
          </w:tcPr>
          <w:p w14:paraId="178EC356" w14:textId="42366134" w:rsidR="006E1775" w:rsidRDefault="006E1775" w:rsidP="00CC007D">
            <w:r>
              <w:t>Y Coordinate</w:t>
            </w:r>
          </w:p>
        </w:tc>
        <w:tc>
          <w:tcPr>
            <w:tcW w:w="3117" w:type="dxa"/>
          </w:tcPr>
          <w:p w14:paraId="5AE86879" w14:textId="023C4A24" w:rsidR="006E1775" w:rsidRDefault="006E1775" w:rsidP="00CC007D">
            <w:r>
              <w:t>A partially shifted y coordinate for the location</w:t>
            </w:r>
          </w:p>
        </w:tc>
        <w:tc>
          <w:tcPr>
            <w:tcW w:w="3117" w:type="dxa"/>
          </w:tcPr>
          <w:p w14:paraId="3CCAE62B" w14:textId="77777777" w:rsidR="00DD1C22" w:rsidRDefault="00DD1C22" w:rsidP="00DD1C22">
            <w:pPr>
              <w:rPr>
                <w:rFonts w:ascii="Consolas" w:eastAsia="Times New Roman" w:hAnsi="Consolas" w:cs="Arial"/>
                <w:color w:val="47494D"/>
                <w:sz w:val="18"/>
                <w:szCs w:val="18"/>
              </w:rPr>
            </w:pPr>
            <w:r>
              <w:rPr>
                <w:rFonts w:ascii="Consolas" w:hAnsi="Consolas" w:cs="Arial"/>
                <w:color w:val="47494D"/>
                <w:sz w:val="18"/>
                <w:szCs w:val="18"/>
              </w:rPr>
              <w:t>1831051.0</w:t>
            </w:r>
          </w:p>
          <w:p w14:paraId="20FCC692" w14:textId="77777777" w:rsidR="006E1775" w:rsidRDefault="006E1775" w:rsidP="00CC007D"/>
        </w:tc>
      </w:tr>
      <w:tr w:rsidR="006E1775" w14:paraId="1B5D46BC" w14:textId="77777777" w:rsidTr="006C0C29">
        <w:tc>
          <w:tcPr>
            <w:tcW w:w="3116" w:type="dxa"/>
          </w:tcPr>
          <w:p w14:paraId="1A154F1B" w14:textId="6D4041C3" w:rsidR="006E1775" w:rsidRDefault="009938E1" w:rsidP="00CC007D">
            <w:r>
              <w:t>Year</w:t>
            </w:r>
          </w:p>
        </w:tc>
        <w:tc>
          <w:tcPr>
            <w:tcW w:w="3117" w:type="dxa"/>
          </w:tcPr>
          <w:p w14:paraId="3E88846B" w14:textId="7F1A558F" w:rsidR="006E1775" w:rsidRDefault="009938E1" w:rsidP="00CC007D">
            <w:r>
              <w:t>The year the incident occurred</w:t>
            </w:r>
          </w:p>
        </w:tc>
        <w:tc>
          <w:tcPr>
            <w:tcW w:w="3117" w:type="dxa"/>
          </w:tcPr>
          <w:p w14:paraId="164CCCE6" w14:textId="4C1758BF" w:rsidR="006E1775" w:rsidRDefault="009B30F4" w:rsidP="00CC007D">
            <w:r>
              <w:rPr>
                <w:rFonts w:ascii="Consolas" w:hAnsi="Consolas"/>
                <w:color w:val="47494D"/>
                <w:sz w:val="18"/>
                <w:szCs w:val="18"/>
                <w:shd w:val="clear" w:color="auto" w:fill="FFFFFF"/>
              </w:rPr>
              <w:t>2003</w:t>
            </w:r>
          </w:p>
        </w:tc>
      </w:tr>
      <w:tr w:rsidR="009938E1" w14:paraId="6FF3BDFD" w14:textId="77777777" w:rsidTr="006C0C29">
        <w:tc>
          <w:tcPr>
            <w:tcW w:w="3116" w:type="dxa"/>
          </w:tcPr>
          <w:p w14:paraId="7885F3CB" w14:textId="4943277F" w:rsidR="009938E1" w:rsidRDefault="009938E1" w:rsidP="00CC007D">
            <w:r>
              <w:t>Updated On</w:t>
            </w:r>
          </w:p>
        </w:tc>
        <w:tc>
          <w:tcPr>
            <w:tcW w:w="3117" w:type="dxa"/>
          </w:tcPr>
          <w:p w14:paraId="45E6ADEE" w14:textId="6D85AF7A" w:rsidR="009938E1" w:rsidRDefault="00680BE1" w:rsidP="00CC007D">
            <w:r>
              <w:t>Record last updated time</w:t>
            </w:r>
          </w:p>
        </w:tc>
        <w:tc>
          <w:tcPr>
            <w:tcW w:w="3117" w:type="dxa"/>
          </w:tcPr>
          <w:p w14:paraId="3DAB4E9D" w14:textId="06E64541" w:rsidR="009938E1" w:rsidRDefault="00DD1C22" w:rsidP="00CC007D">
            <w:r>
              <w:rPr>
                <w:rFonts w:ascii="Consolas" w:hAnsi="Consolas"/>
                <w:color w:val="47494D"/>
                <w:sz w:val="18"/>
                <w:szCs w:val="18"/>
                <w:shd w:val="clear" w:color="auto" w:fill="FFFFFF"/>
              </w:rPr>
              <w:t>04/15/2016 08:55:02 AM</w:t>
            </w:r>
          </w:p>
        </w:tc>
      </w:tr>
      <w:tr w:rsidR="00680BE1" w14:paraId="4E995682" w14:textId="77777777" w:rsidTr="006C0C29">
        <w:tc>
          <w:tcPr>
            <w:tcW w:w="3116" w:type="dxa"/>
          </w:tcPr>
          <w:p w14:paraId="7915B602" w14:textId="2CE4DBC6" w:rsidR="00680BE1" w:rsidRDefault="00680BE1" w:rsidP="00CC007D">
            <w:r>
              <w:t>Latitude</w:t>
            </w:r>
          </w:p>
        </w:tc>
        <w:tc>
          <w:tcPr>
            <w:tcW w:w="3117" w:type="dxa"/>
          </w:tcPr>
          <w:p w14:paraId="50F4587F" w14:textId="1E5B55F2" w:rsidR="00680BE1" w:rsidRDefault="00680BE1" w:rsidP="00CC007D">
            <w:r>
              <w:t>Partially shifted latitude from where the incident occurred</w:t>
            </w:r>
          </w:p>
        </w:tc>
        <w:tc>
          <w:tcPr>
            <w:tcW w:w="3117" w:type="dxa"/>
          </w:tcPr>
          <w:p w14:paraId="48F3DE06" w14:textId="3DB4D641" w:rsidR="00680BE1" w:rsidRDefault="00120814" w:rsidP="00CC007D">
            <w:r>
              <w:rPr>
                <w:rFonts w:ascii="Consolas" w:hAnsi="Consolas"/>
                <w:color w:val="47494D"/>
                <w:sz w:val="18"/>
                <w:szCs w:val="18"/>
                <w:shd w:val="clear" w:color="auto" w:fill="FFFFFF"/>
              </w:rPr>
              <w:t>41.691784636</w:t>
            </w:r>
          </w:p>
        </w:tc>
      </w:tr>
      <w:tr w:rsidR="00680BE1" w14:paraId="070A72B7" w14:textId="77777777" w:rsidTr="006C0C29">
        <w:tc>
          <w:tcPr>
            <w:tcW w:w="3116" w:type="dxa"/>
          </w:tcPr>
          <w:p w14:paraId="01E85EA1" w14:textId="378CF36F" w:rsidR="00680BE1" w:rsidRDefault="00680BE1" w:rsidP="00CC007D">
            <w:r>
              <w:t>Longitude</w:t>
            </w:r>
          </w:p>
        </w:tc>
        <w:tc>
          <w:tcPr>
            <w:tcW w:w="3117" w:type="dxa"/>
          </w:tcPr>
          <w:p w14:paraId="4A82F11F" w14:textId="11129FE9" w:rsidR="00680BE1" w:rsidRDefault="00680BE1" w:rsidP="00CC007D">
            <w:r>
              <w:t>Partially shifted longitude from where the incident occurred</w:t>
            </w:r>
          </w:p>
        </w:tc>
        <w:tc>
          <w:tcPr>
            <w:tcW w:w="3117" w:type="dxa"/>
          </w:tcPr>
          <w:p w14:paraId="2017E87C" w14:textId="77777777" w:rsidR="00120814" w:rsidRDefault="00120814" w:rsidP="00120814">
            <w:pPr>
              <w:rPr>
                <w:rFonts w:ascii="Consolas" w:eastAsia="Times New Roman" w:hAnsi="Consolas" w:cs="Arial"/>
                <w:color w:val="47494D"/>
                <w:sz w:val="18"/>
                <w:szCs w:val="18"/>
              </w:rPr>
            </w:pPr>
            <w:r>
              <w:rPr>
                <w:rFonts w:ascii="Consolas" w:hAnsi="Consolas" w:cs="Arial"/>
                <w:color w:val="47494D"/>
                <w:sz w:val="18"/>
                <w:szCs w:val="18"/>
              </w:rPr>
              <w:t>-87.635115968</w:t>
            </w:r>
          </w:p>
          <w:p w14:paraId="1C6919AB" w14:textId="77777777" w:rsidR="00680BE1" w:rsidRDefault="00680BE1" w:rsidP="00CC007D"/>
        </w:tc>
      </w:tr>
      <w:tr w:rsidR="00680BE1" w14:paraId="0E585418" w14:textId="77777777" w:rsidTr="006C0C29">
        <w:tc>
          <w:tcPr>
            <w:tcW w:w="3116" w:type="dxa"/>
          </w:tcPr>
          <w:p w14:paraId="4EC5E2FA" w14:textId="0C9428AA" w:rsidR="00680BE1" w:rsidRDefault="00FF35B1" w:rsidP="00CC007D">
            <w:r>
              <w:t>Location</w:t>
            </w:r>
          </w:p>
        </w:tc>
        <w:tc>
          <w:tcPr>
            <w:tcW w:w="3117" w:type="dxa"/>
          </w:tcPr>
          <w:p w14:paraId="18A16006" w14:textId="2B44B750" w:rsidR="00680BE1" w:rsidRDefault="00FF35B1" w:rsidP="00CC007D">
            <w:r>
              <w:t xml:space="preserve">Partially shifted </w:t>
            </w:r>
            <w:r w:rsidR="00FF73F8">
              <w:t>location</w:t>
            </w:r>
            <w:r w:rsidR="003D3361">
              <w:t xml:space="preserve"> formatted for mapping applications</w:t>
            </w:r>
          </w:p>
        </w:tc>
        <w:tc>
          <w:tcPr>
            <w:tcW w:w="3117" w:type="dxa"/>
          </w:tcPr>
          <w:p w14:paraId="01ED796F" w14:textId="27F1151D" w:rsidR="00680BE1" w:rsidRDefault="003D3361" w:rsidP="00CC007D">
            <w:r>
              <w:rPr>
                <w:rFonts w:ascii="Consolas" w:hAnsi="Consolas"/>
                <w:color w:val="47494D"/>
                <w:sz w:val="18"/>
                <w:szCs w:val="18"/>
                <w:shd w:val="clear" w:color="auto" w:fill="FFFFFF"/>
              </w:rPr>
              <w:t>(41.691784636, -87.635115968)</w:t>
            </w:r>
          </w:p>
        </w:tc>
      </w:tr>
    </w:tbl>
    <w:p w14:paraId="49425B0C" w14:textId="23615AB4" w:rsidR="00F958D2" w:rsidRDefault="00AC6673" w:rsidP="00CC007D">
      <w:r>
        <w:t xml:space="preserve">This data can be combined with </w:t>
      </w:r>
      <w:r w:rsidR="003470E2">
        <w:t xml:space="preserve">weather data from Chicago Midway Airport (2008 - 2017). This dataset gives </w:t>
      </w:r>
      <w:r w:rsidR="007E3F86">
        <w:t xml:space="preserve">hourly, </w:t>
      </w:r>
      <w:r w:rsidR="009151C9">
        <w:t xml:space="preserve">daily and monthly aggregations of several weather statistics ranging from temperature to visibility </w:t>
      </w:r>
      <w:r w:rsidR="00F958D2">
        <w:t>and humidity. (</w:t>
      </w:r>
      <w:hyperlink r:id="rId8" w:history="1">
        <w:r w:rsidR="00F958D2">
          <w:rPr>
            <w:rStyle w:val="Hyperlink"/>
          </w:rPr>
          <w:t>https://www.kaggle.com/yochanan/chicago-weather</w:t>
        </w:r>
      </w:hyperlink>
      <w:r w:rsidR="00F958D2">
        <w:t>)</w:t>
      </w:r>
    </w:p>
    <w:p w14:paraId="68E182AE" w14:textId="0ADCD3D3" w:rsidR="00E222A4" w:rsidRDefault="00E222A4" w:rsidP="00CC007D">
      <w:r>
        <w:t>We may also consider US Census data to compare crimes</w:t>
      </w:r>
      <w:r w:rsidR="004C3118">
        <w:t xml:space="preserve"> changing demographic data.</w:t>
      </w:r>
    </w:p>
    <w:p w14:paraId="66C6877C" w14:textId="77777777" w:rsidR="002147E5" w:rsidRDefault="002147E5" w:rsidP="00CC007D">
      <w:pPr>
        <w:rPr>
          <w:b/>
        </w:rPr>
      </w:pPr>
    </w:p>
    <w:p w14:paraId="21F66BE6" w14:textId="77777777" w:rsidR="002147E5" w:rsidRDefault="002147E5" w:rsidP="00CC007D">
      <w:pPr>
        <w:rPr>
          <w:b/>
        </w:rPr>
      </w:pPr>
    </w:p>
    <w:p w14:paraId="6AAF282F" w14:textId="77777777" w:rsidR="002147E5" w:rsidRDefault="002147E5" w:rsidP="00CC007D">
      <w:pPr>
        <w:rPr>
          <w:b/>
        </w:rPr>
      </w:pPr>
    </w:p>
    <w:p w14:paraId="14E5A496" w14:textId="05961BA4" w:rsidR="00CC007D" w:rsidRDefault="00CC007D" w:rsidP="00CC007D">
      <w:pPr>
        <w:rPr>
          <w:b/>
        </w:rPr>
      </w:pPr>
      <w:r w:rsidRPr="00FE37D5">
        <w:rPr>
          <w:b/>
        </w:rPr>
        <w:lastRenderedPageBreak/>
        <w:t>Research Questions:</w:t>
      </w:r>
    </w:p>
    <w:p w14:paraId="27AF212C" w14:textId="77777777" w:rsidR="002147E5" w:rsidRPr="00FE37D5" w:rsidRDefault="002147E5" w:rsidP="00CC007D">
      <w:pPr>
        <w:rPr>
          <w:b/>
        </w:rPr>
      </w:pPr>
    </w:p>
    <w:p w14:paraId="48E7DD64" w14:textId="23F9BC03" w:rsidR="00CC007D" w:rsidRDefault="007D74FD" w:rsidP="00CC007D">
      <w:pPr>
        <w:pStyle w:val="ListParagraph"/>
        <w:numPr>
          <w:ilvl w:val="0"/>
          <w:numId w:val="26"/>
        </w:numPr>
        <w:spacing w:after="0"/>
      </w:pPr>
      <w:r>
        <w:t>Do certain types of crime seem more frequent in higher temperatures</w:t>
      </w:r>
      <w:r w:rsidR="00CC007D">
        <w:t>?</w:t>
      </w:r>
    </w:p>
    <w:p w14:paraId="02252970" w14:textId="450F90D9" w:rsidR="00CC007D" w:rsidRDefault="00CC007D" w:rsidP="00CC007D">
      <w:pPr>
        <w:pStyle w:val="ListParagraph"/>
        <w:numPr>
          <w:ilvl w:val="0"/>
          <w:numId w:val="26"/>
        </w:numPr>
        <w:spacing w:after="0"/>
      </w:pPr>
      <w:r>
        <w:t xml:space="preserve">How </w:t>
      </w:r>
      <w:r w:rsidR="007D74FD">
        <w:t xml:space="preserve">do different types of precipitation </w:t>
      </w:r>
      <w:r w:rsidR="006F2F5E">
        <w:t>affect crime</w:t>
      </w:r>
      <w:r>
        <w:t xml:space="preserve">? </w:t>
      </w:r>
    </w:p>
    <w:p w14:paraId="496AA6F3" w14:textId="752863A5" w:rsidR="00F10960" w:rsidRPr="00ED6F84" w:rsidRDefault="00A85D0C" w:rsidP="00F10960">
      <w:pPr>
        <w:pStyle w:val="ListParagraph"/>
        <w:numPr>
          <w:ilvl w:val="0"/>
          <w:numId w:val="26"/>
        </w:numPr>
        <w:spacing w:after="0"/>
      </w:pPr>
      <w:r>
        <w:t>How does gentrification affect certain type of crime?</w:t>
      </w:r>
      <w:bookmarkStart w:id="0" w:name="_GoBack"/>
      <w:bookmarkEnd w:id="0"/>
    </w:p>
    <w:p w14:paraId="59887239" w14:textId="77777777" w:rsidR="00CC007D" w:rsidRDefault="00CC007D" w:rsidP="00CC007D">
      <w:pPr>
        <w:rPr>
          <w:b/>
        </w:rPr>
      </w:pPr>
    </w:p>
    <w:p w14:paraId="6292C7A7" w14:textId="2DBEB612" w:rsidR="00CC007D" w:rsidRDefault="00CC007D" w:rsidP="00CC007D">
      <w:pPr>
        <w:rPr>
          <w:b/>
        </w:rPr>
      </w:pPr>
      <w:r w:rsidRPr="00ED6F84">
        <w:rPr>
          <w:b/>
        </w:rPr>
        <w:t>Data Preparation Plan</w:t>
      </w:r>
      <w:r w:rsidR="002147E5">
        <w:rPr>
          <w:b/>
        </w:rPr>
        <w:t>:</w:t>
      </w:r>
    </w:p>
    <w:p w14:paraId="085B9C38" w14:textId="77777777" w:rsidR="002147E5" w:rsidRPr="00ED6F84" w:rsidRDefault="002147E5" w:rsidP="00CC007D">
      <w:pPr>
        <w:rPr>
          <w:b/>
        </w:rPr>
      </w:pPr>
    </w:p>
    <w:p w14:paraId="34022E6E" w14:textId="77777777" w:rsidR="00CC007D" w:rsidRDefault="00CC007D" w:rsidP="00CC007D">
      <w:pPr>
        <w:pStyle w:val="ListParagraph"/>
        <w:numPr>
          <w:ilvl w:val="0"/>
          <w:numId w:val="25"/>
        </w:numPr>
      </w:pPr>
      <w:r>
        <w:t>Load the data into Python</w:t>
      </w:r>
    </w:p>
    <w:p w14:paraId="299DDD48" w14:textId="16FF67FF" w:rsidR="007E5891" w:rsidRDefault="007E5891" w:rsidP="007E5891">
      <w:pPr>
        <w:pStyle w:val="ListParagraph"/>
        <w:numPr>
          <w:ilvl w:val="0"/>
          <w:numId w:val="25"/>
        </w:numPr>
      </w:pPr>
      <w:r>
        <w:t>Select data columns from each dataset for analysis</w:t>
      </w:r>
    </w:p>
    <w:p w14:paraId="5F4564C5" w14:textId="1683DE9E" w:rsidR="007E5891" w:rsidRDefault="00EF67C5" w:rsidP="007E5891">
      <w:pPr>
        <w:pStyle w:val="ListParagraph"/>
        <w:numPr>
          <w:ilvl w:val="0"/>
          <w:numId w:val="25"/>
        </w:numPr>
      </w:pPr>
      <w:r>
        <w:t>Select groups of data from each dataset which will be used for analysis</w:t>
      </w:r>
    </w:p>
    <w:p w14:paraId="559C5BFE" w14:textId="28BB41BD" w:rsidR="00EF67C5" w:rsidRDefault="00EF67C5" w:rsidP="007E5891">
      <w:pPr>
        <w:pStyle w:val="ListParagraph"/>
        <w:numPr>
          <w:ilvl w:val="0"/>
          <w:numId w:val="25"/>
        </w:numPr>
      </w:pPr>
      <w:r>
        <w:t>Determine common key columns for linking datasets</w:t>
      </w:r>
    </w:p>
    <w:p w14:paraId="32D5AB87" w14:textId="0C6E1C3C" w:rsidR="00EF67C5" w:rsidRDefault="00EF67C5" w:rsidP="007E5891">
      <w:pPr>
        <w:pStyle w:val="ListParagraph"/>
        <w:numPr>
          <w:ilvl w:val="0"/>
          <w:numId w:val="25"/>
        </w:numPr>
      </w:pPr>
      <w:r>
        <w:t>Combine data into a single data set</w:t>
      </w:r>
    </w:p>
    <w:p w14:paraId="773DE3A3" w14:textId="7282DB42" w:rsidR="00EF67C5" w:rsidRDefault="006523B6" w:rsidP="007E5891">
      <w:pPr>
        <w:pStyle w:val="ListParagraph"/>
        <w:numPr>
          <w:ilvl w:val="0"/>
          <w:numId w:val="25"/>
        </w:numPr>
      </w:pPr>
      <w:r>
        <w:t>Examine resulting dataset for anomalies, missing values, etc.</w:t>
      </w:r>
    </w:p>
    <w:p w14:paraId="3F0E300F" w14:textId="01C3AFC4" w:rsidR="006523B6" w:rsidRDefault="006523B6" w:rsidP="007E5891">
      <w:pPr>
        <w:pStyle w:val="ListParagraph"/>
        <w:numPr>
          <w:ilvl w:val="0"/>
          <w:numId w:val="25"/>
        </w:numPr>
      </w:pPr>
      <w:r>
        <w:t>Fix issues mentioned in step 6.</w:t>
      </w:r>
    </w:p>
    <w:p w14:paraId="4B3AA860" w14:textId="5257BC33" w:rsidR="002173AA" w:rsidRDefault="002173AA" w:rsidP="007E5891">
      <w:pPr>
        <w:pStyle w:val="ListParagraph"/>
        <w:numPr>
          <w:ilvl w:val="0"/>
          <w:numId w:val="25"/>
        </w:numPr>
      </w:pPr>
      <w:r>
        <w:t>Consider features to extract from the data such as day of wee</w:t>
      </w:r>
      <w:r w:rsidR="00823006">
        <w:t>k if we choose to analyze periodicity of incidents</w:t>
      </w:r>
      <w:r w:rsidR="002147E5">
        <w:t>.</w:t>
      </w:r>
    </w:p>
    <w:p w14:paraId="0ADBD10A" w14:textId="77777777" w:rsidR="00F10960" w:rsidRDefault="00F10960" w:rsidP="00F10960">
      <w:pPr>
        <w:pStyle w:val="ListParagraph"/>
      </w:pPr>
    </w:p>
    <w:p w14:paraId="0949C202" w14:textId="77777777" w:rsidR="006523B6" w:rsidRDefault="006523B6" w:rsidP="00A930D1"/>
    <w:p w14:paraId="58775F0D" w14:textId="617ACCB4" w:rsidR="00933B8F" w:rsidRDefault="00933B8F" w:rsidP="00CC007D"/>
    <w:sectPr w:rsidR="00933B8F" w:rsidSect="006F57FD">
      <w:footerReference w:type="even" r:id="rId9"/>
      <w:footerReference w:type="default" r:id="rId10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0DE7E" w14:textId="77777777" w:rsidR="00895524" w:rsidRDefault="00895524" w:rsidP="00785540">
      <w:pPr>
        <w:spacing w:before="0"/>
      </w:pPr>
      <w:r>
        <w:separator/>
      </w:r>
    </w:p>
  </w:endnote>
  <w:endnote w:type="continuationSeparator" w:id="0">
    <w:p w14:paraId="3D8279A9" w14:textId="77777777" w:rsidR="00895524" w:rsidRDefault="00895524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DD905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1AB624B" w14:textId="77777777" w:rsidR="00B336C5" w:rsidRDefault="00895524">
    <w:pPr>
      <w:pStyle w:val="Footer"/>
    </w:pPr>
  </w:p>
  <w:p w14:paraId="46E6AA0B" w14:textId="77777777" w:rsidR="00B336C5" w:rsidRDefault="008955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1F36C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CA7C5" w14:textId="77777777" w:rsidR="00895524" w:rsidRDefault="00895524" w:rsidP="00785540">
      <w:pPr>
        <w:spacing w:before="0"/>
      </w:pPr>
      <w:r>
        <w:separator/>
      </w:r>
    </w:p>
  </w:footnote>
  <w:footnote w:type="continuationSeparator" w:id="0">
    <w:p w14:paraId="0341119F" w14:textId="77777777" w:rsidR="00895524" w:rsidRDefault="00895524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C9004FB"/>
    <w:multiLevelType w:val="hybridMultilevel"/>
    <w:tmpl w:val="8C54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76C5C74"/>
    <w:multiLevelType w:val="hybridMultilevel"/>
    <w:tmpl w:val="53C6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21"/>
  </w:num>
  <w:num w:numId="3">
    <w:abstractNumId w:val="1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24"/>
  </w:num>
  <w:num w:numId="17">
    <w:abstractNumId w:val="23"/>
  </w:num>
  <w:num w:numId="18">
    <w:abstractNumId w:val="17"/>
  </w:num>
  <w:num w:numId="19">
    <w:abstractNumId w:val="19"/>
  </w:num>
  <w:num w:numId="20">
    <w:abstractNumId w:val="10"/>
  </w:num>
  <w:num w:numId="21">
    <w:abstractNumId w:val="13"/>
  </w:num>
  <w:num w:numId="22">
    <w:abstractNumId w:val="12"/>
  </w:num>
  <w:num w:numId="23">
    <w:abstractNumId w:val="14"/>
  </w:num>
  <w:num w:numId="24">
    <w:abstractNumId w:val="25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7D"/>
    <w:rsid w:val="00026BE8"/>
    <w:rsid w:val="000619A3"/>
    <w:rsid w:val="00120814"/>
    <w:rsid w:val="00154672"/>
    <w:rsid w:val="001F7AC0"/>
    <w:rsid w:val="002147E5"/>
    <w:rsid w:val="002173AA"/>
    <w:rsid w:val="00262665"/>
    <w:rsid w:val="00293B83"/>
    <w:rsid w:val="00300B62"/>
    <w:rsid w:val="003470E2"/>
    <w:rsid w:val="003C3CCF"/>
    <w:rsid w:val="003D3361"/>
    <w:rsid w:val="00466DE9"/>
    <w:rsid w:val="004802BA"/>
    <w:rsid w:val="004A299F"/>
    <w:rsid w:val="004B2914"/>
    <w:rsid w:val="004C3118"/>
    <w:rsid w:val="005B150B"/>
    <w:rsid w:val="006523B6"/>
    <w:rsid w:val="00680BE1"/>
    <w:rsid w:val="00697389"/>
    <w:rsid w:val="006A3CE7"/>
    <w:rsid w:val="006C0C29"/>
    <w:rsid w:val="006E1775"/>
    <w:rsid w:val="006F2F5E"/>
    <w:rsid w:val="00733DC2"/>
    <w:rsid w:val="007361FD"/>
    <w:rsid w:val="00785540"/>
    <w:rsid w:val="007D74FD"/>
    <w:rsid w:val="007E3F86"/>
    <w:rsid w:val="007E5891"/>
    <w:rsid w:val="007E7ACF"/>
    <w:rsid w:val="00810443"/>
    <w:rsid w:val="00823006"/>
    <w:rsid w:val="0087439A"/>
    <w:rsid w:val="00892A10"/>
    <w:rsid w:val="00895524"/>
    <w:rsid w:val="008B476D"/>
    <w:rsid w:val="009151C9"/>
    <w:rsid w:val="00933B8F"/>
    <w:rsid w:val="009938E1"/>
    <w:rsid w:val="009B30F4"/>
    <w:rsid w:val="00A035E4"/>
    <w:rsid w:val="00A85D0C"/>
    <w:rsid w:val="00A930D1"/>
    <w:rsid w:val="00AC41C3"/>
    <w:rsid w:val="00AC6673"/>
    <w:rsid w:val="00AE17C4"/>
    <w:rsid w:val="00B81DF1"/>
    <w:rsid w:val="00BD1178"/>
    <w:rsid w:val="00C03B4E"/>
    <w:rsid w:val="00C14732"/>
    <w:rsid w:val="00CC007D"/>
    <w:rsid w:val="00D15AFB"/>
    <w:rsid w:val="00D55379"/>
    <w:rsid w:val="00DD1C22"/>
    <w:rsid w:val="00E05653"/>
    <w:rsid w:val="00E222A4"/>
    <w:rsid w:val="00E27DBB"/>
    <w:rsid w:val="00E40FF6"/>
    <w:rsid w:val="00E47AD4"/>
    <w:rsid w:val="00E87284"/>
    <w:rsid w:val="00E90288"/>
    <w:rsid w:val="00EB38E6"/>
    <w:rsid w:val="00EF67C5"/>
    <w:rsid w:val="00F10960"/>
    <w:rsid w:val="00F958D2"/>
    <w:rsid w:val="00FF35B1"/>
    <w:rsid w:val="00FF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BA4E0"/>
  <w15:chartTrackingRefBased/>
  <w15:docId w15:val="{CB157831-3ED7-4034-94ED-E0117992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C007D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07D"/>
    <w:pPr>
      <w:spacing w:before="0" w:after="160" w:line="259" w:lineRule="auto"/>
      <w:ind w:left="720"/>
      <w:contextualSpacing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yochanan/chicago-weath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cityofchicago.org/Public-Safety/Crimes-2001-to-present/ijzp-q8t2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gd2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F6FE751BC140EBB71EB14442B94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74961-E486-4212-82BD-9E3D38FF0A52}"/>
      </w:docPartPr>
      <w:docPartBody>
        <w:p w:rsidR="00776179" w:rsidRDefault="00776179">
          <w:pPr>
            <w:pStyle w:val="C8F6FE751BC140EBB71EB14442B94DB8"/>
          </w:pPr>
          <w:r>
            <w:t>Memo</w:t>
          </w:r>
        </w:p>
      </w:docPartBody>
    </w:docPart>
    <w:docPart>
      <w:docPartPr>
        <w:name w:val="63359333969341B3ADEB0F5554955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9B6D-9CDF-4F9E-9F17-382A0CF5B1C0}"/>
      </w:docPartPr>
      <w:docPartBody>
        <w:p w:rsidR="00776179" w:rsidRDefault="00776179">
          <w:pPr>
            <w:pStyle w:val="63359333969341B3ADEB0F5554955B8F"/>
          </w:pPr>
          <w:r w:rsidRPr="006F57FD">
            <w:t>To:</w:t>
          </w:r>
        </w:p>
      </w:docPartBody>
    </w:docPart>
    <w:docPart>
      <w:docPartPr>
        <w:name w:val="74A11C32813F4AF1B7DC8A25D44EC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E298C-D617-4BB0-A0CD-63EE6A984B12}"/>
      </w:docPartPr>
      <w:docPartBody>
        <w:p w:rsidR="00776179" w:rsidRDefault="00776179">
          <w:pPr>
            <w:pStyle w:val="74A11C32813F4AF1B7DC8A25D44EC289"/>
          </w:pPr>
          <w:r w:rsidRPr="006F57FD">
            <w:t>From:</w:t>
          </w:r>
        </w:p>
      </w:docPartBody>
    </w:docPart>
    <w:docPart>
      <w:docPartPr>
        <w:name w:val="2392460578964C9489DD42091A755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29C4E-0E24-47BF-82BE-A53A32BA11E4}"/>
      </w:docPartPr>
      <w:docPartBody>
        <w:p w:rsidR="00776179" w:rsidRDefault="00776179">
          <w:pPr>
            <w:pStyle w:val="2392460578964C9489DD42091A755ECE"/>
          </w:pPr>
          <w:r w:rsidRPr="006F57FD">
            <w:t>Date:</w:t>
          </w:r>
        </w:p>
      </w:docPartBody>
    </w:docPart>
    <w:docPart>
      <w:docPartPr>
        <w:name w:val="04E449A7315748598F339C5CB4BCB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CFAD2-4780-42B0-BD0A-E153B8CBBBBE}"/>
      </w:docPartPr>
      <w:docPartBody>
        <w:p w:rsidR="00776179" w:rsidRDefault="00776179">
          <w:pPr>
            <w:pStyle w:val="04E449A7315748598F339C5CB4BCB58E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79"/>
    <w:rsid w:val="00776179"/>
    <w:rsid w:val="0081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48ACA4A252407A96D4BD01D2A3FA08">
    <w:name w:val="0748ACA4A252407A96D4BD01D2A3FA08"/>
  </w:style>
  <w:style w:type="paragraph" w:customStyle="1" w:styleId="C8F6FE751BC140EBB71EB14442B94DB8">
    <w:name w:val="C8F6FE751BC140EBB71EB14442B94DB8"/>
  </w:style>
  <w:style w:type="paragraph" w:customStyle="1" w:styleId="63359333969341B3ADEB0F5554955B8F">
    <w:name w:val="63359333969341B3ADEB0F5554955B8F"/>
  </w:style>
  <w:style w:type="paragraph" w:customStyle="1" w:styleId="30FDC3E12998491380932E0B45B33E3F">
    <w:name w:val="30FDC3E12998491380932E0B45B33E3F"/>
  </w:style>
  <w:style w:type="paragraph" w:customStyle="1" w:styleId="74A11C32813F4AF1B7DC8A25D44EC289">
    <w:name w:val="74A11C32813F4AF1B7DC8A25D44EC289"/>
  </w:style>
  <w:style w:type="paragraph" w:customStyle="1" w:styleId="970C89DA0C174037BC6A60C210B7D5C2">
    <w:name w:val="970C89DA0C174037BC6A60C210B7D5C2"/>
  </w:style>
  <w:style w:type="paragraph" w:customStyle="1" w:styleId="7DF27A0AD71E424789369AD9FC8F986E">
    <w:name w:val="7DF27A0AD71E424789369AD9FC8F986E"/>
  </w:style>
  <w:style w:type="paragraph" w:customStyle="1" w:styleId="DE661B55DBBC428CB6FF402096CEDD65">
    <w:name w:val="DE661B55DBBC428CB6FF402096CEDD65"/>
  </w:style>
  <w:style w:type="paragraph" w:customStyle="1" w:styleId="2392460578964C9489DD42091A755ECE">
    <w:name w:val="2392460578964C9489DD42091A755ECE"/>
  </w:style>
  <w:style w:type="paragraph" w:customStyle="1" w:styleId="1809EC37F35C4FFC8376458E1779DFF8">
    <w:name w:val="1809EC37F35C4FFC8376458E1779DFF8"/>
  </w:style>
  <w:style w:type="paragraph" w:customStyle="1" w:styleId="04E449A7315748598F339C5CB4BCB58E">
    <w:name w:val="04E449A7315748598F339C5CB4BCB58E"/>
  </w:style>
  <w:style w:type="paragraph" w:customStyle="1" w:styleId="1390FF6A383E4F6CA43D5896F411FCD4">
    <w:name w:val="1390FF6A383E4F6CA43D5896F411FCD4"/>
  </w:style>
  <w:style w:type="paragraph" w:customStyle="1" w:styleId="2D3F92F01ECE44F8AAA11540FD5E257E">
    <w:name w:val="2D3F92F01ECE44F8AAA11540FD5E25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</Template>
  <TotalTime>4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Landowski</dc:creator>
  <cp:keywords/>
  <dc:description/>
  <cp:lastModifiedBy>Gayathri Devi</cp:lastModifiedBy>
  <cp:revision>4</cp:revision>
  <dcterms:created xsi:type="dcterms:W3CDTF">2019-05-10T19:15:00Z</dcterms:created>
  <dcterms:modified xsi:type="dcterms:W3CDTF">2019-05-10T19:19:00Z</dcterms:modified>
</cp:coreProperties>
</file>