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7E0D8C7" w14:textId="77777777" w:rsidR="00375FDE" w:rsidRDefault="001D7073">
      <w:pPr>
        <w:jc w:val="center"/>
        <w:rPr>
          <w:sz w:val="36"/>
          <w:szCs w:val="36"/>
        </w:rPr>
      </w:pPr>
      <w:r>
        <w:rPr>
          <w:b/>
          <w:sz w:val="36"/>
          <w:szCs w:val="36"/>
        </w:rPr>
        <w:t>Dagsorden for fællesmøde på G.A.H.K.</w:t>
      </w:r>
    </w:p>
    <w:p w14:paraId="67E92E9F" w14:textId="77777777" w:rsidR="00375FDE" w:rsidRDefault="001D7073">
      <w:pPr>
        <w:jc w:val="center"/>
        <w:rPr>
          <w:sz w:val="32"/>
          <w:szCs w:val="32"/>
        </w:rPr>
      </w:pPr>
      <w:r>
        <w:rPr>
          <w:b/>
          <w:sz w:val="32"/>
          <w:szCs w:val="32"/>
        </w:rPr>
        <w:t>Torsdag den 27</w:t>
      </w:r>
      <w:r>
        <w:rPr>
          <w:b/>
          <w:sz w:val="32"/>
          <w:szCs w:val="32"/>
        </w:rPr>
        <w:t>.</w:t>
      </w:r>
      <w:r>
        <w:rPr>
          <w:b/>
          <w:sz w:val="32"/>
          <w:szCs w:val="32"/>
        </w:rPr>
        <w:t xml:space="preserve"> april</w:t>
      </w:r>
      <w:r>
        <w:rPr>
          <w:b/>
          <w:sz w:val="32"/>
          <w:szCs w:val="32"/>
        </w:rPr>
        <w:t xml:space="preserve"> 201</w:t>
      </w:r>
      <w:r>
        <w:rPr>
          <w:b/>
          <w:sz w:val="32"/>
          <w:szCs w:val="32"/>
        </w:rPr>
        <w:t>7</w:t>
      </w:r>
      <w:r>
        <w:rPr>
          <w:b/>
          <w:sz w:val="32"/>
          <w:szCs w:val="32"/>
        </w:rPr>
        <w:t>, kl. 19.30 i Spisesalen</w:t>
      </w:r>
    </w:p>
    <w:p w14:paraId="77AE6BEA" w14:textId="77777777" w:rsidR="00375FDE" w:rsidRDefault="00375FDE">
      <w:pPr>
        <w:jc w:val="center"/>
        <w:rPr>
          <w:sz w:val="28"/>
          <w:szCs w:val="28"/>
        </w:rPr>
      </w:pPr>
    </w:p>
    <w:p w14:paraId="796EEE42" w14:textId="77777777" w:rsidR="00375FDE" w:rsidRDefault="00375FDE">
      <w:pPr>
        <w:jc w:val="center"/>
      </w:pPr>
    </w:p>
    <w:p w14:paraId="2FB75CBA" w14:textId="77777777" w:rsidR="007D00F4" w:rsidRPr="00E40576" w:rsidRDefault="001D7073">
      <w:pPr>
        <w:numPr>
          <w:ilvl w:val="0"/>
          <w:numId w:val="1"/>
        </w:numPr>
        <w:ind w:hanging="360"/>
        <w:rPr>
          <w:b/>
        </w:rPr>
      </w:pPr>
      <w:r w:rsidRPr="00E40576">
        <w:rPr>
          <w:b/>
        </w:rPr>
        <w:t>‘I Alle De Riger og Lande’</w:t>
      </w:r>
    </w:p>
    <w:p w14:paraId="286D2410" w14:textId="77777777" w:rsidR="00375FDE" w:rsidRDefault="007D00F4" w:rsidP="007D00F4">
      <w:pPr>
        <w:numPr>
          <w:ilvl w:val="1"/>
          <w:numId w:val="1"/>
        </w:numPr>
      </w:pPr>
      <w:r>
        <w:t xml:space="preserve">Sang kan forbedres. </w:t>
      </w:r>
      <w:r w:rsidR="001D7073">
        <w:br/>
      </w:r>
    </w:p>
    <w:p w14:paraId="7E0D4124" w14:textId="77777777" w:rsidR="00375FDE" w:rsidRPr="00E40576" w:rsidRDefault="001D7073">
      <w:pPr>
        <w:numPr>
          <w:ilvl w:val="0"/>
          <w:numId w:val="1"/>
        </w:numPr>
        <w:ind w:hanging="360"/>
        <w:rPr>
          <w:b/>
        </w:rPr>
      </w:pPr>
      <w:r w:rsidRPr="00E40576">
        <w:rPr>
          <w:b/>
        </w:rPr>
        <w:t>Valg af dirigent (</w:t>
      </w:r>
      <w:r w:rsidRPr="00E40576">
        <w:rPr>
          <w:b/>
        </w:rPr>
        <w:t>Martin)</w:t>
      </w:r>
    </w:p>
    <w:p w14:paraId="5D88FF48" w14:textId="77777777" w:rsidR="007D00F4" w:rsidRDefault="007D00F4" w:rsidP="007D00F4">
      <w:pPr>
        <w:numPr>
          <w:ilvl w:val="1"/>
          <w:numId w:val="1"/>
        </w:numPr>
      </w:pPr>
      <w:r>
        <w:t>Godkendt</w:t>
      </w:r>
    </w:p>
    <w:p w14:paraId="6BB65B13" w14:textId="77777777" w:rsidR="00375FDE" w:rsidRDefault="00375FDE">
      <w:pPr>
        <w:ind w:left="720"/>
      </w:pPr>
    </w:p>
    <w:p w14:paraId="4DD0D3A6" w14:textId="77777777" w:rsidR="00375FDE" w:rsidRPr="00E40576" w:rsidRDefault="001D7073">
      <w:pPr>
        <w:numPr>
          <w:ilvl w:val="0"/>
          <w:numId w:val="1"/>
        </w:numPr>
        <w:ind w:hanging="360"/>
        <w:rPr>
          <w:b/>
        </w:rPr>
      </w:pPr>
      <w:r w:rsidRPr="00E40576">
        <w:rPr>
          <w:b/>
        </w:rPr>
        <w:t>Valg af referent (</w:t>
      </w:r>
      <w:r w:rsidRPr="00E40576">
        <w:rPr>
          <w:b/>
        </w:rPr>
        <w:t>Frederik Neble)</w:t>
      </w:r>
    </w:p>
    <w:p w14:paraId="5F5468EF" w14:textId="77777777" w:rsidR="007D00F4" w:rsidRDefault="007D00F4" w:rsidP="007D00F4">
      <w:pPr>
        <w:numPr>
          <w:ilvl w:val="1"/>
          <w:numId w:val="1"/>
        </w:numPr>
      </w:pPr>
      <w:r>
        <w:t xml:space="preserve">Godkendt </w:t>
      </w:r>
    </w:p>
    <w:p w14:paraId="444A8CAA" w14:textId="77777777" w:rsidR="00375FDE" w:rsidRDefault="00375FDE"/>
    <w:p w14:paraId="7B03288D" w14:textId="77777777" w:rsidR="00375FDE" w:rsidRPr="00E40576" w:rsidRDefault="001D7073">
      <w:pPr>
        <w:numPr>
          <w:ilvl w:val="0"/>
          <w:numId w:val="1"/>
        </w:numPr>
        <w:ind w:hanging="360"/>
        <w:rPr>
          <w:b/>
        </w:rPr>
      </w:pPr>
      <w:r w:rsidRPr="00E40576">
        <w:rPr>
          <w:b/>
        </w:rPr>
        <w:t xml:space="preserve">nationen! </w:t>
      </w:r>
      <w:r w:rsidRPr="00E40576">
        <w:rPr>
          <w:b/>
        </w:rPr>
        <w:t xml:space="preserve">informerer </w:t>
      </w:r>
    </w:p>
    <w:p w14:paraId="43379E69" w14:textId="77777777" w:rsidR="00375FDE" w:rsidRDefault="001D7073">
      <w:pPr>
        <w:numPr>
          <w:ilvl w:val="1"/>
          <w:numId w:val="1"/>
        </w:numPr>
        <w:ind w:hanging="360"/>
      </w:pPr>
      <w:r>
        <w:t>Nye rengøringslister er hængt op - træder i kraft fra maj</w:t>
      </w:r>
    </w:p>
    <w:p w14:paraId="47C4FF48" w14:textId="77777777" w:rsidR="00D41B8A" w:rsidRDefault="00D41B8A" w:rsidP="00D41B8A">
      <w:pPr>
        <w:numPr>
          <w:ilvl w:val="2"/>
          <w:numId w:val="1"/>
        </w:numPr>
      </w:pPr>
      <w:r>
        <w:t xml:space="preserve">Husk at skriv Jer på. </w:t>
      </w:r>
    </w:p>
    <w:p w14:paraId="6B823E87" w14:textId="77777777" w:rsidR="00375FDE" w:rsidRDefault="001D7073">
      <w:pPr>
        <w:numPr>
          <w:ilvl w:val="1"/>
          <w:numId w:val="1"/>
        </w:numPr>
        <w:ind w:hanging="360"/>
      </w:pPr>
      <w:r>
        <w:t xml:space="preserve">NOKO </w:t>
      </w:r>
      <w:proofErr w:type="spellStart"/>
      <w:r>
        <w:t>prank</w:t>
      </w:r>
      <w:proofErr w:type="spellEnd"/>
      <w:r>
        <w:t xml:space="preserve"> - den skal være fed i år!</w:t>
      </w:r>
    </w:p>
    <w:p w14:paraId="7EA5A4EB" w14:textId="77777777" w:rsidR="007D00F4" w:rsidRDefault="007D00F4" w:rsidP="007D00F4">
      <w:pPr>
        <w:numPr>
          <w:ilvl w:val="2"/>
          <w:numId w:val="1"/>
        </w:numPr>
      </w:pPr>
      <w:r>
        <w:t xml:space="preserve">Læg hovederne i blød, og prøv at kom op     med en god </w:t>
      </w:r>
      <w:proofErr w:type="spellStart"/>
      <w:r>
        <w:t>prank</w:t>
      </w:r>
      <w:proofErr w:type="spellEnd"/>
      <w:r>
        <w:t xml:space="preserve"> til </w:t>
      </w:r>
      <w:proofErr w:type="spellStart"/>
      <w:r>
        <w:t>trovtræningen</w:t>
      </w:r>
      <w:proofErr w:type="spellEnd"/>
      <w:r>
        <w:t xml:space="preserve"> hos NOKO. </w:t>
      </w:r>
    </w:p>
    <w:p w14:paraId="33B4D085" w14:textId="77777777" w:rsidR="00375FDE" w:rsidRDefault="00375FDE"/>
    <w:p w14:paraId="3AB04F9D" w14:textId="77777777" w:rsidR="00375FDE" w:rsidRPr="00E40576" w:rsidRDefault="001D7073">
      <w:pPr>
        <w:numPr>
          <w:ilvl w:val="0"/>
          <w:numId w:val="1"/>
        </w:numPr>
        <w:ind w:hanging="360"/>
        <w:rPr>
          <w:b/>
        </w:rPr>
      </w:pPr>
      <w:r w:rsidRPr="00E40576">
        <w:rPr>
          <w:b/>
        </w:rPr>
        <w:t xml:space="preserve">Afstemning om tilføjelse til </w:t>
      </w:r>
      <w:proofErr w:type="gramStart"/>
      <w:r w:rsidRPr="00E40576">
        <w:rPr>
          <w:b/>
        </w:rPr>
        <w:t>DGB  -</w:t>
      </w:r>
      <w:proofErr w:type="gramEnd"/>
      <w:r w:rsidRPr="00E40576">
        <w:rPr>
          <w:b/>
        </w:rPr>
        <w:t xml:space="preserve"> Regnskabsgruppen</w:t>
      </w:r>
    </w:p>
    <w:p w14:paraId="18EB16F3" w14:textId="77777777" w:rsidR="00375FDE" w:rsidRDefault="005831BC" w:rsidP="00F028E9">
      <w:pPr>
        <w:numPr>
          <w:ilvl w:val="1"/>
          <w:numId w:val="1"/>
        </w:numPr>
      </w:pPr>
      <w:r>
        <w:t xml:space="preserve">Lige nu bruges der </w:t>
      </w:r>
      <w:proofErr w:type="spellStart"/>
      <w:r w:rsidRPr="005831BC">
        <w:rPr>
          <w:i/>
        </w:rPr>
        <w:t>economics</w:t>
      </w:r>
      <w:proofErr w:type="spellEnd"/>
      <w:r>
        <w:t xml:space="preserve"> til at holde regnskab i. Tidligere har vi brugt en billigere licens/abonnement, som ikke tillader det antal posteringer, som regnskabsgruppen skal bruge. Derfor skal der skiftes til et dyrere abonnement, hvilket tillader flere posteringer - hvilket vil resultere i</w:t>
      </w:r>
      <w:r w:rsidR="00D41B8A">
        <w:t xml:space="preserve"> stigning i abonnementsprisen fra 600 kr. til 2094 kr</w:t>
      </w:r>
      <w:r>
        <w:t xml:space="preserve">. Der vil være råd til det, i forhold til regnskabsgruppens budgettering, så det vil ikke resultere i en huslejestigning, eller lignende.  </w:t>
      </w:r>
      <w:r w:rsidR="00D41B8A">
        <w:t xml:space="preserve">18 stemmer for, 0 stemmer i mod og 2 stemmer blankt. </w:t>
      </w:r>
      <w:r w:rsidR="00D41B8A">
        <w:rPr>
          <w:b/>
        </w:rPr>
        <w:t>Forslaget er vedtaget</w:t>
      </w:r>
    </w:p>
    <w:p w14:paraId="0DDC24BF" w14:textId="77777777" w:rsidR="005831BC" w:rsidRDefault="005831BC" w:rsidP="005831BC"/>
    <w:p w14:paraId="517A7D44" w14:textId="77777777" w:rsidR="00375FDE" w:rsidRPr="00E40576" w:rsidRDefault="001D7073">
      <w:pPr>
        <w:numPr>
          <w:ilvl w:val="0"/>
          <w:numId w:val="1"/>
        </w:numPr>
        <w:ind w:hanging="360"/>
        <w:rPr>
          <w:b/>
        </w:rPr>
      </w:pPr>
      <w:r w:rsidRPr="00E40576">
        <w:rPr>
          <w:b/>
        </w:rPr>
        <w:t xml:space="preserve">Brainstorm vedr. legatprojekter </w:t>
      </w:r>
      <w:r w:rsidR="00D41B8A" w:rsidRPr="00E40576">
        <w:rPr>
          <w:b/>
        </w:rPr>
        <w:t>–</w:t>
      </w:r>
      <w:r w:rsidRPr="00E40576">
        <w:rPr>
          <w:b/>
        </w:rPr>
        <w:t xml:space="preserve"> Legatgruppen</w:t>
      </w:r>
    </w:p>
    <w:p w14:paraId="63247749" w14:textId="77777777" w:rsidR="00D41B8A" w:rsidRDefault="00802A2C" w:rsidP="00D41B8A">
      <w:pPr>
        <w:numPr>
          <w:ilvl w:val="1"/>
          <w:numId w:val="1"/>
        </w:numPr>
      </w:pPr>
      <w:r>
        <w:t xml:space="preserve">Der skal laves en brainstorm over renoveringstiltag, således at vi kan tage det i betragtning, når vi til sommer får en konsulent på besøg, der ellers vil gennemgå kollegiets stand – med henblik på gennemgående renovering. </w:t>
      </w:r>
      <w:r w:rsidR="00CE30AE">
        <w:t>Efterfølgende køreres en runde, hvor alle ”</w:t>
      </w:r>
      <w:proofErr w:type="spellStart"/>
      <w:r w:rsidR="00CE30AE">
        <w:t>nice</w:t>
      </w:r>
      <w:proofErr w:type="spellEnd"/>
      <w:r w:rsidR="00CE30AE">
        <w:t xml:space="preserve">-to-have” idéer skrives ned. </w:t>
      </w:r>
    </w:p>
    <w:p w14:paraId="090126B5" w14:textId="77777777" w:rsidR="00375FDE" w:rsidRDefault="00375FDE">
      <w:pPr>
        <w:ind w:left="1304"/>
      </w:pPr>
    </w:p>
    <w:p w14:paraId="0C36928C" w14:textId="77777777" w:rsidR="00375FDE" w:rsidRDefault="001D7073">
      <w:pPr>
        <w:numPr>
          <w:ilvl w:val="0"/>
          <w:numId w:val="1"/>
        </w:numPr>
        <w:ind w:hanging="360"/>
      </w:pPr>
      <w:r w:rsidRPr="00E40576">
        <w:rPr>
          <w:b/>
        </w:rPr>
        <w:t>Kagepause</w:t>
      </w:r>
      <w:r>
        <w:t xml:space="preserve"> (10 min)</w:t>
      </w:r>
    </w:p>
    <w:p w14:paraId="24A0BF75" w14:textId="77777777" w:rsidR="00375FDE" w:rsidRDefault="00375FDE"/>
    <w:p w14:paraId="45DDA0A1" w14:textId="77777777" w:rsidR="00375FDE" w:rsidRPr="00E40576" w:rsidRDefault="001D7073">
      <w:pPr>
        <w:numPr>
          <w:ilvl w:val="0"/>
          <w:numId w:val="1"/>
        </w:numPr>
        <w:ind w:hanging="360"/>
        <w:contextualSpacing/>
        <w:rPr>
          <w:b/>
        </w:rPr>
      </w:pPr>
      <w:bookmarkStart w:id="0" w:name="_GoBack"/>
      <w:r w:rsidRPr="00E40576">
        <w:rPr>
          <w:b/>
        </w:rPr>
        <w:t xml:space="preserve">De selvsupplerende grupper informerer </w:t>
      </w:r>
      <w:r w:rsidRPr="00E40576">
        <w:rPr>
          <w:b/>
        </w:rPr>
        <w:t>(15 min)</w:t>
      </w:r>
    </w:p>
    <w:bookmarkEnd w:id="0"/>
    <w:p w14:paraId="62681202" w14:textId="77777777" w:rsidR="00375FDE" w:rsidRPr="00BA6E0D" w:rsidRDefault="001D7073">
      <w:pPr>
        <w:numPr>
          <w:ilvl w:val="1"/>
          <w:numId w:val="1"/>
        </w:numPr>
        <w:ind w:hanging="360"/>
        <w:contextualSpacing/>
        <w:rPr>
          <w:b/>
        </w:rPr>
      </w:pPr>
      <w:r w:rsidRPr="00BA6E0D">
        <w:rPr>
          <w:b/>
        </w:rPr>
        <w:t>Indstillingen</w:t>
      </w:r>
    </w:p>
    <w:p w14:paraId="4D87C88B" w14:textId="77777777" w:rsidR="00DE191C" w:rsidRDefault="00500764" w:rsidP="00DE191C">
      <w:pPr>
        <w:numPr>
          <w:ilvl w:val="2"/>
          <w:numId w:val="1"/>
        </w:numPr>
        <w:contextualSpacing/>
      </w:pPr>
      <w:r>
        <w:t xml:space="preserve">I næste måned flytter Sophia ind. </w:t>
      </w:r>
    </w:p>
    <w:p w14:paraId="6D2552F6" w14:textId="77777777" w:rsidR="00500764" w:rsidRDefault="00500764" w:rsidP="00DE191C">
      <w:pPr>
        <w:numPr>
          <w:ilvl w:val="2"/>
          <w:numId w:val="1"/>
        </w:numPr>
        <w:contextualSpacing/>
      </w:pPr>
      <w:r>
        <w:lastRenderedPageBreak/>
        <w:t xml:space="preserve">Værelsestjek; værelserne bliver tjekket, når nye flytter ind. Der kommer et link op, hvor man selv skal udfylde noget data omhandlende ens værelse, før man flytter ud. Der kommer til at være et stort udskift omkring december 2017 – omkring 13 alumner vil skiftes. </w:t>
      </w:r>
    </w:p>
    <w:p w14:paraId="4BEC98BC" w14:textId="77777777" w:rsidR="00375FDE" w:rsidRPr="00BA6E0D" w:rsidRDefault="001D7073">
      <w:pPr>
        <w:numPr>
          <w:ilvl w:val="1"/>
          <w:numId w:val="1"/>
        </w:numPr>
        <w:ind w:hanging="360"/>
        <w:contextualSpacing/>
        <w:rPr>
          <w:b/>
        </w:rPr>
      </w:pPr>
      <w:r w:rsidRPr="00BA6E0D">
        <w:rPr>
          <w:b/>
        </w:rPr>
        <w:t>PR</w:t>
      </w:r>
    </w:p>
    <w:p w14:paraId="4EAC3764" w14:textId="77777777" w:rsidR="001D6BF9" w:rsidRDefault="001D6BF9" w:rsidP="001D6BF9">
      <w:pPr>
        <w:numPr>
          <w:ilvl w:val="2"/>
          <w:numId w:val="1"/>
        </w:numPr>
        <w:contextualSpacing/>
      </w:pPr>
      <w:r>
        <w:t xml:space="preserve">Der vil snart være </w:t>
      </w:r>
      <w:proofErr w:type="spellStart"/>
      <w:r>
        <w:t>t-shirts</w:t>
      </w:r>
      <w:proofErr w:type="spellEnd"/>
      <w:r>
        <w:t xml:space="preserve">-runde. 3 forskellige varianter. </w:t>
      </w:r>
    </w:p>
    <w:p w14:paraId="3FD5E207" w14:textId="77777777" w:rsidR="00375FDE" w:rsidRPr="00BA6E0D" w:rsidRDefault="001D7073">
      <w:pPr>
        <w:numPr>
          <w:ilvl w:val="1"/>
          <w:numId w:val="1"/>
        </w:numPr>
        <w:ind w:hanging="360"/>
        <w:contextualSpacing/>
        <w:rPr>
          <w:b/>
        </w:rPr>
      </w:pPr>
      <w:proofErr w:type="spellStart"/>
      <w:r w:rsidRPr="00BA6E0D">
        <w:rPr>
          <w:b/>
        </w:rPr>
        <w:t>Repperne</w:t>
      </w:r>
      <w:proofErr w:type="spellEnd"/>
    </w:p>
    <w:p w14:paraId="0B4CF333" w14:textId="77777777" w:rsidR="00BA6E0D" w:rsidRDefault="00BA6E0D" w:rsidP="00BA6E0D">
      <w:pPr>
        <w:numPr>
          <w:ilvl w:val="2"/>
          <w:numId w:val="1"/>
        </w:numPr>
        <w:contextualSpacing/>
      </w:pPr>
      <w:r>
        <w:t xml:space="preserve">Hvis toiletter etc. Skal man kontakte viceværten – ikke </w:t>
      </w:r>
      <w:proofErr w:type="spellStart"/>
      <w:r>
        <w:t>repperne</w:t>
      </w:r>
      <w:proofErr w:type="spellEnd"/>
      <w:r>
        <w:t xml:space="preserve">. </w:t>
      </w:r>
    </w:p>
    <w:p w14:paraId="221A9809" w14:textId="77777777" w:rsidR="00375FDE" w:rsidRPr="00BA6E0D" w:rsidRDefault="001D7073">
      <w:pPr>
        <w:numPr>
          <w:ilvl w:val="1"/>
          <w:numId w:val="1"/>
        </w:numPr>
        <w:ind w:hanging="360"/>
        <w:contextualSpacing/>
        <w:rPr>
          <w:b/>
        </w:rPr>
      </w:pPr>
      <w:r w:rsidRPr="00BA6E0D">
        <w:rPr>
          <w:b/>
        </w:rPr>
        <w:t>Regnskabsgruppen</w:t>
      </w:r>
    </w:p>
    <w:p w14:paraId="7147670F" w14:textId="77777777" w:rsidR="00BA6E0D" w:rsidRDefault="00BA6E0D" w:rsidP="00BA6E0D">
      <w:pPr>
        <w:numPr>
          <w:ilvl w:val="2"/>
          <w:numId w:val="1"/>
        </w:numPr>
        <w:contextualSpacing/>
      </w:pPr>
      <w:r>
        <w:t xml:space="preserve">Der vil snart komme regninger. </w:t>
      </w:r>
    </w:p>
    <w:p w14:paraId="5B49A9D3" w14:textId="77777777" w:rsidR="00375FDE" w:rsidRDefault="001D7073">
      <w:pPr>
        <w:numPr>
          <w:ilvl w:val="1"/>
          <w:numId w:val="1"/>
        </w:numPr>
        <w:ind w:hanging="360"/>
        <w:contextualSpacing/>
        <w:rPr>
          <w:b/>
        </w:rPr>
      </w:pPr>
      <w:r w:rsidRPr="00BA6E0D">
        <w:rPr>
          <w:b/>
        </w:rPr>
        <w:t>Pylongruppen</w:t>
      </w:r>
    </w:p>
    <w:p w14:paraId="3404FBC3" w14:textId="77777777" w:rsidR="00BA6E0D" w:rsidRPr="00BA6E0D" w:rsidRDefault="00BA6E0D" w:rsidP="00BA6E0D">
      <w:pPr>
        <w:numPr>
          <w:ilvl w:val="2"/>
          <w:numId w:val="1"/>
        </w:numPr>
        <w:contextualSpacing/>
        <w:rPr>
          <w:b/>
        </w:rPr>
      </w:pPr>
      <w:r>
        <w:t xml:space="preserve">Er ikke repræsenteret </w:t>
      </w:r>
    </w:p>
    <w:p w14:paraId="3E3B4833" w14:textId="77777777" w:rsidR="00375FDE" w:rsidRPr="00BA6E0D" w:rsidRDefault="001D7073">
      <w:pPr>
        <w:numPr>
          <w:ilvl w:val="1"/>
          <w:numId w:val="1"/>
        </w:numPr>
        <w:ind w:hanging="360"/>
        <w:contextualSpacing/>
        <w:rPr>
          <w:b/>
        </w:rPr>
      </w:pPr>
      <w:r w:rsidRPr="00BA6E0D">
        <w:rPr>
          <w:b/>
        </w:rPr>
        <w:t>Netværksgruppen</w:t>
      </w:r>
    </w:p>
    <w:p w14:paraId="034D96A3" w14:textId="77777777" w:rsidR="00BA6E0D" w:rsidRDefault="00BA6E0D" w:rsidP="00BA6E0D">
      <w:pPr>
        <w:numPr>
          <w:ilvl w:val="2"/>
          <w:numId w:val="1"/>
        </w:numPr>
        <w:contextualSpacing/>
      </w:pPr>
      <w:r>
        <w:t xml:space="preserve">Der kommer snart til at ske en del. </w:t>
      </w:r>
    </w:p>
    <w:p w14:paraId="529890FA" w14:textId="77777777" w:rsidR="00375FDE" w:rsidRPr="00BA6E0D" w:rsidRDefault="001D7073">
      <w:pPr>
        <w:numPr>
          <w:ilvl w:val="1"/>
          <w:numId w:val="1"/>
        </w:numPr>
        <w:ind w:hanging="360"/>
        <w:contextualSpacing/>
        <w:rPr>
          <w:b/>
        </w:rPr>
      </w:pPr>
      <w:r w:rsidRPr="00BA6E0D">
        <w:rPr>
          <w:b/>
        </w:rPr>
        <w:t>Køkkengruppen</w:t>
      </w:r>
    </w:p>
    <w:p w14:paraId="41FEB5A4" w14:textId="77777777" w:rsidR="00BA6E0D" w:rsidRDefault="00BA6E0D" w:rsidP="00BA6E0D">
      <w:pPr>
        <w:numPr>
          <w:ilvl w:val="2"/>
          <w:numId w:val="1"/>
        </w:numPr>
        <w:contextualSpacing/>
      </w:pPr>
      <w:r>
        <w:t xml:space="preserve">Husk at skrive jer på køkkenvagterne, selvom der er eksamensperiode. </w:t>
      </w:r>
    </w:p>
    <w:p w14:paraId="638B37DB" w14:textId="77777777" w:rsidR="00375FDE" w:rsidRPr="00BA6E0D" w:rsidRDefault="001D7073">
      <w:pPr>
        <w:numPr>
          <w:ilvl w:val="1"/>
          <w:numId w:val="1"/>
        </w:numPr>
        <w:ind w:hanging="360"/>
        <w:contextualSpacing/>
        <w:rPr>
          <w:b/>
        </w:rPr>
      </w:pPr>
      <w:r w:rsidRPr="00BA6E0D">
        <w:rPr>
          <w:b/>
        </w:rPr>
        <w:t>Bestyrelsesrepræsentanter</w:t>
      </w:r>
    </w:p>
    <w:p w14:paraId="6EEAC03F" w14:textId="77777777" w:rsidR="00BA6E0D" w:rsidRDefault="00BA6E0D" w:rsidP="00BA6E0D">
      <w:pPr>
        <w:numPr>
          <w:ilvl w:val="2"/>
          <w:numId w:val="1"/>
        </w:numPr>
        <w:contextualSpacing/>
      </w:pPr>
      <w:r>
        <w:t>Tina og Anna får radiatoren i køkkenet.</w:t>
      </w:r>
    </w:p>
    <w:p w14:paraId="3EDE1C1C" w14:textId="77777777" w:rsidR="00BA6E0D" w:rsidRDefault="00BA6E0D" w:rsidP="00BA6E0D">
      <w:pPr>
        <w:numPr>
          <w:ilvl w:val="2"/>
          <w:numId w:val="1"/>
        </w:numPr>
        <w:contextualSpacing/>
      </w:pPr>
      <w:r>
        <w:t xml:space="preserve">Der kommer snart en professionel vedligeholdelsesplan. </w:t>
      </w:r>
    </w:p>
    <w:p w14:paraId="69E93550" w14:textId="77777777" w:rsidR="00BA6E0D" w:rsidRDefault="00BA6E0D" w:rsidP="00BA6E0D">
      <w:pPr>
        <w:numPr>
          <w:ilvl w:val="2"/>
          <w:numId w:val="1"/>
        </w:numPr>
        <w:contextualSpacing/>
      </w:pPr>
      <w:r>
        <w:t xml:space="preserve">Der har været en fyr ude og undersøge, hvordan akustikken i spise-og festsalen kan forbedres. Tilbuddet lyder på 70 – 100.000, men der er ikke taget en endelig beslutning endnu.     </w:t>
      </w:r>
    </w:p>
    <w:p w14:paraId="32AF216B" w14:textId="77777777" w:rsidR="00BA6E0D" w:rsidRDefault="00BA6E0D" w:rsidP="00BA6E0D">
      <w:pPr>
        <w:numPr>
          <w:ilvl w:val="2"/>
          <w:numId w:val="1"/>
        </w:numPr>
        <w:contextualSpacing/>
      </w:pPr>
      <w:r>
        <w:t xml:space="preserve">Der er talt alumne-sammensætning. Der mangler DTU-studerende. Alumne balancen skal holdes. </w:t>
      </w:r>
    </w:p>
    <w:p w14:paraId="03A1DA2B" w14:textId="77777777" w:rsidR="00842C8B" w:rsidRDefault="00842C8B" w:rsidP="00BA6E0D">
      <w:pPr>
        <w:numPr>
          <w:ilvl w:val="2"/>
          <w:numId w:val="1"/>
        </w:numPr>
        <w:contextualSpacing/>
      </w:pPr>
      <w:r>
        <w:t xml:space="preserve">Der har været brainstorm i forhold til hvordan vi holder på alumner. Der er forholdsvis stor udskiftning. Der vil komme en fælles brainstorm senere. </w:t>
      </w:r>
    </w:p>
    <w:p w14:paraId="733B645B" w14:textId="77777777" w:rsidR="00842C8B" w:rsidRDefault="00842C8B" w:rsidP="00BA6E0D">
      <w:pPr>
        <w:numPr>
          <w:ilvl w:val="2"/>
          <w:numId w:val="1"/>
        </w:numPr>
        <w:contextualSpacing/>
      </w:pPr>
      <w:r>
        <w:t xml:space="preserve">Skal vi have et afslutningsritual når man færdiggøre sin uddannelse? Det tages op på et senere tidspunkt. </w:t>
      </w:r>
    </w:p>
    <w:p w14:paraId="4885F4DD" w14:textId="77777777" w:rsidR="00842C8B" w:rsidRDefault="001A429F" w:rsidP="00BA6E0D">
      <w:pPr>
        <w:numPr>
          <w:ilvl w:val="2"/>
          <w:numId w:val="1"/>
        </w:numPr>
        <w:contextualSpacing/>
      </w:pPr>
      <w:r>
        <w:t xml:space="preserve">Vi skal fokusere på GAHK visionen. Hvordan kan vi give den mere opmærksomhed? </w:t>
      </w:r>
    </w:p>
    <w:p w14:paraId="560F9B39" w14:textId="77777777" w:rsidR="00375FDE" w:rsidRPr="00BA6E0D" w:rsidRDefault="001D7073">
      <w:pPr>
        <w:numPr>
          <w:ilvl w:val="1"/>
          <w:numId w:val="1"/>
        </w:numPr>
        <w:ind w:hanging="360"/>
        <w:contextualSpacing/>
        <w:rPr>
          <w:b/>
        </w:rPr>
      </w:pPr>
      <w:r w:rsidRPr="00BA6E0D">
        <w:rPr>
          <w:b/>
        </w:rPr>
        <w:t>Legatgruppen</w:t>
      </w:r>
    </w:p>
    <w:p w14:paraId="2FC2CADA" w14:textId="77777777" w:rsidR="00BA6E0D" w:rsidRDefault="00D70B7B" w:rsidP="00BA6E0D">
      <w:pPr>
        <w:numPr>
          <w:ilvl w:val="2"/>
          <w:numId w:val="1"/>
        </w:numPr>
        <w:contextualSpacing/>
      </w:pPr>
      <w:r>
        <w:t xml:space="preserve">Ikke ekstra at tilføje. </w:t>
      </w:r>
    </w:p>
    <w:p w14:paraId="5EECCB4F" w14:textId="77777777" w:rsidR="00375FDE" w:rsidRDefault="00375FDE"/>
    <w:p w14:paraId="3D4085CB" w14:textId="77777777" w:rsidR="00375FDE" w:rsidRPr="007D00F4" w:rsidRDefault="001D7073">
      <w:pPr>
        <w:numPr>
          <w:ilvl w:val="0"/>
          <w:numId w:val="1"/>
        </w:numPr>
        <w:ind w:hanging="360"/>
        <w:rPr>
          <w:b/>
        </w:rPr>
      </w:pPr>
      <w:r>
        <w:t xml:space="preserve"> </w:t>
      </w:r>
      <w:r w:rsidRPr="007D00F4">
        <w:rPr>
          <w:b/>
        </w:rPr>
        <w:t>Eventuelt</w:t>
      </w:r>
    </w:p>
    <w:p w14:paraId="6F598C64" w14:textId="77777777" w:rsidR="007D00F4" w:rsidRDefault="007D00F4" w:rsidP="007D00F4">
      <w:pPr>
        <w:numPr>
          <w:ilvl w:val="1"/>
          <w:numId w:val="1"/>
        </w:numPr>
      </w:pPr>
      <w:r>
        <w:t xml:space="preserve">Skal vi rykke fællesmødet til kl. 19 fremad rettet? </w:t>
      </w:r>
    </w:p>
    <w:p w14:paraId="596BDBC0" w14:textId="77777777" w:rsidR="007D00F4" w:rsidRDefault="007D00F4" w:rsidP="007D00F4">
      <w:pPr>
        <w:numPr>
          <w:ilvl w:val="2"/>
          <w:numId w:val="1"/>
        </w:numPr>
      </w:pPr>
      <w:r>
        <w:t xml:space="preserve">12 stemmer for, 1 stemmer mod, 4 stemmer blankt </w:t>
      </w:r>
    </w:p>
    <w:p w14:paraId="19DA45AB" w14:textId="77777777" w:rsidR="00D70B7B" w:rsidRDefault="00D70B7B" w:rsidP="007D00F4">
      <w:pPr>
        <w:numPr>
          <w:ilvl w:val="2"/>
          <w:numId w:val="1"/>
        </w:numPr>
      </w:pPr>
      <w:r>
        <w:lastRenderedPageBreak/>
        <w:t>Husk der er tovtrækning d. 11 maj mod NOKO</w:t>
      </w:r>
    </w:p>
    <w:p w14:paraId="65AF80B1" w14:textId="77777777" w:rsidR="00D70B7B" w:rsidRDefault="00D70B7B" w:rsidP="007D00F4">
      <w:pPr>
        <w:numPr>
          <w:ilvl w:val="2"/>
          <w:numId w:val="1"/>
        </w:numPr>
      </w:pPr>
      <w:r>
        <w:t xml:space="preserve">Og der er skovtur d. 25 maj. </w:t>
      </w:r>
    </w:p>
    <w:p w14:paraId="18E902C2" w14:textId="77777777" w:rsidR="00387746" w:rsidRDefault="00742CF9" w:rsidP="007D00F4">
      <w:pPr>
        <w:numPr>
          <w:ilvl w:val="2"/>
          <w:numId w:val="1"/>
        </w:numPr>
      </w:pPr>
      <w:r>
        <w:t xml:space="preserve">Hvad skal der ske med vores </w:t>
      </w:r>
      <w:proofErr w:type="spellStart"/>
      <w:r>
        <w:t>panini</w:t>
      </w:r>
      <w:proofErr w:type="spellEnd"/>
      <w:r>
        <w:t>? Den har været meget dyr i forhold til brandalarmer</w:t>
      </w:r>
      <w:r w:rsidR="00892FB9">
        <w:t xml:space="preserve"> – Vi har fået lov til at pille brandalarmen ned, under særlige omstændigheder. Måske kan pengene komme fra NAF? </w:t>
      </w:r>
    </w:p>
    <w:p w14:paraId="3E1B9B00" w14:textId="77777777" w:rsidR="00F64EB2" w:rsidRDefault="00387746" w:rsidP="007D00F4">
      <w:pPr>
        <w:numPr>
          <w:ilvl w:val="2"/>
          <w:numId w:val="1"/>
        </w:numPr>
      </w:pPr>
      <w:r>
        <w:t xml:space="preserve">Skal der købes et GAHK kamera? </w:t>
      </w:r>
    </w:p>
    <w:p w14:paraId="441636A0" w14:textId="77777777" w:rsidR="00742CF9" w:rsidRDefault="00F64EB2" w:rsidP="007D00F4">
      <w:pPr>
        <w:numPr>
          <w:ilvl w:val="2"/>
          <w:numId w:val="1"/>
        </w:numPr>
      </w:pPr>
      <w:r>
        <w:t xml:space="preserve">Hvorfor er der ikke køkkenruller på bordene? – Tal med Tina og Anne og hør hvorvidt de kan skaffe det, gennem deres leverandører. </w:t>
      </w:r>
      <w:r w:rsidR="00742CF9">
        <w:t xml:space="preserve"> </w:t>
      </w:r>
    </w:p>
    <w:p w14:paraId="233A79FC" w14:textId="77777777" w:rsidR="00375FDE" w:rsidRDefault="00375FDE">
      <w:pPr>
        <w:ind w:left="1304"/>
      </w:pPr>
    </w:p>
    <w:p w14:paraId="15667491" w14:textId="77777777" w:rsidR="00375FDE" w:rsidRDefault="00375FDE"/>
    <w:p w14:paraId="1692A51C" w14:textId="77777777" w:rsidR="00375FDE" w:rsidRDefault="001D7073">
      <w:pPr>
        <w:tabs>
          <w:tab w:val="left" w:pos="1460"/>
        </w:tabs>
        <w:rPr>
          <w:sz w:val="28"/>
          <w:szCs w:val="28"/>
        </w:rPr>
      </w:pPr>
      <w:r>
        <w:rPr>
          <w:noProof/>
        </w:rPr>
        <w:drawing>
          <wp:anchor distT="114300" distB="114300" distL="114300" distR="114300" simplePos="0" relativeHeight="251658240" behindDoc="0" locked="0" layoutInCell="0" hidden="0" allowOverlap="1" wp14:anchorId="0E7FBED6" wp14:editId="55C8D1A9">
            <wp:simplePos x="0" y="0"/>
            <wp:positionH relativeFrom="margin">
              <wp:posOffset>4181475</wp:posOffset>
            </wp:positionH>
            <wp:positionV relativeFrom="paragraph">
              <wp:posOffset>161925</wp:posOffset>
            </wp:positionV>
            <wp:extent cx="1281113" cy="1076325"/>
            <wp:effectExtent l="0" t="0" r="0" b="0"/>
            <wp:wrapSquare wrapText="bothSides" distT="114300" distB="114300" distL="114300" distR="114300"/>
            <wp:docPr id="2" name="image4.gif" descr="nationen logo.gif"/>
            <wp:cNvGraphicFramePr/>
            <a:graphic xmlns:a="http://schemas.openxmlformats.org/drawingml/2006/main">
              <a:graphicData uri="http://schemas.openxmlformats.org/drawingml/2006/picture">
                <pic:pic xmlns:pic="http://schemas.openxmlformats.org/drawingml/2006/picture">
                  <pic:nvPicPr>
                    <pic:cNvPr id="0" name="image4.gif" descr="nationen logo.gif"/>
                    <pic:cNvPicPr preferRelativeResize="0"/>
                  </pic:nvPicPr>
                  <pic:blipFill>
                    <a:blip r:embed="rId7"/>
                    <a:srcRect/>
                    <a:stretch>
                      <a:fillRect/>
                    </a:stretch>
                  </pic:blipFill>
                  <pic:spPr>
                    <a:xfrm>
                      <a:off x="0" y="0"/>
                      <a:ext cx="1281113" cy="1076325"/>
                    </a:xfrm>
                    <a:prstGeom prst="rect">
                      <a:avLst/>
                    </a:prstGeom>
                    <a:ln/>
                  </pic:spPr>
                </pic:pic>
              </a:graphicData>
            </a:graphic>
          </wp:anchor>
        </w:drawing>
      </w:r>
    </w:p>
    <w:p w14:paraId="12D4F320" w14:textId="77777777" w:rsidR="00375FDE" w:rsidRDefault="00375FDE">
      <w:pPr>
        <w:jc w:val="right"/>
        <w:rPr>
          <w:sz w:val="28"/>
          <w:szCs w:val="28"/>
        </w:rPr>
      </w:pPr>
    </w:p>
    <w:sectPr w:rsidR="00375FDE">
      <w:headerReference w:type="default" r:id="rId8"/>
      <w:pgSz w:w="12240" w:h="15840"/>
      <w:pgMar w:top="1440" w:right="1800" w:bottom="1440" w:left="1800" w:header="0" w:footer="708"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83F76" w14:textId="77777777" w:rsidR="001D7073" w:rsidRDefault="001D7073">
      <w:r>
        <w:separator/>
      </w:r>
    </w:p>
  </w:endnote>
  <w:endnote w:type="continuationSeparator" w:id="0">
    <w:p w14:paraId="57202FD6" w14:textId="77777777" w:rsidR="001D7073" w:rsidRDefault="001D7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default"/>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251D20" w14:textId="77777777" w:rsidR="001D7073" w:rsidRDefault="001D7073">
      <w:r>
        <w:separator/>
      </w:r>
    </w:p>
  </w:footnote>
  <w:footnote w:type="continuationSeparator" w:id="0">
    <w:p w14:paraId="617397E0" w14:textId="77777777" w:rsidR="001D7073" w:rsidRDefault="001D70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9D670" w14:textId="77777777" w:rsidR="00375FDE" w:rsidRDefault="001D7073">
    <w:pPr>
      <w:tabs>
        <w:tab w:val="right" w:pos="9923"/>
      </w:tabs>
      <w:spacing w:before="708"/>
      <w:rPr>
        <w:rFonts w:ascii="Garamond" w:eastAsia="Garamond" w:hAnsi="Garamond" w:cs="Garamond"/>
      </w:rPr>
    </w:pPr>
    <w:r>
      <w:rPr>
        <w:noProof/>
      </w:rPr>
      <w:drawing>
        <wp:inline distT="0" distB="0" distL="114300" distR="114300" wp14:anchorId="2C1BD82D" wp14:editId="4340F357">
          <wp:extent cx="727075" cy="6318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27075" cy="631825"/>
                  </a:xfrm>
                  <a:prstGeom prst="rect">
                    <a:avLst/>
                  </a:prstGeom>
                  <a:ln/>
                </pic:spPr>
              </pic:pic>
            </a:graphicData>
          </a:graphic>
        </wp:inline>
      </w:drawing>
    </w:r>
    <w:r>
      <w:rPr>
        <w:rFonts w:ascii="Garamond" w:eastAsia="Garamond" w:hAnsi="Garamond" w:cs="Garamond"/>
        <w:smallCaps/>
      </w:rPr>
      <w:t xml:space="preserve">     G. A. Hagemanns Kollegium</w:t>
    </w:r>
    <w:r>
      <w:rPr>
        <w:rFonts w:ascii="Garamond" w:eastAsia="Garamond" w:hAnsi="Garamond" w:cs="Garamond"/>
        <w:smallCaps/>
      </w:rPr>
      <w:tab/>
    </w:r>
    <w:r>
      <w:rPr>
        <w:rFonts w:ascii="Garamond" w:eastAsia="Garamond" w:hAnsi="Garamond" w:cs="Garamond"/>
        <w:smallCaps/>
      </w:rPr>
      <w:t>27. April 2017</w:t>
    </w:r>
  </w:p>
  <w:p w14:paraId="0124865F" w14:textId="77777777" w:rsidR="00375FDE" w:rsidRDefault="00375FDE">
    <w:pPr>
      <w:tabs>
        <w:tab w:val="center" w:pos="4320"/>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C30955"/>
    <w:multiLevelType w:val="multilevel"/>
    <w:tmpl w:val="65A0416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numFmt w:val="bullet"/>
      <w:lvlText w:val="-"/>
      <w:lvlJc w:val="left"/>
      <w:pPr>
        <w:ind w:left="2880" w:firstLine="2520"/>
      </w:pPr>
      <w:rPr>
        <w:rFonts w:ascii="Arial" w:eastAsia="Arial" w:hAnsi="Arial" w:cs="Arial"/>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75FDE"/>
    <w:rsid w:val="001A429F"/>
    <w:rsid w:val="001D6BF9"/>
    <w:rsid w:val="001D7073"/>
    <w:rsid w:val="00375FDE"/>
    <w:rsid w:val="00387746"/>
    <w:rsid w:val="00500764"/>
    <w:rsid w:val="005831BC"/>
    <w:rsid w:val="00742CF9"/>
    <w:rsid w:val="007D00F4"/>
    <w:rsid w:val="00802A2C"/>
    <w:rsid w:val="00842C8B"/>
    <w:rsid w:val="00892FB9"/>
    <w:rsid w:val="00B014C5"/>
    <w:rsid w:val="00BA6E0D"/>
    <w:rsid w:val="00CE30AE"/>
    <w:rsid w:val="00D41B8A"/>
    <w:rsid w:val="00D70B7B"/>
    <w:rsid w:val="00DE191C"/>
    <w:rsid w:val="00E40576"/>
    <w:rsid w:val="00F64EB2"/>
  </w:rsids>
  <m:mathPr>
    <m:mathFont m:val="Cambria Math"/>
    <m:brkBin m:val="before"/>
    <m:brkBinSub m:val="--"/>
    <m:smallFrac m:val="0"/>
    <m:dispDef/>
    <m:lMargin m:val="0"/>
    <m:rMargin m:val="0"/>
    <m:defJc m:val="centerGroup"/>
    <m:wrapIndent m:val="1440"/>
    <m:intLim m:val="subSup"/>
    <m:naryLim m:val="undOvr"/>
  </m:mathPr>
  <w:themeFontLang w:val="da-DK"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72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da-DK" w:eastAsia="da-DK"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Overskrift1">
    <w:name w:val="heading 1"/>
    <w:basedOn w:val="Normal"/>
    <w:next w:val="Normal"/>
    <w:pPr>
      <w:keepNext/>
      <w:keepLines/>
      <w:spacing w:before="480" w:after="120"/>
      <w:contextualSpacing/>
      <w:outlineLvl w:val="0"/>
    </w:pPr>
    <w:rPr>
      <w:b/>
      <w:sz w:val="48"/>
      <w:szCs w:val="48"/>
    </w:rPr>
  </w:style>
  <w:style w:type="paragraph" w:styleId="Overskrift2">
    <w:name w:val="heading 2"/>
    <w:basedOn w:val="Normal"/>
    <w:next w:val="Normal"/>
    <w:pPr>
      <w:keepNext/>
      <w:keepLines/>
      <w:spacing w:before="360" w:after="80"/>
      <w:contextualSpacing/>
      <w:outlineLvl w:val="1"/>
    </w:pPr>
    <w:rPr>
      <w:b/>
      <w:sz w:val="36"/>
      <w:szCs w:val="36"/>
    </w:rPr>
  </w:style>
  <w:style w:type="paragraph" w:styleId="Overskrift3">
    <w:name w:val="heading 3"/>
    <w:basedOn w:val="Normal"/>
    <w:next w:val="Normal"/>
    <w:pPr>
      <w:keepNext/>
      <w:keepLines/>
      <w:spacing w:before="280" w:after="80"/>
      <w:contextualSpacing/>
      <w:outlineLvl w:val="2"/>
    </w:pPr>
    <w:rPr>
      <w:b/>
      <w:sz w:val="28"/>
      <w:szCs w:val="28"/>
    </w:rPr>
  </w:style>
  <w:style w:type="paragraph" w:styleId="Overskrift4">
    <w:name w:val="heading 4"/>
    <w:basedOn w:val="Normal"/>
    <w:next w:val="Normal"/>
    <w:pPr>
      <w:keepNext/>
      <w:keepLines/>
      <w:spacing w:before="240" w:after="40"/>
      <w:contextualSpacing/>
      <w:outlineLvl w:val="3"/>
    </w:pPr>
    <w:rPr>
      <w:b/>
    </w:rPr>
  </w:style>
  <w:style w:type="paragraph" w:styleId="Overskrift5">
    <w:name w:val="heading 5"/>
    <w:basedOn w:val="Normal"/>
    <w:next w:val="Normal"/>
    <w:pPr>
      <w:keepNext/>
      <w:keepLines/>
      <w:spacing w:before="220" w:after="40"/>
      <w:contextualSpacing/>
      <w:outlineLvl w:val="4"/>
    </w:pPr>
    <w:rPr>
      <w:b/>
      <w:sz w:val="22"/>
      <w:szCs w:val="22"/>
    </w:rPr>
  </w:style>
  <w:style w:type="paragraph" w:styleId="Overskrift6">
    <w:name w:val="heading 6"/>
    <w:basedOn w:val="Normal"/>
    <w:next w:val="Normal"/>
    <w:pPr>
      <w:keepNext/>
      <w:keepLines/>
      <w:spacing w:before="200" w:after="40"/>
      <w:contextualSpacing/>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before="480" w:after="120"/>
      <w:contextualSpacing/>
    </w:pPr>
    <w:rPr>
      <w:b/>
      <w:sz w:val="72"/>
      <w:szCs w:val="72"/>
    </w:rPr>
  </w:style>
  <w:style w:type="paragraph" w:styleId="Undertitel">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490</Words>
  <Characters>2993</Characters>
  <Application>Microsoft Macintosh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Frederik Ditlev Østergaard Neble</cp:lastModifiedBy>
  <cp:revision>3</cp:revision>
  <dcterms:created xsi:type="dcterms:W3CDTF">2017-04-27T17:31:00Z</dcterms:created>
  <dcterms:modified xsi:type="dcterms:W3CDTF">2017-04-27T18:48:00Z</dcterms:modified>
</cp:coreProperties>
</file>