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BD531E" w14:textId="65C7E808" w:rsidR="00E01ADE" w:rsidRPr="004850C2" w:rsidRDefault="00E01ADE">
      <w:pPr>
        <w:rPr>
          <w:b/>
          <w:sz w:val="28"/>
          <w:szCs w:val="28"/>
        </w:rPr>
      </w:pPr>
      <w:bookmarkStart w:id="0" w:name="_GoBack"/>
      <w:bookmarkEnd w:id="0"/>
      <w:r w:rsidRPr="004850C2">
        <w:rPr>
          <w:b/>
          <w:sz w:val="28"/>
          <w:szCs w:val="28"/>
        </w:rPr>
        <w:t>Oliebehandling af træbordplader</w:t>
      </w:r>
      <w:r w:rsidR="004850C2" w:rsidRPr="004850C2">
        <w:rPr>
          <w:b/>
          <w:sz w:val="28"/>
          <w:szCs w:val="28"/>
        </w:rPr>
        <w:t xml:space="preserve"> på GAHK</w:t>
      </w:r>
    </w:p>
    <w:p w14:paraId="6A2A6942" w14:textId="77777777" w:rsidR="00E01ADE" w:rsidRDefault="00E01ADE"/>
    <w:p w14:paraId="7814EE20" w14:textId="77777777" w:rsidR="00E01ADE" w:rsidRDefault="00E01ADE"/>
    <w:p w14:paraId="4BD0465F" w14:textId="102878AA" w:rsidR="007D668C" w:rsidRDefault="00B4191F" w:rsidP="00B4191F">
      <w:r>
        <w:t xml:space="preserve">Hvis bordpladen er meget medtaget – fx fra konfetti og dans – skal overfladen indledningsvist skrubbes </w:t>
      </w:r>
      <w:r w:rsidR="00E01ADE">
        <w:t xml:space="preserve">med trærens. Der vaskes efter med rent vand. </w:t>
      </w:r>
      <w:r>
        <w:t>Efter afrensning skal bordpladen</w:t>
      </w:r>
      <w:r w:rsidR="00E01ADE">
        <w:t xml:space="preserve"> tørre i 8 timer.</w:t>
      </w:r>
    </w:p>
    <w:p w14:paraId="333238D0" w14:textId="07BD491F" w:rsidR="000B3CE7" w:rsidRDefault="000B3CE7" w:rsidP="00B4191F">
      <w:r>
        <w:t>Undgå at anvende sprit på bordpladerne, idet urenheder – efter trærens – kan slibes af.</w:t>
      </w:r>
    </w:p>
    <w:p w14:paraId="64266589" w14:textId="77777777" w:rsidR="00B4191F" w:rsidRDefault="00B4191F" w:rsidP="00B4191F"/>
    <w:p w14:paraId="3012202C" w14:textId="77777777" w:rsidR="00E01ADE" w:rsidRDefault="00E01ADE" w:rsidP="00E01ADE">
      <w:pPr>
        <w:pStyle w:val="Listeafsnit"/>
        <w:numPr>
          <w:ilvl w:val="0"/>
          <w:numId w:val="1"/>
        </w:numPr>
      </w:pPr>
      <w:r>
        <w:t>Overfladen slibes med sandpapir, korn 180. Støvsug pladen fri for slibestøv og aftør pladen med en hårdt opvred</w:t>
      </w:r>
      <w:r w:rsidR="00B4191F">
        <w:t>et klud. Lad pladen tørre en lille</w:t>
      </w:r>
      <w:r>
        <w:t xml:space="preserve"> times tid.</w:t>
      </w:r>
    </w:p>
    <w:p w14:paraId="426904F0" w14:textId="77777777" w:rsidR="00E01ADE" w:rsidRDefault="00E01ADE" w:rsidP="00E01ADE">
      <w:pPr>
        <w:pStyle w:val="Listeafsnit"/>
        <w:numPr>
          <w:ilvl w:val="0"/>
          <w:numId w:val="1"/>
        </w:numPr>
      </w:pPr>
      <w:r>
        <w:t>Olien</w:t>
      </w:r>
      <w:r w:rsidR="00B4191F">
        <w:t>*</w:t>
      </w:r>
      <w:r>
        <w:t xml:space="preserve"> omrøres grundigt.</w:t>
      </w:r>
    </w:p>
    <w:p w14:paraId="51EF3391" w14:textId="77777777" w:rsidR="00E01ADE" w:rsidRDefault="00E01ADE" w:rsidP="00E01ADE">
      <w:pPr>
        <w:pStyle w:val="Listeafsnit"/>
        <w:numPr>
          <w:ilvl w:val="0"/>
          <w:numId w:val="1"/>
        </w:numPr>
      </w:pPr>
      <w:r>
        <w:t>En passende mængde olie fordeles med pensel i et jævnt og dækkende lag. Vent i cirka 30 minutter, mens olien trænger ind i træet. Påfør mere olie, hvis der opstår tørre områder.</w:t>
      </w:r>
    </w:p>
    <w:p w14:paraId="609A2D59" w14:textId="77777777" w:rsidR="00E01ADE" w:rsidRDefault="00E01ADE" w:rsidP="00E01ADE">
      <w:pPr>
        <w:pStyle w:val="Listeafsnit"/>
        <w:numPr>
          <w:ilvl w:val="0"/>
          <w:numId w:val="1"/>
        </w:numPr>
      </w:pPr>
      <w:r>
        <w:t>Al overskydende olie tørres af med en fnugfri bomuldsklud. Overfladen skal være helt fri for overskydende olie.</w:t>
      </w:r>
    </w:p>
    <w:p w14:paraId="5FF4DFC7" w14:textId="77777777" w:rsidR="00D44A8C" w:rsidRDefault="00B4191F" w:rsidP="00E01ADE">
      <w:pPr>
        <w:pStyle w:val="Listeafsnit"/>
        <w:numPr>
          <w:ilvl w:val="0"/>
          <w:numId w:val="1"/>
        </w:numPr>
      </w:pPr>
      <w:r>
        <w:t>Lad pladen hvile i 3</w:t>
      </w:r>
      <w:r w:rsidR="00E01ADE">
        <w:t xml:space="preserve"> time</w:t>
      </w:r>
      <w:r>
        <w:t>r</w:t>
      </w:r>
      <w:r w:rsidR="00D44A8C">
        <w:t>.</w:t>
      </w:r>
    </w:p>
    <w:p w14:paraId="15CA89D9" w14:textId="4F0DC339" w:rsidR="00E01ADE" w:rsidRDefault="00D44A8C" w:rsidP="00E01ADE">
      <w:pPr>
        <w:pStyle w:val="Listeafsnit"/>
        <w:numPr>
          <w:ilvl w:val="0"/>
          <w:numId w:val="1"/>
        </w:numPr>
      </w:pPr>
      <w:r>
        <w:t xml:space="preserve">Slib med superfint sandpapir (fx korn 400), inden olieringen </w:t>
      </w:r>
      <w:r w:rsidR="00E01ADE">
        <w:t>gent</w:t>
      </w:r>
      <w:r>
        <w:t>ages. Gentag</w:t>
      </w:r>
      <w:r w:rsidR="00B4191F">
        <w:t xml:space="preserve"> 2-3 gange.</w:t>
      </w:r>
    </w:p>
    <w:p w14:paraId="16170D7F" w14:textId="4F6BEE74" w:rsidR="00E01ADE" w:rsidRDefault="00E01ADE" w:rsidP="00E01ADE">
      <w:pPr>
        <w:pStyle w:val="Listeafsnit"/>
        <w:numPr>
          <w:ilvl w:val="0"/>
          <w:numId w:val="1"/>
        </w:numPr>
      </w:pPr>
      <w:r>
        <w:t xml:space="preserve">Efter </w:t>
      </w:r>
      <w:r w:rsidR="00A36B1D">
        <w:t xml:space="preserve">sidste gang olie skal pladen stå 24 timer, hvorefter olien er </w:t>
      </w:r>
      <w:r>
        <w:t>gennemhærdet. Bordpladen må ikke påvirkes med vand under hærdningen!</w:t>
      </w:r>
    </w:p>
    <w:p w14:paraId="0D6D7571" w14:textId="77777777" w:rsidR="00B4191F" w:rsidRDefault="00B4191F" w:rsidP="00B4191F"/>
    <w:p w14:paraId="3B3F1B49" w14:textId="7D480DDC" w:rsidR="00B4191F" w:rsidRDefault="005A0EE9" w:rsidP="005A0EE9">
      <w:r>
        <w:t xml:space="preserve">* </w:t>
      </w:r>
      <w:r w:rsidR="00B4191F">
        <w:t>Brug naturfarvet olie eller olie til mahogni. Sidstnævnte giver bordpladerne et mørkt skær. Eventuelt kan der anvendes naturfarvet olie til første oliering, hvo</w:t>
      </w:r>
      <w:r w:rsidR="00B30486">
        <w:t xml:space="preserve">rpå </w:t>
      </w:r>
      <w:r w:rsidR="00B4191F">
        <w:t>der anvendes mahogni de</w:t>
      </w:r>
      <w:r w:rsidR="00B30486">
        <w:t xml:space="preserve"> følgende</w:t>
      </w:r>
      <w:r w:rsidR="00787A23">
        <w:t xml:space="preserve"> 2-3 olieringer</w:t>
      </w:r>
      <w:r w:rsidR="00B4191F">
        <w:t>.</w:t>
      </w:r>
    </w:p>
    <w:p w14:paraId="411D648E" w14:textId="77777777" w:rsidR="004850C2" w:rsidRDefault="004850C2" w:rsidP="004850C2"/>
    <w:p w14:paraId="2E212D95" w14:textId="77777777" w:rsidR="004850C2" w:rsidRDefault="004850C2" w:rsidP="004850C2"/>
    <w:p w14:paraId="4FBC6C5D" w14:textId="0A960DCC" w:rsidR="004850C2" w:rsidRPr="004850C2" w:rsidRDefault="004850C2" w:rsidP="004850C2">
      <w:pPr>
        <w:jc w:val="right"/>
        <w:rPr>
          <w:i/>
        </w:rPr>
      </w:pPr>
      <w:r>
        <w:rPr>
          <w:i/>
        </w:rPr>
        <w:t>24. januar 2016</w:t>
      </w:r>
    </w:p>
    <w:p w14:paraId="7F0691F0" w14:textId="77777777" w:rsidR="00B4191F" w:rsidRDefault="00B4191F" w:rsidP="00B4191F"/>
    <w:p w14:paraId="3A199CE6" w14:textId="77777777" w:rsidR="00E01ADE" w:rsidRDefault="00E01ADE" w:rsidP="00E01ADE"/>
    <w:sectPr w:rsidR="00E01ADE" w:rsidSect="0090395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5396E"/>
    <w:multiLevelType w:val="hybridMultilevel"/>
    <w:tmpl w:val="ABC06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60B48"/>
    <w:multiLevelType w:val="hybridMultilevel"/>
    <w:tmpl w:val="604CD350"/>
    <w:lvl w:ilvl="0" w:tplc="F04C2C78">
      <w:start w:val="3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DE"/>
    <w:rsid w:val="000B3CE7"/>
    <w:rsid w:val="004850C2"/>
    <w:rsid w:val="005A0EE9"/>
    <w:rsid w:val="00787A23"/>
    <w:rsid w:val="007D668C"/>
    <w:rsid w:val="0090395B"/>
    <w:rsid w:val="009D3F7E"/>
    <w:rsid w:val="00A322C1"/>
    <w:rsid w:val="00A36B1D"/>
    <w:rsid w:val="00AA6D00"/>
    <w:rsid w:val="00B30486"/>
    <w:rsid w:val="00B4191F"/>
    <w:rsid w:val="00D44A8C"/>
    <w:rsid w:val="00E0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71F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01A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01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Eichel-Illum</dc:creator>
  <cp:lastModifiedBy>Marilene Stig Andersen</cp:lastModifiedBy>
  <cp:revision>2</cp:revision>
  <dcterms:created xsi:type="dcterms:W3CDTF">2016-03-09T18:53:00Z</dcterms:created>
  <dcterms:modified xsi:type="dcterms:W3CDTF">2016-03-09T18:53:00Z</dcterms:modified>
</cp:coreProperties>
</file>