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07F" w:rsidRPr="005E21B1" w:rsidRDefault="005E21B1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Guide til </w:t>
      </w:r>
      <w:r w:rsidR="0031507F" w:rsidRPr="005E21B1">
        <w:rPr>
          <w:rFonts w:ascii="Times" w:hAnsi="Times" w:cs="Times"/>
          <w:color w:val="000000"/>
          <w:sz w:val="42"/>
          <w:szCs w:val="42"/>
        </w:rPr>
        <w:t>erfaringsrapport</w:t>
      </w:r>
      <w:r>
        <w:rPr>
          <w:rFonts w:ascii="Times" w:hAnsi="Times" w:cs="Times"/>
          <w:color w:val="000000"/>
          <w:sz w:val="42"/>
          <w:szCs w:val="42"/>
        </w:rPr>
        <w:t xml:space="preserve"> og opdatering af den generelle beskrivelse af gruppens opgaver</w:t>
      </w:r>
      <w:r w:rsidR="0031507F" w:rsidRPr="005E21B1">
        <w:rPr>
          <w:rFonts w:ascii="Times" w:hAnsi="Times" w:cs="Times"/>
          <w:color w:val="000000"/>
          <w:sz w:val="42"/>
          <w:szCs w:val="42"/>
        </w:rPr>
        <w:t xml:space="preserve">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  <w:color w:val="000000"/>
        </w:rPr>
      </w:pPr>
      <w:r w:rsidRPr="005E21B1">
        <w:rPr>
          <w:rFonts w:ascii="Cambria" w:hAnsi="Cambria" w:cs="Cambria"/>
          <w:color w:val="000000"/>
          <w:sz w:val="32"/>
          <w:szCs w:val="32"/>
        </w:rPr>
        <w:t>Alle e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mbedsgrupperne skal opdatere den allerede eksisterende overleveringsrapport samt udarbejde en erfaringsrapport.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42"/>
          <w:szCs w:val="42"/>
        </w:rPr>
      </w:pPr>
      <w:r w:rsidRPr="005E21B1">
        <w:rPr>
          <w:rFonts w:ascii="Times" w:hAnsi="Times" w:cs="Times"/>
          <w:color w:val="000000"/>
          <w:sz w:val="42"/>
          <w:szCs w:val="42"/>
        </w:rPr>
        <w:t xml:space="preserve">Skabeloner </w:t>
      </w:r>
    </w:p>
    <w:p w:rsidR="0031507F" w:rsidRPr="005E21B1" w:rsidRDefault="005E21B1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Der findes skabelon til </w:t>
      </w:r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erfaringsrapport </w:t>
      </w:r>
      <w:r w:rsidR="00F552C5">
        <w:rPr>
          <w:rFonts w:ascii="Times New Roman" w:hAnsi="Times New Roman" w:cs="Times New Roman"/>
          <w:color w:val="000000"/>
          <w:sz w:val="32"/>
          <w:szCs w:val="32"/>
        </w:rPr>
        <w:t xml:space="preserve">samt guide til opdatering af den generelle beskrivelse af gruppens opgaver </w:t>
      </w:r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på GAHK </w:t>
      </w:r>
      <w:proofErr w:type="spellStart"/>
      <w:r w:rsidR="0031507F" w:rsidRPr="005E21B1">
        <w:rPr>
          <w:rFonts w:ascii="Times New Roman" w:hAnsi="Times New Roman" w:cs="Times New Roman"/>
          <w:color w:val="000000"/>
          <w:sz w:val="32"/>
          <w:szCs w:val="32"/>
        </w:rPr>
        <w:t>w</w:t>
      </w:r>
      <w:r>
        <w:rPr>
          <w:rFonts w:ascii="Times New Roman" w:hAnsi="Times New Roman" w:cs="Times New Roman"/>
          <w:color w:val="000000"/>
          <w:sz w:val="32"/>
          <w:szCs w:val="32"/>
        </w:rPr>
        <w:t>iki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under fanen ”Embedsgrupper”</w:t>
      </w:r>
    </w:p>
    <w:p w:rsidR="0031507F" w:rsidRPr="005E21B1" w:rsidRDefault="00F552C5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>Den generelle beskrivelse af gruppens opgaver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00000"/>
          <w:sz w:val="32"/>
          <w:szCs w:val="32"/>
        </w:rPr>
        <w:t>Dette inkluderer bl.a. embedsgruppens ansvarsområder, dokumenter til overlevering samt en beskrivelse heraf, tips til udførelsen af arbejdet, traditioner indenfor embedsgruppen. Denne rapport er blot en opdatering af den allerede e</w:t>
      </w:r>
      <w:r w:rsidR="00F552C5">
        <w:rPr>
          <w:rFonts w:ascii="Times New Roman" w:hAnsi="Times New Roman" w:cs="Times New Roman"/>
          <w:color w:val="000000"/>
          <w:sz w:val="32"/>
          <w:szCs w:val="32"/>
        </w:rPr>
        <w:t>ksisterende beskrivelse</w:t>
      </w:r>
      <w:r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 for embedsgruppen.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32"/>
          <w:szCs w:val="32"/>
        </w:rPr>
        <w:t xml:space="preserve">Opdatering/ redigering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Log ind på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Gahk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wiki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på forsiden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Scroll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ned til ove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rskriften "Embedsgrupper rapporter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"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Klik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den pågældende embedsgruppe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 på ”rediger” ud for ov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>erskriften ”Gruppens opgaver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”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 xml:space="preserve"> Opdater beskrivelsen </w:t>
      </w:r>
      <w:r w:rsidR="00F552C5" w:rsidRPr="00F552C5">
        <w:rPr>
          <w:rFonts w:ascii="Times New Roman" w:hAnsi="Times New Roman" w:cs="Times New Roman"/>
          <w:color w:val="0E0F14"/>
          <w:sz w:val="32"/>
          <w:szCs w:val="32"/>
        </w:rPr>
        <w:sym w:font="Wingdings" w:char="F0E0"/>
      </w:r>
      <w:r w:rsidR="00F552C5">
        <w:rPr>
          <w:rFonts w:ascii="Times New Roman" w:hAnsi="Times New Roman" w:cs="Times New Roman"/>
          <w:color w:val="0E0F14"/>
          <w:sz w:val="32"/>
          <w:szCs w:val="32"/>
        </w:rPr>
        <w:t xml:space="preserve"> T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ryk gem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42"/>
          <w:szCs w:val="42"/>
        </w:rPr>
        <w:t xml:space="preserve">Erfaringsrapport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00000"/>
          <w:sz w:val="32"/>
          <w:szCs w:val="32"/>
        </w:rPr>
        <w:t xml:space="preserve">Rapporten skal indeholde de erfaringer gruppen har gjort sig i løbet af den indeværende embedsperiode, eks. igangværende projekter, nye tiltag, problemer opstået i perioden, hængepartier, succeser i perioden.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" w:hAnsi="Times" w:cs="Times"/>
          <w:color w:val="000000"/>
          <w:sz w:val="32"/>
          <w:szCs w:val="32"/>
        </w:rPr>
        <w:t xml:space="preserve">Indsæt fil </w:t>
      </w:r>
    </w:p>
    <w:p w:rsidR="0031507F" w:rsidRPr="005E21B1" w:rsidRDefault="0031507F" w:rsidP="0031507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Log ind på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Gahk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wiki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på forsiden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Scroll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ned til 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lastRenderedPageBreak/>
        <w:t xml:space="preserve">overskriften "Embedsgrupperapporter"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Vælg den pågældende embedsgruppe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 på ”rediger” ud for overskriften ”Erfaringsrapport</w:t>
      </w:r>
      <w:bookmarkStart w:id="0" w:name="_GoBack"/>
      <w:bookmarkEnd w:id="0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”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Tryk ”læg en fil op” ude i værktøjsmenuen til venstre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Tryk ”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Choose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file” og vælg filen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Giv filen et navn (husk ikke at slette filtypen efter punktummet) eks. filnavn.docx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Kopier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filnavnet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på ”læg en fil op” i bunden af 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siden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Klik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tilbage til embedsgruppesiden enten ved 2 tilbageklik eller følg de første step i guiden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Klik på ”rediger” ud for overskriften ”Erfaringsrapport” </w:t>
      </w:r>
      <w:r w:rsidRPr="005E21B1">
        <w:rPr>
          <w:rFonts w:ascii="Wingdings" w:hAnsi="Wingdings" w:cs="Wingdings"/>
          <w:color w:val="0E0F14"/>
          <w:sz w:val="32"/>
          <w:szCs w:val="32"/>
        </w:rPr>
        <w:t></w:t>
      </w:r>
      <w:r w:rsidRPr="005E21B1">
        <w:rPr>
          <w:rFonts w:ascii="Wingdings" w:hAnsi="Wingdings" w:cs="Wingdings"/>
          <w:color w:val="0E0F14"/>
          <w:sz w:val="32"/>
          <w:szCs w:val="32"/>
        </w:rPr>
        <w:t>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>Indsæt din kopierede filnavn i formatet [[</w:t>
      </w:r>
      <w:proofErr w:type="spellStart"/>
      <w:r w:rsidRPr="005E21B1">
        <w:rPr>
          <w:rFonts w:ascii="Times New Roman" w:hAnsi="Times New Roman" w:cs="Times New Roman"/>
          <w:color w:val="0E0F14"/>
          <w:sz w:val="32"/>
          <w:szCs w:val="32"/>
        </w:rPr>
        <w:t>Media:filnavn.docx</w:t>
      </w:r>
      <w:proofErr w:type="spellEnd"/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 </w:t>
      </w:r>
      <w:r w:rsidRPr="005E21B1">
        <w:rPr>
          <w:rFonts w:ascii="Times" w:hAnsi="Times" w:cs="Times"/>
          <w:color w:val="0E0F14"/>
          <w:sz w:val="32"/>
          <w:szCs w:val="32"/>
        </w:rPr>
        <w:t xml:space="preserve">| </w:t>
      </w:r>
      <w:r w:rsidRPr="005E21B1">
        <w:rPr>
          <w:rFonts w:ascii="Times New Roman" w:hAnsi="Times New Roman" w:cs="Times New Roman"/>
          <w:color w:val="0E0F14"/>
          <w:sz w:val="32"/>
          <w:szCs w:val="32"/>
        </w:rPr>
        <w:t xml:space="preserve">filnavn]] </w:t>
      </w:r>
      <w:r w:rsidRPr="005E21B1">
        <w:rPr>
          <w:rFonts w:ascii="Wingdings" w:hAnsi="Wingdings" w:cs="Wingdings"/>
          <w:color w:val="000000"/>
          <w:sz w:val="32"/>
          <w:szCs w:val="32"/>
        </w:rPr>
        <w:t></w:t>
      </w:r>
      <w:r w:rsidRPr="005E21B1">
        <w:rPr>
          <w:rFonts w:ascii="Wingdings" w:hAnsi="Wingdings" w:cs="Wingdings"/>
          <w:color w:val="000000"/>
          <w:sz w:val="32"/>
          <w:szCs w:val="32"/>
        </w:rPr>
        <w:t></w:t>
      </w:r>
      <w:r w:rsidRPr="005E21B1">
        <w:rPr>
          <w:rFonts w:ascii="Cambria" w:hAnsi="Cambria" w:cs="Cambria"/>
          <w:color w:val="000000"/>
          <w:sz w:val="32"/>
          <w:szCs w:val="32"/>
        </w:rPr>
        <w:t xml:space="preserve">Tryk gem </w:t>
      </w:r>
    </w:p>
    <w:p w:rsidR="0083294B" w:rsidRPr="005E21B1" w:rsidRDefault="0083294B"/>
    <w:sectPr w:rsidR="0083294B" w:rsidRPr="005E21B1" w:rsidSect="003150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7F"/>
    <w:rsid w:val="0031507F"/>
    <w:rsid w:val="005E21B1"/>
    <w:rsid w:val="0083294B"/>
    <w:rsid w:val="00F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E2D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Kloster Larsen</dc:creator>
  <cp:keywords/>
  <dc:description/>
  <cp:lastModifiedBy>Nanna Kloster Larsen</cp:lastModifiedBy>
  <cp:revision>1</cp:revision>
  <dcterms:created xsi:type="dcterms:W3CDTF">2017-02-17T14:54:00Z</dcterms:created>
  <dcterms:modified xsi:type="dcterms:W3CDTF">2017-02-17T15:43:00Z</dcterms:modified>
</cp:coreProperties>
</file>