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0303" w14:textId="77777777" w:rsidR="00B30735" w:rsidRPr="00D91FAA" w:rsidRDefault="00B30735" w:rsidP="00B30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print(meta.columns)</w:t>
      </w:r>
    </w:p>
    <w:p w14:paraId="1B123F84" w14:textId="77777777" w:rsidR="00B30735" w:rsidRPr="00D91FAA" w:rsidRDefault="00B30735" w:rsidP="00B30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print(res.head())</w:t>
      </w:r>
    </w:p>
    <w:p w14:paraId="56663BE2" w14:textId="77777777" w:rsidR="00B30735" w:rsidRPr="00D91FAA" w:rsidRDefault="00B30735" w:rsidP="00B30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36"/>
          <w:sz w:val="16"/>
          <w:szCs w:val="16"/>
          <w14:ligatures w14:val="none"/>
        </w:rPr>
        <w:t>print(obj.shape)</w:t>
      </w:r>
    </w:p>
    <w:p w14:paraId="00831836" w14:textId="77777777" w:rsidR="00B30735" w:rsidRPr="00D91FAA" w:rsidRDefault="00B30735" w:rsidP="00B30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36"/>
          <w:sz w:val="16"/>
          <w:szCs w:val="16"/>
          <w14:ligatures w14:val="none"/>
        </w:rPr>
        <w:t>print(obj.head())</w:t>
      </w:r>
      <w:r w:rsidRPr="00D91FAA">
        <w:rPr>
          <w:rFonts w:ascii="Times New Roman" w:eastAsia="Times New Roman" w:hAnsi="Times New Roman" w:cs="Times New Roman"/>
          <w:kern w:val="36"/>
          <w:sz w:val="16"/>
          <w:szCs w:val="16"/>
          <w14:ligatures w14:val="none"/>
        </w:rPr>
        <w:t xml:space="preserve"> </w:t>
      </w:r>
    </w:p>
    <w:p w14:paraId="23BC4999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1️</w:t>
      </w:r>
      <w:r w:rsidRPr="00D91FAA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14:ligatures w14:val="none"/>
        </w:rPr>
        <w:t>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Open a Codespace for your repo (UI way — safest)</w:t>
      </w:r>
    </w:p>
    <w:p w14:paraId="0960272F" w14:textId="77777777" w:rsidR="00D91FAA" w:rsidRPr="00D91FAA" w:rsidRDefault="00D91FAA" w:rsidP="00D9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Go to your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GitHub repository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in a browser</w:t>
      </w:r>
    </w:p>
    <w:p w14:paraId="48CBFD2E" w14:textId="77777777" w:rsidR="00D91FAA" w:rsidRPr="00D91FAA" w:rsidRDefault="00D91FAA" w:rsidP="00D9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Click the green </w:t>
      </w:r>
      <w:r w:rsidRPr="00D91FAA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Code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button</w:t>
      </w:r>
    </w:p>
    <w:p w14:paraId="54BCB603" w14:textId="77777777" w:rsidR="00D91FAA" w:rsidRPr="00D91FAA" w:rsidRDefault="00D91FAA" w:rsidP="00D9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Go to the </w:t>
      </w:r>
      <w:r w:rsidRPr="00D91FAA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Codespaces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tab</w:t>
      </w:r>
    </w:p>
    <w:p w14:paraId="669F64EF" w14:textId="77777777" w:rsidR="00D91FAA" w:rsidRPr="00D91FAA" w:rsidRDefault="00D91FAA" w:rsidP="00D9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Click </w:t>
      </w:r>
      <w:r w:rsidRPr="00D91FAA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Create codespace on main</w:t>
      </w:r>
    </w:p>
    <w:p w14:paraId="0BF0087B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⏳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Wait ~30–60 seconds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 xml:space="preserve">GitHub will open a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VS Code–in-browser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environment.</w:t>
      </w:r>
    </w:p>
    <w:p w14:paraId="1282207E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5476300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5253207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2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Verify the notebook file exists</w:t>
      </w:r>
    </w:p>
    <w:p w14:paraId="1EFD0F7C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In the left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Explorer panel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6D47D2D3" w14:textId="77777777" w:rsidR="00D91FAA" w:rsidRPr="00D91FAA" w:rsidRDefault="00D91FAA" w:rsidP="00D91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Expand the repo tree</w:t>
      </w:r>
    </w:p>
    <w:p w14:paraId="776FCD21" w14:textId="77777777" w:rsidR="00D91FAA" w:rsidRPr="00D91FAA" w:rsidRDefault="00D91FAA" w:rsidP="00D91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Look for </w:t>
      </w: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livecoding.ipynb</w:t>
      </w:r>
    </w:p>
    <w:p w14:paraId="171D5B29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If you don’t see it:</w:t>
      </w:r>
    </w:p>
    <w:p w14:paraId="5C3EE439" w14:textId="77777777" w:rsidR="00D91FAA" w:rsidRPr="00D91FAA" w:rsidRDefault="00D91FAA" w:rsidP="00D91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Confirm it’s committed to the repo</w:t>
      </w:r>
    </w:p>
    <w:p w14:paraId="73C63E9D" w14:textId="77777777" w:rsidR="00D91FAA" w:rsidRPr="00D91FAA" w:rsidRDefault="00D91FAA" w:rsidP="00D91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Or upload it by dragging the file into the Explorer</w:t>
      </w:r>
    </w:p>
    <w:p w14:paraId="175CFA0F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5F97039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4F1D003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Open the notebook</w:t>
      </w:r>
    </w:p>
    <w:p w14:paraId="2BC5F6A1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Just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click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</w:t>
      </w: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livecoding.ipynb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.</w:t>
      </w:r>
    </w:p>
    <w:p w14:paraId="64935BC6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GitHub Codespaces will:</w:t>
      </w:r>
    </w:p>
    <w:p w14:paraId="04349A3E" w14:textId="77777777" w:rsidR="00D91FAA" w:rsidRPr="00D91FAA" w:rsidRDefault="00D91FAA" w:rsidP="00D91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Automatically detect it as a Jupyter notebook</w:t>
      </w:r>
    </w:p>
    <w:p w14:paraId="710DF1CB" w14:textId="77777777" w:rsidR="00D91FAA" w:rsidRPr="00D91FAA" w:rsidRDefault="00D91FAA" w:rsidP="00D91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Open it in notebook view</w:t>
      </w:r>
    </w:p>
    <w:p w14:paraId="3F01FE92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If it opens as JSON instead:</w:t>
      </w:r>
    </w:p>
    <w:p w14:paraId="4A8FEA40" w14:textId="77777777" w:rsidR="00D91FAA" w:rsidRPr="00D91FAA" w:rsidRDefault="00D91FAA" w:rsidP="00D91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Right-click the file</w:t>
      </w:r>
    </w:p>
    <w:p w14:paraId="0E1A7078" w14:textId="77777777" w:rsidR="00D91FAA" w:rsidRPr="00D91FAA" w:rsidRDefault="00D91FAA" w:rsidP="00D91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Choose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“Open With…”</w:t>
      </w:r>
    </w:p>
    <w:p w14:paraId="27596F8E" w14:textId="77777777" w:rsidR="00D91FAA" w:rsidRPr="00D91FAA" w:rsidRDefault="00D91FAA" w:rsidP="00D91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Select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Jupyter Notebook</w:t>
      </w:r>
    </w:p>
    <w:p w14:paraId="2D196AC3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0600146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3217BF4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4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Select the Python kernel (important)</w:t>
      </w:r>
    </w:p>
    <w:p w14:paraId="769D138F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At the top right of the notebook:</w:t>
      </w:r>
    </w:p>
    <w:p w14:paraId="03043F94" w14:textId="77777777" w:rsidR="00D91FAA" w:rsidRPr="00D91FAA" w:rsidRDefault="00D91FAA" w:rsidP="00D91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Click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Select Kernel</w:t>
      </w:r>
    </w:p>
    <w:p w14:paraId="5507B029" w14:textId="77777777" w:rsidR="00D91FAA" w:rsidRPr="00D91FAA" w:rsidRDefault="00D91FAA" w:rsidP="00D91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Choose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Python 3 (ipykernel)</w:t>
      </w:r>
    </w:p>
    <w:p w14:paraId="22FDF2DC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If no kernel appears:</w:t>
      </w:r>
    </w:p>
    <w:p w14:paraId="035AA3DD" w14:textId="77777777" w:rsidR="00D91FAA" w:rsidRPr="00D91FAA" w:rsidRDefault="00D91FAA" w:rsidP="00D91F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Wait ~10 seconds</w:t>
      </w:r>
    </w:p>
    <w:p w14:paraId="474D02C4" w14:textId="77777777" w:rsidR="00D91FAA" w:rsidRPr="00D91FAA" w:rsidRDefault="00D91FAA" w:rsidP="00D91F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Click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Refresh kernels</w:t>
      </w:r>
    </w:p>
    <w:p w14:paraId="706FFCDB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(Every Codespace has Python preinstalled.)</w:t>
      </w:r>
    </w:p>
    <w:p w14:paraId="13444DBB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1A16038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66AF43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5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Install missing packages (once)</w:t>
      </w:r>
    </w:p>
    <w:p w14:paraId="045E7D41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Open a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new terminal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in Codespaces:</w:t>
      </w:r>
    </w:p>
    <w:p w14:paraId="37F7C6E8" w14:textId="77777777" w:rsidR="00D91FAA" w:rsidRPr="00D91FAA" w:rsidRDefault="00D91FAA" w:rsidP="00D91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Menu: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Terminal → New Terminal</w:t>
      </w:r>
    </w:p>
    <w:p w14:paraId="37969723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Run:</w:t>
      </w:r>
    </w:p>
    <w:p w14:paraId="2730DFED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pip install pandas numpy matplotlib scipy scikit-learn statsmodels matplotlib-venn</w:t>
      </w:r>
    </w:p>
    <w:p w14:paraId="190B4225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If you need DESeq-like tools:</w:t>
      </w:r>
    </w:p>
    <w:p w14:paraId="5FF53E03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pip install pydeseq2</w:t>
      </w:r>
    </w:p>
    <w:p w14:paraId="5E58D83F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⚠️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If installs are slow during interview: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Say:</w:t>
      </w:r>
    </w:p>
    <w:p w14:paraId="116CDCF4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“I’ll proceed with delta-based DE; DESeq2 can be swapped in offline.”</w:t>
      </w:r>
    </w:p>
    <w:p w14:paraId="18653DFB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That’s totally acceptable.</w:t>
      </w:r>
    </w:p>
    <w:p w14:paraId="7F0788A4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4A922C7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F120033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6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Run the notebook cells</w:t>
      </w:r>
    </w:p>
    <w:p w14:paraId="509E91B2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 the notebook:</w:t>
      </w:r>
    </w:p>
    <w:p w14:paraId="6E484C74" w14:textId="77777777" w:rsidR="00D91FAA" w:rsidRPr="00D91FAA" w:rsidRDefault="00D91FAA" w:rsidP="00D91F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Run cells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top → bottom</w:t>
      </w:r>
    </w:p>
    <w:p w14:paraId="66A9E278" w14:textId="77777777" w:rsidR="00D91FAA" w:rsidRPr="00D91FAA" w:rsidRDefault="00D91FAA" w:rsidP="00D91F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Stop after each section to explain outputs</w:t>
      </w:r>
    </w:p>
    <w:p w14:paraId="1E61F7D4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Keyboard shortcuts:</w:t>
      </w:r>
    </w:p>
    <w:p w14:paraId="2F6D3883" w14:textId="77777777" w:rsidR="00D91FAA" w:rsidRPr="00D91FAA" w:rsidRDefault="00D91FAA" w:rsidP="00D91F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Run cell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</w:t>
      </w: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Shift + Enter</w:t>
      </w:r>
    </w:p>
    <w:p w14:paraId="0C1DD1C9" w14:textId="77777777" w:rsidR="00D91FAA" w:rsidRPr="00D91FAA" w:rsidRDefault="00D91FAA" w:rsidP="00D91F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Insert cell below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</w:t>
      </w: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B</w:t>
      </w:r>
    </w:p>
    <w:p w14:paraId="6F05B77A" w14:textId="77777777" w:rsidR="00D91FAA" w:rsidRPr="00D91FAA" w:rsidRDefault="00D91FAA" w:rsidP="00D91F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Insert cell above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</w:t>
      </w: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</w:t>
      </w:r>
    </w:p>
    <w:p w14:paraId="495CAAA5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5C215C9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0B685E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7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Confirm your data path</w:t>
      </w:r>
    </w:p>
    <w:p w14:paraId="67AF8B41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Make sure your repo looks like:</w:t>
      </w:r>
    </w:p>
    <w:p w14:paraId="547E23CA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repo/</w:t>
      </w:r>
    </w:p>
    <w:p w14:paraId="062FF1CD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 data/</w:t>
      </w:r>
    </w:p>
    <w:p w14:paraId="785BEAC9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 ├─ metadata.csv</w:t>
      </w:r>
    </w:p>
    <w:p w14:paraId="794B0C63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 ├─ transcriptomics.csv</w:t>
      </w:r>
    </w:p>
    <w:p w14:paraId="4F273D68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│  └─ proteomics.csv</w:t>
      </w:r>
    </w:p>
    <w:p w14:paraId="2F6B99F8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 livecoding.ipynb</w:t>
      </w:r>
    </w:p>
    <w:p w14:paraId="4DFE9B1B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If needed, adjust paths in the first config cell.</w:t>
      </w:r>
    </w:p>
    <w:p w14:paraId="3B9136BF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33FF592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CEE125B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8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What to say out loud (important)</w:t>
      </w:r>
    </w:p>
    <w:p w14:paraId="64430625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Use this line early:</w:t>
      </w:r>
    </w:p>
    <w:p w14:paraId="7A4FB884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“I’m running this in GitHub Codespaces so everything is reproducible and environment-controlled.”</w:t>
      </w:r>
    </w:p>
    <w:p w14:paraId="5F66A28D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That scores points.</w:t>
      </w:r>
    </w:p>
    <w:p w14:paraId="7F76EC23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28BA10C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4DF0A8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9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Emergency fallback (if notebook UI breaks)</w:t>
      </w:r>
    </w:p>
    <w:p w14:paraId="19160CC3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 the terminal:</w:t>
      </w:r>
    </w:p>
    <w:p w14:paraId="7DF4635C" w14:textId="77777777" w:rsidR="00D91FAA" w:rsidRPr="00D91FAA" w:rsidRDefault="00D91FAA" w:rsidP="00D91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jupyter lab</w:t>
      </w:r>
    </w:p>
    <w:p w14:paraId="2394CE6A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Then:</w:t>
      </w:r>
    </w:p>
    <w:p w14:paraId="1EBF7414" w14:textId="77777777" w:rsidR="00D91FAA" w:rsidRPr="00D91FAA" w:rsidRDefault="00D91FAA" w:rsidP="00D91F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Click the notebook from the file browser</w:t>
      </w:r>
    </w:p>
    <w:p w14:paraId="31D4E641" w14:textId="77777777" w:rsidR="00D91FAA" w:rsidRPr="00D91FAA" w:rsidRDefault="00DF0A8B" w:rsidP="00D91FA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034CF6A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920DED" w14:textId="77777777" w:rsidR="00D91FAA" w:rsidRPr="00D91FAA" w:rsidRDefault="00D91FAA" w:rsidP="00D9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10</w:t>
      </w:r>
      <w:r w:rsidRPr="00D91FAA">
        <w:rPr>
          <w:rFonts w:ascii="Apple Color Emoji" w:eastAsia="Times New Roman" w:hAnsi="Apple Color Emoji" w:cs="Apple Color Emoji"/>
          <w:b/>
          <w:bCs/>
          <w:kern w:val="0"/>
          <w:sz w:val="16"/>
          <w:szCs w:val="16"/>
          <w14:ligatures w14:val="none"/>
        </w:rPr>
        <w:t>️⃣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Final interview tip (very important)</w:t>
      </w:r>
    </w:p>
    <w:p w14:paraId="312D0D6C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You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are allowed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to:</w:t>
      </w:r>
    </w:p>
    <w:p w14:paraId="2868B749" w14:textId="77777777" w:rsidR="00D91FAA" w:rsidRPr="00D91FAA" w:rsidRDefault="00D91FAA" w:rsidP="00D91F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Have the notebook pre-written</w:t>
      </w:r>
    </w:p>
    <w:p w14:paraId="544C3732" w14:textId="77777777" w:rsidR="00D91FAA" w:rsidRPr="00D91FAA" w:rsidRDefault="00D91FAA" w:rsidP="00D91F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Copy/paste helper functions</w:t>
      </w:r>
    </w:p>
    <w:p w14:paraId="0AEE648A" w14:textId="77777777" w:rsidR="00D91FAA" w:rsidRPr="00D91FAA" w:rsidRDefault="00D91FAA" w:rsidP="00D91F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Explain as you go</w:t>
      </w:r>
    </w:p>
    <w:p w14:paraId="7693C0C5" w14:textId="77777777" w:rsidR="00D91FAA" w:rsidRPr="00D91FAA" w:rsidRDefault="00D91FAA" w:rsidP="00D9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You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must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1D574014" w14:textId="77777777" w:rsidR="00D91FAA" w:rsidRPr="00D91FAA" w:rsidRDefault="00D91FAA" w:rsidP="00D91F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Run cells live</w:t>
      </w:r>
    </w:p>
    <w:p w14:paraId="3741F225" w14:textId="77777777" w:rsidR="00D91FAA" w:rsidRPr="00D91FAA" w:rsidRDefault="00D91FAA" w:rsidP="00D91F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Modify something small (threshold, label, column)</w:t>
      </w:r>
    </w:p>
    <w:p w14:paraId="77F335BA" w14:textId="77777777" w:rsidR="00D91FAA" w:rsidRPr="00D91FAA" w:rsidRDefault="00D91FAA" w:rsidP="00D91F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Interpret at least one result</w:t>
      </w:r>
    </w:p>
    <w:p w14:paraId="31C5236C" w14:textId="77777777" w:rsidR="00D91FAA" w:rsidRPr="00D91FAA" w:rsidRDefault="00D91FAA" w:rsidP="00B30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</w:p>
    <w:p w14:paraId="2B3DDBC9" w14:textId="6789EFE5" w:rsidR="00513558" w:rsidRPr="00D91FAA" w:rsidRDefault="00B30735" w:rsidP="00B30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 xml:space="preserve"> </w:t>
      </w:r>
      <w:r w:rsidR="00513558" w:rsidRPr="00D91FA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Panic Protocol (Live Coding)</w:t>
      </w:r>
    </w:p>
    <w:p w14:paraId="7F257A71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0) The Golden Rule</w:t>
      </w:r>
    </w:p>
    <w:p w14:paraId="5BD74BBE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Never go silent.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If something breaks, immediately say one of these:</w:t>
      </w:r>
    </w:p>
    <w:p w14:paraId="6D819A41" w14:textId="77777777" w:rsidR="00513558" w:rsidRPr="00D91FAA" w:rsidRDefault="00513558" w:rsidP="00513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“Let me quickly check shapes and column names to confirm assumptions.”</w:t>
      </w:r>
    </w:p>
    <w:p w14:paraId="20078E7A" w14:textId="77777777" w:rsidR="00513558" w:rsidRPr="00D91FAA" w:rsidRDefault="00513558" w:rsidP="00513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“This looks like an environment/package limitation; I’ll implement an equivalent approach with base Python.”</w:t>
      </w:r>
    </w:p>
    <w:p w14:paraId="5CF19025" w14:textId="77777777" w:rsidR="00513558" w:rsidRPr="00D91FAA" w:rsidRDefault="00513558" w:rsidP="00513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“The method is the same—just swapping the implementation due to API differences.”</w:t>
      </w:r>
    </w:p>
    <w:p w14:paraId="3A33D3A1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That keeps you in control.</w:t>
      </w:r>
    </w:p>
    <w:p w14:paraId="714A8873" w14:textId="77777777" w:rsidR="00513558" w:rsidRPr="00D91FAA" w:rsidRDefault="00DF0A8B" w:rsidP="00513558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4C2612E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61901F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1) If a package import fails (MOST COMMON)</w:t>
      </w:r>
    </w:p>
    <w:p w14:paraId="60E2E820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A) </w:t>
      </w:r>
      <w:r w:rsidRPr="00D91FAA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pydeseq2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fails / version mismatch</w:t>
      </w:r>
    </w:p>
    <w:p w14:paraId="7BEFFEEB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✅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Pivot instantly to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delta-based paired DE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(no extra deps):</w:t>
      </w:r>
    </w:p>
    <w:p w14:paraId="411381C5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Say:</w:t>
      </w:r>
    </w:p>
    <w:p w14:paraId="24663AE9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“DESeq2 is ideal for count models, but given the environment, I’ll use a paired delta test (week4−baseline) with BH-FDR. This is a standard approximation for target engagement screens.”</w:t>
      </w:r>
    </w:p>
    <w:p w14:paraId="00EEB60B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Fallback code (works anywhere):</w:t>
      </w:r>
    </w:p>
    <w:p w14:paraId="60CA7CB7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from scipy import stats</w:t>
      </w:r>
    </w:p>
    <w:p w14:paraId="531F6594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from statsmodels.stats.multitest import multipletests</w:t>
      </w:r>
    </w:p>
    <w:p w14:paraId="7688AFAF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import numpy as np</w:t>
      </w:r>
    </w:p>
    <w:p w14:paraId="74C8D35E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import pandas as pd</w:t>
      </w:r>
    </w:p>
    <w:p w14:paraId="5761B4A8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5A5C8671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def delta_matrix(meta, mat, baseline="baseline", week4="week4"):</w:t>
      </w:r>
    </w:p>
    <w:p w14:paraId="2A9E8F18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df = meta[["sample_id","subject_id","timepoint"]].set_index("sample_id").join(mat, how="inner")</w:t>
      </w:r>
    </w:p>
    <w:p w14:paraId="1FE450BB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base = df[df.timepoint==baseline].groupby("subject_id").mean(numeric_only=True)</w:t>
      </w:r>
    </w:p>
    <w:p w14:paraId="14F9D494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wk4  = df[df.timepoint==week4].groupby("subject_id").mean(numeric_only=True)</w:t>
      </w:r>
    </w:p>
    <w:p w14:paraId="4F5CDF8C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common = base.index.intersection(wk4.index)</w:t>
      </w:r>
    </w:p>
    <w:p w14:paraId="38F8D706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return wk4.loc[common] - base.loc[common]</w:t>
      </w:r>
    </w:p>
    <w:p w14:paraId="3D5DE0DD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55885666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def de_from_deltas(delta, min_n=6):</w:t>
      </w:r>
    </w:p>
    <w:p w14:paraId="6A677845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rows=[]</w:t>
      </w:r>
    </w:p>
    <w:p w14:paraId="1E7DDA84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for feat in delta.columns:</w:t>
      </w:r>
    </w:p>
    <w:p w14:paraId="5D34BF8F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v = pd.to_numeric(delta[feat], errors="coerce").dropna()</w:t>
      </w:r>
    </w:p>
    <w:p w14:paraId="4BA5C756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if len(v) &lt; min_n: </w:t>
      </w:r>
    </w:p>
    <w:p w14:paraId="31DD07C8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    continue</w:t>
      </w:r>
    </w:p>
    <w:p w14:paraId="07805FD2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t = stats.ttest_1samp(v.values, 0.0)</w:t>
      </w:r>
    </w:p>
    <w:p w14:paraId="62E8BECC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rows.append([feat, len(v), v.mean(), t.pvalue])</w:t>
      </w:r>
    </w:p>
    <w:p w14:paraId="15EC8B34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res = pd.DataFrame(rows, columns=["feature","n","effect","pvalue"])</w:t>
      </w:r>
    </w:p>
    <w:p w14:paraId="2EA4FD5E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res["padj"] = multipletests(res["pvalue"], method="fdr_bh")[1]</w:t>
      </w:r>
    </w:p>
    <w:p w14:paraId="0A98D0D3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return res.sort_values(["padj","pvalue"])</w:t>
      </w:r>
    </w:p>
    <w:p w14:paraId="238FE1AE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B) </w:t>
      </w:r>
      <w:r w:rsidRPr="00D91FAA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matplotlib_venn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fails</w:t>
      </w:r>
    </w:p>
    <w:p w14:paraId="61D19E6F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✅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Use 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simple overlap counts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+ save lists (picky people accept this)</w:t>
      </w:r>
    </w:p>
    <w:p w14:paraId="41B7FA71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Say:</w:t>
      </w:r>
    </w:p>
    <w:p w14:paraId="4A0F8D07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“Venn is just visualization; I’ll report overlaps and save the sets.”</w:t>
      </w:r>
    </w:p>
    <w:p w14:paraId="51A2266D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print("ASO_up:", len(ASO_up), "Placebo_up:", len(PL_up), "Overlap:", len(ASO_up &amp; PL_up))</w:t>
      </w:r>
    </w:p>
    <w:p w14:paraId="54A8F81E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print("ASO_down:", len(ASO_down), "Placebo_down:", len(PL_down), "Overlap:", len(ASO_down &amp; PL_down))</w:t>
      </w:r>
    </w:p>
    <w:p w14:paraId="71436C8A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42A7DB93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pd.Series(sorted(ASO_up &amp; PL_up)).to_csv("outputs/overlap_up.csv", index=False)</w:t>
      </w:r>
    </w:p>
    <w:p w14:paraId="3C9F7064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pd.Series(sorted(ASO_down &amp; PL_down)).to_csv("outputs/overlap_down.csv", index=False)</w:t>
      </w:r>
    </w:p>
    <w:p w14:paraId="4BA78BF0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C) </w:t>
      </w:r>
      <w:r w:rsidRPr="00D91FAA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statsmodels</w:t>
      </w: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not available</w:t>
      </w:r>
    </w:p>
    <w:p w14:paraId="75B04755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✅</w:t>
      </w: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Use SciPy only + manual BH (quick)</w:t>
      </w:r>
    </w:p>
    <w:p w14:paraId="06AD7D38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import numpy as np</w:t>
      </w:r>
    </w:p>
    <w:p w14:paraId="48A9920E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C54EC38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def bh_fdr(pvals):</w:t>
      </w:r>
    </w:p>
    <w:p w14:paraId="50F6DE9C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p = np.array(pvals)</w:t>
      </w:r>
    </w:p>
    <w:p w14:paraId="29C6DE57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n = len(p)</w:t>
      </w:r>
    </w:p>
    <w:p w14:paraId="4D4C7703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idx = np.argsort(p)</w:t>
      </w:r>
    </w:p>
    <w:p w14:paraId="097E8BE7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ranked = p[idx]</w:t>
      </w:r>
    </w:p>
    <w:p w14:paraId="56C9E047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q = ranked * n / (np.arange(n) + 1)</w:t>
      </w:r>
    </w:p>
    <w:p w14:paraId="19ADE8F3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q = np.minimum.accumulate(q[::-1])[::-1]</w:t>
      </w:r>
    </w:p>
    <w:p w14:paraId="3FCE6DFF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out = np.empty(n)</w:t>
      </w:r>
    </w:p>
    <w:p w14:paraId="6D5EA08F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out[idx] = np.clip(q, 0, 1)</w:t>
      </w:r>
    </w:p>
    <w:p w14:paraId="62426E61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return out</w:t>
      </w:r>
    </w:p>
    <w:p w14:paraId="299176C0" w14:textId="77777777" w:rsidR="00513558" w:rsidRPr="00D91FAA" w:rsidRDefault="00DF0A8B" w:rsidP="00513558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19DF1E4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8572B9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2) If the data orientation is wrong (samples vs features)</w:t>
      </w:r>
    </w:p>
    <w:p w14:paraId="368F0E48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Symptoms:</w:t>
      </w:r>
    </w:p>
    <w:p w14:paraId="2923A94A" w14:textId="77777777" w:rsidR="00513558" w:rsidRPr="00D91FAA" w:rsidRDefault="00513558" w:rsidP="0051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KeyError on IDs</w:t>
      </w:r>
    </w:p>
    <w:p w14:paraId="58223A26" w14:textId="77777777" w:rsidR="00513558" w:rsidRPr="00D91FAA" w:rsidRDefault="00513558" w:rsidP="0051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PCA shape weird</w:t>
      </w:r>
    </w:p>
    <w:p w14:paraId="341D9B79" w14:textId="77777777" w:rsidR="00513558" w:rsidRPr="00D91FAA" w:rsidRDefault="00513558" w:rsidP="0051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genes are in rows not columns</w:t>
      </w:r>
    </w:p>
    <w:p w14:paraId="6EE2385C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Say:</w:t>
      </w:r>
    </w:p>
    <w:p w14:paraId="77992598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“Let me confirm whether samples are rows or columns.”</w:t>
      </w:r>
    </w:p>
    <w:p w14:paraId="494421F1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Do:</w:t>
      </w:r>
    </w:p>
    <w:p w14:paraId="55D6FFC7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print(rna.shape)</w:t>
      </w:r>
    </w:p>
    <w:p w14:paraId="341F5E58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print(rna.iloc[:3, :3])</w:t>
      </w:r>
    </w:p>
    <w:p w14:paraId="327322C5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print("first col name:", rna.columns[0])</w:t>
      </w:r>
    </w:p>
    <w:p w14:paraId="0609C061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Fix (most common):</w:t>
      </w:r>
    </w:p>
    <w:p w14:paraId="3F25F06D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# if genes are rows and first column is gene id</w:t>
      </w:r>
    </w:p>
    <w:p w14:paraId="2D855F5D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rna = rna.set_index(rna.columns[0]).T</w:t>
      </w:r>
    </w:p>
    <w:p w14:paraId="70A83D7C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rna.index.name = "sample_id"</w:t>
      </w:r>
    </w:p>
    <w:p w14:paraId="014BC1ED" w14:textId="77777777" w:rsidR="00513558" w:rsidRPr="00D91FAA" w:rsidRDefault="00DF0A8B" w:rsidP="00513558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2EAC9DE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5B4896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3) If sample IDs don’t match metadata</w:t>
      </w:r>
    </w:p>
    <w:p w14:paraId="12FC71C5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Symptoms:</w:t>
      </w:r>
    </w:p>
    <w:p w14:paraId="79A5583F" w14:textId="77777777" w:rsidR="00513558" w:rsidRPr="00D91FAA" w:rsidRDefault="00513558" w:rsidP="0051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alignment yields 0 samples</w:t>
      </w:r>
    </w:p>
    <w:p w14:paraId="5737663E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Say:</w:t>
      </w:r>
    </w:p>
    <w:p w14:paraId="035A2E05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“I’ll intersect sample IDs and standardize formatting.”</w:t>
      </w:r>
    </w:p>
    <w:p w14:paraId="35A432F5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Fix:</w:t>
      </w:r>
    </w:p>
    <w:p w14:paraId="7743C33B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meta["sample_id"] = meta["sample_id"].astype(str).str.strip()</w:t>
      </w:r>
    </w:p>
    <w:p w14:paraId="7DA5B3A7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rna.index = rna.index.astype(str).str.strip()</w:t>
      </w:r>
    </w:p>
    <w:p w14:paraId="58EA0C38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5E3B89B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common = meta["sample_id"].isin(rna.index)</w:t>
      </w:r>
    </w:p>
    <w:p w14:paraId="2C2DDA3E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meta_rna = meta[common].copy()</w:t>
      </w:r>
    </w:p>
    <w:p w14:paraId="761A3E62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rna = rna.loc[meta_rna["sample_id"]]</w:t>
      </w:r>
    </w:p>
    <w:p w14:paraId="67D828D7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print("aligned samples:", len(meta_rna))</w:t>
      </w:r>
    </w:p>
    <w:p w14:paraId="6AA3A7E1" w14:textId="77777777" w:rsidR="00513558" w:rsidRPr="00D91FAA" w:rsidRDefault="00DF0A8B" w:rsidP="00513558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0B7DA7F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6C5289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lastRenderedPageBreak/>
        <w:t>4) If PCA fails (NaNs / too many missing values)</w:t>
      </w:r>
    </w:p>
    <w:p w14:paraId="0DA7058C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Say:</w:t>
      </w:r>
    </w:p>
    <w:p w14:paraId="5B8C930A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“PCA needs a complete matrix; I’ll use complete-case features or simple imputation for QC.”</w:t>
      </w:r>
    </w:p>
    <w:p w14:paraId="3AF1D5E7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Option A (complete-case features):</w:t>
      </w:r>
    </w:p>
    <w:p w14:paraId="6AA7CEA4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mat2 = mat.loc[:, mat.notna().all(axis=0)]</w:t>
      </w:r>
    </w:p>
    <w:p w14:paraId="42AF4D9C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Option B (simple impute just for PCA):</w:t>
      </w:r>
    </w:p>
    <w:p w14:paraId="5A411FF4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mat2 = mat.copy()</w:t>
      </w:r>
    </w:p>
    <w:p w14:paraId="0F73BC05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mat2 = mat2.fillna(mat2.median(axis=0))</w:t>
      </w:r>
    </w:p>
    <w:p w14:paraId="6600C044" w14:textId="77777777" w:rsidR="00513558" w:rsidRPr="00D91FAA" w:rsidRDefault="00DF0A8B" w:rsidP="00513558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43B16B4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DCD03D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5) If runtime is too slow</w:t>
      </w:r>
    </w:p>
    <w:p w14:paraId="432D7E57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Say:</w:t>
      </w:r>
    </w:p>
    <w:p w14:paraId="4354A2B3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“To keep this interactive, I’ll run on the most variable features for PCA and correlation.”</w:t>
      </w:r>
    </w:p>
    <w:p w14:paraId="20F297BA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top = mat.var(axis=0).sort_values(ascending=False).head(2000).index</w:t>
      </w:r>
    </w:p>
    <w:p w14:paraId="15B3873A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mat_fast = mat[top]</w:t>
      </w:r>
    </w:p>
    <w:p w14:paraId="23576894" w14:textId="77777777" w:rsidR="00513558" w:rsidRPr="00D91FAA" w:rsidRDefault="00DF0A8B" w:rsidP="00513558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F0A8B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35BFCA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53CB8E" w14:textId="77777777" w:rsidR="00513558" w:rsidRPr="00D91FAA" w:rsidRDefault="00513558" w:rsidP="0051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6) If you forget syntax mid-stream</w:t>
      </w:r>
    </w:p>
    <w:p w14:paraId="08B505F8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Use “print-the-object” move:</w:t>
      </w:r>
    </w:p>
    <w:p w14:paraId="23B2A67B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print(meta.columns)</w:t>
      </w:r>
    </w:p>
    <w:p w14:paraId="17A976AE" w14:textId="77777777" w:rsidR="00513558" w:rsidRPr="00D91FAA" w:rsidRDefault="00513558" w:rsidP="00513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91FA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print(res.head())</w:t>
      </w:r>
    </w:p>
    <w:p w14:paraId="5B3ABB50" w14:textId="77777777" w:rsidR="00513558" w:rsidRPr="00D91FAA" w:rsidRDefault="00513558" w:rsidP="0051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91FA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And narrate:</w:t>
      </w:r>
    </w:p>
    <w:p w14:paraId="769BEA04" w14:textId="77777777" w:rsidR="00513558" w:rsidRPr="00D91FAA" w:rsidRDefault="00513558">
      <w:pPr>
        <w:rPr>
          <w:sz w:val="16"/>
          <w:szCs w:val="16"/>
        </w:rPr>
      </w:pPr>
    </w:p>
    <w:sectPr w:rsidR="00513558" w:rsidRPr="00D91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C6F"/>
    <w:multiLevelType w:val="multilevel"/>
    <w:tmpl w:val="519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0509"/>
    <w:multiLevelType w:val="multilevel"/>
    <w:tmpl w:val="ACA8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23F8"/>
    <w:multiLevelType w:val="multilevel"/>
    <w:tmpl w:val="1E4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2352"/>
    <w:multiLevelType w:val="multilevel"/>
    <w:tmpl w:val="6B9A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16609"/>
    <w:multiLevelType w:val="multilevel"/>
    <w:tmpl w:val="77D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03B76"/>
    <w:multiLevelType w:val="multilevel"/>
    <w:tmpl w:val="C4B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01B3"/>
    <w:multiLevelType w:val="multilevel"/>
    <w:tmpl w:val="CBC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A6F33"/>
    <w:multiLevelType w:val="multilevel"/>
    <w:tmpl w:val="A60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36B30"/>
    <w:multiLevelType w:val="multilevel"/>
    <w:tmpl w:val="A472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A0FF4"/>
    <w:multiLevelType w:val="multilevel"/>
    <w:tmpl w:val="7B8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6047B"/>
    <w:multiLevelType w:val="multilevel"/>
    <w:tmpl w:val="150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B5CA5"/>
    <w:multiLevelType w:val="multilevel"/>
    <w:tmpl w:val="D99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B419C1"/>
    <w:multiLevelType w:val="multilevel"/>
    <w:tmpl w:val="7706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F4856"/>
    <w:multiLevelType w:val="multilevel"/>
    <w:tmpl w:val="B0AE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A465A"/>
    <w:multiLevelType w:val="multilevel"/>
    <w:tmpl w:val="514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F3796"/>
    <w:multiLevelType w:val="multilevel"/>
    <w:tmpl w:val="6E3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134376">
    <w:abstractNumId w:val="8"/>
  </w:num>
  <w:num w:numId="2" w16cid:durableId="709842066">
    <w:abstractNumId w:val="9"/>
  </w:num>
  <w:num w:numId="3" w16cid:durableId="130178321">
    <w:abstractNumId w:val="4"/>
  </w:num>
  <w:num w:numId="4" w16cid:durableId="1184249800">
    <w:abstractNumId w:val="13"/>
  </w:num>
  <w:num w:numId="5" w16cid:durableId="1329795192">
    <w:abstractNumId w:val="5"/>
  </w:num>
  <w:num w:numId="6" w16cid:durableId="681929240">
    <w:abstractNumId w:val="1"/>
  </w:num>
  <w:num w:numId="7" w16cid:durableId="1736397180">
    <w:abstractNumId w:val="14"/>
  </w:num>
  <w:num w:numId="8" w16cid:durableId="778599058">
    <w:abstractNumId w:val="11"/>
  </w:num>
  <w:num w:numId="9" w16cid:durableId="1084644976">
    <w:abstractNumId w:val="3"/>
  </w:num>
  <w:num w:numId="10" w16cid:durableId="1552812204">
    <w:abstractNumId w:val="7"/>
  </w:num>
  <w:num w:numId="11" w16cid:durableId="1642609780">
    <w:abstractNumId w:val="10"/>
  </w:num>
  <w:num w:numId="12" w16cid:durableId="388113896">
    <w:abstractNumId w:val="15"/>
  </w:num>
  <w:num w:numId="13" w16cid:durableId="1962105738">
    <w:abstractNumId w:val="12"/>
  </w:num>
  <w:num w:numId="14" w16cid:durableId="765924934">
    <w:abstractNumId w:val="0"/>
  </w:num>
  <w:num w:numId="15" w16cid:durableId="1437406936">
    <w:abstractNumId w:val="6"/>
  </w:num>
  <w:num w:numId="16" w16cid:durableId="1617911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58"/>
    <w:rsid w:val="00437367"/>
    <w:rsid w:val="00513558"/>
    <w:rsid w:val="00625E35"/>
    <w:rsid w:val="00B30735"/>
    <w:rsid w:val="00D91FAA"/>
    <w:rsid w:val="00DF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3405"/>
  <w15:chartTrackingRefBased/>
  <w15:docId w15:val="{EE202B17-AF3D-7D48-A2B7-5F93A7E7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35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35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5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513558"/>
  </w:style>
  <w:style w:type="character" w:customStyle="1" w:styleId="hljs-title">
    <w:name w:val="hljs-title"/>
    <w:basedOn w:val="DefaultParagraphFont"/>
    <w:rsid w:val="00513558"/>
  </w:style>
  <w:style w:type="character" w:customStyle="1" w:styleId="hljs-params">
    <w:name w:val="hljs-params"/>
    <w:basedOn w:val="DefaultParagraphFont"/>
    <w:rsid w:val="00513558"/>
  </w:style>
  <w:style w:type="character" w:customStyle="1" w:styleId="hljs-string">
    <w:name w:val="hljs-string"/>
    <w:basedOn w:val="DefaultParagraphFont"/>
    <w:rsid w:val="00513558"/>
  </w:style>
  <w:style w:type="character" w:customStyle="1" w:styleId="hljs-literal">
    <w:name w:val="hljs-literal"/>
    <w:basedOn w:val="DefaultParagraphFont"/>
    <w:rsid w:val="00513558"/>
  </w:style>
  <w:style w:type="character" w:customStyle="1" w:styleId="hljs-number">
    <w:name w:val="hljs-number"/>
    <w:basedOn w:val="DefaultParagraphFont"/>
    <w:rsid w:val="00513558"/>
  </w:style>
  <w:style w:type="character" w:customStyle="1" w:styleId="hljs-builtin">
    <w:name w:val="hljs-built_in"/>
    <w:basedOn w:val="DefaultParagraphFont"/>
    <w:rsid w:val="00513558"/>
  </w:style>
  <w:style w:type="character" w:customStyle="1" w:styleId="hljs-comment">
    <w:name w:val="hljs-comment"/>
    <w:basedOn w:val="DefaultParagraphFont"/>
    <w:rsid w:val="00513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6</Pages>
  <Words>852</Words>
  <Characters>5642</Characters>
  <Application>Microsoft Office Word</Application>
  <DocSecurity>0</DocSecurity>
  <Lines>108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Andreoletti</dc:creator>
  <cp:keywords/>
  <dc:description/>
  <cp:lastModifiedBy>Gaia Andreoletti</cp:lastModifiedBy>
  <cp:revision>3</cp:revision>
  <dcterms:created xsi:type="dcterms:W3CDTF">2026-01-12T18:57:00Z</dcterms:created>
  <dcterms:modified xsi:type="dcterms:W3CDTF">2026-01-13T17:09:00Z</dcterms:modified>
</cp:coreProperties>
</file>