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F7E63" w:rsidRPr="005D7AD5" w:rsidRDefault="00000000">
      <w:pPr>
        <w:spacing w:after="240" w:line="360" w:lineRule="auto"/>
        <w:rPr>
          <w:lang w:val="it-IT"/>
        </w:rPr>
      </w:pPr>
      <w:r w:rsidRPr="005D7AD5">
        <w:rPr>
          <w:b/>
          <w:sz w:val="32"/>
          <w:lang w:val="it-IT"/>
        </w:rPr>
        <w:t xml:space="preserve">La fiducia eccessiva </w:t>
      </w:r>
      <w:proofErr w:type="gramStart"/>
      <w:r w:rsidRPr="005D7AD5">
        <w:rPr>
          <w:b/>
          <w:sz w:val="32"/>
          <w:lang w:val="it-IT"/>
        </w:rPr>
        <w:t>nei chatbot</w:t>
      </w:r>
      <w:proofErr w:type="gramEnd"/>
    </w:p>
    <w:p w:rsidR="007F7E63" w:rsidRPr="005D7AD5" w:rsidRDefault="00000000">
      <w:pPr>
        <w:spacing w:before="360" w:after="180" w:line="360" w:lineRule="auto"/>
        <w:rPr>
          <w:lang w:val="it-IT"/>
        </w:rPr>
      </w:pPr>
      <w:r w:rsidRPr="005D7AD5">
        <w:rPr>
          <w:b/>
          <w:sz w:val="26"/>
          <w:lang w:val="it-IT"/>
        </w:rPr>
        <w:t>Cosa intendiamo per fiducia eccessiva</w:t>
      </w:r>
    </w:p>
    <w:p w:rsidR="007F7E63" w:rsidRPr="005D7AD5" w:rsidRDefault="00000000">
      <w:pPr>
        <w:spacing w:line="360" w:lineRule="auto"/>
        <w:jc w:val="both"/>
        <w:rPr>
          <w:lang w:val="it-IT"/>
        </w:rPr>
      </w:pPr>
      <w:r w:rsidRPr="005D7AD5">
        <w:rPr>
          <w:lang w:val="it-IT"/>
        </w:rPr>
        <w:t xml:space="preserve">Per fiducia eccessiva </w:t>
      </w:r>
      <w:proofErr w:type="gramStart"/>
      <w:r w:rsidRPr="005D7AD5">
        <w:rPr>
          <w:lang w:val="it-IT"/>
        </w:rPr>
        <w:t>nei chatbot</w:t>
      </w:r>
      <w:proofErr w:type="gramEnd"/>
      <w:r w:rsidRPr="005D7AD5">
        <w:rPr>
          <w:lang w:val="it-IT"/>
        </w:rPr>
        <w:t xml:space="preserve"> intendiamo la tendenza ad accettare le loro risposte senza verificarle, come se fossero affidabili al pari di una fonte autorevole. Non è un atteggiamento sconsiderato: è una reazione naturale a uno strumento che parla in modo fluente, sicuro di sé, articolato. Il problema è che la qualità della forma non garantisce la qualità del contenuto. Una risposta sbagliata può essere altrettanto ben scritta di una giusta, e tu non sempre hai modo di distinguerle.</w:t>
      </w:r>
    </w:p>
    <w:p w:rsidR="007F7E63" w:rsidRPr="005D7AD5" w:rsidRDefault="00000000">
      <w:pPr>
        <w:spacing w:before="360" w:after="180" w:line="360" w:lineRule="auto"/>
        <w:rPr>
          <w:lang w:val="it-IT"/>
        </w:rPr>
      </w:pPr>
      <w:r w:rsidRPr="005D7AD5">
        <w:rPr>
          <w:b/>
          <w:sz w:val="26"/>
          <w:lang w:val="it-IT"/>
        </w:rPr>
        <w:t xml:space="preserve">Perché tendiamo a fidarci </w:t>
      </w:r>
      <w:proofErr w:type="gramStart"/>
      <w:r w:rsidRPr="005D7AD5">
        <w:rPr>
          <w:b/>
          <w:sz w:val="26"/>
          <w:lang w:val="it-IT"/>
        </w:rPr>
        <w:t>dei chatbot</w:t>
      </w:r>
      <w:proofErr w:type="gramEnd"/>
    </w:p>
    <w:p w:rsidR="007F7E63" w:rsidRPr="005D7AD5" w:rsidRDefault="00000000">
      <w:pPr>
        <w:spacing w:line="360" w:lineRule="auto"/>
        <w:jc w:val="both"/>
        <w:rPr>
          <w:lang w:val="it-IT"/>
        </w:rPr>
      </w:pPr>
      <w:r w:rsidRPr="005D7AD5">
        <w:rPr>
          <w:lang w:val="it-IT"/>
        </w:rPr>
        <w:t xml:space="preserve">Ci fidiamo </w:t>
      </w:r>
      <w:proofErr w:type="gramStart"/>
      <w:r w:rsidRPr="005D7AD5">
        <w:rPr>
          <w:lang w:val="it-IT"/>
        </w:rPr>
        <w:t>dei chatbot</w:t>
      </w:r>
      <w:proofErr w:type="gramEnd"/>
      <w:r w:rsidRPr="005D7AD5">
        <w:rPr>
          <w:lang w:val="it-IT"/>
        </w:rPr>
        <w:t xml:space="preserve"> per diverse ragioni psicologiche. Una risposta articolata e immediata sembra il risultato di una conoscenza: se il sistema ti spiega qualcosa con sicurezza, è difficile non interpretarlo come affidabile. A questo si aggiunge l</w:t>
      </w:r>
      <w:r w:rsidR="005D7AD5" w:rsidRPr="005D7AD5">
        <w:rPr>
          <w:lang w:val="it-IT"/>
        </w:rPr>
        <w:t>’</w:t>
      </w:r>
      <w:r w:rsidRPr="005D7AD5">
        <w:rPr>
          <w:lang w:val="it-IT"/>
        </w:rPr>
        <w:t xml:space="preserve">autorità percepita della tecnologia: una macchina sembra </w:t>
      </w:r>
      <w:r w:rsidR="005D7AD5">
        <w:rPr>
          <w:lang w:val="it-IT"/>
        </w:rPr>
        <w:t>più imparziale meno incline all’errore</w:t>
      </w:r>
      <w:r w:rsidRPr="005D7AD5">
        <w:rPr>
          <w:lang w:val="it-IT"/>
        </w:rPr>
        <w:t xml:space="preserve"> di una persona. Infine c</w:t>
      </w:r>
      <w:r w:rsidR="005D7AD5">
        <w:rPr>
          <w:lang w:val="it-IT"/>
        </w:rPr>
        <w:t>’</w:t>
      </w:r>
      <w:r w:rsidRPr="005D7AD5">
        <w:rPr>
          <w:lang w:val="it-IT"/>
        </w:rPr>
        <w:t xml:space="preserve">è </w:t>
      </w:r>
      <w:r w:rsidR="005D7AD5">
        <w:rPr>
          <w:lang w:val="it-IT"/>
        </w:rPr>
        <w:t xml:space="preserve">anche una sorta di </w:t>
      </w:r>
      <w:r w:rsidRPr="005D7AD5">
        <w:rPr>
          <w:lang w:val="it-IT"/>
        </w:rPr>
        <w:t>pigrizia cognitiva: verificare costa fatica</w:t>
      </w:r>
      <w:r w:rsidR="005D7AD5">
        <w:rPr>
          <w:lang w:val="it-IT"/>
        </w:rPr>
        <w:t xml:space="preserve"> e</w:t>
      </w:r>
      <w:r w:rsidRPr="005D7AD5">
        <w:rPr>
          <w:lang w:val="it-IT"/>
        </w:rPr>
        <w:t xml:space="preserve"> fidarsi </w:t>
      </w:r>
      <w:r w:rsidR="005D7AD5">
        <w:rPr>
          <w:lang w:val="it-IT"/>
        </w:rPr>
        <w:t xml:space="preserve">e accettare la risposta così com’è </w:t>
      </w:r>
      <w:r w:rsidRPr="005D7AD5">
        <w:rPr>
          <w:lang w:val="it-IT"/>
        </w:rPr>
        <w:t>è più rapido. Sono meccanismi umani normali, ma in questo caso amplificano il rischio.</w:t>
      </w:r>
    </w:p>
    <w:p w:rsidR="007F7E63" w:rsidRPr="005D7AD5" w:rsidRDefault="00000000">
      <w:pPr>
        <w:spacing w:before="360" w:after="180" w:line="360" w:lineRule="auto"/>
        <w:rPr>
          <w:lang w:val="it-IT"/>
        </w:rPr>
      </w:pPr>
      <w:r w:rsidRPr="005D7AD5">
        <w:rPr>
          <w:b/>
          <w:sz w:val="26"/>
          <w:lang w:val="it-IT"/>
        </w:rPr>
        <w:t>L</w:t>
      </w:r>
      <w:r w:rsidR="00575D03">
        <w:rPr>
          <w:b/>
          <w:sz w:val="26"/>
          <w:lang w:val="it-IT"/>
        </w:rPr>
        <w:t>’</w:t>
      </w:r>
      <w:r w:rsidRPr="005D7AD5">
        <w:rPr>
          <w:b/>
          <w:sz w:val="26"/>
          <w:lang w:val="it-IT"/>
        </w:rPr>
        <w:t xml:space="preserve">effetto ELIZA: trattare </w:t>
      </w:r>
      <w:proofErr w:type="gramStart"/>
      <w:r w:rsidRPr="005D7AD5">
        <w:rPr>
          <w:b/>
          <w:sz w:val="26"/>
          <w:lang w:val="it-IT"/>
        </w:rPr>
        <w:t>il chatbot</w:t>
      </w:r>
      <w:proofErr w:type="gramEnd"/>
      <w:r w:rsidRPr="005D7AD5">
        <w:rPr>
          <w:b/>
          <w:sz w:val="26"/>
          <w:lang w:val="it-IT"/>
        </w:rPr>
        <w:t xml:space="preserve"> come una persona</w:t>
      </w:r>
    </w:p>
    <w:p w:rsidR="007F7E63" w:rsidRPr="005D7AD5" w:rsidRDefault="00000000">
      <w:pPr>
        <w:spacing w:line="360" w:lineRule="auto"/>
        <w:jc w:val="both"/>
        <w:rPr>
          <w:lang w:val="it-IT"/>
        </w:rPr>
      </w:pPr>
      <w:r w:rsidRPr="005D7AD5">
        <w:rPr>
          <w:lang w:val="it-IT"/>
        </w:rPr>
        <w:t>Una ragione profonda della fiducia eccessiva è l</w:t>
      </w:r>
      <w:r w:rsidR="005D7AD5">
        <w:rPr>
          <w:lang w:val="it-IT"/>
        </w:rPr>
        <w:t>’</w:t>
      </w:r>
      <w:r w:rsidRPr="005D7AD5">
        <w:rPr>
          <w:lang w:val="it-IT"/>
        </w:rPr>
        <w:t xml:space="preserve">antropomorfizzazione: tendiamo a interpretare le risposte </w:t>
      </w:r>
      <w:proofErr w:type="gramStart"/>
      <w:r w:rsidRPr="005D7AD5">
        <w:rPr>
          <w:lang w:val="it-IT"/>
        </w:rPr>
        <w:t>del chatbot</w:t>
      </w:r>
      <w:proofErr w:type="gramEnd"/>
      <w:r w:rsidRPr="005D7AD5">
        <w:rPr>
          <w:lang w:val="it-IT"/>
        </w:rPr>
        <w:t xml:space="preserve"> come se venissero da un interlocutore consapevole. Quando il sistema usa l</w:t>
      </w:r>
      <w:r w:rsidR="005D7AD5">
        <w:rPr>
          <w:lang w:val="it-IT"/>
        </w:rPr>
        <w:t>’</w:t>
      </w:r>
      <w:r w:rsidRPr="005D7AD5">
        <w:rPr>
          <w:lang w:val="it-IT"/>
        </w:rPr>
        <w:t>io, ti chiede come stai, sembra capire il tuo stato d</w:t>
      </w:r>
      <w:r w:rsidR="005D7AD5">
        <w:rPr>
          <w:lang w:val="it-IT"/>
        </w:rPr>
        <w:t>’</w:t>
      </w:r>
      <w:r w:rsidRPr="005D7AD5">
        <w:rPr>
          <w:lang w:val="it-IT"/>
        </w:rPr>
        <w:t>animo, è facile dimenticare che non c</w:t>
      </w:r>
      <w:r w:rsidR="005D7AD5">
        <w:rPr>
          <w:lang w:val="it-IT"/>
        </w:rPr>
        <w:t>’</w:t>
      </w:r>
      <w:r w:rsidRPr="005D7AD5">
        <w:rPr>
          <w:lang w:val="it-IT"/>
        </w:rPr>
        <w:t>è nessuno dall</w:t>
      </w:r>
      <w:r w:rsidR="00575D03">
        <w:rPr>
          <w:lang w:val="it-IT"/>
        </w:rPr>
        <w:t>’</w:t>
      </w:r>
      <w:r w:rsidRPr="005D7AD5">
        <w:rPr>
          <w:lang w:val="it-IT"/>
        </w:rPr>
        <w:t xml:space="preserve">altra parte. Il fenomeno è noto fin dagli anni Sessanta come effetto ELIZA, dal nome di uno dei primi chatbot, e descrive la nostra tendenza a proiettare intenzioni </w:t>
      </w:r>
      <w:r w:rsidR="005D7AD5">
        <w:rPr>
          <w:lang w:val="it-IT"/>
        </w:rPr>
        <w:t xml:space="preserve">e caratteristiche umane </w:t>
      </w:r>
      <w:r w:rsidRPr="005D7AD5">
        <w:rPr>
          <w:lang w:val="it-IT"/>
        </w:rPr>
        <w:t>sui sistemi che parlano.</w:t>
      </w:r>
    </w:p>
    <w:p w:rsidR="007F7E63" w:rsidRPr="005D7AD5" w:rsidRDefault="00000000">
      <w:pPr>
        <w:spacing w:before="360" w:after="180" w:line="360" w:lineRule="auto"/>
        <w:rPr>
          <w:lang w:val="it-IT"/>
        </w:rPr>
      </w:pPr>
      <w:proofErr w:type="spellStart"/>
      <w:r w:rsidRPr="005D7AD5">
        <w:rPr>
          <w:b/>
          <w:sz w:val="26"/>
          <w:lang w:val="it-IT"/>
        </w:rPr>
        <w:t>L</w:t>
      </w:r>
      <w:r w:rsidR="005D7AD5">
        <w:rPr>
          <w:b/>
          <w:sz w:val="26"/>
          <w:lang w:val="it-IT"/>
        </w:rPr>
        <w:t>’</w:t>
      </w:r>
      <w:r w:rsidRPr="005D7AD5">
        <w:rPr>
          <w:b/>
          <w:sz w:val="26"/>
          <w:lang w:val="it-IT"/>
        </w:rPr>
        <w:t>automation</w:t>
      </w:r>
      <w:proofErr w:type="spellEnd"/>
      <w:r w:rsidRPr="005D7AD5">
        <w:rPr>
          <w:b/>
          <w:sz w:val="26"/>
          <w:lang w:val="it-IT"/>
        </w:rPr>
        <w:t xml:space="preserve"> </w:t>
      </w:r>
      <w:proofErr w:type="spellStart"/>
      <w:r w:rsidRPr="005D7AD5">
        <w:rPr>
          <w:b/>
          <w:sz w:val="26"/>
          <w:lang w:val="it-IT"/>
        </w:rPr>
        <w:t>bias</w:t>
      </w:r>
      <w:proofErr w:type="spellEnd"/>
      <w:r w:rsidRPr="005D7AD5">
        <w:rPr>
          <w:b/>
          <w:sz w:val="26"/>
          <w:lang w:val="it-IT"/>
        </w:rPr>
        <w:t>: fidarsi più delle macchine che delle persone</w:t>
      </w:r>
    </w:p>
    <w:p w:rsidR="007F7E63" w:rsidRPr="005D7AD5" w:rsidRDefault="00000000">
      <w:pPr>
        <w:spacing w:line="360" w:lineRule="auto"/>
        <w:jc w:val="both"/>
        <w:rPr>
          <w:lang w:val="it-IT"/>
        </w:rPr>
      </w:pPr>
      <w:r w:rsidRPr="005D7AD5">
        <w:rPr>
          <w:lang w:val="it-IT"/>
        </w:rPr>
        <w:t xml:space="preserve">Esiste un meccanismo specifico chiamato </w:t>
      </w:r>
      <w:proofErr w:type="spellStart"/>
      <w:r w:rsidRPr="005D7AD5">
        <w:rPr>
          <w:lang w:val="it-IT"/>
        </w:rPr>
        <w:t>automation</w:t>
      </w:r>
      <w:proofErr w:type="spellEnd"/>
      <w:r w:rsidRPr="005D7AD5">
        <w:rPr>
          <w:lang w:val="it-IT"/>
        </w:rPr>
        <w:t xml:space="preserve"> </w:t>
      </w:r>
      <w:proofErr w:type="spellStart"/>
      <w:r w:rsidRPr="005D7AD5">
        <w:rPr>
          <w:lang w:val="it-IT"/>
        </w:rPr>
        <w:t>bias</w:t>
      </w:r>
      <w:proofErr w:type="spellEnd"/>
      <w:r w:rsidRPr="005D7AD5">
        <w:rPr>
          <w:lang w:val="it-IT"/>
        </w:rPr>
        <w:t xml:space="preserve">: la tendenza a fidarsi di più dei suggerimenti che vengono da sistemi automatizzati rispetto a quelli che vengono da una </w:t>
      </w:r>
      <w:r w:rsidRPr="005D7AD5">
        <w:rPr>
          <w:lang w:val="it-IT"/>
        </w:rPr>
        <w:lastRenderedPageBreak/>
        <w:t xml:space="preserve">persona. È stato studiato fin dagli anni Ottanta in piloti, medici e operatori in sala controllo: quando una macchina dice </w:t>
      </w:r>
      <w:r w:rsidR="005D7AD5">
        <w:rPr>
          <w:lang w:val="it-IT"/>
        </w:rPr>
        <w:t>qualcosa</w:t>
      </w:r>
      <w:r w:rsidRPr="005D7AD5">
        <w:rPr>
          <w:lang w:val="it-IT"/>
        </w:rPr>
        <w:t xml:space="preserve">, è più difficile </w:t>
      </w:r>
      <w:r w:rsidR="005D7AD5">
        <w:rPr>
          <w:lang w:val="it-IT"/>
        </w:rPr>
        <w:t>che venga messa</w:t>
      </w:r>
      <w:r w:rsidRPr="005D7AD5">
        <w:rPr>
          <w:lang w:val="it-IT"/>
        </w:rPr>
        <w:t xml:space="preserve"> in discussione. Con </w:t>
      </w:r>
      <w:proofErr w:type="gramStart"/>
      <w:r w:rsidRPr="005D7AD5">
        <w:rPr>
          <w:lang w:val="it-IT"/>
        </w:rPr>
        <w:t>i chatbot</w:t>
      </w:r>
      <w:proofErr w:type="gramEnd"/>
      <w:r w:rsidRPr="005D7AD5">
        <w:rPr>
          <w:lang w:val="it-IT"/>
        </w:rPr>
        <w:t xml:space="preserve"> succede lo stesso: il fatto che la risposta venga generata da un sistema, e non da un umano, riduce la nostra disposizione a verificarla</w:t>
      </w:r>
      <w:r w:rsidR="005D7AD5">
        <w:rPr>
          <w:lang w:val="it-IT"/>
        </w:rPr>
        <w:t xml:space="preserve"> e ci porta ad affidarci di più</w:t>
      </w:r>
      <w:r w:rsidRPr="005D7AD5">
        <w:rPr>
          <w:lang w:val="it-IT"/>
        </w:rPr>
        <w:t>.</w:t>
      </w:r>
    </w:p>
    <w:p w:rsidR="007F7E63" w:rsidRPr="005D7AD5" w:rsidRDefault="00000000">
      <w:pPr>
        <w:spacing w:before="360" w:after="180" w:line="360" w:lineRule="auto"/>
        <w:rPr>
          <w:lang w:val="it-IT"/>
        </w:rPr>
      </w:pPr>
      <w:proofErr w:type="gramStart"/>
      <w:r w:rsidRPr="005D7AD5">
        <w:rPr>
          <w:b/>
          <w:sz w:val="26"/>
          <w:lang w:val="it-IT"/>
        </w:rPr>
        <w:t>Il cognitive</w:t>
      </w:r>
      <w:proofErr w:type="gramEnd"/>
      <w:r w:rsidRPr="005D7AD5">
        <w:rPr>
          <w:b/>
          <w:sz w:val="26"/>
          <w:lang w:val="it-IT"/>
        </w:rPr>
        <w:t xml:space="preserve"> </w:t>
      </w:r>
      <w:proofErr w:type="spellStart"/>
      <w:r w:rsidRPr="005D7AD5">
        <w:rPr>
          <w:b/>
          <w:sz w:val="26"/>
          <w:lang w:val="it-IT"/>
        </w:rPr>
        <w:t>offloading</w:t>
      </w:r>
      <w:proofErr w:type="spellEnd"/>
      <w:r w:rsidRPr="005D7AD5">
        <w:rPr>
          <w:b/>
          <w:sz w:val="26"/>
          <w:lang w:val="it-IT"/>
        </w:rPr>
        <w:t>: scaricare il pensiero sul chatbot</w:t>
      </w:r>
    </w:p>
    <w:p w:rsidR="007F7E63" w:rsidRPr="005D7AD5" w:rsidRDefault="00000000">
      <w:pPr>
        <w:spacing w:line="360" w:lineRule="auto"/>
        <w:jc w:val="both"/>
        <w:rPr>
          <w:lang w:val="it-IT"/>
        </w:rPr>
      </w:pPr>
      <w:r w:rsidRPr="005D7AD5">
        <w:rPr>
          <w:lang w:val="it-IT"/>
        </w:rPr>
        <w:t xml:space="preserve">Più usi </w:t>
      </w:r>
      <w:proofErr w:type="gramStart"/>
      <w:r w:rsidRPr="005D7AD5">
        <w:rPr>
          <w:lang w:val="it-IT"/>
        </w:rPr>
        <w:t>il chatbot</w:t>
      </w:r>
      <w:proofErr w:type="gramEnd"/>
      <w:r w:rsidRPr="005D7AD5">
        <w:rPr>
          <w:lang w:val="it-IT"/>
        </w:rPr>
        <w:t xml:space="preserve">, più tendi a </w:t>
      </w:r>
      <w:r w:rsidR="005D7AD5">
        <w:rPr>
          <w:lang w:val="it-IT"/>
        </w:rPr>
        <w:t>“</w:t>
      </w:r>
      <w:r w:rsidRPr="005D7AD5">
        <w:rPr>
          <w:lang w:val="it-IT"/>
        </w:rPr>
        <w:t>scaricargli</w:t>
      </w:r>
      <w:r w:rsidR="005D7AD5">
        <w:rPr>
          <w:lang w:val="it-IT"/>
        </w:rPr>
        <w:t>”</w:t>
      </w:r>
      <w:r w:rsidRPr="005D7AD5">
        <w:rPr>
          <w:lang w:val="it-IT"/>
        </w:rPr>
        <w:t xml:space="preserve"> il pensiero. Si chiama </w:t>
      </w:r>
      <w:r w:rsidR="005D7AD5">
        <w:rPr>
          <w:lang w:val="it-IT"/>
        </w:rPr>
        <w:t>“</w:t>
      </w:r>
      <w:r w:rsidRPr="005D7AD5">
        <w:rPr>
          <w:lang w:val="it-IT"/>
        </w:rPr>
        <w:t xml:space="preserve">cognitive </w:t>
      </w:r>
      <w:proofErr w:type="spellStart"/>
      <w:r w:rsidRPr="005D7AD5">
        <w:rPr>
          <w:lang w:val="it-IT"/>
        </w:rPr>
        <w:t>offloading</w:t>
      </w:r>
      <w:proofErr w:type="spellEnd"/>
      <w:r w:rsidR="005D7AD5">
        <w:rPr>
          <w:lang w:val="it-IT"/>
        </w:rPr>
        <w:t>”</w:t>
      </w:r>
      <w:r w:rsidRPr="005D7AD5">
        <w:rPr>
          <w:lang w:val="it-IT"/>
        </w:rPr>
        <w:t xml:space="preserve">, scarico cognitivo, ed è la tendenza naturale a delegare a uno strumento esterno operazioni mentali che potremmo fare da soli, come ricordare informazioni, organizzare un ragionamento o scrivere un testo. È un meccanismo antico, lo facciamo con gli smartphone, con i navigatori, con Google. Il rischio specifico </w:t>
      </w:r>
      <w:proofErr w:type="gramStart"/>
      <w:r w:rsidRPr="005D7AD5">
        <w:rPr>
          <w:lang w:val="it-IT"/>
        </w:rPr>
        <w:t>del chatbot</w:t>
      </w:r>
      <w:proofErr w:type="gramEnd"/>
      <w:r w:rsidRPr="005D7AD5">
        <w:rPr>
          <w:lang w:val="it-IT"/>
        </w:rPr>
        <w:t xml:space="preserve"> è che ci abituiamo a delegare anche il giudizio critico, non solo l</w:t>
      </w:r>
      <w:r w:rsidR="005D7AD5">
        <w:rPr>
          <w:lang w:val="it-IT"/>
        </w:rPr>
        <w:t>’</w:t>
      </w:r>
      <w:r w:rsidRPr="005D7AD5">
        <w:rPr>
          <w:lang w:val="it-IT"/>
        </w:rPr>
        <w:t>esecuzione di un compito.</w:t>
      </w:r>
    </w:p>
    <w:p w:rsidR="007F7E63" w:rsidRPr="005D7AD5" w:rsidRDefault="00000000">
      <w:pPr>
        <w:spacing w:before="360" w:after="180" w:line="360" w:lineRule="auto"/>
        <w:rPr>
          <w:lang w:val="it-IT"/>
        </w:rPr>
      </w:pPr>
      <w:r w:rsidRPr="005D7AD5">
        <w:rPr>
          <w:b/>
          <w:sz w:val="26"/>
          <w:lang w:val="it-IT"/>
        </w:rPr>
        <w:t>Il paradosso: sapere dei rischi non basta</w:t>
      </w:r>
    </w:p>
    <w:p w:rsidR="007F7E63" w:rsidRPr="005D7AD5" w:rsidRDefault="00000000">
      <w:pPr>
        <w:spacing w:line="360" w:lineRule="auto"/>
        <w:jc w:val="both"/>
        <w:rPr>
          <w:lang w:val="it-IT"/>
        </w:rPr>
      </w:pPr>
      <w:r w:rsidRPr="005D7AD5">
        <w:rPr>
          <w:lang w:val="it-IT"/>
        </w:rPr>
        <w:t xml:space="preserve">Potresti pensare: </w:t>
      </w:r>
      <w:r w:rsidR="005D7AD5">
        <w:rPr>
          <w:lang w:val="it-IT"/>
        </w:rPr>
        <w:t>“</w:t>
      </w:r>
      <w:r w:rsidRPr="005D7AD5">
        <w:rPr>
          <w:lang w:val="it-IT"/>
        </w:rPr>
        <w:t>se conosco i limiti del chatbot, allora non mi fido troppo</w:t>
      </w:r>
      <w:r w:rsidR="005D7AD5">
        <w:rPr>
          <w:lang w:val="it-IT"/>
        </w:rPr>
        <w:t>”</w:t>
      </w:r>
      <w:r w:rsidRPr="005D7AD5">
        <w:rPr>
          <w:lang w:val="it-IT"/>
        </w:rPr>
        <w:t>. È un</w:t>
      </w:r>
      <w:r w:rsidR="00575D03">
        <w:rPr>
          <w:lang w:val="it-IT"/>
        </w:rPr>
        <w:t>’</w:t>
      </w:r>
      <w:r w:rsidRPr="005D7AD5">
        <w:rPr>
          <w:lang w:val="it-IT"/>
        </w:rPr>
        <w:t xml:space="preserve">illusione che la ricerca ha smentito. Sapere che </w:t>
      </w:r>
      <w:proofErr w:type="gramStart"/>
      <w:r w:rsidRPr="005D7AD5">
        <w:rPr>
          <w:lang w:val="it-IT"/>
        </w:rPr>
        <w:t>il chatbot</w:t>
      </w:r>
      <w:proofErr w:type="gramEnd"/>
      <w:r w:rsidRPr="005D7AD5">
        <w:rPr>
          <w:lang w:val="it-IT"/>
        </w:rPr>
        <w:t xml:space="preserve"> può sbagliare non si traduce automaticamente in comportamenti più cauti. Persino chi ha letto degli errori, dei </w:t>
      </w:r>
      <w:proofErr w:type="spellStart"/>
      <w:r w:rsidRPr="005D7AD5">
        <w:rPr>
          <w:lang w:val="it-IT"/>
        </w:rPr>
        <w:t>bias</w:t>
      </w:r>
      <w:proofErr w:type="spellEnd"/>
      <w:r w:rsidRPr="005D7AD5">
        <w:rPr>
          <w:lang w:val="it-IT"/>
        </w:rPr>
        <w:t xml:space="preserve"> e delle allucinazioni continua, nell</w:t>
      </w:r>
      <w:r w:rsidR="005D7AD5">
        <w:rPr>
          <w:lang w:val="it-IT"/>
        </w:rPr>
        <w:t>’</w:t>
      </w:r>
      <w:r w:rsidRPr="005D7AD5">
        <w:rPr>
          <w:lang w:val="it-IT"/>
        </w:rPr>
        <w:t>uso quotidiano, a fidarsi delle risposte. La consapevolezza intellettuale e il comportamento concreto sono spesso disallineati: sapere è una cosa, agire di conseguenza è un</w:t>
      </w:r>
      <w:r w:rsidR="005D7AD5">
        <w:rPr>
          <w:lang w:val="it-IT"/>
        </w:rPr>
        <w:t>’</w:t>
      </w:r>
      <w:r w:rsidRPr="005D7AD5">
        <w:rPr>
          <w:lang w:val="it-IT"/>
        </w:rPr>
        <w:t>altra.</w:t>
      </w:r>
    </w:p>
    <w:p w:rsidR="007F7E63" w:rsidRPr="005D7AD5" w:rsidRDefault="00000000">
      <w:pPr>
        <w:spacing w:before="360" w:after="180" w:line="360" w:lineRule="auto"/>
        <w:rPr>
          <w:lang w:val="it-IT"/>
        </w:rPr>
      </w:pPr>
      <w:r w:rsidRPr="005D7AD5">
        <w:rPr>
          <w:b/>
          <w:sz w:val="26"/>
          <w:lang w:val="it-IT"/>
        </w:rPr>
        <w:t xml:space="preserve">Come usiamo </w:t>
      </w:r>
      <w:proofErr w:type="gramStart"/>
      <w:r w:rsidRPr="005D7AD5">
        <w:rPr>
          <w:b/>
          <w:sz w:val="26"/>
          <w:lang w:val="it-IT"/>
        </w:rPr>
        <w:t>i chatbot</w:t>
      </w:r>
      <w:proofErr w:type="gramEnd"/>
      <w:r w:rsidRPr="005D7AD5">
        <w:rPr>
          <w:b/>
          <w:sz w:val="26"/>
          <w:lang w:val="it-IT"/>
        </w:rPr>
        <w:t xml:space="preserve"> in Italia</w:t>
      </w:r>
    </w:p>
    <w:p w:rsidR="007F7E63" w:rsidRPr="005D7AD5" w:rsidRDefault="00000000">
      <w:pPr>
        <w:spacing w:line="360" w:lineRule="auto"/>
        <w:jc w:val="both"/>
        <w:rPr>
          <w:lang w:val="it-IT"/>
        </w:rPr>
      </w:pPr>
      <w:r w:rsidRPr="005D7AD5">
        <w:rPr>
          <w:lang w:val="it-IT"/>
        </w:rPr>
        <w:t>In Italia, uno studio recente su quasi duemila adulti ha rilevato che circa l</w:t>
      </w:r>
      <w:r w:rsidR="005D7AD5">
        <w:rPr>
          <w:lang w:val="it-IT"/>
        </w:rPr>
        <w:t>’</w:t>
      </w:r>
      <w:r w:rsidRPr="005D7AD5">
        <w:rPr>
          <w:lang w:val="it-IT"/>
        </w:rPr>
        <w:t xml:space="preserve">ottanta per cento utilizza strumenti di IA generativa come </w:t>
      </w:r>
      <w:proofErr w:type="spellStart"/>
      <w:r w:rsidRPr="005D7AD5">
        <w:rPr>
          <w:lang w:val="it-IT"/>
        </w:rPr>
        <w:t>ChatGPT</w:t>
      </w:r>
      <w:proofErr w:type="spellEnd"/>
      <w:r w:rsidRPr="005D7AD5">
        <w:rPr>
          <w:lang w:val="it-IT"/>
        </w:rPr>
        <w:t>, almeno occasionalmente. Una parte rilevante li impiega come fonte primaria di informazione, anche per questioni mediche o di supporto emotivo, pur dichiarando di non essere certa della loro affidabilità. È un</w:t>
      </w:r>
      <w:r w:rsidR="005D7AD5">
        <w:rPr>
          <w:lang w:val="it-IT"/>
        </w:rPr>
        <w:t>’</w:t>
      </w:r>
      <w:r w:rsidRPr="005D7AD5">
        <w:rPr>
          <w:lang w:val="it-IT"/>
        </w:rPr>
        <w:t>apparente contraddizione, ma è coerente con quanto si osserva altrove: usiamo strumenti su cui abbiamo dubbi, perché sono comodi e immediati.</w:t>
      </w:r>
    </w:p>
    <w:p w:rsidR="007F7E63" w:rsidRPr="005D7AD5" w:rsidRDefault="00000000">
      <w:pPr>
        <w:spacing w:before="360" w:after="180" w:line="360" w:lineRule="auto"/>
        <w:rPr>
          <w:lang w:val="it-IT"/>
        </w:rPr>
      </w:pPr>
      <w:r w:rsidRPr="005D7AD5">
        <w:rPr>
          <w:b/>
          <w:sz w:val="26"/>
          <w:lang w:val="it-IT"/>
        </w:rPr>
        <w:t>Quando la fiducia eccessiva è più rischiosa</w:t>
      </w:r>
    </w:p>
    <w:p w:rsidR="007F7E63" w:rsidRPr="005D7AD5" w:rsidRDefault="00000000">
      <w:pPr>
        <w:spacing w:line="360" w:lineRule="auto"/>
        <w:jc w:val="both"/>
        <w:rPr>
          <w:lang w:val="it-IT"/>
        </w:rPr>
      </w:pPr>
      <w:r w:rsidRPr="005D7AD5">
        <w:rPr>
          <w:lang w:val="it-IT"/>
        </w:rPr>
        <w:lastRenderedPageBreak/>
        <w:t xml:space="preserve">La fiducia eccessiva è più rischiosa in alcuni contesti specifici. Sotto pressione di tempo, tendi ad accettare la prima risposta utile senza verificarla. Quando il tema è emotivamente carico, come salute, relazioni o denaro, la rassicurazione </w:t>
      </w:r>
      <w:proofErr w:type="gramStart"/>
      <w:r w:rsidRPr="005D7AD5">
        <w:rPr>
          <w:lang w:val="it-IT"/>
        </w:rPr>
        <w:t>del chatbot</w:t>
      </w:r>
      <w:proofErr w:type="gramEnd"/>
      <w:r w:rsidRPr="005D7AD5">
        <w:rPr>
          <w:lang w:val="it-IT"/>
        </w:rPr>
        <w:t xml:space="preserve"> ti aiuta a fronteggiare l</w:t>
      </w:r>
      <w:r w:rsidR="00054757">
        <w:rPr>
          <w:lang w:val="it-IT"/>
        </w:rPr>
        <w:t>’</w:t>
      </w:r>
      <w:r w:rsidRPr="005D7AD5">
        <w:rPr>
          <w:lang w:val="it-IT"/>
        </w:rPr>
        <w:t xml:space="preserve">incertezza ed è difficile metterla in discussione. Se hai poca esperienza in un ambito, non hai criteri per valutare se la risposta è plausibile. Sono tutti contesti in cui </w:t>
      </w:r>
      <w:proofErr w:type="gramStart"/>
      <w:r w:rsidRPr="005D7AD5">
        <w:rPr>
          <w:lang w:val="it-IT"/>
        </w:rPr>
        <w:t>il chatbot</w:t>
      </w:r>
      <w:proofErr w:type="gramEnd"/>
      <w:r w:rsidRPr="005D7AD5">
        <w:rPr>
          <w:lang w:val="it-IT"/>
        </w:rPr>
        <w:t xml:space="preserve"> non dovrebbe essere l</w:t>
      </w:r>
      <w:r w:rsidR="00054757">
        <w:rPr>
          <w:lang w:val="it-IT"/>
        </w:rPr>
        <w:t>’</w:t>
      </w:r>
      <w:r w:rsidRPr="005D7AD5">
        <w:rPr>
          <w:lang w:val="it-IT"/>
        </w:rPr>
        <w:t>unica fonte.</w:t>
      </w:r>
    </w:p>
    <w:p w:rsidR="007F7E63" w:rsidRPr="005D7AD5" w:rsidRDefault="00000000">
      <w:pPr>
        <w:spacing w:before="360" w:after="180" w:line="360" w:lineRule="auto"/>
        <w:rPr>
          <w:lang w:val="it-IT"/>
        </w:rPr>
      </w:pPr>
      <w:r w:rsidRPr="005D7AD5">
        <w:rPr>
          <w:b/>
          <w:sz w:val="26"/>
          <w:lang w:val="it-IT"/>
        </w:rPr>
        <w:t>Come capire se ti stai fidando troppo</w:t>
      </w:r>
    </w:p>
    <w:p w:rsidR="007F7E63" w:rsidRPr="005D7AD5" w:rsidRDefault="00000000">
      <w:pPr>
        <w:spacing w:line="360" w:lineRule="auto"/>
        <w:jc w:val="both"/>
        <w:rPr>
          <w:lang w:val="it-IT"/>
        </w:rPr>
      </w:pPr>
      <w:r w:rsidRPr="005D7AD5">
        <w:rPr>
          <w:lang w:val="it-IT"/>
        </w:rPr>
        <w:t xml:space="preserve">Alcuni segnali ti aiutano a capire se stai sviluppando una fiducia eccessiva. Se non senti più il bisogno di verificare le risposte. Se ti sembra di </w:t>
      </w:r>
      <w:r w:rsidR="00054757">
        <w:rPr>
          <w:lang w:val="it-IT"/>
        </w:rPr>
        <w:t>“</w:t>
      </w:r>
      <w:r w:rsidRPr="005D7AD5">
        <w:rPr>
          <w:lang w:val="it-IT"/>
        </w:rPr>
        <w:t>averlo testato abbastanza</w:t>
      </w:r>
      <w:r w:rsidR="00054757">
        <w:rPr>
          <w:lang w:val="it-IT"/>
        </w:rPr>
        <w:t>”</w:t>
      </w:r>
      <w:r w:rsidRPr="005D7AD5">
        <w:rPr>
          <w:lang w:val="it-IT"/>
        </w:rPr>
        <w:t xml:space="preserve"> e ormai sai che funziona. Se ti accorgi che lo consulti per decisioni importanti senza chiedere un secondo parere umano. Se ti senti più sicuro di una scelta dopo averla </w:t>
      </w:r>
      <w:r w:rsidR="00054757">
        <w:rPr>
          <w:lang w:val="it-IT"/>
        </w:rPr>
        <w:t>“</w:t>
      </w:r>
      <w:r w:rsidRPr="005D7AD5">
        <w:rPr>
          <w:lang w:val="it-IT"/>
        </w:rPr>
        <w:t>validata</w:t>
      </w:r>
      <w:r w:rsidR="00054757">
        <w:rPr>
          <w:lang w:val="it-IT"/>
        </w:rPr>
        <w:t xml:space="preserve">” </w:t>
      </w:r>
      <w:r w:rsidRPr="005D7AD5">
        <w:rPr>
          <w:lang w:val="it-IT"/>
        </w:rPr>
        <w:t xml:space="preserve">con </w:t>
      </w:r>
      <w:proofErr w:type="gramStart"/>
      <w:r w:rsidRPr="005D7AD5">
        <w:rPr>
          <w:lang w:val="it-IT"/>
        </w:rPr>
        <w:t>il chatbot</w:t>
      </w:r>
      <w:proofErr w:type="gramEnd"/>
      <w:r w:rsidRPr="005D7AD5">
        <w:rPr>
          <w:lang w:val="it-IT"/>
        </w:rPr>
        <w:t xml:space="preserve">. Sono tutti segnali che la fiducia, magari iniziata con cautela, </w:t>
      </w:r>
      <w:r w:rsidR="00054757">
        <w:rPr>
          <w:lang w:val="it-IT"/>
        </w:rPr>
        <w:t>potrebbe essersi</w:t>
      </w:r>
      <w:r w:rsidRPr="005D7AD5">
        <w:rPr>
          <w:lang w:val="it-IT"/>
        </w:rPr>
        <w:t xml:space="preserve"> progressivamente trasformata in dipendenza acritica.</w:t>
      </w:r>
    </w:p>
    <w:p w:rsidR="007F7E63" w:rsidRPr="005D7AD5" w:rsidRDefault="00000000">
      <w:pPr>
        <w:spacing w:before="360" w:after="180" w:line="360" w:lineRule="auto"/>
        <w:rPr>
          <w:lang w:val="it-IT"/>
        </w:rPr>
      </w:pPr>
      <w:r w:rsidRPr="005D7AD5">
        <w:rPr>
          <w:b/>
          <w:sz w:val="26"/>
          <w:lang w:val="it-IT"/>
        </w:rPr>
        <w:t xml:space="preserve">Cosa puoi fare per usare </w:t>
      </w:r>
      <w:proofErr w:type="gramStart"/>
      <w:r w:rsidRPr="005D7AD5">
        <w:rPr>
          <w:b/>
          <w:sz w:val="26"/>
          <w:lang w:val="it-IT"/>
        </w:rPr>
        <w:t>il chatbot</w:t>
      </w:r>
      <w:proofErr w:type="gramEnd"/>
      <w:r w:rsidRPr="005D7AD5">
        <w:rPr>
          <w:b/>
          <w:sz w:val="26"/>
          <w:lang w:val="it-IT"/>
        </w:rPr>
        <w:t xml:space="preserve"> senza fidarti troppo</w:t>
      </w:r>
    </w:p>
    <w:p w:rsidR="007F7E63" w:rsidRPr="005D7AD5" w:rsidRDefault="00000000">
      <w:pPr>
        <w:spacing w:line="360" w:lineRule="auto"/>
        <w:jc w:val="both"/>
        <w:rPr>
          <w:lang w:val="it-IT"/>
        </w:rPr>
      </w:pPr>
      <w:r w:rsidRPr="005D7AD5">
        <w:rPr>
          <w:lang w:val="it-IT"/>
        </w:rPr>
        <w:t xml:space="preserve">Per usare </w:t>
      </w:r>
      <w:proofErr w:type="gramStart"/>
      <w:r w:rsidRPr="005D7AD5">
        <w:rPr>
          <w:lang w:val="it-IT"/>
        </w:rPr>
        <w:t>i chatbot</w:t>
      </w:r>
      <w:proofErr w:type="gramEnd"/>
      <w:r w:rsidRPr="005D7AD5">
        <w:rPr>
          <w:lang w:val="it-IT"/>
        </w:rPr>
        <w:t xml:space="preserve"> senza fidarti troppo, alcune buone pratiche aiutano. Considera ogni risposta come un</w:t>
      </w:r>
      <w:r w:rsidR="00054757">
        <w:rPr>
          <w:lang w:val="it-IT"/>
        </w:rPr>
        <w:t>’</w:t>
      </w:r>
      <w:r w:rsidRPr="005D7AD5">
        <w:rPr>
          <w:lang w:val="it-IT"/>
        </w:rPr>
        <w:t xml:space="preserve">ipotesi da verificare, non come una soluzione. Per decisioni importanti, chiedi sempre un secondo parere, umano o da fonti specializzate. Non sostituire </w:t>
      </w:r>
      <w:proofErr w:type="gramStart"/>
      <w:r w:rsidRPr="005D7AD5">
        <w:rPr>
          <w:lang w:val="it-IT"/>
        </w:rPr>
        <w:t>il chatbot</w:t>
      </w:r>
      <w:proofErr w:type="gramEnd"/>
      <w:r w:rsidRPr="005D7AD5">
        <w:rPr>
          <w:lang w:val="it-IT"/>
        </w:rPr>
        <w:t xml:space="preserve"> a consulenti professionali come medici, avvocati o commercialisti. Periodicamente, fai a meno </w:t>
      </w:r>
      <w:proofErr w:type="gramStart"/>
      <w:r w:rsidRPr="005D7AD5">
        <w:rPr>
          <w:lang w:val="it-IT"/>
        </w:rPr>
        <w:t>del chatbot</w:t>
      </w:r>
      <w:proofErr w:type="gramEnd"/>
      <w:r w:rsidRPr="005D7AD5">
        <w:rPr>
          <w:lang w:val="it-IT"/>
        </w:rPr>
        <w:t xml:space="preserve"> per compiti che potresti svolgere da solo: aiuta a mantenere allenate le tue capacità di ragionamento.</w:t>
      </w:r>
    </w:p>
    <w:p w:rsidR="007F7E63" w:rsidRPr="005D7AD5" w:rsidRDefault="00000000">
      <w:pPr>
        <w:spacing w:before="360" w:after="180" w:line="360" w:lineRule="auto"/>
        <w:rPr>
          <w:lang w:val="it-IT"/>
        </w:rPr>
      </w:pPr>
      <w:r w:rsidRPr="005D7AD5">
        <w:rPr>
          <w:b/>
          <w:sz w:val="26"/>
          <w:lang w:val="it-IT"/>
        </w:rPr>
        <w:t xml:space="preserve">I disclaimer </w:t>
      </w:r>
      <w:proofErr w:type="gramStart"/>
      <w:r w:rsidRPr="005D7AD5">
        <w:rPr>
          <w:b/>
          <w:sz w:val="26"/>
          <w:lang w:val="it-IT"/>
        </w:rPr>
        <w:t>del chatbot</w:t>
      </w:r>
      <w:proofErr w:type="gramEnd"/>
      <w:r w:rsidRPr="005D7AD5">
        <w:rPr>
          <w:b/>
          <w:sz w:val="26"/>
          <w:lang w:val="it-IT"/>
        </w:rPr>
        <w:t xml:space="preserve"> mi aiutano a non fidarmi troppo?</w:t>
      </w:r>
    </w:p>
    <w:p w:rsidR="007F7E63" w:rsidRPr="005D7AD5" w:rsidRDefault="00000000">
      <w:pPr>
        <w:spacing w:line="360" w:lineRule="auto"/>
        <w:jc w:val="both"/>
        <w:rPr>
          <w:lang w:val="it-IT"/>
        </w:rPr>
      </w:pPr>
      <w:proofErr w:type="gramStart"/>
      <w:r w:rsidRPr="005D7AD5">
        <w:rPr>
          <w:lang w:val="it-IT"/>
        </w:rPr>
        <w:t>I chatbot</w:t>
      </w:r>
      <w:proofErr w:type="gramEnd"/>
      <w:r w:rsidRPr="005D7AD5">
        <w:rPr>
          <w:lang w:val="it-IT"/>
        </w:rPr>
        <w:t xml:space="preserve"> mostrano spesso disclaimer del tipo </w:t>
      </w:r>
      <w:r w:rsidR="00054757">
        <w:rPr>
          <w:lang w:val="it-IT"/>
        </w:rPr>
        <w:t>“</w:t>
      </w:r>
      <w:r w:rsidRPr="005D7AD5">
        <w:rPr>
          <w:lang w:val="it-IT"/>
        </w:rPr>
        <w:t>posso commettere errori, verifica le informazioni</w:t>
      </w:r>
      <w:r w:rsidR="00054757">
        <w:rPr>
          <w:lang w:val="it-IT"/>
        </w:rPr>
        <w:t>”</w:t>
      </w:r>
      <w:r w:rsidRPr="005D7AD5">
        <w:rPr>
          <w:lang w:val="it-IT"/>
        </w:rPr>
        <w:t>. Ti aiutano davvero a essere più cauto? La ricerca mostra che no, o almeno non molto. Una volta letti, questi avvisi vengono rapidamente dimenticati e non modificano il comportamento concreto. Soprattutto quando la risposta sembra utile e ben formulata, tendiamo ad accettarla anche se sappiamo, intellettualmente, che potrebbe essere sbagliata.</w:t>
      </w:r>
    </w:p>
    <w:p w:rsidR="007F7E63" w:rsidRPr="005D7AD5" w:rsidRDefault="00000000">
      <w:pPr>
        <w:spacing w:before="360" w:after="180" w:line="360" w:lineRule="auto"/>
        <w:rPr>
          <w:lang w:val="it-IT"/>
        </w:rPr>
      </w:pPr>
      <w:r w:rsidRPr="005D7AD5">
        <w:rPr>
          <w:b/>
          <w:sz w:val="26"/>
          <w:lang w:val="it-IT"/>
        </w:rPr>
        <w:t xml:space="preserve">Posso usare </w:t>
      </w:r>
      <w:proofErr w:type="gramStart"/>
      <w:r w:rsidRPr="005D7AD5">
        <w:rPr>
          <w:b/>
          <w:sz w:val="26"/>
          <w:lang w:val="it-IT"/>
        </w:rPr>
        <w:t>il chatbot</w:t>
      </w:r>
      <w:proofErr w:type="gramEnd"/>
      <w:r w:rsidRPr="005D7AD5">
        <w:rPr>
          <w:b/>
          <w:sz w:val="26"/>
          <w:lang w:val="it-IT"/>
        </w:rPr>
        <w:t xml:space="preserve"> per consigli su salute, relazioni o denaro?</w:t>
      </w:r>
    </w:p>
    <w:p w:rsidR="007F7E63" w:rsidRPr="005D7AD5" w:rsidRDefault="00000000">
      <w:pPr>
        <w:spacing w:line="360" w:lineRule="auto"/>
        <w:jc w:val="both"/>
        <w:rPr>
          <w:lang w:val="it-IT"/>
        </w:rPr>
      </w:pPr>
      <w:r w:rsidRPr="005D7AD5">
        <w:rPr>
          <w:lang w:val="it-IT"/>
        </w:rPr>
        <w:lastRenderedPageBreak/>
        <w:t xml:space="preserve">Tecnicamente puoi farlo, ma con prudenza. </w:t>
      </w:r>
      <w:proofErr w:type="gramStart"/>
      <w:r w:rsidRPr="005D7AD5">
        <w:rPr>
          <w:lang w:val="it-IT"/>
        </w:rPr>
        <w:t>Il chatbot</w:t>
      </w:r>
      <w:proofErr w:type="gramEnd"/>
      <w:r w:rsidRPr="005D7AD5">
        <w:rPr>
          <w:lang w:val="it-IT"/>
        </w:rPr>
        <w:t xml:space="preserve"> non è un terapeuta, non è un medico, non è un consulente finanziario. Non ha la responsabilità professionale di queste figure, non conosce il tuo contesto specifico e i suoi consigli possono essere imprecisi o emotivamente fuorvianti. </w:t>
      </w:r>
      <w:r w:rsidR="00054757">
        <w:rPr>
          <w:lang w:val="it-IT"/>
        </w:rPr>
        <w:t>Per</w:t>
      </w:r>
      <w:r w:rsidRPr="005D7AD5">
        <w:rPr>
          <w:lang w:val="it-IT"/>
        </w:rPr>
        <w:t xml:space="preserve"> questioni davvero importanti</w:t>
      </w:r>
      <w:r w:rsidR="00054757">
        <w:rPr>
          <w:lang w:val="it-IT"/>
        </w:rPr>
        <w:t>,</w:t>
      </w:r>
      <w:r w:rsidRPr="005D7AD5">
        <w:rPr>
          <w:lang w:val="it-IT"/>
        </w:rPr>
        <w:t xml:space="preserve"> parlane con una persona qualificata.</w:t>
      </w:r>
    </w:p>
    <w:p w:rsidR="007F7E63" w:rsidRPr="005D7AD5" w:rsidRDefault="00000000">
      <w:pPr>
        <w:spacing w:before="360" w:after="180" w:line="360" w:lineRule="auto"/>
        <w:rPr>
          <w:lang w:val="it-IT"/>
        </w:rPr>
      </w:pPr>
      <w:r w:rsidRPr="005D7AD5">
        <w:rPr>
          <w:b/>
          <w:sz w:val="26"/>
          <w:lang w:val="it-IT"/>
        </w:rPr>
        <w:t xml:space="preserve">Usare molto </w:t>
      </w:r>
      <w:proofErr w:type="gramStart"/>
      <w:r w:rsidRPr="005D7AD5">
        <w:rPr>
          <w:b/>
          <w:sz w:val="26"/>
          <w:lang w:val="it-IT"/>
        </w:rPr>
        <w:t>il chatbot</w:t>
      </w:r>
      <w:proofErr w:type="gramEnd"/>
      <w:r w:rsidRPr="005D7AD5">
        <w:rPr>
          <w:b/>
          <w:sz w:val="26"/>
          <w:lang w:val="it-IT"/>
        </w:rPr>
        <w:t xml:space="preserve"> indebolisce il mio pensiero?</w:t>
      </w:r>
    </w:p>
    <w:p w:rsidR="007F7E63" w:rsidRPr="005D7AD5" w:rsidRDefault="00000000">
      <w:pPr>
        <w:spacing w:line="360" w:lineRule="auto"/>
        <w:jc w:val="both"/>
        <w:rPr>
          <w:lang w:val="it-IT"/>
        </w:rPr>
      </w:pPr>
      <w:r w:rsidRPr="005D7AD5">
        <w:rPr>
          <w:lang w:val="it-IT"/>
        </w:rPr>
        <w:t>La ricerca recente suggerisce di sì, almeno per alcune attività. Chi usa molto i sistemi generativi per cercare informazioni, organizzare il pensiero o scrivere, tende a mostrare una minore propensione al pensiero critico autonomo. Non è un effetto inevitabile: dipende da come si usa lo strumento. Se lo usi come collaboratore, verificando e ragionando insieme, il rischio è basso. Se lo usi come sostituto del pensiero, il rischio cresce nel tempo.</w:t>
      </w:r>
    </w:p>
    <w:p w:rsidR="007F7E63" w:rsidRPr="005D7AD5" w:rsidRDefault="00000000">
      <w:pPr>
        <w:spacing w:before="360" w:after="180" w:line="360" w:lineRule="auto"/>
        <w:rPr>
          <w:lang w:val="it-IT"/>
        </w:rPr>
      </w:pPr>
      <w:r w:rsidRPr="005D7AD5">
        <w:rPr>
          <w:b/>
          <w:sz w:val="26"/>
          <w:lang w:val="it-IT"/>
        </w:rPr>
        <w:t xml:space="preserve">In sintesi: cosa ricordare sulla fiducia </w:t>
      </w:r>
      <w:proofErr w:type="gramStart"/>
      <w:r w:rsidRPr="005D7AD5">
        <w:rPr>
          <w:b/>
          <w:sz w:val="26"/>
          <w:lang w:val="it-IT"/>
        </w:rPr>
        <w:t>nei chatbot</w:t>
      </w:r>
      <w:proofErr w:type="gramEnd"/>
    </w:p>
    <w:p w:rsidR="007F7E63" w:rsidRPr="005D7AD5" w:rsidRDefault="00000000">
      <w:pPr>
        <w:spacing w:line="360" w:lineRule="auto"/>
        <w:jc w:val="both"/>
        <w:rPr>
          <w:lang w:val="it-IT"/>
        </w:rPr>
      </w:pPr>
      <w:r w:rsidRPr="005D7AD5">
        <w:rPr>
          <w:lang w:val="it-IT"/>
        </w:rPr>
        <w:t xml:space="preserve">La fiducia eccessiva </w:t>
      </w:r>
      <w:proofErr w:type="gramStart"/>
      <w:r w:rsidRPr="005D7AD5">
        <w:rPr>
          <w:lang w:val="it-IT"/>
        </w:rPr>
        <w:t>nei chatbot</w:t>
      </w:r>
      <w:proofErr w:type="gramEnd"/>
      <w:r w:rsidRPr="005D7AD5">
        <w:rPr>
          <w:lang w:val="it-IT"/>
        </w:rPr>
        <w:t xml:space="preserve"> è un rischio cognitivo</w:t>
      </w:r>
      <w:r w:rsidR="00054757">
        <w:rPr>
          <w:lang w:val="it-IT"/>
        </w:rPr>
        <w:t>, è</w:t>
      </w:r>
      <w:r w:rsidRPr="005D7AD5">
        <w:rPr>
          <w:lang w:val="it-IT"/>
        </w:rPr>
        <w:t xml:space="preserve"> il risultato di meccanismi psicologici naturali, come la fluenza percepita come affidabilità, l</w:t>
      </w:r>
      <w:r w:rsidR="00054757">
        <w:rPr>
          <w:lang w:val="it-IT"/>
        </w:rPr>
        <w:t>’</w:t>
      </w:r>
      <w:r w:rsidRPr="005D7AD5">
        <w:rPr>
          <w:lang w:val="it-IT"/>
        </w:rPr>
        <w:t xml:space="preserve">antropomorfizzazione e la pigrizia cognitiva, amplificati dal modo in cui i chatbot sono progettati. La buona notizia è che si può gestire: trattando le risposte come ipotesi, </w:t>
      </w:r>
      <w:r w:rsidR="00054757">
        <w:rPr>
          <w:lang w:val="it-IT"/>
        </w:rPr>
        <w:t xml:space="preserve">evitando di usare </w:t>
      </w:r>
      <w:proofErr w:type="gramStart"/>
      <w:r w:rsidR="00054757">
        <w:rPr>
          <w:lang w:val="it-IT"/>
        </w:rPr>
        <w:t>i chatbot</w:t>
      </w:r>
      <w:proofErr w:type="gramEnd"/>
      <w:r w:rsidRPr="005D7AD5">
        <w:rPr>
          <w:lang w:val="it-IT"/>
        </w:rPr>
        <w:t xml:space="preserve"> in contesti delicati e mantenendo abitudini di pensiero autonomo, eviti di trasformare uno strumento utile in una dipendenza acritica.</w:t>
      </w:r>
    </w:p>
    <w:sectPr w:rsidR="007F7E63" w:rsidRPr="005D7AD5" w:rsidSect="00034616">
      <w:pgSz w:w="11906" w:h="16838"/>
      <w:pgMar w:top="1701" w:right="1134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4236178">
    <w:abstractNumId w:val="8"/>
  </w:num>
  <w:num w:numId="2" w16cid:durableId="744959745">
    <w:abstractNumId w:val="6"/>
  </w:num>
  <w:num w:numId="3" w16cid:durableId="907963329">
    <w:abstractNumId w:val="5"/>
  </w:num>
  <w:num w:numId="4" w16cid:durableId="1348407016">
    <w:abstractNumId w:val="4"/>
  </w:num>
  <w:num w:numId="5" w16cid:durableId="148404669">
    <w:abstractNumId w:val="7"/>
  </w:num>
  <w:num w:numId="6" w16cid:durableId="392968573">
    <w:abstractNumId w:val="3"/>
  </w:num>
  <w:num w:numId="7" w16cid:durableId="1287420836">
    <w:abstractNumId w:val="2"/>
  </w:num>
  <w:num w:numId="8" w16cid:durableId="1818066395">
    <w:abstractNumId w:val="1"/>
  </w:num>
  <w:num w:numId="9" w16cid:durableId="732050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1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757"/>
    <w:rsid w:val="0006063C"/>
    <w:rsid w:val="0015074B"/>
    <w:rsid w:val="0029639D"/>
    <w:rsid w:val="00326F90"/>
    <w:rsid w:val="00575D03"/>
    <w:rsid w:val="005D7AD5"/>
    <w:rsid w:val="007F7E6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8C94DB"/>
  <w14:defaultImageDpi w14:val="300"/>
  <w15:docId w15:val="{51DE7239-D743-5941-B36B-5CA96FBCA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1129</Words>
  <Characters>6438</Characters>
  <Application>Microsoft Office Word</Application>
  <DocSecurity>0</DocSecurity>
  <Lines>53</Lines>
  <Paragraphs>15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Gaia Di Raimondo</cp:lastModifiedBy>
  <cp:revision>2</cp:revision>
  <dcterms:created xsi:type="dcterms:W3CDTF">2013-12-23T23:15:00Z</dcterms:created>
  <dcterms:modified xsi:type="dcterms:W3CDTF">2026-05-13T15:36:00Z</dcterms:modified>
  <cp:category/>
</cp:coreProperties>
</file>