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281846163"/>
        <w:docPartObj>
          <w:docPartGallery w:val="Cover Pages"/>
          <w:docPartUnique/>
        </w:docPartObj>
      </w:sdtPr>
      <w:sdtEndPr>
        <w:rPr>
          <w:rFonts w:eastAsiaTheme="minorEastAsia"/>
          <w:color w:val="156082" w:themeColor="accent1"/>
          <w:kern w:val="0"/>
          <w:sz w:val="22"/>
          <w:szCs w:val="22"/>
          <w14:ligatures w14:val="none"/>
        </w:rPr>
      </w:sdtEndPr>
      <w:sdtContent>
        <w:p w14:paraId="797E3AFE" w14:textId="7BCBD65A" w:rsidR="00C9514E" w:rsidRPr="003A2241" w:rsidRDefault="00C9514E">
          <w:pPr>
            <w:rPr>
              <w:rFonts w:ascii="Calibri" w:hAnsi="Calibri" w:cs="Calibri"/>
            </w:rPr>
          </w:pPr>
          <w:r w:rsidRPr="003A2241">
            <w:rPr>
              <w:rFonts w:ascii="Calibri" w:hAnsi="Calibri" w:cs="Calibri"/>
              <w:noProof/>
            </w:rPr>
            <mc:AlternateContent>
              <mc:Choice Requires="wpg">
                <w:drawing>
                  <wp:anchor distT="0" distB="0" distL="114300" distR="114300" simplePos="0" relativeHeight="251662336" behindDoc="0" locked="0" layoutInCell="1" allowOverlap="1" wp14:anchorId="7AAA2CE3" wp14:editId="6D89022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6897AB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3A2241">
            <w:rPr>
              <w:rFonts w:ascii="Calibri" w:hAnsi="Calibri" w:cs="Calibri"/>
              <w:noProof/>
            </w:rPr>
            <mc:AlternateContent>
              <mc:Choice Requires="wps">
                <w:drawing>
                  <wp:anchor distT="0" distB="0" distL="114300" distR="114300" simplePos="0" relativeHeight="251659264" behindDoc="0" locked="0" layoutInCell="1" allowOverlap="1" wp14:anchorId="72D948C1" wp14:editId="47EF2C0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86581" w14:textId="1A529DD5" w:rsidR="00C9514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9514E">
                                      <w:rPr>
                                        <w:caps/>
                                        <w:color w:val="156082" w:themeColor="accent1"/>
                                        <w:sz w:val="64"/>
                                        <w:szCs w:val="64"/>
                                      </w:rPr>
                                      <w:t>Mains auction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02AEACB" w14:textId="3E44FF7F" w:rsidR="00C9514E" w:rsidRDefault="00C9514E">
                                    <w:pPr>
                                      <w:jc w:val="right"/>
                                      <w:rPr>
                                        <w:smallCaps/>
                                        <w:color w:val="404040" w:themeColor="text1" w:themeTint="BF"/>
                                        <w:sz w:val="36"/>
                                        <w:szCs w:val="36"/>
                                      </w:rPr>
                                    </w:pPr>
                                    <w:r>
                                      <w:rPr>
                                        <w:color w:val="404040" w:themeColor="text1" w:themeTint="BF"/>
                                        <w:sz w:val="36"/>
                                        <w:szCs w:val="36"/>
                                      </w:rPr>
                                      <w:t>CST2550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2D948C1"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6F086581" w14:textId="1A529DD5" w:rsidR="00C9514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9514E">
                                <w:rPr>
                                  <w:caps/>
                                  <w:color w:val="156082" w:themeColor="accent1"/>
                                  <w:sz w:val="64"/>
                                  <w:szCs w:val="64"/>
                                </w:rPr>
                                <w:t>Mains auction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02AEACB" w14:textId="3E44FF7F" w:rsidR="00C9514E" w:rsidRDefault="00C9514E">
                              <w:pPr>
                                <w:jc w:val="right"/>
                                <w:rPr>
                                  <w:smallCaps/>
                                  <w:color w:val="404040" w:themeColor="text1" w:themeTint="BF"/>
                                  <w:sz w:val="36"/>
                                  <w:szCs w:val="36"/>
                                </w:rPr>
                              </w:pPr>
                              <w:r>
                                <w:rPr>
                                  <w:color w:val="404040" w:themeColor="text1" w:themeTint="BF"/>
                                  <w:sz w:val="36"/>
                                  <w:szCs w:val="36"/>
                                </w:rPr>
                                <w:t>CST2550</w:t>
                              </w:r>
                            </w:p>
                          </w:sdtContent>
                        </w:sdt>
                      </w:txbxContent>
                    </v:textbox>
                    <w10:wrap type="square" anchorx="page" anchory="page"/>
                  </v:shape>
                </w:pict>
              </mc:Fallback>
            </mc:AlternateContent>
          </w:r>
        </w:p>
        <w:p w14:paraId="510D4F8D" w14:textId="55EB4576" w:rsidR="00C9514E" w:rsidRPr="003A2241" w:rsidRDefault="00B941A7">
          <w:pPr>
            <w:rPr>
              <w:rFonts w:ascii="Calibri" w:eastAsiaTheme="minorEastAsia" w:hAnsi="Calibri" w:cs="Calibri"/>
              <w:color w:val="156082" w:themeColor="accent1"/>
              <w:kern w:val="0"/>
              <w:sz w:val="22"/>
              <w:szCs w:val="22"/>
              <w14:ligatures w14:val="none"/>
            </w:rPr>
          </w:pPr>
          <w:r w:rsidRPr="003A2241">
            <w:rPr>
              <w:rFonts w:ascii="Calibri" w:hAnsi="Calibri" w:cs="Calibri"/>
              <w:noProof/>
            </w:rPr>
            <mc:AlternateContent>
              <mc:Choice Requires="wps">
                <w:drawing>
                  <wp:anchor distT="0" distB="0" distL="114300" distR="114300" simplePos="0" relativeHeight="251661312" behindDoc="0" locked="0" layoutInCell="1" allowOverlap="1" wp14:anchorId="439064C2" wp14:editId="3DD4A8FE">
                    <wp:simplePos x="0" y="0"/>
                    <wp:positionH relativeFrom="margin">
                      <wp:align>center</wp:align>
                    </wp:positionH>
                    <wp:positionV relativeFrom="page">
                      <wp:posOffset>7711440</wp:posOffset>
                    </wp:positionV>
                    <wp:extent cx="7315200" cy="1009650"/>
                    <wp:effectExtent l="0" t="0" r="0" b="1079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9D241F" w14:textId="3F75AE39" w:rsidR="00C9514E" w:rsidRPr="00B941A7" w:rsidRDefault="00DF57F1">
                                <w:pPr>
                                  <w:pStyle w:val="NoSpacing"/>
                                  <w:jc w:val="right"/>
                                  <w:rPr>
                                    <w:color w:val="156082" w:themeColor="accent1"/>
                                    <w:sz w:val="28"/>
                                    <w:szCs w:val="28"/>
                                    <w:lang w:val="fi-FI"/>
                                  </w:rPr>
                                </w:pPr>
                                <w:r w:rsidRPr="00B941A7">
                                  <w:rPr>
                                    <w:color w:val="156082" w:themeColor="accent1"/>
                                    <w:sz w:val="28"/>
                                    <w:szCs w:val="28"/>
                                    <w:lang w:val="fi-FI"/>
                                  </w:rPr>
                                  <w:t>Lene Nystuen</w:t>
                                </w:r>
                                <w:r w:rsidR="00B941A7" w:rsidRPr="00B941A7">
                                  <w:rPr>
                                    <w:color w:val="156082" w:themeColor="accent1"/>
                                    <w:sz w:val="28"/>
                                    <w:szCs w:val="28"/>
                                    <w:lang w:val="fi-FI"/>
                                  </w:rPr>
                                  <w:t xml:space="preserve"> </w:t>
                                </w:r>
                                <w:r w:rsidR="00B941A7">
                                  <w:rPr>
                                    <w:color w:val="156082" w:themeColor="accent1"/>
                                    <w:sz w:val="28"/>
                                    <w:szCs w:val="28"/>
                                    <w:lang w:val="fi-FI"/>
                                  </w:rPr>
                                  <w:t>–</w:t>
                                </w:r>
                                <w:r w:rsidR="00B941A7" w:rsidRPr="00B941A7">
                                  <w:rPr>
                                    <w:color w:val="156082" w:themeColor="accent1"/>
                                    <w:sz w:val="28"/>
                                    <w:szCs w:val="28"/>
                                    <w:lang w:val="fi-FI"/>
                                  </w:rPr>
                                  <w:t xml:space="preserve"> M</w:t>
                                </w:r>
                                <w:r w:rsidR="00B941A7">
                                  <w:rPr>
                                    <w:color w:val="156082" w:themeColor="accent1"/>
                                    <w:sz w:val="28"/>
                                    <w:szCs w:val="28"/>
                                    <w:lang w:val="fi-FI"/>
                                  </w:rPr>
                                  <w:t>01021531</w:t>
                                </w:r>
                              </w:p>
                              <w:p w14:paraId="39C0EE10" w14:textId="14513879"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Gaia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Fiorillo</w:t>
                                </w:r>
                                <w:proofErr w:type="spellEnd"/>
                                <w:r w:rsidR="00B941A7">
                                  <w:rPr>
                                    <w:color w:val="156082" w:themeColor="accent1"/>
                                    <w:sz w:val="28"/>
                                    <w:szCs w:val="28"/>
                                    <w:lang w:val="fi-FI"/>
                                  </w:rPr>
                                  <w:t xml:space="preserve"> – M01008665</w:t>
                                </w:r>
                              </w:p>
                              <w:p w14:paraId="3ADC94A5" w14:textId="2C38F021"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Elysia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Bonney</w:t>
                                </w:r>
                                <w:proofErr w:type="spellEnd"/>
                                <w:r w:rsidR="00B941A7">
                                  <w:rPr>
                                    <w:color w:val="156082" w:themeColor="accent1"/>
                                    <w:sz w:val="28"/>
                                    <w:szCs w:val="28"/>
                                    <w:lang w:val="fi-FI"/>
                                  </w:rPr>
                                  <w:t xml:space="preserve"> – M01005210</w:t>
                                </w:r>
                              </w:p>
                              <w:p w14:paraId="722BF142" w14:textId="08E7CA30" w:rsidR="00DF57F1" w:rsidRPr="00B941A7" w:rsidRDefault="00DF57F1">
                                <w:pPr>
                                  <w:pStyle w:val="NoSpacing"/>
                                  <w:jc w:val="right"/>
                                  <w:rPr>
                                    <w:color w:val="156082" w:themeColor="accent1"/>
                                    <w:sz w:val="28"/>
                                    <w:szCs w:val="28"/>
                                    <w:lang w:val="fi-FI"/>
                                  </w:rPr>
                                </w:pPr>
                                <w:r w:rsidRPr="00B941A7">
                                  <w:rPr>
                                    <w:color w:val="156082" w:themeColor="accent1"/>
                                    <w:sz w:val="28"/>
                                    <w:szCs w:val="28"/>
                                    <w:lang w:val="fi-FI"/>
                                  </w:rPr>
                                  <w:t>Samara (</w:t>
                                </w:r>
                                <w:proofErr w:type="spellStart"/>
                                <w:r w:rsidRPr="00B941A7">
                                  <w:rPr>
                                    <w:color w:val="156082" w:themeColor="accent1"/>
                                    <w:sz w:val="28"/>
                                    <w:szCs w:val="28"/>
                                    <w:lang w:val="fi-FI"/>
                                  </w:rPr>
                                  <w:t>Sellaka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Cunha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Santos</w:t>
                                </w:r>
                                <w:proofErr w:type="spellEnd"/>
                                <w:r w:rsidR="00B941A7">
                                  <w:rPr>
                                    <w:color w:val="156082" w:themeColor="accent1"/>
                                    <w:sz w:val="28"/>
                                    <w:szCs w:val="28"/>
                                    <w:lang w:val="fi-FI"/>
                                  </w:rPr>
                                  <w:t xml:space="preserve"> – M01035975</w:t>
                                </w:r>
                              </w:p>
                              <w:p w14:paraId="01DAB033" w14:textId="4C28D483"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Khalid</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Sheikh-Abdi</w:t>
                                </w:r>
                                <w:proofErr w:type="spellEnd"/>
                                <w:r w:rsidR="00B941A7">
                                  <w:rPr>
                                    <w:color w:val="156082" w:themeColor="accent1"/>
                                    <w:sz w:val="28"/>
                                    <w:szCs w:val="28"/>
                                    <w:lang w:val="fi-FI"/>
                                  </w:rPr>
                                  <w:t xml:space="preserve"> – M00983482</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C7F69BD" w14:textId="1DCA043D" w:rsidR="00C9514E" w:rsidRDefault="00C9514E" w:rsidP="00C9514E">
                                    <w:pPr>
                                      <w:pStyle w:val="NoSpacing"/>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39064C2" id="Text Box 161" o:spid="_x0000_s1027" type="#_x0000_t202" style="position:absolute;margin-left:0;margin-top:607.2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" filled="f" stroked="f" strokeweight=".5pt">
                    <v:textbox style="mso-fit-shape-to-text:t" inset="126pt,0,54pt,0">
                      <w:txbxContent>
                        <w:p w14:paraId="099D241F" w14:textId="3F75AE39" w:rsidR="00C9514E" w:rsidRPr="00B941A7" w:rsidRDefault="00DF57F1">
                          <w:pPr>
                            <w:pStyle w:val="NoSpacing"/>
                            <w:jc w:val="right"/>
                            <w:rPr>
                              <w:color w:val="156082" w:themeColor="accent1"/>
                              <w:sz w:val="28"/>
                              <w:szCs w:val="28"/>
                              <w:lang w:val="fi-FI"/>
                            </w:rPr>
                          </w:pPr>
                          <w:r w:rsidRPr="00B941A7">
                            <w:rPr>
                              <w:color w:val="156082" w:themeColor="accent1"/>
                              <w:sz w:val="28"/>
                              <w:szCs w:val="28"/>
                              <w:lang w:val="fi-FI"/>
                            </w:rPr>
                            <w:t>Lene Nystuen</w:t>
                          </w:r>
                          <w:r w:rsidR="00B941A7" w:rsidRPr="00B941A7">
                            <w:rPr>
                              <w:color w:val="156082" w:themeColor="accent1"/>
                              <w:sz w:val="28"/>
                              <w:szCs w:val="28"/>
                              <w:lang w:val="fi-FI"/>
                            </w:rPr>
                            <w:t xml:space="preserve"> </w:t>
                          </w:r>
                          <w:r w:rsidR="00B941A7">
                            <w:rPr>
                              <w:color w:val="156082" w:themeColor="accent1"/>
                              <w:sz w:val="28"/>
                              <w:szCs w:val="28"/>
                              <w:lang w:val="fi-FI"/>
                            </w:rPr>
                            <w:t>–</w:t>
                          </w:r>
                          <w:r w:rsidR="00B941A7" w:rsidRPr="00B941A7">
                            <w:rPr>
                              <w:color w:val="156082" w:themeColor="accent1"/>
                              <w:sz w:val="28"/>
                              <w:szCs w:val="28"/>
                              <w:lang w:val="fi-FI"/>
                            </w:rPr>
                            <w:t xml:space="preserve"> M</w:t>
                          </w:r>
                          <w:r w:rsidR="00B941A7">
                            <w:rPr>
                              <w:color w:val="156082" w:themeColor="accent1"/>
                              <w:sz w:val="28"/>
                              <w:szCs w:val="28"/>
                              <w:lang w:val="fi-FI"/>
                            </w:rPr>
                            <w:t>01021531</w:t>
                          </w:r>
                        </w:p>
                        <w:p w14:paraId="39C0EE10" w14:textId="14513879"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Gaia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Fiorillo</w:t>
                          </w:r>
                          <w:proofErr w:type="spellEnd"/>
                          <w:r w:rsidR="00B941A7">
                            <w:rPr>
                              <w:color w:val="156082" w:themeColor="accent1"/>
                              <w:sz w:val="28"/>
                              <w:szCs w:val="28"/>
                              <w:lang w:val="fi-FI"/>
                            </w:rPr>
                            <w:t xml:space="preserve"> – M01008665</w:t>
                          </w:r>
                        </w:p>
                        <w:p w14:paraId="3ADC94A5" w14:textId="2C38F021"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Elysia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Bonney</w:t>
                          </w:r>
                          <w:proofErr w:type="spellEnd"/>
                          <w:r w:rsidR="00B941A7">
                            <w:rPr>
                              <w:color w:val="156082" w:themeColor="accent1"/>
                              <w:sz w:val="28"/>
                              <w:szCs w:val="28"/>
                              <w:lang w:val="fi-FI"/>
                            </w:rPr>
                            <w:t xml:space="preserve"> – M01005210</w:t>
                          </w:r>
                        </w:p>
                        <w:p w14:paraId="722BF142" w14:textId="08E7CA30" w:rsidR="00DF57F1" w:rsidRPr="00B941A7" w:rsidRDefault="00DF57F1">
                          <w:pPr>
                            <w:pStyle w:val="NoSpacing"/>
                            <w:jc w:val="right"/>
                            <w:rPr>
                              <w:color w:val="156082" w:themeColor="accent1"/>
                              <w:sz w:val="28"/>
                              <w:szCs w:val="28"/>
                              <w:lang w:val="fi-FI"/>
                            </w:rPr>
                          </w:pPr>
                          <w:r w:rsidRPr="00B941A7">
                            <w:rPr>
                              <w:color w:val="156082" w:themeColor="accent1"/>
                              <w:sz w:val="28"/>
                              <w:szCs w:val="28"/>
                              <w:lang w:val="fi-FI"/>
                            </w:rPr>
                            <w:t>Samara (</w:t>
                          </w:r>
                          <w:proofErr w:type="spellStart"/>
                          <w:r w:rsidRPr="00B941A7">
                            <w:rPr>
                              <w:color w:val="156082" w:themeColor="accent1"/>
                              <w:sz w:val="28"/>
                              <w:szCs w:val="28"/>
                              <w:lang w:val="fi-FI"/>
                            </w:rPr>
                            <w:t>Sellaka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Cunha</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Santos</w:t>
                          </w:r>
                          <w:proofErr w:type="spellEnd"/>
                          <w:r w:rsidR="00B941A7">
                            <w:rPr>
                              <w:color w:val="156082" w:themeColor="accent1"/>
                              <w:sz w:val="28"/>
                              <w:szCs w:val="28"/>
                              <w:lang w:val="fi-FI"/>
                            </w:rPr>
                            <w:t xml:space="preserve"> – M01035975</w:t>
                          </w:r>
                        </w:p>
                        <w:p w14:paraId="01DAB033" w14:textId="4C28D483" w:rsidR="00DF57F1" w:rsidRPr="00B941A7" w:rsidRDefault="00DF57F1">
                          <w:pPr>
                            <w:pStyle w:val="NoSpacing"/>
                            <w:jc w:val="right"/>
                            <w:rPr>
                              <w:color w:val="156082" w:themeColor="accent1"/>
                              <w:sz w:val="28"/>
                              <w:szCs w:val="28"/>
                              <w:lang w:val="fi-FI"/>
                            </w:rPr>
                          </w:pPr>
                          <w:proofErr w:type="spellStart"/>
                          <w:r w:rsidRPr="00B941A7">
                            <w:rPr>
                              <w:color w:val="156082" w:themeColor="accent1"/>
                              <w:sz w:val="28"/>
                              <w:szCs w:val="28"/>
                              <w:lang w:val="fi-FI"/>
                            </w:rPr>
                            <w:t>Khalid</w:t>
                          </w:r>
                          <w:proofErr w:type="spellEnd"/>
                          <w:r w:rsidRPr="00B941A7">
                            <w:rPr>
                              <w:color w:val="156082" w:themeColor="accent1"/>
                              <w:sz w:val="28"/>
                              <w:szCs w:val="28"/>
                              <w:lang w:val="fi-FI"/>
                            </w:rPr>
                            <w:t xml:space="preserve"> </w:t>
                          </w:r>
                          <w:proofErr w:type="spellStart"/>
                          <w:r w:rsidRPr="00B941A7">
                            <w:rPr>
                              <w:color w:val="156082" w:themeColor="accent1"/>
                              <w:sz w:val="28"/>
                              <w:szCs w:val="28"/>
                              <w:lang w:val="fi-FI"/>
                            </w:rPr>
                            <w:t>Sheikh-Abdi</w:t>
                          </w:r>
                          <w:proofErr w:type="spellEnd"/>
                          <w:r w:rsidR="00B941A7">
                            <w:rPr>
                              <w:color w:val="156082" w:themeColor="accent1"/>
                              <w:sz w:val="28"/>
                              <w:szCs w:val="28"/>
                              <w:lang w:val="fi-FI"/>
                            </w:rPr>
                            <w:t xml:space="preserve"> – M00983482</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C7F69BD" w14:textId="1DCA043D" w:rsidR="00C9514E" w:rsidRDefault="00C9514E" w:rsidP="00C9514E">
                              <w:pPr>
                                <w:pStyle w:val="NoSpacing"/>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sidR="00DF57F1" w:rsidRPr="003A2241">
            <w:rPr>
              <w:rFonts w:ascii="Calibri" w:hAnsi="Calibri" w:cs="Calibri"/>
              <w:noProof/>
            </w:rPr>
            <mc:AlternateContent>
              <mc:Choice Requires="wps">
                <w:drawing>
                  <wp:anchor distT="0" distB="0" distL="114300" distR="114300" simplePos="0" relativeHeight="251660288" behindDoc="0" locked="0" layoutInCell="1" allowOverlap="1" wp14:anchorId="3C24EF48" wp14:editId="3C267838">
                    <wp:simplePos x="0" y="0"/>
                    <wp:positionH relativeFrom="page">
                      <wp:posOffset>228600</wp:posOffset>
                    </wp:positionH>
                    <wp:positionV relativeFrom="page">
                      <wp:posOffset>8153400</wp:posOffset>
                    </wp:positionV>
                    <wp:extent cx="7315200" cy="993140"/>
                    <wp:effectExtent l="0" t="0" r="0" b="0"/>
                    <wp:wrapThrough wrapText="bothSides">
                      <wp:wrapPolygon edited="0">
                        <wp:start x="4613" y="0"/>
                        <wp:lineTo x="4613" y="21130"/>
                        <wp:lineTo x="19635" y="21130"/>
                        <wp:lineTo x="19635" y="0"/>
                        <wp:lineTo x="4613" y="0"/>
                      </wp:wrapPolygon>
                    </wp:wrapThrough>
                    <wp:docPr id="152" name="Text Box 159"/>
                    <wp:cNvGraphicFramePr/>
                    <a:graphic xmlns:a="http://schemas.openxmlformats.org/drawingml/2006/main">
                      <a:graphicData uri="http://schemas.microsoft.com/office/word/2010/wordprocessingShape">
                        <wps:wsp>
                          <wps:cNvSpPr txBox="1"/>
                          <wps:spPr>
                            <a:xfrm>
                              <a:off x="0" y="0"/>
                              <a:ext cx="7315200" cy="993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41306A" w14:textId="3010FA56" w:rsidR="00C9514E" w:rsidRPr="00C9514E" w:rsidRDefault="00C9514E" w:rsidP="00B941A7">
                                <w:pPr>
                                  <w:pStyle w:val="NoSpacing"/>
                                  <w:rPr>
                                    <w:color w:val="595959" w:themeColor="text1" w:themeTint="A6"/>
                                    <w:sz w:val="28"/>
                                    <w:szCs w:val="28"/>
                                    <w:lang w:val="fi-FI"/>
                                  </w:rPr>
                                </w:pPr>
                              </w:p>
                              <w:p w14:paraId="27EB515D" w14:textId="2323791F" w:rsidR="00C9514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57F1">
                                      <w:rPr>
                                        <w:color w:val="595959" w:themeColor="text1" w:themeTint="A6"/>
                                        <w:sz w:val="18"/>
                                        <w:szCs w:val="18"/>
                                      </w:rPr>
                                      <w:t>19.04.2026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C24EF48" id="Text Box 159" o:spid="_x0000_s1028" type="#_x0000_t202" style="position:absolute;margin-left:18pt;margin-top:642pt;width:8in;height:78.2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" filled="f" stroked="f" strokeweight=".5pt">
                    <v:textbox inset="126pt,0,54pt,0">
                      <w:txbxContent>
                        <w:p w14:paraId="6841306A" w14:textId="3010FA56" w:rsidR="00C9514E" w:rsidRPr="00C9514E" w:rsidRDefault="00C9514E" w:rsidP="00B941A7">
                          <w:pPr>
                            <w:pStyle w:val="NoSpacing"/>
                            <w:rPr>
                              <w:color w:val="595959" w:themeColor="text1" w:themeTint="A6"/>
                              <w:sz w:val="28"/>
                              <w:szCs w:val="28"/>
                              <w:lang w:val="fi-FI"/>
                            </w:rPr>
                          </w:pPr>
                        </w:p>
                        <w:p w14:paraId="27EB515D" w14:textId="2323791F" w:rsidR="00C9514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57F1">
                                <w:rPr>
                                  <w:color w:val="595959" w:themeColor="text1" w:themeTint="A6"/>
                                  <w:sz w:val="18"/>
                                  <w:szCs w:val="18"/>
                                </w:rPr>
                                <w:t>19.04.2026</w:t>
                              </w:r>
                            </w:sdtContent>
                          </w:sdt>
                        </w:p>
                      </w:txbxContent>
                    </v:textbox>
                    <w10:wrap type="through" anchorx="page" anchory="page"/>
                  </v:shape>
                </w:pict>
              </mc:Fallback>
            </mc:AlternateContent>
          </w:r>
          <w:r w:rsidR="00C9514E" w:rsidRPr="003A2241">
            <w:rPr>
              <w:rFonts w:ascii="Calibri" w:eastAsiaTheme="minorEastAsia" w:hAnsi="Calibri" w:cs="Calibri"/>
              <w:color w:val="156082" w:themeColor="accent1"/>
              <w:kern w:val="0"/>
              <w:sz w:val="22"/>
              <w:szCs w:val="22"/>
              <w14:ligatures w14:val="none"/>
            </w:rPr>
            <w:br w:type="page"/>
          </w:r>
        </w:p>
      </w:sdtContent>
    </w:sdt>
    <w:sdt>
      <w:sdtPr>
        <w:rPr>
          <w:rFonts w:ascii="Calibri" w:eastAsiaTheme="minorHAnsi" w:hAnsi="Calibri" w:cs="Calibri"/>
          <w:color w:val="auto"/>
          <w:kern w:val="2"/>
          <w:sz w:val="24"/>
          <w:szCs w:val="24"/>
          <w:lang w:val="en-GB"/>
          <w14:ligatures w14:val="standardContextual"/>
        </w:rPr>
        <w:id w:val="-24333857"/>
        <w:docPartObj>
          <w:docPartGallery w:val="Table of Contents"/>
          <w:docPartUnique/>
        </w:docPartObj>
      </w:sdtPr>
      <w:sdtEndPr>
        <w:rPr>
          <w:b/>
          <w:bCs/>
        </w:rPr>
      </w:sdtEndPr>
      <w:sdtContent>
        <w:p w14:paraId="5598C3BB" w14:textId="07591351" w:rsidR="00B941A7" w:rsidRPr="00827ED4" w:rsidRDefault="00B941A7">
          <w:pPr>
            <w:pStyle w:val="TOCHeading"/>
            <w:rPr>
              <w:rFonts w:ascii="Calibri" w:hAnsi="Calibri" w:cs="Calibri"/>
            </w:rPr>
          </w:pPr>
          <w:r w:rsidRPr="00827ED4">
            <w:rPr>
              <w:rFonts w:ascii="Calibri" w:hAnsi="Calibri" w:cs="Calibri"/>
              <w:lang w:val="en-GB"/>
            </w:rPr>
            <w:t>Table of Contents</w:t>
          </w:r>
        </w:p>
        <w:p w14:paraId="681D6016" w14:textId="15E36145" w:rsidR="00827ED4" w:rsidRPr="00827ED4" w:rsidRDefault="00B941A7">
          <w:pPr>
            <w:pStyle w:val="TOC1"/>
            <w:tabs>
              <w:tab w:val="left" w:pos="480"/>
              <w:tab w:val="right" w:leader="dot" w:pos="9396"/>
            </w:tabs>
            <w:rPr>
              <w:rFonts w:ascii="Calibri" w:eastAsiaTheme="minorEastAsia" w:hAnsi="Calibri" w:cs="Calibri"/>
              <w:noProof/>
              <w:sz w:val="22"/>
              <w:szCs w:val="22"/>
            </w:rPr>
          </w:pPr>
          <w:r w:rsidRPr="00827ED4">
            <w:rPr>
              <w:rFonts w:ascii="Calibri" w:hAnsi="Calibri" w:cs="Calibri"/>
              <w:sz w:val="22"/>
              <w:szCs w:val="22"/>
            </w:rPr>
            <w:fldChar w:fldCharType="begin"/>
          </w:r>
          <w:r w:rsidRPr="00827ED4">
            <w:rPr>
              <w:rFonts w:ascii="Calibri" w:hAnsi="Calibri" w:cs="Calibri"/>
              <w:sz w:val="22"/>
              <w:szCs w:val="22"/>
            </w:rPr>
            <w:instrText xml:space="preserve"> TOC \o "1-3" \h \z \u </w:instrText>
          </w:r>
          <w:r w:rsidRPr="00827ED4">
            <w:rPr>
              <w:rFonts w:ascii="Calibri" w:hAnsi="Calibri" w:cs="Calibri"/>
              <w:sz w:val="22"/>
              <w:szCs w:val="22"/>
            </w:rPr>
            <w:fldChar w:fldCharType="separate"/>
          </w:r>
          <w:hyperlink w:anchor="_Toc227159370" w:history="1">
            <w:r w:rsidR="00827ED4" w:rsidRPr="00827ED4">
              <w:rPr>
                <w:rStyle w:val="Hyperlink"/>
                <w:rFonts w:ascii="Calibri" w:hAnsi="Calibri" w:cs="Calibri"/>
                <w:noProof/>
                <w:sz w:val="22"/>
                <w:szCs w:val="22"/>
              </w:rPr>
              <w:t>1.</w:t>
            </w:r>
            <w:r w:rsidR="00827ED4" w:rsidRPr="00827ED4">
              <w:rPr>
                <w:rFonts w:ascii="Calibri" w:eastAsiaTheme="minorEastAsia" w:hAnsi="Calibri" w:cs="Calibri"/>
                <w:noProof/>
                <w:sz w:val="22"/>
                <w:szCs w:val="22"/>
              </w:rPr>
              <w:tab/>
            </w:r>
            <w:r w:rsidR="00827ED4" w:rsidRPr="00827ED4">
              <w:rPr>
                <w:rStyle w:val="Hyperlink"/>
                <w:rFonts w:ascii="Calibri" w:hAnsi="Calibri" w:cs="Calibri"/>
                <w:noProof/>
                <w:sz w:val="22"/>
                <w:szCs w:val="22"/>
              </w:rPr>
              <w:t>Introduction</w:t>
            </w:r>
            <w:r w:rsidR="00827ED4" w:rsidRPr="00827ED4">
              <w:rPr>
                <w:rFonts w:ascii="Calibri" w:hAnsi="Calibri" w:cs="Calibri"/>
                <w:noProof/>
                <w:webHidden/>
                <w:sz w:val="22"/>
                <w:szCs w:val="22"/>
              </w:rPr>
              <w:tab/>
            </w:r>
            <w:r w:rsidR="00827ED4" w:rsidRPr="00827ED4">
              <w:rPr>
                <w:rFonts w:ascii="Calibri" w:hAnsi="Calibri" w:cs="Calibri"/>
                <w:noProof/>
                <w:webHidden/>
                <w:sz w:val="22"/>
                <w:szCs w:val="22"/>
              </w:rPr>
              <w:fldChar w:fldCharType="begin"/>
            </w:r>
            <w:r w:rsidR="00827ED4" w:rsidRPr="00827ED4">
              <w:rPr>
                <w:rFonts w:ascii="Calibri" w:hAnsi="Calibri" w:cs="Calibri"/>
                <w:noProof/>
                <w:webHidden/>
                <w:sz w:val="22"/>
                <w:szCs w:val="22"/>
              </w:rPr>
              <w:instrText xml:space="preserve"> PAGEREF _Toc227159370 \h </w:instrText>
            </w:r>
            <w:r w:rsidR="00827ED4" w:rsidRPr="00827ED4">
              <w:rPr>
                <w:rFonts w:ascii="Calibri" w:hAnsi="Calibri" w:cs="Calibri"/>
                <w:noProof/>
                <w:webHidden/>
                <w:sz w:val="22"/>
                <w:szCs w:val="22"/>
              </w:rPr>
            </w:r>
            <w:r w:rsidR="00827ED4" w:rsidRPr="00827ED4">
              <w:rPr>
                <w:rFonts w:ascii="Calibri" w:hAnsi="Calibri" w:cs="Calibri"/>
                <w:noProof/>
                <w:webHidden/>
                <w:sz w:val="22"/>
                <w:szCs w:val="22"/>
              </w:rPr>
              <w:fldChar w:fldCharType="separate"/>
            </w:r>
            <w:r w:rsidR="004001A1">
              <w:rPr>
                <w:rFonts w:ascii="Calibri" w:hAnsi="Calibri" w:cs="Calibri"/>
                <w:noProof/>
                <w:webHidden/>
                <w:sz w:val="22"/>
                <w:szCs w:val="22"/>
              </w:rPr>
              <w:t>1</w:t>
            </w:r>
            <w:r w:rsidR="00827ED4" w:rsidRPr="00827ED4">
              <w:rPr>
                <w:rFonts w:ascii="Calibri" w:hAnsi="Calibri" w:cs="Calibri"/>
                <w:noProof/>
                <w:webHidden/>
                <w:sz w:val="22"/>
                <w:szCs w:val="22"/>
              </w:rPr>
              <w:fldChar w:fldCharType="end"/>
            </w:r>
          </w:hyperlink>
        </w:p>
        <w:p w14:paraId="49FC0F59" w14:textId="4DCC9263"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71" w:history="1">
            <w:r w:rsidRPr="00827ED4">
              <w:rPr>
                <w:rStyle w:val="Hyperlink"/>
                <w:rFonts w:ascii="Calibri" w:hAnsi="Calibri" w:cs="Calibri"/>
                <w:noProof/>
                <w:sz w:val="22"/>
                <w:szCs w:val="22"/>
              </w:rPr>
              <w:t>1.1</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Project description</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_Toc227159371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1</w:t>
            </w:r>
            <w:r w:rsidRPr="00827ED4">
              <w:rPr>
                <w:rFonts w:ascii="Calibri" w:hAnsi="Calibri" w:cs="Calibri"/>
                <w:noProof/>
                <w:webHidden/>
                <w:sz w:val="22"/>
                <w:szCs w:val="22"/>
              </w:rPr>
              <w:fldChar w:fldCharType="end"/>
            </w:r>
          </w:hyperlink>
        </w:p>
        <w:p w14:paraId="65E59DA0" w14:textId="1E09C993"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72" w:history="1">
            <w:r w:rsidRPr="00827ED4">
              <w:rPr>
                <w:rStyle w:val="Hyperlink"/>
                <w:rFonts w:ascii="Calibri" w:hAnsi="Calibri" w:cs="Calibri"/>
                <w:noProof/>
                <w:sz w:val="22"/>
                <w:szCs w:val="22"/>
              </w:rPr>
              <w:t>1.2</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The team</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_Toc227159372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1</w:t>
            </w:r>
            <w:r w:rsidRPr="00827ED4">
              <w:rPr>
                <w:rFonts w:ascii="Calibri" w:hAnsi="Calibri" w:cs="Calibri"/>
                <w:noProof/>
                <w:webHidden/>
                <w:sz w:val="22"/>
                <w:szCs w:val="22"/>
              </w:rPr>
              <w:fldChar w:fldCharType="end"/>
            </w:r>
          </w:hyperlink>
        </w:p>
        <w:p w14:paraId="34DCEA3A" w14:textId="68FF786B"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73" w:history="1">
            <w:r w:rsidRPr="00827ED4">
              <w:rPr>
                <w:rStyle w:val="Hyperlink"/>
                <w:rFonts w:ascii="Calibri" w:hAnsi="Calibri" w:cs="Calibri"/>
                <w:noProof/>
                <w:sz w:val="22"/>
                <w:szCs w:val="22"/>
              </w:rPr>
              <w:t>1.3</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Report layout</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_Toc227159373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1</w:t>
            </w:r>
            <w:r w:rsidRPr="00827ED4">
              <w:rPr>
                <w:rFonts w:ascii="Calibri" w:hAnsi="Calibri" w:cs="Calibri"/>
                <w:noProof/>
                <w:webHidden/>
                <w:sz w:val="22"/>
                <w:szCs w:val="22"/>
              </w:rPr>
              <w:fldChar w:fldCharType="end"/>
            </w:r>
          </w:hyperlink>
        </w:p>
        <w:p w14:paraId="1A128A84" w14:textId="56FFB481" w:rsidR="00827ED4" w:rsidRPr="00827ED4" w:rsidRDefault="00827ED4">
          <w:pPr>
            <w:pStyle w:val="TOC1"/>
            <w:tabs>
              <w:tab w:val="left" w:pos="480"/>
              <w:tab w:val="right" w:leader="dot" w:pos="9396"/>
            </w:tabs>
            <w:rPr>
              <w:rFonts w:ascii="Calibri" w:eastAsiaTheme="minorEastAsia" w:hAnsi="Calibri" w:cs="Calibri"/>
              <w:noProof/>
              <w:sz w:val="22"/>
              <w:szCs w:val="22"/>
            </w:rPr>
          </w:pPr>
          <w:hyperlink w:anchor="_Toc227159374" w:history="1">
            <w:r w:rsidRPr="00827ED4">
              <w:rPr>
                <w:rStyle w:val="Hyperlink"/>
                <w:rFonts w:ascii="Calibri" w:hAnsi="Calibri" w:cs="Calibri"/>
                <w:noProof/>
                <w:sz w:val="22"/>
                <w:szCs w:val="22"/>
              </w:rPr>
              <w:t>2.</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Design</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_Toc227159374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2</w:t>
            </w:r>
            <w:r w:rsidRPr="00827ED4">
              <w:rPr>
                <w:rFonts w:ascii="Calibri" w:hAnsi="Calibri" w:cs="Calibri"/>
                <w:noProof/>
                <w:webHidden/>
                <w:sz w:val="22"/>
                <w:szCs w:val="22"/>
              </w:rPr>
              <w:fldChar w:fldCharType="end"/>
            </w:r>
          </w:hyperlink>
        </w:p>
        <w:p w14:paraId="54589C74" w14:textId="2387E4B2"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75" w:history="1">
            <w:r w:rsidRPr="00827ED4">
              <w:rPr>
                <w:rStyle w:val="Hyperlink"/>
                <w:rFonts w:ascii="Calibri" w:hAnsi="Calibri" w:cs="Calibri"/>
                <w:noProof/>
                <w:sz w:val="22"/>
                <w:szCs w:val="22"/>
              </w:rPr>
              <w:t>2.1</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Justification of selected data structures</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_Toc227159375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2</w:t>
            </w:r>
            <w:r w:rsidRPr="00827ED4">
              <w:rPr>
                <w:rFonts w:ascii="Calibri" w:hAnsi="Calibri" w:cs="Calibri"/>
                <w:noProof/>
                <w:webHidden/>
                <w:sz w:val="22"/>
                <w:szCs w:val="22"/>
              </w:rPr>
              <w:fldChar w:fldCharType="end"/>
            </w:r>
          </w:hyperlink>
        </w:p>
        <w:p w14:paraId="6676F850" w14:textId="2A51E4F4"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76" w:history="1">
            <w:r w:rsidRPr="00827ED4">
              <w:rPr>
                <w:rStyle w:val="Hyperlink"/>
                <w:rFonts w:ascii="Calibri" w:hAnsi="Calibri" w:cs="Calibri"/>
                <w:noProof/>
                <w:sz w:val="22"/>
                <w:szCs w:val="22"/>
              </w:rPr>
              <w:t>2.2</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Analysis of key algorithms</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_Toc227159376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2</w:t>
            </w:r>
            <w:r w:rsidRPr="00827ED4">
              <w:rPr>
                <w:rFonts w:ascii="Calibri" w:hAnsi="Calibri" w:cs="Calibri"/>
                <w:noProof/>
                <w:webHidden/>
                <w:sz w:val="22"/>
                <w:szCs w:val="22"/>
              </w:rPr>
              <w:fldChar w:fldCharType="end"/>
            </w:r>
          </w:hyperlink>
        </w:p>
        <w:p w14:paraId="7D20FDA9" w14:textId="1969B4A8"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77" w:history="1">
            <w:r w:rsidRPr="00827ED4">
              <w:rPr>
                <w:rStyle w:val="Hyperlink"/>
                <w:rFonts w:ascii="Calibri" w:hAnsi="Calibri" w:cs="Calibri"/>
                <w:noProof/>
                <w:sz w:val="22"/>
                <w:szCs w:val="22"/>
              </w:rPr>
              <w:t>2.2.1</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Binary Search Tree: Insert</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_Toc227159377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2</w:t>
            </w:r>
            <w:r w:rsidRPr="00827ED4">
              <w:rPr>
                <w:rFonts w:ascii="Calibri" w:hAnsi="Calibri" w:cs="Calibri"/>
                <w:noProof/>
                <w:webHidden/>
                <w:sz w:val="22"/>
                <w:szCs w:val="22"/>
              </w:rPr>
              <w:fldChar w:fldCharType="end"/>
            </w:r>
          </w:hyperlink>
        </w:p>
        <w:p w14:paraId="75B02C1C" w14:textId="63946369"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78" w:history="1">
            <w:r w:rsidRPr="00827ED4">
              <w:rPr>
                <w:rStyle w:val="Hyperlink"/>
                <w:rFonts w:ascii="Calibri" w:hAnsi="Calibri" w:cs="Calibri"/>
                <w:noProof/>
                <w:sz w:val="22"/>
                <w:szCs w:val="22"/>
              </w:rPr>
              <w:t>2.2.2</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Binary Search Tree: Search</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_Toc227159378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3</w:t>
            </w:r>
            <w:r w:rsidRPr="00827ED4">
              <w:rPr>
                <w:rFonts w:ascii="Calibri" w:hAnsi="Calibri" w:cs="Calibri"/>
                <w:noProof/>
                <w:webHidden/>
                <w:sz w:val="22"/>
                <w:szCs w:val="22"/>
              </w:rPr>
              <w:fldChar w:fldCharType="end"/>
            </w:r>
          </w:hyperlink>
        </w:p>
        <w:p w14:paraId="029927C9" w14:textId="4F25905F"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79" w:history="1">
            <w:r w:rsidRPr="00827ED4">
              <w:rPr>
                <w:rStyle w:val="Hyperlink"/>
                <w:rFonts w:ascii="Calibri" w:hAnsi="Calibri" w:cs="Calibri"/>
                <w:noProof/>
                <w:sz w:val="22"/>
                <w:szCs w:val="22"/>
              </w:rPr>
              <w:t>2.2.3</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Binary Search Tree: Price range query</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_Toc227159379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3</w:t>
            </w:r>
            <w:r w:rsidRPr="00827ED4">
              <w:rPr>
                <w:rFonts w:ascii="Calibri" w:hAnsi="Calibri" w:cs="Calibri"/>
                <w:noProof/>
                <w:webHidden/>
                <w:sz w:val="22"/>
                <w:szCs w:val="22"/>
              </w:rPr>
              <w:fldChar w:fldCharType="end"/>
            </w:r>
          </w:hyperlink>
        </w:p>
        <w:p w14:paraId="4897F601" w14:textId="474E7006"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80" w:history="1">
            <w:r w:rsidRPr="00827ED4">
              <w:rPr>
                <w:rStyle w:val="Hyperlink"/>
                <w:rFonts w:ascii="Calibri" w:hAnsi="Calibri" w:cs="Calibri"/>
                <w:noProof/>
                <w:sz w:val="22"/>
                <w:szCs w:val="22"/>
              </w:rPr>
              <w:t>2.2.4</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Hash table: Insert</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_Toc227159380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3</w:t>
            </w:r>
            <w:r w:rsidRPr="00827ED4">
              <w:rPr>
                <w:rFonts w:ascii="Calibri" w:hAnsi="Calibri" w:cs="Calibri"/>
                <w:noProof/>
                <w:webHidden/>
                <w:sz w:val="22"/>
                <w:szCs w:val="22"/>
              </w:rPr>
              <w:fldChar w:fldCharType="end"/>
            </w:r>
          </w:hyperlink>
        </w:p>
        <w:p w14:paraId="08C54FBF" w14:textId="70A9AC47"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81" w:history="1">
            <w:r w:rsidRPr="00827ED4">
              <w:rPr>
                <w:rStyle w:val="Hyperlink"/>
                <w:rFonts w:ascii="Calibri" w:hAnsi="Calibri" w:cs="Calibri"/>
                <w:noProof/>
                <w:sz w:val="22"/>
                <w:szCs w:val="22"/>
              </w:rPr>
              <w:t>2.2.5</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Hash table: Resize</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_Toc227159381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3</w:t>
            </w:r>
            <w:r w:rsidRPr="00827ED4">
              <w:rPr>
                <w:rFonts w:ascii="Calibri" w:hAnsi="Calibri" w:cs="Calibri"/>
                <w:noProof/>
                <w:webHidden/>
                <w:sz w:val="22"/>
                <w:szCs w:val="22"/>
              </w:rPr>
              <w:fldChar w:fldCharType="end"/>
            </w:r>
          </w:hyperlink>
        </w:p>
        <w:p w14:paraId="14911287" w14:textId="7E91B506"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82" w:history="1">
            <w:r w:rsidRPr="00827ED4">
              <w:rPr>
                <w:rStyle w:val="Hyperlink"/>
                <w:rFonts w:ascii="Calibri" w:hAnsi="Calibri" w:cs="Calibri"/>
                <w:noProof/>
                <w:sz w:val="22"/>
                <w:szCs w:val="22"/>
              </w:rPr>
              <w:t>2.2.6</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Hash table: Search</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_Toc227159382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4</w:t>
            </w:r>
            <w:r w:rsidRPr="00827ED4">
              <w:rPr>
                <w:rFonts w:ascii="Calibri" w:hAnsi="Calibri" w:cs="Calibri"/>
                <w:noProof/>
                <w:webHidden/>
                <w:sz w:val="22"/>
                <w:szCs w:val="22"/>
              </w:rPr>
              <w:fldChar w:fldCharType="end"/>
            </w:r>
          </w:hyperlink>
        </w:p>
        <w:p w14:paraId="1C808B1A" w14:textId="7BF29C2D"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83" w:history="1">
            <w:r w:rsidRPr="00827ED4">
              <w:rPr>
                <w:rStyle w:val="Hyperlink"/>
                <w:rFonts w:ascii="Calibri" w:hAnsi="Calibri" w:cs="Calibri"/>
                <w:noProof/>
                <w:sz w:val="22"/>
                <w:szCs w:val="22"/>
              </w:rPr>
              <w:t>2.2.7</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Linked list: Add bid</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_Toc227159383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4</w:t>
            </w:r>
            <w:r w:rsidRPr="00827ED4">
              <w:rPr>
                <w:rFonts w:ascii="Calibri" w:hAnsi="Calibri" w:cs="Calibri"/>
                <w:noProof/>
                <w:webHidden/>
                <w:sz w:val="22"/>
                <w:szCs w:val="22"/>
              </w:rPr>
              <w:fldChar w:fldCharType="end"/>
            </w:r>
          </w:hyperlink>
        </w:p>
        <w:p w14:paraId="0A6537EB" w14:textId="335287BA" w:rsidR="00827ED4" w:rsidRPr="00827ED4" w:rsidRDefault="00827ED4">
          <w:pPr>
            <w:pStyle w:val="TOC3"/>
            <w:tabs>
              <w:tab w:val="left" w:pos="1440"/>
              <w:tab w:val="right" w:leader="dot" w:pos="9396"/>
            </w:tabs>
            <w:rPr>
              <w:rFonts w:ascii="Calibri" w:eastAsiaTheme="minorEastAsia" w:hAnsi="Calibri" w:cs="Calibri"/>
              <w:noProof/>
              <w:sz w:val="22"/>
              <w:szCs w:val="22"/>
            </w:rPr>
          </w:pPr>
          <w:hyperlink w:anchor="_Toc227159384" w:history="1">
            <w:r w:rsidRPr="00827ED4">
              <w:rPr>
                <w:rStyle w:val="Hyperlink"/>
                <w:rFonts w:ascii="Calibri" w:hAnsi="Calibri" w:cs="Calibri"/>
                <w:noProof/>
                <w:sz w:val="22"/>
                <w:szCs w:val="22"/>
              </w:rPr>
              <w:t>2.2.8</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Linked list: Get highest bid</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_Toc227159384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4</w:t>
            </w:r>
            <w:r w:rsidRPr="00827ED4">
              <w:rPr>
                <w:rFonts w:ascii="Calibri" w:hAnsi="Calibri" w:cs="Calibri"/>
                <w:noProof/>
                <w:webHidden/>
                <w:sz w:val="22"/>
                <w:szCs w:val="22"/>
              </w:rPr>
              <w:fldChar w:fldCharType="end"/>
            </w:r>
          </w:hyperlink>
        </w:p>
        <w:p w14:paraId="681EF32F" w14:textId="72BB9104"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85" w:history="1">
            <w:r w:rsidRPr="00827ED4">
              <w:rPr>
                <w:rStyle w:val="Hyperlink"/>
                <w:rFonts w:ascii="Calibri" w:hAnsi="Calibri" w:cs="Calibri"/>
                <w:noProof/>
                <w:sz w:val="22"/>
                <w:szCs w:val="22"/>
              </w:rPr>
              <w:t>2.3</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Summary of time complexities</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_Toc227159385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4</w:t>
            </w:r>
            <w:r w:rsidRPr="00827ED4">
              <w:rPr>
                <w:rFonts w:ascii="Calibri" w:hAnsi="Calibri" w:cs="Calibri"/>
                <w:noProof/>
                <w:webHidden/>
                <w:sz w:val="22"/>
                <w:szCs w:val="22"/>
              </w:rPr>
              <w:fldChar w:fldCharType="end"/>
            </w:r>
          </w:hyperlink>
        </w:p>
        <w:p w14:paraId="0664307D" w14:textId="3340CE07"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86" w:history="1">
            <w:r w:rsidRPr="00827ED4">
              <w:rPr>
                <w:rStyle w:val="Hyperlink"/>
                <w:rFonts w:ascii="Calibri" w:hAnsi="Calibri" w:cs="Calibri"/>
                <w:noProof/>
                <w:sz w:val="22"/>
                <w:szCs w:val="22"/>
              </w:rPr>
              <w:t>2.4</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AI chat agent and proxy server implementation</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_Toc227159386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4</w:t>
            </w:r>
            <w:r w:rsidRPr="00827ED4">
              <w:rPr>
                <w:rFonts w:ascii="Calibri" w:hAnsi="Calibri" w:cs="Calibri"/>
                <w:noProof/>
                <w:webHidden/>
                <w:sz w:val="22"/>
                <w:szCs w:val="22"/>
              </w:rPr>
              <w:fldChar w:fldCharType="end"/>
            </w:r>
          </w:hyperlink>
        </w:p>
        <w:p w14:paraId="4CA4D9CA" w14:textId="4757EC5E" w:rsidR="00827ED4" w:rsidRPr="00827ED4" w:rsidRDefault="00827ED4">
          <w:pPr>
            <w:pStyle w:val="TOC1"/>
            <w:tabs>
              <w:tab w:val="left" w:pos="480"/>
              <w:tab w:val="right" w:leader="dot" w:pos="9396"/>
            </w:tabs>
            <w:rPr>
              <w:rFonts w:ascii="Calibri" w:eastAsiaTheme="minorEastAsia" w:hAnsi="Calibri" w:cs="Calibri"/>
              <w:noProof/>
              <w:sz w:val="22"/>
              <w:szCs w:val="22"/>
            </w:rPr>
          </w:pPr>
          <w:hyperlink w:anchor="_Toc227159387" w:history="1">
            <w:r w:rsidRPr="00827ED4">
              <w:rPr>
                <w:rStyle w:val="Hyperlink"/>
                <w:rFonts w:ascii="Calibri" w:hAnsi="Calibri" w:cs="Calibri"/>
                <w:noProof/>
                <w:sz w:val="22"/>
                <w:szCs w:val="22"/>
              </w:rPr>
              <w:t>3.</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Testing</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_Toc227159387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5</w:t>
            </w:r>
            <w:r w:rsidRPr="00827ED4">
              <w:rPr>
                <w:rFonts w:ascii="Calibri" w:hAnsi="Calibri" w:cs="Calibri"/>
                <w:noProof/>
                <w:webHidden/>
                <w:sz w:val="22"/>
                <w:szCs w:val="22"/>
              </w:rPr>
              <w:fldChar w:fldCharType="end"/>
            </w:r>
          </w:hyperlink>
        </w:p>
        <w:p w14:paraId="6B4404EE" w14:textId="7615AAEE"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88" w:history="1">
            <w:r w:rsidRPr="00827ED4">
              <w:rPr>
                <w:rStyle w:val="Hyperlink"/>
                <w:rFonts w:ascii="Calibri" w:hAnsi="Calibri" w:cs="Calibri"/>
                <w:noProof/>
                <w:sz w:val="22"/>
                <w:szCs w:val="22"/>
              </w:rPr>
              <w:t>3.1</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Testing approach</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_Toc227159388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5</w:t>
            </w:r>
            <w:r w:rsidRPr="00827ED4">
              <w:rPr>
                <w:rFonts w:ascii="Calibri" w:hAnsi="Calibri" w:cs="Calibri"/>
                <w:noProof/>
                <w:webHidden/>
                <w:sz w:val="22"/>
                <w:szCs w:val="22"/>
              </w:rPr>
              <w:fldChar w:fldCharType="end"/>
            </w:r>
          </w:hyperlink>
        </w:p>
        <w:p w14:paraId="2B7E038A" w14:textId="4086283A" w:rsidR="00827ED4" w:rsidRPr="00827ED4" w:rsidRDefault="00827ED4">
          <w:pPr>
            <w:pStyle w:val="TOC2"/>
            <w:tabs>
              <w:tab w:val="left" w:pos="960"/>
              <w:tab w:val="right" w:leader="dot" w:pos="9396"/>
            </w:tabs>
            <w:rPr>
              <w:rFonts w:ascii="Calibri" w:eastAsiaTheme="minorEastAsia" w:hAnsi="Calibri" w:cs="Calibri"/>
              <w:noProof/>
              <w:sz w:val="22"/>
              <w:szCs w:val="22"/>
            </w:rPr>
          </w:pPr>
          <w:hyperlink w:anchor="_Toc227159389" w:history="1">
            <w:r w:rsidRPr="00827ED4">
              <w:rPr>
                <w:rStyle w:val="Hyperlink"/>
                <w:rFonts w:ascii="Calibri" w:hAnsi="Calibri" w:cs="Calibri"/>
                <w:noProof/>
                <w:sz w:val="22"/>
                <w:szCs w:val="22"/>
              </w:rPr>
              <w:t>3.2</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Testing tables</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_Toc227159389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5</w:t>
            </w:r>
            <w:r w:rsidRPr="00827ED4">
              <w:rPr>
                <w:rFonts w:ascii="Calibri" w:hAnsi="Calibri" w:cs="Calibri"/>
                <w:noProof/>
                <w:webHidden/>
                <w:sz w:val="22"/>
                <w:szCs w:val="22"/>
              </w:rPr>
              <w:fldChar w:fldCharType="end"/>
            </w:r>
          </w:hyperlink>
        </w:p>
        <w:p w14:paraId="1C5AA053" w14:textId="30B86DB0" w:rsidR="00827ED4" w:rsidRPr="00827ED4" w:rsidRDefault="00827ED4">
          <w:pPr>
            <w:pStyle w:val="TOC3"/>
            <w:tabs>
              <w:tab w:val="right" w:leader="dot" w:pos="9396"/>
            </w:tabs>
            <w:rPr>
              <w:rFonts w:ascii="Calibri" w:eastAsiaTheme="minorEastAsia" w:hAnsi="Calibri" w:cs="Calibri"/>
              <w:noProof/>
              <w:sz w:val="22"/>
              <w:szCs w:val="22"/>
            </w:rPr>
          </w:pPr>
          <w:hyperlink w:anchor="_Toc227159390" w:history="1">
            <w:r w:rsidRPr="00827ED4">
              <w:rPr>
                <w:rStyle w:val="Hyperlink"/>
                <w:rFonts w:ascii="Calibri" w:hAnsi="Calibri" w:cs="Calibri"/>
                <w:noProof/>
                <w:sz w:val="22"/>
                <w:szCs w:val="22"/>
              </w:rPr>
              <w:t>3.2.1 Table of test cases</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_Toc227159390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5</w:t>
            </w:r>
            <w:r w:rsidRPr="00827ED4">
              <w:rPr>
                <w:rFonts w:ascii="Calibri" w:hAnsi="Calibri" w:cs="Calibri"/>
                <w:noProof/>
                <w:webHidden/>
                <w:sz w:val="22"/>
                <w:szCs w:val="22"/>
              </w:rPr>
              <w:fldChar w:fldCharType="end"/>
            </w:r>
          </w:hyperlink>
        </w:p>
        <w:p w14:paraId="5BC545CD" w14:textId="07CDA678" w:rsidR="00827ED4" w:rsidRPr="00827ED4" w:rsidRDefault="00827ED4">
          <w:pPr>
            <w:pStyle w:val="TOC3"/>
            <w:tabs>
              <w:tab w:val="right" w:leader="dot" w:pos="9396"/>
            </w:tabs>
            <w:rPr>
              <w:rFonts w:ascii="Calibri" w:eastAsiaTheme="minorEastAsia" w:hAnsi="Calibri" w:cs="Calibri"/>
              <w:noProof/>
              <w:sz w:val="22"/>
              <w:szCs w:val="22"/>
            </w:rPr>
          </w:pPr>
          <w:hyperlink w:anchor="_Toc227159391" w:history="1">
            <w:r w:rsidRPr="00827ED4">
              <w:rPr>
                <w:rStyle w:val="Hyperlink"/>
                <w:rFonts w:ascii="Calibri" w:hAnsi="Calibri" w:cs="Calibri"/>
                <w:noProof/>
                <w:sz w:val="22"/>
                <w:szCs w:val="22"/>
              </w:rPr>
              <w:t>3.2.2 Manual testing table</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_Toc227159391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6</w:t>
            </w:r>
            <w:r w:rsidRPr="00827ED4">
              <w:rPr>
                <w:rFonts w:ascii="Calibri" w:hAnsi="Calibri" w:cs="Calibri"/>
                <w:noProof/>
                <w:webHidden/>
                <w:sz w:val="22"/>
                <w:szCs w:val="22"/>
              </w:rPr>
              <w:fldChar w:fldCharType="end"/>
            </w:r>
          </w:hyperlink>
        </w:p>
        <w:p w14:paraId="3A13A569" w14:textId="4FCFFD3F" w:rsidR="00827ED4" w:rsidRPr="00827ED4" w:rsidRDefault="00827ED4">
          <w:pPr>
            <w:pStyle w:val="TOC1"/>
            <w:tabs>
              <w:tab w:val="left" w:pos="480"/>
              <w:tab w:val="right" w:leader="dot" w:pos="9396"/>
            </w:tabs>
            <w:rPr>
              <w:rFonts w:ascii="Calibri" w:eastAsiaTheme="minorEastAsia" w:hAnsi="Calibri" w:cs="Calibri"/>
              <w:noProof/>
              <w:sz w:val="22"/>
              <w:szCs w:val="22"/>
            </w:rPr>
          </w:pPr>
          <w:hyperlink w:anchor="_Toc227159392" w:history="1">
            <w:r w:rsidRPr="00827ED4">
              <w:rPr>
                <w:rStyle w:val="Hyperlink"/>
                <w:rFonts w:ascii="Calibri" w:hAnsi="Calibri" w:cs="Calibri"/>
                <w:noProof/>
                <w:sz w:val="22"/>
                <w:szCs w:val="22"/>
              </w:rPr>
              <w:t>4.</w:t>
            </w:r>
            <w:r w:rsidRPr="00827ED4">
              <w:rPr>
                <w:rFonts w:ascii="Calibri" w:eastAsiaTheme="minorEastAsia" w:hAnsi="Calibri" w:cs="Calibri"/>
                <w:noProof/>
                <w:sz w:val="22"/>
                <w:szCs w:val="22"/>
              </w:rPr>
              <w:tab/>
            </w:r>
            <w:r w:rsidRPr="00827ED4">
              <w:rPr>
                <w:rStyle w:val="Hyperlink"/>
                <w:rFonts w:ascii="Calibri" w:hAnsi="Calibri" w:cs="Calibri"/>
                <w:noProof/>
                <w:sz w:val="22"/>
                <w:szCs w:val="22"/>
              </w:rPr>
              <w:t>Conclusion</w:t>
            </w:r>
            <w:r w:rsidRPr="00827ED4">
              <w:rPr>
                <w:rFonts w:ascii="Calibri" w:hAnsi="Calibri" w:cs="Calibri"/>
                <w:noProof/>
                <w:webHidden/>
                <w:sz w:val="22"/>
                <w:szCs w:val="22"/>
              </w:rPr>
              <w:tab/>
            </w:r>
            <w:r w:rsidRPr="00827ED4">
              <w:rPr>
                <w:rFonts w:ascii="Calibri" w:hAnsi="Calibri" w:cs="Calibri"/>
                <w:noProof/>
                <w:webHidden/>
                <w:sz w:val="22"/>
                <w:szCs w:val="22"/>
              </w:rPr>
              <w:fldChar w:fldCharType="begin"/>
            </w:r>
            <w:r w:rsidRPr="00827ED4">
              <w:rPr>
                <w:rFonts w:ascii="Calibri" w:hAnsi="Calibri" w:cs="Calibri"/>
                <w:noProof/>
                <w:webHidden/>
                <w:sz w:val="22"/>
                <w:szCs w:val="22"/>
              </w:rPr>
              <w:instrText xml:space="preserve"> PAGEREF _Toc227159392 \h </w:instrText>
            </w:r>
            <w:r w:rsidRPr="00827ED4">
              <w:rPr>
                <w:rFonts w:ascii="Calibri" w:hAnsi="Calibri" w:cs="Calibri"/>
                <w:noProof/>
                <w:webHidden/>
                <w:sz w:val="22"/>
                <w:szCs w:val="22"/>
              </w:rPr>
            </w:r>
            <w:r w:rsidRPr="00827ED4">
              <w:rPr>
                <w:rFonts w:ascii="Calibri" w:hAnsi="Calibri" w:cs="Calibri"/>
                <w:noProof/>
                <w:webHidden/>
                <w:sz w:val="22"/>
                <w:szCs w:val="22"/>
              </w:rPr>
              <w:fldChar w:fldCharType="separate"/>
            </w:r>
            <w:r w:rsidR="004001A1">
              <w:rPr>
                <w:rFonts w:ascii="Calibri" w:hAnsi="Calibri" w:cs="Calibri"/>
                <w:noProof/>
                <w:webHidden/>
                <w:sz w:val="22"/>
                <w:szCs w:val="22"/>
              </w:rPr>
              <w:t>7</w:t>
            </w:r>
            <w:r w:rsidRPr="00827ED4">
              <w:rPr>
                <w:rFonts w:ascii="Calibri" w:hAnsi="Calibri" w:cs="Calibri"/>
                <w:noProof/>
                <w:webHidden/>
                <w:sz w:val="22"/>
                <w:szCs w:val="22"/>
              </w:rPr>
              <w:fldChar w:fldCharType="end"/>
            </w:r>
          </w:hyperlink>
        </w:p>
        <w:p w14:paraId="1EBD821E" w14:textId="483752A0" w:rsidR="00827ED4" w:rsidRPr="00827ED4" w:rsidRDefault="00827ED4">
          <w:pPr>
            <w:pStyle w:val="TOC1"/>
            <w:tabs>
              <w:tab w:val="right" w:leader="dot" w:pos="9396"/>
            </w:tabs>
            <w:rPr>
              <w:rFonts w:ascii="Calibri" w:eastAsiaTheme="minorEastAsia" w:hAnsi="Calibri" w:cs="Calibri"/>
              <w:noProof/>
              <w:sz w:val="22"/>
              <w:szCs w:val="22"/>
            </w:rPr>
          </w:pPr>
          <w:hyperlink w:anchor="_Toc227159393" w:history="1">
            <w:r w:rsidRPr="00827ED4">
              <w:rPr>
                <w:rStyle w:val="Hyperlink"/>
                <w:rFonts w:ascii="Calibri" w:hAnsi="Calibri" w:cs="Calibri"/>
                <w:noProof/>
                <w:sz w:val="22"/>
                <w:szCs w:val="22"/>
              </w:rPr>
              <w:t>References</w:t>
            </w:r>
            <w:r w:rsidRPr="00827ED4">
              <w:rPr>
                <w:rFonts w:ascii="Calibri" w:hAnsi="Calibri" w:cs="Calibri"/>
                <w:noProof/>
                <w:webHidden/>
                <w:sz w:val="22"/>
                <w:szCs w:val="22"/>
              </w:rPr>
              <w:tab/>
            </w:r>
          </w:hyperlink>
        </w:p>
        <w:p w14:paraId="6099CDEC" w14:textId="67356B9F" w:rsidR="00B941A7" w:rsidRPr="003A2241" w:rsidRDefault="00B941A7">
          <w:pPr>
            <w:rPr>
              <w:rFonts w:ascii="Calibri" w:hAnsi="Calibri" w:cs="Calibri"/>
            </w:rPr>
          </w:pPr>
          <w:r w:rsidRPr="00827ED4">
            <w:rPr>
              <w:rFonts w:ascii="Calibri" w:hAnsi="Calibri" w:cs="Calibri"/>
              <w:b/>
              <w:bCs/>
              <w:sz w:val="22"/>
              <w:szCs w:val="22"/>
              <w:lang w:val="en-GB"/>
            </w:rPr>
            <w:fldChar w:fldCharType="end"/>
          </w:r>
        </w:p>
      </w:sdtContent>
    </w:sdt>
    <w:p w14:paraId="25D14498" w14:textId="77777777" w:rsidR="00702C0F" w:rsidRPr="003A2241" w:rsidRDefault="00702C0F" w:rsidP="00B941A7">
      <w:pPr>
        <w:rPr>
          <w:rFonts w:ascii="Calibri" w:hAnsi="Calibri" w:cs="Calibri"/>
        </w:rPr>
      </w:pPr>
    </w:p>
    <w:p w14:paraId="6E340BF5" w14:textId="07831A4B" w:rsidR="00A451CA" w:rsidRPr="003A2241" w:rsidRDefault="00A451CA" w:rsidP="00B941A7">
      <w:pPr>
        <w:rPr>
          <w:rFonts w:ascii="Calibri" w:hAnsi="Calibri" w:cs="Calibri"/>
        </w:rPr>
      </w:pPr>
    </w:p>
    <w:p w14:paraId="249B9783" w14:textId="77777777" w:rsidR="00827ED4" w:rsidRDefault="00827ED4" w:rsidP="008F4F77">
      <w:pPr>
        <w:pStyle w:val="Heading1"/>
        <w:numPr>
          <w:ilvl w:val="0"/>
          <w:numId w:val="3"/>
        </w:numPr>
        <w:rPr>
          <w:rFonts w:ascii="Calibri" w:hAnsi="Calibri" w:cs="Calibri"/>
        </w:rPr>
        <w:sectPr w:rsidR="00827ED4" w:rsidSect="00A451CA">
          <w:footerReference w:type="default" r:id="rId11"/>
          <w:pgSz w:w="12240" w:h="15840"/>
          <w:pgMar w:top="1417" w:right="1417" w:bottom="1417" w:left="1417" w:header="720" w:footer="720" w:gutter="0"/>
          <w:pgNumType w:start="1"/>
          <w:cols w:space="720"/>
          <w:docGrid w:linePitch="360"/>
        </w:sectPr>
      </w:pPr>
      <w:bookmarkStart w:id="0" w:name="_Toc227159370"/>
    </w:p>
    <w:p w14:paraId="34B22AD8" w14:textId="57966A9A" w:rsidR="00A451CA" w:rsidRPr="003A2241" w:rsidRDefault="00A451CA" w:rsidP="008F4F77">
      <w:pPr>
        <w:pStyle w:val="Heading1"/>
        <w:numPr>
          <w:ilvl w:val="0"/>
          <w:numId w:val="3"/>
        </w:numPr>
        <w:rPr>
          <w:rFonts w:ascii="Calibri" w:hAnsi="Calibri" w:cs="Calibri"/>
        </w:rPr>
      </w:pPr>
      <w:r w:rsidRPr="003A2241">
        <w:rPr>
          <w:rFonts w:ascii="Calibri" w:hAnsi="Calibri" w:cs="Calibri"/>
        </w:rPr>
        <w:t>Introduction</w:t>
      </w:r>
      <w:bookmarkEnd w:id="0"/>
    </w:p>
    <w:p w14:paraId="110E3873" w14:textId="545A3AEA" w:rsidR="00744395" w:rsidRPr="00744395" w:rsidRDefault="008F4F77" w:rsidP="006B75AA">
      <w:pPr>
        <w:pStyle w:val="Heading2"/>
        <w:numPr>
          <w:ilvl w:val="1"/>
          <w:numId w:val="2"/>
        </w:numPr>
        <w:rPr>
          <w:rFonts w:ascii="Calibri" w:hAnsi="Calibri" w:cs="Calibri"/>
        </w:rPr>
      </w:pPr>
      <w:bookmarkStart w:id="1" w:name="_Toc227159371"/>
      <w:r w:rsidRPr="003A2241">
        <w:rPr>
          <w:rFonts w:ascii="Calibri" w:hAnsi="Calibri" w:cs="Calibri"/>
        </w:rPr>
        <w:t>Project description</w:t>
      </w:r>
      <w:bookmarkEnd w:id="1"/>
    </w:p>
    <w:p w14:paraId="45D8B1F9" w14:textId="7BDD51E7" w:rsidR="006B75AA" w:rsidRDefault="003A2241" w:rsidP="006B75AA">
      <w:pPr>
        <w:rPr>
          <w:rFonts w:ascii="Calibri" w:hAnsi="Calibri" w:cs="Calibri"/>
          <w:sz w:val="22"/>
          <w:szCs w:val="22"/>
        </w:rPr>
      </w:pPr>
      <w:r>
        <w:rPr>
          <w:rFonts w:ascii="Calibri" w:hAnsi="Calibri" w:cs="Calibri"/>
          <w:sz w:val="22"/>
          <w:szCs w:val="22"/>
        </w:rPr>
        <w:t>At the beginning of this project, our group got allocated the task of creating an auction platform. We were free to choose whatever format we wanted, and what kind of items we wanted to auction. After brainstorming and discussing, we decided to focus on security. Therefore, w</w:t>
      </w:r>
      <w:r w:rsidR="006B75AA" w:rsidRPr="003A2241">
        <w:rPr>
          <w:rFonts w:ascii="Calibri" w:hAnsi="Calibri" w:cs="Calibri"/>
          <w:sz w:val="22"/>
          <w:szCs w:val="22"/>
        </w:rPr>
        <w:t xml:space="preserve">e have created a property liquidation auction </w:t>
      </w:r>
      <w:r w:rsidR="00DC73DE">
        <w:rPr>
          <w:rFonts w:ascii="Calibri" w:hAnsi="Calibri" w:cs="Calibri"/>
          <w:sz w:val="22"/>
          <w:szCs w:val="22"/>
        </w:rPr>
        <w:t>web application: MainsAuction. The full stack web application</w:t>
      </w:r>
      <w:r w:rsidR="006B75AA" w:rsidRPr="003A2241">
        <w:rPr>
          <w:rFonts w:ascii="Calibri" w:hAnsi="Calibri" w:cs="Calibri"/>
          <w:sz w:val="22"/>
          <w:szCs w:val="22"/>
        </w:rPr>
        <w:t xml:space="preserve"> demonstrat</w:t>
      </w:r>
      <w:r w:rsidR="00DC73DE">
        <w:rPr>
          <w:rFonts w:ascii="Calibri" w:hAnsi="Calibri" w:cs="Calibri"/>
          <w:sz w:val="22"/>
          <w:szCs w:val="22"/>
        </w:rPr>
        <w:t xml:space="preserve">es </w:t>
      </w:r>
      <w:r w:rsidR="006B75AA" w:rsidRPr="003A2241">
        <w:rPr>
          <w:rFonts w:ascii="Calibri" w:hAnsi="Calibri" w:cs="Calibri"/>
          <w:sz w:val="22"/>
          <w:szCs w:val="22"/>
        </w:rPr>
        <w:t>custom data structures</w:t>
      </w:r>
      <w:r w:rsidR="00DC73DE">
        <w:rPr>
          <w:rFonts w:ascii="Calibri" w:hAnsi="Calibri" w:cs="Calibri"/>
          <w:sz w:val="22"/>
          <w:szCs w:val="22"/>
        </w:rPr>
        <w:t xml:space="preserve"> and</w:t>
      </w:r>
      <w:r w:rsidR="006B75AA" w:rsidRPr="003A2241">
        <w:rPr>
          <w:rFonts w:ascii="Calibri" w:hAnsi="Calibri" w:cs="Calibri"/>
          <w:sz w:val="22"/>
          <w:szCs w:val="22"/>
        </w:rPr>
        <w:t xml:space="preserve"> auction logic</w:t>
      </w:r>
      <w:r w:rsidR="00DC73DE">
        <w:rPr>
          <w:rFonts w:ascii="Calibri" w:hAnsi="Calibri" w:cs="Calibri"/>
          <w:sz w:val="22"/>
          <w:szCs w:val="22"/>
        </w:rPr>
        <w:t>, and is built on .NET10 with Blazor Server</w:t>
      </w:r>
      <w:r w:rsidR="00FC0F66" w:rsidRPr="003A2241">
        <w:rPr>
          <w:rFonts w:ascii="Calibri" w:hAnsi="Calibri" w:cs="Calibri"/>
          <w:sz w:val="22"/>
          <w:szCs w:val="22"/>
        </w:rPr>
        <w:t>.</w:t>
      </w:r>
      <w:r w:rsidR="000548D7" w:rsidRPr="003A2241">
        <w:rPr>
          <w:rFonts w:ascii="Calibri" w:hAnsi="Calibri" w:cs="Calibri"/>
          <w:sz w:val="22"/>
          <w:szCs w:val="22"/>
        </w:rPr>
        <w:t xml:space="preserve"> </w:t>
      </w:r>
      <w:r w:rsidR="00DC73DE">
        <w:rPr>
          <w:rFonts w:ascii="Calibri" w:hAnsi="Calibri" w:cs="Calibri"/>
          <w:sz w:val="22"/>
          <w:szCs w:val="22"/>
        </w:rPr>
        <w:t xml:space="preserve">The aim of our application is to help </w:t>
      </w:r>
      <w:proofErr w:type="spellStart"/>
      <w:r w:rsidR="00DC73DE">
        <w:rPr>
          <w:rFonts w:ascii="Calibri" w:hAnsi="Calibri" w:cs="Calibri"/>
          <w:sz w:val="22"/>
          <w:szCs w:val="22"/>
        </w:rPr>
        <w:t>organisations</w:t>
      </w:r>
      <w:proofErr w:type="spellEnd"/>
      <w:r w:rsidR="00DC73DE">
        <w:rPr>
          <w:rFonts w:ascii="Calibri" w:hAnsi="Calibri" w:cs="Calibri"/>
          <w:sz w:val="22"/>
          <w:szCs w:val="22"/>
        </w:rPr>
        <w:t xml:space="preserve"> liquidate assets quickly and transparently.</w:t>
      </w:r>
    </w:p>
    <w:p w14:paraId="5E81B384" w14:textId="37E1C4A0" w:rsidR="008749F2" w:rsidRDefault="008749F2" w:rsidP="006B75AA">
      <w:pPr>
        <w:rPr>
          <w:rFonts w:ascii="Calibri" w:hAnsi="Calibri" w:cs="Calibri"/>
          <w:sz w:val="22"/>
          <w:szCs w:val="22"/>
        </w:rPr>
      </w:pPr>
      <w:r>
        <w:rPr>
          <w:rFonts w:ascii="Calibri" w:hAnsi="Calibri" w:cs="Calibri"/>
          <w:sz w:val="22"/>
          <w:szCs w:val="22"/>
        </w:rPr>
        <w:t>Some of the functionalities of our platform is users can browse and bid on live property auctions with real time countdowns, properties go through admin approval process before being listed, users can filter by location, property type, price and bedrooms, a bid history is tracked and we’ve implemented an AI chat agent to help guide users through the web application.</w:t>
      </w:r>
    </w:p>
    <w:p w14:paraId="5BDDE01E" w14:textId="78147E21" w:rsidR="004605EA" w:rsidRDefault="004605EA" w:rsidP="006B75AA">
      <w:pPr>
        <w:rPr>
          <w:rFonts w:ascii="Calibri" w:hAnsi="Calibri" w:cs="Calibri"/>
          <w:sz w:val="22"/>
          <w:szCs w:val="22"/>
        </w:rPr>
      </w:pPr>
      <w:r>
        <w:rPr>
          <w:rFonts w:ascii="Calibri" w:hAnsi="Calibri" w:cs="Calibri"/>
          <w:sz w:val="22"/>
          <w:szCs w:val="22"/>
        </w:rPr>
        <w:t xml:space="preserve">All the items for our project, like source code, daily standup meetings and video demonstration, have been added to our project’s GitHub repo. Here is the link: </w:t>
      </w:r>
      <w:hyperlink r:id="rId12" w:history="1">
        <w:r w:rsidRPr="000C5272">
          <w:rPr>
            <w:rStyle w:val="Hyperlink"/>
            <w:rFonts w:ascii="Calibri" w:hAnsi="Calibri" w:cs="Calibri"/>
            <w:sz w:val="22"/>
            <w:szCs w:val="22"/>
          </w:rPr>
          <w:t>www.github.com/gaiafiorillo/P</w:t>
        </w:r>
        <w:r w:rsidRPr="000C5272">
          <w:rPr>
            <w:rStyle w:val="Hyperlink"/>
            <w:rFonts w:ascii="Calibri" w:hAnsi="Calibri" w:cs="Calibri"/>
            <w:sz w:val="22"/>
            <w:szCs w:val="22"/>
          </w:rPr>
          <w:t>r</w:t>
        </w:r>
        <w:r w:rsidRPr="000C5272">
          <w:rPr>
            <w:rStyle w:val="Hyperlink"/>
            <w:rFonts w:ascii="Calibri" w:hAnsi="Calibri" w:cs="Calibri"/>
            <w:sz w:val="22"/>
            <w:szCs w:val="22"/>
          </w:rPr>
          <w:t>opertyAuction</w:t>
        </w:r>
      </w:hyperlink>
      <w:r>
        <w:rPr>
          <w:rFonts w:ascii="Calibri" w:hAnsi="Calibri" w:cs="Calibri"/>
          <w:sz w:val="22"/>
          <w:szCs w:val="22"/>
        </w:rPr>
        <w:t>.</w:t>
      </w:r>
    </w:p>
    <w:p w14:paraId="520B5468" w14:textId="70DA498C" w:rsidR="00744395" w:rsidRPr="00744395" w:rsidRDefault="00744395" w:rsidP="00744395">
      <w:pPr>
        <w:pStyle w:val="Heading2"/>
        <w:numPr>
          <w:ilvl w:val="1"/>
          <w:numId w:val="2"/>
        </w:numPr>
        <w:rPr>
          <w:rFonts w:ascii="Calibri" w:hAnsi="Calibri" w:cs="Calibri"/>
        </w:rPr>
      </w:pPr>
      <w:bookmarkStart w:id="2" w:name="_Toc227159372"/>
      <w:r w:rsidRPr="00744395">
        <w:rPr>
          <w:rFonts w:ascii="Calibri" w:hAnsi="Calibri" w:cs="Calibri"/>
        </w:rPr>
        <w:t>The team</w:t>
      </w:r>
      <w:bookmarkEnd w:id="2"/>
    </w:p>
    <w:p w14:paraId="3A090D8C" w14:textId="330E732C" w:rsidR="00744395" w:rsidRPr="00744395" w:rsidRDefault="00744395" w:rsidP="00744395">
      <w:pPr>
        <w:rPr>
          <w:rFonts w:ascii="Calibri" w:hAnsi="Calibri" w:cs="Calibri"/>
          <w:sz w:val="22"/>
          <w:szCs w:val="22"/>
        </w:rPr>
      </w:pPr>
      <w:r>
        <w:rPr>
          <w:rFonts w:ascii="Calibri" w:hAnsi="Calibri" w:cs="Calibri"/>
          <w:sz w:val="22"/>
          <w:szCs w:val="22"/>
        </w:rPr>
        <w:t>Our t</w:t>
      </w:r>
      <w:r w:rsidR="008749F2">
        <w:rPr>
          <w:rFonts w:ascii="Calibri" w:hAnsi="Calibri" w:cs="Calibri"/>
          <w:sz w:val="22"/>
          <w:szCs w:val="22"/>
        </w:rPr>
        <w:t>eam members are Gaia Fiorillo, Lene Nystuen, Elysia Bonney, Khalid Sheikh-Abdi and Samara (</w:t>
      </w:r>
      <w:proofErr w:type="spellStart"/>
      <w:r w:rsidR="008749F2">
        <w:rPr>
          <w:rFonts w:ascii="Calibri" w:hAnsi="Calibri" w:cs="Calibri"/>
          <w:sz w:val="22"/>
          <w:szCs w:val="22"/>
        </w:rPr>
        <w:t>Sellaka</w:t>
      </w:r>
      <w:proofErr w:type="spellEnd"/>
      <w:r w:rsidR="008749F2">
        <w:rPr>
          <w:rFonts w:ascii="Calibri" w:hAnsi="Calibri" w:cs="Calibri"/>
          <w:sz w:val="22"/>
          <w:szCs w:val="22"/>
        </w:rPr>
        <w:t xml:space="preserve">) Cunha Santos. Our team leader is </w:t>
      </w:r>
      <w:proofErr w:type="spellStart"/>
      <w:r w:rsidR="008749F2">
        <w:rPr>
          <w:rFonts w:ascii="Calibri" w:hAnsi="Calibri" w:cs="Calibri"/>
          <w:sz w:val="22"/>
          <w:szCs w:val="22"/>
        </w:rPr>
        <w:t>Sellaka</w:t>
      </w:r>
      <w:proofErr w:type="spellEnd"/>
      <w:r w:rsidR="008749F2">
        <w:rPr>
          <w:rFonts w:ascii="Calibri" w:hAnsi="Calibri" w:cs="Calibri"/>
          <w:sz w:val="22"/>
          <w:szCs w:val="22"/>
        </w:rPr>
        <w:t>, our secretary is Elysia, our two developers are Gaia and Khalid, and our tester is Lene.</w:t>
      </w:r>
    </w:p>
    <w:p w14:paraId="72BC43C0" w14:textId="278C9DB0" w:rsidR="008F4F77" w:rsidRPr="003A2241" w:rsidRDefault="008F4F77" w:rsidP="00EC60B5">
      <w:pPr>
        <w:pStyle w:val="Heading2"/>
        <w:numPr>
          <w:ilvl w:val="1"/>
          <w:numId w:val="2"/>
        </w:numPr>
        <w:rPr>
          <w:rFonts w:ascii="Calibri" w:hAnsi="Calibri" w:cs="Calibri"/>
        </w:rPr>
      </w:pPr>
      <w:bookmarkStart w:id="3" w:name="_Toc227159373"/>
      <w:r w:rsidRPr="003A2241">
        <w:rPr>
          <w:rFonts w:ascii="Calibri" w:hAnsi="Calibri" w:cs="Calibri"/>
        </w:rPr>
        <w:t>Report layout</w:t>
      </w:r>
      <w:bookmarkEnd w:id="3"/>
      <w:r w:rsidRPr="003A2241">
        <w:rPr>
          <w:rFonts w:ascii="Calibri" w:hAnsi="Calibri" w:cs="Calibri"/>
        </w:rPr>
        <w:t xml:space="preserve"> </w:t>
      </w:r>
    </w:p>
    <w:p w14:paraId="4AA6A42C" w14:textId="20FF2D4A" w:rsidR="00EC60B5" w:rsidRPr="003A2241" w:rsidRDefault="00EC60B5" w:rsidP="00EC60B5">
      <w:pPr>
        <w:rPr>
          <w:rFonts w:ascii="Calibri" w:hAnsi="Calibri" w:cs="Calibri"/>
          <w:sz w:val="22"/>
          <w:szCs w:val="22"/>
        </w:rPr>
      </w:pPr>
      <w:r w:rsidRPr="003A2241">
        <w:rPr>
          <w:rFonts w:ascii="Calibri" w:hAnsi="Calibri" w:cs="Calibri"/>
          <w:sz w:val="22"/>
          <w:szCs w:val="22"/>
        </w:rPr>
        <w:t>This report consists of 4 chapters, with chapter 1 being introduction with a project</w:t>
      </w:r>
      <w:r w:rsidR="004605EA">
        <w:rPr>
          <w:rFonts w:ascii="Calibri" w:hAnsi="Calibri" w:cs="Calibri"/>
          <w:sz w:val="22"/>
          <w:szCs w:val="22"/>
        </w:rPr>
        <w:t xml:space="preserve"> and team</w:t>
      </w:r>
      <w:r w:rsidRPr="003A2241">
        <w:rPr>
          <w:rFonts w:ascii="Calibri" w:hAnsi="Calibri" w:cs="Calibri"/>
          <w:sz w:val="22"/>
          <w:szCs w:val="22"/>
        </w:rPr>
        <w:t xml:space="preserve"> description and an explanation of the report layout. Chapter 2 is design, consisting of justification of selected data structures</w:t>
      </w:r>
      <w:r w:rsidR="00B7799F" w:rsidRPr="003A2241">
        <w:rPr>
          <w:rFonts w:ascii="Calibri" w:hAnsi="Calibri" w:cs="Calibri"/>
          <w:sz w:val="22"/>
          <w:szCs w:val="22"/>
        </w:rPr>
        <w:t>, analysis of key algorithms, summary of time complexities and an explanation of our AI chat agent and proxy server implementation. Chapter 3 explains our testing approach and provides tables representing test cases and manual system testing. Finally, we conclude the report in chapter 4.</w:t>
      </w:r>
    </w:p>
    <w:p w14:paraId="70039C13" w14:textId="77777777" w:rsidR="00A451CA" w:rsidRPr="003A2241" w:rsidRDefault="00A451CA" w:rsidP="00B941A7">
      <w:pPr>
        <w:rPr>
          <w:rFonts w:ascii="Calibri" w:hAnsi="Calibri" w:cs="Calibri"/>
        </w:rPr>
      </w:pPr>
    </w:p>
    <w:p w14:paraId="489D4A7D" w14:textId="77777777" w:rsidR="00A451CA" w:rsidRPr="003A2241" w:rsidRDefault="00A451CA" w:rsidP="00B941A7">
      <w:pPr>
        <w:rPr>
          <w:rFonts w:ascii="Calibri" w:hAnsi="Calibri" w:cs="Calibri"/>
        </w:rPr>
      </w:pPr>
    </w:p>
    <w:p w14:paraId="00F3AB3A" w14:textId="77777777" w:rsidR="00A451CA" w:rsidRPr="003A2241" w:rsidRDefault="00A451CA" w:rsidP="00B941A7">
      <w:pPr>
        <w:rPr>
          <w:rFonts w:ascii="Calibri" w:hAnsi="Calibri" w:cs="Calibri"/>
        </w:rPr>
      </w:pPr>
    </w:p>
    <w:p w14:paraId="55446694" w14:textId="77777777" w:rsidR="00A451CA" w:rsidRPr="003A2241" w:rsidRDefault="00A451CA" w:rsidP="00B941A7">
      <w:pPr>
        <w:rPr>
          <w:rFonts w:ascii="Calibri" w:hAnsi="Calibri" w:cs="Calibri"/>
        </w:rPr>
      </w:pPr>
    </w:p>
    <w:p w14:paraId="3835827F" w14:textId="77777777" w:rsidR="00A451CA" w:rsidRPr="003A2241" w:rsidRDefault="00A451CA" w:rsidP="00B941A7">
      <w:pPr>
        <w:rPr>
          <w:rFonts w:ascii="Calibri" w:hAnsi="Calibri" w:cs="Calibri"/>
        </w:rPr>
      </w:pPr>
    </w:p>
    <w:p w14:paraId="51C29C26" w14:textId="77777777" w:rsidR="00A451CA" w:rsidRPr="003A2241" w:rsidRDefault="00A451CA" w:rsidP="00B941A7">
      <w:pPr>
        <w:rPr>
          <w:rFonts w:ascii="Calibri" w:hAnsi="Calibri" w:cs="Calibri"/>
        </w:rPr>
      </w:pPr>
    </w:p>
    <w:p w14:paraId="64F70360" w14:textId="77777777" w:rsidR="00EC7745" w:rsidRPr="003A2241" w:rsidRDefault="00EC7745" w:rsidP="00B941A7">
      <w:pPr>
        <w:rPr>
          <w:rFonts w:ascii="Calibri" w:hAnsi="Calibri" w:cs="Calibri"/>
        </w:rPr>
      </w:pPr>
    </w:p>
    <w:p w14:paraId="5F1D6527" w14:textId="6C70A3A6" w:rsidR="00EC7745" w:rsidRPr="003A2241" w:rsidRDefault="00EC7745" w:rsidP="00EC7745">
      <w:pPr>
        <w:pStyle w:val="Heading1"/>
        <w:numPr>
          <w:ilvl w:val="0"/>
          <w:numId w:val="3"/>
        </w:numPr>
        <w:rPr>
          <w:rFonts w:ascii="Calibri" w:hAnsi="Calibri" w:cs="Calibri"/>
        </w:rPr>
      </w:pPr>
      <w:bookmarkStart w:id="4" w:name="_Toc227159374"/>
      <w:r w:rsidRPr="003A2241">
        <w:rPr>
          <w:rFonts w:ascii="Calibri" w:hAnsi="Calibri" w:cs="Calibri"/>
        </w:rPr>
        <w:t>Design</w:t>
      </w:r>
      <w:bookmarkEnd w:id="4"/>
    </w:p>
    <w:p w14:paraId="486E9487" w14:textId="21730DE0" w:rsidR="00BB430E" w:rsidRPr="003A2241" w:rsidRDefault="00BB430E" w:rsidP="00BB430E">
      <w:pPr>
        <w:pStyle w:val="Heading2"/>
        <w:numPr>
          <w:ilvl w:val="1"/>
          <w:numId w:val="3"/>
        </w:numPr>
        <w:rPr>
          <w:rFonts w:ascii="Calibri" w:hAnsi="Calibri" w:cs="Calibri"/>
        </w:rPr>
      </w:pPr>
      <w:bookmarkStart w:id="5" w:name="_Toc227159375"/>
      <w:r w:rsidRPr="003A2241">
        <w:rPr>
          <w:rFonts w:ascii="Calibri" w:hAnsi="Calibri" w:cs="Calibri"/>
        </w:rPr>
        <w:t>Justification of selected data structures</w:t>
      </w:r>
      <w:bookmarkEnd w:id="5"/>
    </w:p>
    <w:p w14:paraId="26579461" w14:textId="3DD9664A" w:rsidR="00BB430E" w:rsidRPr="003A2241" w:rsidRDefault="00BB430E" w:rsidP="00BB430E">
      <w:pPr>
        <w:rPr>
          <w:rFonts w:ascii="Calibri" w:hAnsi="Calibri" w:cs="Calibri"/>
          <w:sz w:val="22"/>
          <w:szCs w:val="22"/>
        </w:rPr>
      </w:pPr>
      <w:r w:rsidRPr="003A2241">
        <w:rPr>
          <w:rFonts w:ascii="Calibri" w:hAnsi="Calibri" w:cs="Calibri"/>
          <w:sz w:val="22"/>
          <w:szCs w:val="22"/>
        </w:rPr>
        <w:t>The platform we built requires efficient storage and retrieval of three core entities: auctions, users, and bids. Three custom data structures were selected and implemented without the use of any standard template library, each chosen based on the specific access patterns of the entity it stores.</w:t>
      </w:r>
    </w:p>
    <w:p w14:paraId="321B2EB1" w14:textId="5835EBFD" w:rsidR="00BB430E" w:rsidRPr="003A2241" w:rsidRDefault="00BB430E" w:rsidP="00BB430E">
      <w:pPr>
        <w:rPr>
          <w:rFonts w:ascii="Calibri" w:hAnsi="Calibri" w:cs="Calibri"/>
          <w:sz w:val="22"/>
          <w:szCs w:val="22"/>
        </w:rPr>
      </w:pPr>
      <w:r w:rsidRPr="003A2241">
        <w:rPr>
          <w:rFonts w:ascii="Calibri" w:hAnsi="Calibri" w:cs="Calibri"/>
          <w:sz w:val="22"/>
          <w:szCs w:val="22"/>
        </w:rPr>
        <w:t>A Binary Search Tree (BST) was selected to store auction data. Auctions are frequently searched by ID and require ordered traversal for price range filtering. The BST provides O(log n) average case time complexity for insertion, search, and deletion, making it well suited to a system where auctions are regularly added and queried (</w:t>
      </w:r>
      <w:proofErr w:type="spellStart"/>
      <w:r w:rsidRPr="003A2241">
        <w:rPr>
          <w:rFonts w:ascii="Calibri" w:hAnsi="Calibri" w:cs="Calibri"/>
          <w:sz w:val="22"/>
          <w:szCs w:val="22"/>
        </w:rPr>
        <w:t>Cormen</w:t>
      </w:r>
      <w:proofErr w:type="spellEnd"/>
      <w:r w:rsidRPr="003A2241">
        <w:rPr>
          <w:rFonts w:ascii="Calibri" w:hAnsi="Calibri" w:cs="Calibri"/>
          <w:sz w:val="22"/>
          <w:szCs w:val="22"/>
        </w:rPr>
        <w:t xml:space="preserve"> et al., 2022; </w:t>
      </w:r>
      <w:proofErr w:type="spellStart"/>
      <w:r w:rsidRPr="003A2241">
        <w:rPr>
          <w:rFonts w:ascii="Calibri" w:hAnsi="Calibri" w:cs="Calibri"/>
          <w:sz w:val="22"/>
          <w:szCs w:val="22"/>
        </w:rPr>
        <w:t>GeeksforGeeks</w:t>
      </w:r>
      <w:proofErr w:type="spellEnd"/>
      <w:r w:rsidRPr="003A2241">
        <w:rPr>
          <w:rFonts w:ascii="Calibri" w:hAnsi="Calibri" w:cs="Calibri"/>
          <w:sz w:val="22"/>
          <w:szCs w:val="22"/>
        </w:rPr>
        <w:t>, 2024). A linear structure such as an array would require O(n) search time, which becomes inefficient as the number of auctions grows. The BST also supports in order traversal in O(n), enabling price range queries without any additional sorting overhead.</w:t>
      </w:r>
    </w:p>
    <w:p w14:paraId="086C3198" w14:textId="27AB3136" w:rsidR="00BB430E" w:rsidRPr="003A2241" w:rsidRDefault="00BB430E" w:rsidP="00BB430E">
      <w:pPr>
        <w:rPr>
          <w:rFonts w:ascii="Calibri" w:hAnsi="Calibri" w:cs="Calibri"/>
          <w:sz w:val="22"/>
          <w:szCs w:val="22"/>
        </w:rPr>
      </w:pPr>
      <w:r w:rsidRPr="003A2241">
        <w:rPr>
          <w:rFonts w:ascii="Calibri" w:hAnsi="Calibri" w:cs="Calibri"/>
          <w:sz w:val="22"/>
          <w:szCs w:val="22"/>
        </w:rPr>
        <w:t xml:space="preserve">A Hash Table was selected to store user data, implemented with separate chaining for collision resolution. User authentication requires fast lookup by username and the hash table provides O(1) average case search and insertion (Knuth, 1998; </w:t>
      </w:r>
      <w:proofErr w:type="spellStart"/>
      <w:r w:rsidRPr="003A2241">
        <w:rPr>
          <w:rFonts w:ascii="Calibri" w:hAnsi="Calibri" w:cs="Calibri"/>
          <w:sz w:val="22"/>
          <w:szCs w:val="22"/>
        </w:rPr>
        <w:t>GeeksforGeeks</w:t>
      </w:r>
      <w:proofErr w:type="spellEnd"/>
      <w:r w:rsidRPr="003A2241">
        <w:rPr>
          <w:rFonts w:ascii="Calibri" w:hAnsi="Calibri" w:cs="Calibri"/>
          <w:sz w:val="22"/>
          <w:szCs w:val="22"/>
        </w:rPr>
        <w:t xml:space="preserve">, 2024). A BST was considered but rejected for user storage as there is no requirement to traverse users in sorted order, making the O(1) hash table preferable over O(log n) BST lookup. The implementation auto </w:t>
      </w:r>
      <w:proofErr w:type="spellStart"/>
      <w:r w:rsidRPr="003A2241">
        <w:rPr>
          <w:rFonts w:ascii="Calibri" w:hAnsi="Calibri" w:cs="Calibri"/>
          <w:sz w:val="22"/>
          <w:szCs w:val="22"/>
        </w:rPr>
        <w:t>resises</w:t>
      </w:r>
      <w:proofErr w:type="spellEnd"/>
      <w:r w:rsidRPr="003A2241">
        <w:rPr>
          <w:rFonts w:ascii="Calibri" w:hAnsi="Calibri" w:cs="Calibri"/>
          <w:sz w:val="22"/>
          <w:szCs w:val="22"/>
        </w:rPr>
        <w:t xml:space="preserve"> when the load factor reaches 0.75, maintaining consistent performance as the number of registered users grows.</w:t>
      </w:r>
    </w:p>
    <w:p w14:paraId="45326A1E" w14:textId="39B74586" w:rsidR="00BB430E" w:rsidRPr="003A2241" w:rsidRDefault="00BB430E" w:rsidP="00BB430E">
      <w:pPr>
        <w:rPr>
          <w:rFonts w:ascii="Calibri" w:hAnsi="Calibri" w:cs="Calibri"/>
          <w:sz w:val="22"/>
          <w:szCs w:val="22"/>
        </w:rPr>
      </w:pPr>
      <w:r w:rsidRPr="003A2241">
        <w:rPr>
          <w:rFonts w:ascii="Calibri" w:hAnsi="Calibri" w:cs="Calibri"/>
          <w:sz w:val="22"/>
          <w:szCs w:val="22"/>
        </w:rPr>
        <w:t xml:space="preserve">A custom Linked List was selected to store bid history for each auction. Bids are always appended and retrieved in sequence and the linked list supports O(1) insertion at the head and O(n) full traversal to retrieve history or find the highest bid (Sedgewick and Wayne, 2011). A dynamic array was considered but rejected due to </w:t>
      </w:r>
      <w:proofErr w:type="spellStart"/>
      <w:r w:rsidRPr="003A2241">
        <w:rPr>
          <w:rFonts w:ascii="Calibri" w:hAnsi="Calibri" w:cs="Calibri"/>
          <w:sz w:val="22"/>
          <w:szCs w:val="22"/>
        </w:rPr>
        <w:t>resising</w:t>
      </w:r>
      <w:proofErr w:type="spellEnd"/>
      <w:r w:rsidRPr="003A2241">
        <w:rPr>
          <w:rFonts w:ascii="Calibri" w:hAnsi="Calibri" w:cs="Calibri"/>
          <w:sz w:val="22"/>
          <w:szCs w:val="22"/>
        </w:rPr>
        <w:t xml:space="preserve"> overhead. Since bid counts are unpredictable and growth is append only, the linked list is the more appropriate choice</w:t>
      </w:r>
    </w:p>
    <w:p w14:paraId="286E3E8A" w14:textId="5BE21134" w:rsidR="00BB430E" w:rsidRPr="003A2241" w:rsidRDefault="00BB430E" w:rsidP="00BB430E">
      <w:pPr>
        <w:pStyle w:val="Heading2"/>
        <w:numPr>
          <w:ilvl w:val="1"/>
          <w:numId w:val="3"/>
        </w:numPr>
        <w:rPr>
          <w:rFonts w:ascii="Calibri" w:hAnsi="Calibri" w:cs="Calibri"/>
        </w:rPr>
      </w:pPr>
      <w:bookmarkStart w:id="6" w:name="_Toc227159376"/>
      <w:r w:rsidRPr="003A2241">
        <w:rPr>
          <w:rFonts w:ascii="Calibri" w:hAnsi="Calibri" w:cs="Calibri"/>
        </w:rPr>
        <w:t>Analysis of key algorithms</w:t>
      </w:r>
      <w:bookmarkEnd w:id="6"/>
    </w:p>
    <w:p w14:paraId="64F8283F" w14:textId="0A594CA1" w:rsidR="0041491A" w:rsidRPr="003A2241" w:rsidRDefault="0041491A" w:rsidP="0041491A">
      <w:pPr>
        <w:pStyle w:val="Heading3"/>
        <w:numPr>
          <w:ilvl w:val="2"/>
          <w:numId w:val="3"/>
        </w:numPr>
        <w:rPr>
          <w:rFonts w:ascii="Calibri" w:hAnsi="Calibri" w:cs="Calibri"/>
        </w:rPr>
      </w:pPr>
      <w:bookmarkStart w:id="7" w:name="_Toc227159377"/>
      <w:r w:rsidRPr="003A2241">
        <w:rPr>
          <w:rFonts w:ascii="Calibri" w:hAnsi="Calibri" w:cs="Calibri"/>
        </w:rPr>
        <w:t>Binary Search Tree: Insert</w:t>
      </w:r>
      <w:bookmarkEnd w:id="7"/>
    </w:p>
    <w:p w14:paraId="039AE8D6" w14:textId="79C14A34" w:rsidR="0041491A" w:rsidRPr="003A2241" w:rsidRDefault="0041491A" w:rsidP="0041491A">
      <w:pPr>
        <w:rPr>
          <w:rFonts w:ascii="Calibri" w:hAnsi="Calibri" w:cs="Calibri"/>
          <w:sz w:val="22"/>
          <w:szCs w:val="22"/>
        </w:rPr>
      </w:pPr>
      <w:r w:rsidRPr="003A2241">
        <w:rPr>
          <w:rFonts w:ascii="Calibri" w:hAnsi="Calibri" w:cs="Calibri"/>
          <w:sz w:val="22"/>
          <w:szCs w:val="22"/>
        </w:rPr>
        <w:t>The BST insert operation locates the correct position for a new auction by comparing the auction ID against each node, traversing left if the new ID is smaller and right if it is larger, until a null position is found. This recursive process gives an average time complexity of O(log n) as each comparison eliminates approximately half the remaining tree. In the worst case, if auctions are inserted in sorted order, the tree degenerates into a linear chain giving O(n) complexity (</w:t>
      </w:r>
      <w:proofErr w:type="spellStart"/>
      <w:r w:rsidRPr="003A2241">
        <w:rPr>
          <w:rFonts w:ascii="Calibri" w:hAnsi="Calibri" w:cs="Calibri"/>
          <w:sz w:val="22"/>
          <w:szCs w:val="22"/>
        </w:rPr>
        <w:t>Cormen</w:t>
      </w:r>
      <w:proofErr w:type="spellEnd"/>
      <w:r w:rsidRPr="003A2241">
        <w:rPr>
          <w:rFonts w:ascii="Calibri" w:hAnsi="Calibri" w:cs="Calibri"/>
          <w:sz w:val="22"/>
          <w:szCs w:val="22"/>
        </w:rPr>
        <w:t xml:space="preserve"> et al., 2022).</w:t>
      </w:r>
    </w:p>
    <w:p w14:paraId="6BCC3480" w14:textId="7193D1D7" w:rsidR="0041491A" w:rsidRPr="003A2241" w:rsidRDefault="0041491A" w:rsidP="0041491A">
      <w:pPr>
        <w:rPr>
          <w:rFonts w:ascii="Calibri" w:hAnsi="Calibri" w:cs="Calibri"/>
          <w:sz w:val="22"/>
          <w:szCs w:val="22"/>
        </w:rPr>
      </w:pPr>
      <w:r w:rsidRPr="003A2241">
        <w:rPr>
          <w:rFonts w:ascii="Calibri" w:hAnsi="Calibri" w:cs="Calibri"/>
          <w:sz w:val="22"/>
          <w:szCs w:val="22"/>
        </w:rPr>
        <w:t>Pseudocode:</w:t>
      </w:r>
    </w:p>
    <w:p w14:paraId="6E347769" w14:textId="4EE610DA" w:rsidR="0041491A" w:rsidRPr="003A2241" w:rsidRDefault="0041491A" w:rsidP="0041491A">
      <w:pPr>
        <w:rPr>
          <w:rFonts w:ascii="Calibri" w:hAnsi="Calibri" w:cs="Calibri"/>
          <w:sz w:val="22"/>
          <w:szCs w:val="22"/>
        </w:rPr>
      </w:pPr>
      <w:r w:rsidRPr="003A2241">
        <w:rPr>
          <w:rFonts w:ascii="Calibri" w:hAnsi="Calibri" w:cs="Calibri"/>
          <w:sz w:val="22"/>
          <w:szCs w:val="22"/>
        </w:rPr>
        <w:t>FUNCTION Insert(node, auction):</w:t>
      </w:r>
    </w:p>
    <w:p w14:paraId="3FC4B99A" w14:textId="6B215CD3" w:rsidR="0041491A" w:rsidRPr="003A2241" w:rsidRDefault="0041491A" w:rsidP="0041491A">
      <w:pPr>
        <w:rPr>
          <w:rFonts w:ascii="Calibri" w:hAnsi="Calibri" w:cs="Calibri"/>
          <w:sz w:val="22"/>
          <w:szCs w:val="22"/>
        </w:rPr>
      </w:pPr>
      <w:r w:rsidRPr="003A2241">
        <w:rPr>
          <w:rFonts w:ascii="Calibri" w:hAnsi="Calibri" w:cs="Calibri"/>
          <w:sz w:val="22"/>
          <w:szCs w:val="22"/>
        </w:rPr>
        <w:t>IF node IS NULL THEN</w:t>
      </w:r>
    </w:p>
    <w:p w14:paraId="1F0366A1" w14:textId="79F2FE7D" w:rsidR="0041491A" w:rsidRPr="003A2241" w:rsidRDefault="0041491A" w:rsidP="0041491A">
      <w:pPr>
        <w:rPr>
          <w:rFonts w:ascii="Calibri" w:hAnsi="Calibri" w:cs="Calibri"/>
          <w:sz w:val="22"/>
          <w:szCs w:val="22"/>
        </w:rPr>
      </w:pPr>
      <w:r w:rsidRPr="003A2241">
        <w:rPr>
          <w:rFonts w:ascii="Calibri" w:hAnsi="Calibri" w:cs="Calibri"/>
          <w:sz w:val="22"/>
          <w:szCs w:val="22"/>
        </w:rPr>
        <w:t>RETURN new Node(auction)</w:t>
      </w:r>
    </w:p>
    <w:p w14:paraId="65FD0578" w14:textId="7A19FAB7" w:rsidR="0041491A" w:rsidRPr="003A2241" w:rsidRDefault="0041491A" w:rsidP="0041491A">
      <w:pPr>
        <w:rPr>
          <w:rFonts w:ascii="Calibri" w:hAnsi="Calibri" w:cs="Calibri"/>
          <w:sz w:val="22"/>
          <w:szCs w:val="22"/>
        </w:rPr>
      </w:pPr>
      <w:r w:rsidRPr="003A2241">
        <w:rPr>
          <w:rFonts w:ascii="Calibri" w:hAnsi="Calibri" w:cs="Calibri"/>
          <w:sz w:val="22"/>
          <w:szCs w:val="22"/>
        </w:rPr>
        <w:t>END IF</w:t>
      </w:r>
    </w:p>
    <w:p w14:paraId="25B2F1B4" w14:textId="51B441AE" w:rsidR="0041491A" w:rsidRPr="003A2241" w:rsidRDefault="0041491A" w:rsidP="0041491A">
      <w:pPr>
        <w:rPr>
          <w:rFonts w:ascii="Calibri" w:hAnsi="Calibri" w:cs="Calibri"/>
          <w:sz w:val="22"/>
          <w:szCs w:val="22"/>
        </w:rPr>
      </w:pPr>
      <w:r w:rsidRPr="003A2241">
        <w:rPr>
          <w:rFonts w:ascii="Calibri" w:hAnsi="Calibri" w:cs="Calibri"/>
          <w:sz w:val="22"/>
          <w:szCs w:val="22"/>
        </w:rPr>
        <w:t>IF auction.ID &lt; node.auction.ID THEN</w:t>
      </w:r>
    </w:p>
    <w:p w14:paraId="6326AD51" w14:textId="0B488C27" w:rsidR="0041491A" w:rsidRPr="003A2241" w:rsidRDefault="0041491A" w:rsidP="0041491A">
      <w:pPr>
        <w:rPr>
          <w:rFonts w:ascii="Calibri" w:hAnsi="Calibri" w:cs="Calibri"/>
          <w:sz w:val="22"/>
          <w:szCs w:val="22"/>
        </w:rPr>
      </w:pPr>
      <w:proofErr w:type="spellStart"/>
      <w:r w:rsidRPr="003A2241">
        <w:rPr>
          <w:rFonts w:ascii="Calibri" w:hAnsi="Calibri" w:cs="Calibri"/>
          <w:sz w:val="22"/>
          <w:szCs w:val="22"/>
        </w:rPr>
        <w:t>node.left</w:t>
      </w:r>
      <w:proofErr w:type="spellEnd"/>
      <w:r w:rsidRPr="003A2241">
        <w:rPr>
          <w:rFonts w:ascii="Calibri" w:hAnsi="Calibri" w:cs="Calibri"/>
          <w:sz w:val="22"/>
          <w:szCs w:val="22"/>
        </w:rPr>
        <w:t xml:space="preserve"> &lt;-- Insert(</w:t>
      </w:r>
      <w:proofErr w:type="spellStart"/>
      <w:r w:rsidRPr="003A2241">
        <w:rPr>
          <w:rFonts w:ascii="Calibri" w:hAnsi="Calibri" w:cs="Calibri"/>
          <w:sz w:val="22"/>
          <w:szCs w:val="22"/>
        </w:rPr>
        <w:t>node.left</w:t>
      </w:r>
      <w:proofErr w:type="spellEnd"/>
      <w:r w:rsidRPr="003A2241">
        <w:rPr>
          <w:rFonts w:ascii="Calibri" w:hAnsi="Calibri" w:cs="Calibri"/>
          <w:sz w:val="22"/>
          <w:szCs w:val="22"/>
        </w:rPr>
        <w:t>, auction)</w:t>
      </w:r>
    </w:p>
    <w:p w14:paraId="23317BFB" w14:textId="793562C5" w:rsidR="0041491A" w:rsidRPr="003A2241" w:rsidRDefault="0041491A" w:rsidP="0041491A">
      <w:pPr>
        <w:rPr>
          <w:rFonts w:ascii="Calibri" w:hAnsi="Calibri" w:cs="Calibri"/>
          <w:sz w:val="22"/>
          <w:szCs w:val="22"/>
        </w:rPr>
      </w:pPr>
      <w:r w:rsidRPr="003A2241">
        <w:rPr>
          <w:rFonts w:ascii="Calibri" w:hAnsi="Calibri" w:cs="Calibri"/>
          <w:sz w:val="22"/>
          <w:szCs w:val="22"/>
        </w:rPr>
        <w:t>ELSE IF auction.ID &gt; node.auction.ID THEN</w:t>
      </w:r>
    </w:p>
    <w:p w14:paraId="64E431D2" w14:textId="101B1F06" w:rsidR="0041491A" w:rsidRPr="003A2241" w:rsidRDefault="0041491A" w:rsidP="0041491A">
      <w:pPr>
        <w:rPr>
          <w:rFonts w:ascii="Calibri" w:hAnsi="Calibri" w:cs="Calibri"/>
          <w:sz w:val="22"/>
          <w:szCs w:val="22"/>
        </w:rPr>
      </w:pPr>
      <w:proofErr w:type="spellStart"/>
      <w:r w:rsidRPr="003A2241">
        <w:rPr>
          <w:rFonts w:ascii="Calibri" w:hAnsi="Calibri" w:cs="Calibri"/>
          <w:sz w:val="22"/>
          <w:szCs w:val="22"/>
        </w:rPr>
        <w:t>node.right</w:t>
      </w:r>
      <w:proofErr w:type="spellEnd"/>
      <w:r w:rsidRPr="003A2241">
        <w:rPr>
          <w:rFonts w:ascii="Calibri" w:hAnsi="Calibri" w:cs="Calibri"/>
          <w:sz w:val="22"/>
          <w:szCs w:val="22"/>
        </w:rPr>
        <w:t xml:space="preserve"> &lt;-- Insert(</w:t>
      </w:r>
      <w:proofErr w:type="spellStart"/>
      <w:r w:rsidRPr="003A2241">
        <w:rPr>
          <w:rFonts w:ascii="Calibri" w:hAnsi="Calibri" w:cs="Calibri"/>
          <w:sz w:val="22"/>
          <w:szCs w:val="22"/>
        </w:rPr>
        <w:t>node.right</w:t>
      </w:r>
      <w:proofErr w:type="spellEnd"/>
      <w:r w:rsidRPr="003A2241">
        <w:rPr>
          <w:rFonts w:ascii="Calibri" w:hAnsi="Calibri" w:cs="Calibri"/>
          <w:sz w:val="22"/>
          <w:szCs w:val="22"/>
        </w:rPr>
        <w:t>, auction)</w:t>
      </w:r>
    </w:p>
    <w:p w14:paraId="4FA024C7" w14:textId="7B81DB9A" w:rsidR="0041491A" w:rsidRPr="003A2241" w:rsidRDefault="0041491A" w:rsidP="0041491A">
      <w:pPr>
        <w:rPr>
          <w:rFonts w:ascii="Calibri" w:hAnsi="Calibri" w:cs="Calibri"/>
          <w:sz w:val="22"/>
          <w:szCs w:val="22"/>
        </w:rPr>
      </w:pPr>
      <w:r w:rsidRPr="003A2241">
        <w:rPr>
          <w:rFonts w:ascii="Calibri" w:hAnsi="Calibri" w:cs="Calibri"/>
          <w:sz w:val="22"/>
          <w:szCs w:val="22"/>
        </w:rPr>
        <w:t>END IF</w:t>
      </w:r>
    </w:p>
    <w:p w14:paraId="6984B45E" w14:textId="3FD2AC84" w:rsidR="0041491A" w:rsidRPr="003A2241" w:rsidRDefault="0041491A" w:rsidP="0041491A">
      <w:pPr>
        <w:rPr>
          <w:rFonts w:ascii="Calibri" w:hAnsi="Calibri" w:cs="Calibri"/>
          <w:sz w:val="22"/>
          <w:szCs w:val="22"/>
        </w:rPr>
      </w:pPr>
      <w:r w:rsidRPr="003A2241">
        <w:rPr>
          <w:rFonts w:ascii="Calibri" w:hAnsi="Calibri" w:cs="Calibri"/>
          <w:sz w:val="22"/>
          <w:szCs w:val="22"/>
        </w:rPr>
        <w:t>RETURN node</w:t>
      </w:r>
    </w:p>
    <w:p w14:paraId="015544B1" w14:textId="405ADF0C" w:rsidR="0041491A" w:rsidRPr="003A2241" w:rsidRDefault="0041491A" w:rsidP="0041491A">
      <w:pPr>
        <w:rPr>
          <w:rFonts w:ascii="Calibri" w:hAnsi="Calibri" w:cs="Calibri"/>
          <w:sz w:val="22"/>
          <w:szCs w:val="22"/>
        </w:rPr>
      </w:pPr>
      <w:r w:rsidRPr="003A2241">
        <w:rPr>
          <w:rFonts w:ascii="Calibri" w:hAnsi="Calibri" w:cs="Calibri"/>
          <w:sz w:val="22"/>
          <w:szCs w:val="22"/>
        </w:rPr>
        <w:t>END FUNCTION</w:t>
      </w:r>
    </w:p>
    <w:p w14:paraId="7350E3F7" w14:textId="20196C37" w:rsidR="0041491A" w:rsidRPr="003A2241" w:rsidRDefault="0041491A" w:rsidP="0041491A">
      <w:pPr>
        <w:pStyle w:val="Heading3"/>
        <w:numPr>
          <w:ilvl w:val="2"/>
          <w:numId w:val="3"/>
        </w:numPr>
        <w:rPr>
          <w:rFonts w:ascii="Calibri" w:hAnsi="Calibri" w:cs="Calibri"/>
        </w:rPr>
      </w:pPr>
      <w:bookmarkStart w:id="8" w:name="_Toc227159378"/>
      <w:r w:rsidRPr="003A2241">
        <w:rPr>
          <w:rFonts w:ascii="Calibri" w:hAnsi="Calibri" w:cs="Calibri"/>
        </w:rPr>
        <w:t>Binary Search Tree: Search</w:t>
      </w:r>
      <w:bookmarkEnd w:id="8"/>
    </w:p>
    <w:p w14:paraId="5D496086" w14:textId="792BB57C" w:rsidR="0041491A" w:rsidRPr="003A2241" w:rsidRDefault="0041491A" w:rsidP="0041491A">
      <w:pPr>
        <w:rPr>
          <w:rFonts w:ascii="Calibri" w:hAnsi="Calibri" w:cs="Calibri"/>
          <w:sz w:val="22"/>
          <w:szCs w:val="22"/>
        </w:rPr>
      </w:pPr>
      <w:r w:rsidRPr="003A2241">
        <w:rPr>
          <w:rFonts w:ascii="Calibri" w:hAnsi="Calibri" w:cs="Calibri"/>
          <w:sz w:val="22"/>
          <w:szCs w:val="22"/>
        </w:rPr>
        <w:t>Search operates identically to insert, comparing the target auction ID against each node and traversing left or right accordingly. The search terminates either when the target ID is found or a null node is reached, indicating the auction does not exist. Average time complexity is O(log n), with the same O(n) worst case for a degenerate tree.</w:t>
      </w:r>
    </w:p>
    <w:p w14:paraId="2428850A" w14:textId="3C819EFA" w:rsidR="0041491A" w:rsidRPr="003A2241" w:rsidRDefault="0041491A" w:rsidP="0041491A">
      <w:pPr>
        <w:pStyle w:val="Heading3"/>
        <w:numPr>
          <w:ilvl w:val="2"/>
          <w:numId w:val="3"/>
        </w:numPr>
        <w:rPr>
          <w:rFonts w:ascii="Calibri" w:hAnsi="Calibri" w:cs="Calibri"/>
        </w:rPr>
      </w:pPr>
      <w:bookmarkStart w:id="9" w:name="_Toc227159379"/>
      <w:r w:rsidRPr="003A2241">
        <w:rPr>
          <w:rFonts w:ascii="Calibri" w:hAnsi="Calibri" w:cs="Calibri"/>
        </w:rPr>
        <w:t>Binary Search Tree: Price range query</w:t>
      </w:r>
      <w:bookmarkEnd w:id="9"/>
    </w:p>
    <w:p w14:paraId="174AEFA0" w14:textId="46298297" w:rsidR="0041491A" w:rsidRPr="003A2241" w:rsidRDefault="0041491A" w:rsidP="0041491A">
      <w:pPr>
        <w:rPr>
          <w:rFonts w:ascii="Calibri" w:hAnsi="Calibri" w:cs="Calibri"/>
          <w:sz w:val="22"/>
          <w:szCs w:val="22"/>
        </w:rPr>
      </w:pPr>
      <w:r w:rsidRPr="003A2241">
        <w:rPr>
          <w:rFonts w:ascii="Calibri" w:hAnsi="Calibri" w:cs="Calibri"/>
          <w:sz w:val="22"/>
          <w:szCs w:val="22"/>
        </w:rPr>
        <w:t xml:space="preserve">The price range query traverses the entire tree in O(n), visiting every node and collecting auctions whose current highest bid falls within the specified minimum and maximum. A full traversal is necessary because price is not the BST ordering key. The tree is ordered by auction ID, so there is no way to eliminate subtrees based on price alone. This is an accepted trade off as the BST is </w:t>
      </w:r>
      <w:proofErr w:type="spellStart"/>
      <w:r w:rsidRPr="003A2241">
        <w:rPr>
          <w:rFonts w:ascii="Calibri" w:hAnsi="Calibri" w:cs="Calibri"/>
          <w:sz w:val="22"/>
          <w:szCs w:val="22"/>
        </w:rPr>
        <w:t>optimised</w:t>
      </w:r>
      <w:proofErr w:type="spellEnd"/>
      <w:r w:rsidRPr="003A2241">
        <w:rPr>
          <w:rFonts w:ascii="Calibri" w:hAnsi="Calibri" w:cs="Calibri"/>
          <w:sz w:val="22"/>
          <w:szCs w:val="22"/>
        </w:rPr>
        <w:t xml:space="preserve"> for O(log n) ID based lookup, with price range queries accepting O(n) as the cost</w:t>
      </w:r>
      <w:r w:rsidR="006B75AA" w:rsidRPr="003A2241">
        <w:rPr>
          <w:rFonts w:ascii="Calibri" w:hAnsi="Calibri" w:cs="Calibri"/>
          <w:sz w:val="22"/>
          <w:szCs w:val="22"/>
        </w:rPr>
        <w:t>.</w:t>
      </w:r>
    </w:p>
    <w:p w14:paraId="59C31F35" w14:textId="78925024" w:rsidR="0041491A" w:rsidRPr="003A2241" w:rsidRDefault="0041491A" w:rsidP="0041491A">
      <w:pPr>
        <w:pStyle w:val="Heading3"/>
        <w:numPr>
          <w:ilvl w:val="2"/>
          <w:numId w:val="3"/>
        </w:numPr>
        <w:rPr>
          <w:rFonts w:ascii="Calibri" w:hAnsi="Calibri" w:cs="Calibri"/>
        </w:rPr>
      </w:pPr>
      <w:bookmarkStart w:id="10" w:name="_Toc227159380"/>
      <w:r w:rsidRPr="003A2241">
        <w:rPr>
          <w:rFonts w:ascii="Calibri" w:hAnsi="Calibri" w:cs="Calibri"/>
        </w:rPr>
        <w:t>Hash table: Insert</w:t>
      </w:r>
      <w:bookmarkEnd w:id="10"/>
    </w:p>
    <w:p w14:paraId="31521AD5" w14:textId="5787DA13" w:rsidR="0041491A" w:rsidRPr="003A2241" w:rsidRDefault="0041491A" w:rsidP="0041491A">
      <w:pPr>
        <w:rPr>
          <w:rFonts w:ascii="Calibri" w:hAnsi="Calibri" w:cs="Calibri"/>
          <w:sz w:val="22"/>
          <w:szCs w:val="22"/>
        </w:rPr>
      </w:pPr>
      <w:r w:rsidRPr="003A2241">
        <w:rPr>
          <w:rFonts w:ascii="Calibri" w:hAnsi="Calibri" w:cs="Calibri"/>
          <w:sz w:val="22"/>
          <w:szCs w:val="22"/>
        </w:rPr>
        <w:t>The hash table insert operation computes a hash of the username key using a polynomial rolling hash function, producing an index into the underlying array. If a collision occurs, the new entry is prepended to the linked list at that bucket. After insertion, if the ratio of stored entries to table size exceeds the 0.75 load factor threshold, a resize operation is triggered. The average time complexity is O(1) and the worst case is O(n) if all keys hash to the same bucket, though the load factor threshold prevents this in practice (Knuth, 1998).</w:t>
      </w:r>
    </w:p>
    <w:p w14:paraId="589EBAC9" w14:textId="56724372" w:rsidR="0041491A" w:rsidRPr="003A2241" w:rsidRDefault="0041491A" w:rsidP="0041491A">
      <w:pPr>
        <w:pStyle w:val="Heading3"/>
        <w:numPr>
          <w:ilvl w:val="2"/>
          <w:numId w:val="3"/>
        </w:numPr>
        <w:rPr>
          <w:rFonts w:ascii="Calibri" w:hAnsi="Calibri" w:cs="Calibri"/>
        </w:rPr>
      </w:pPr>
      <w:bookmarkStart w:id="11" w:name="_Toc227159381"/>
      <w:r w:rsidRPr="003A2241">
        <w:rPr>
          <w:rFonts w:ascii="Calibri" w:hAnsi="Calibri" w:cs="Calibri"/>
        </w:rPr>
        <w:t>Hash table: Resize</w:t>
      </w:r>
      <w:bookmarkEnd w:id="11"/>
    </w:p>
    <w:p w14:paraId="687CDE33" w14:textId="11C5FF6B" w:rsidR="0041491A" w:rsidRPr="003A2241" w:rsidRDefault="0041491A" w:rsidP="0041491A">
      <w:pPr>
        <w:rPr>
          <w:rFonts w:ascii="Calibri" w:hAnsi="Calibri" w:cs="Calibri"/>
          <w:sz w:val="22"/>
          <w:szCs w:val="22"/>
        </w:rPr>
      </w:pPr>
      <w:r w:rsidRPr="003A2241">
        <w:rPr>
          <w:rFonts w:ascii="Calibri" w:hAnsi="Calibri" w:cs="Calibri"/>
          <w:sz w:val="22"/>
          <w:szCs w:val="22"/>
        </w:rPr>
        <w:t xml:space="preserve">When the load factor threshold is exceeded, the table doubles in size and all existing entries are rehashed into the new array. This operation costs O(n) as every entry must be reinserted, but occurs infrequently enough that the </w:t>
      </w:r>
      <w:proofErr w:type="spellStart"/>
      <w:r w:rsidRPr="003A2241">
        <w:rPr>
          <w:rFonts w:ascii="Calibri" w:hAnsi="Calibri" w:cs="Calibri"/>
          <w:sz w:val="22"/>
          <w:szCs w:val="22"/>
        </w:rPr>
        <w:t>amortised</w:t>
      </w:r>
      <w:proofErr w:type="spellEnd"/>
      <w:r w:rsidRPr="003A2241">
        <w:rPr>
          <w:rFonts w:ascii="Calibri" w:hAnsi="Calibri" w:cs="Calibri"/>
          <w:sz w:val="22"/>
          <w:szCs w:val="22"/>
        </w:rPr>
        <w:t xml:space="preserve"> cost of insertion remains O(1) (</w:t>
      </w:r>
      <w:proofErr w:type="spellStart"/>
      <w:r w:rsidRPr="003A2241">
        <w:rPr>
          <w:rFonts w:ascii="Calibri" w:hAnsi="Calibri" w:cs="Calibri"/>
          <w:sz w:val="22"/>
          <w:szCs w:val="22"/>
        </w:rPr>
        <w:t>Cormen</w:t>
      </w:r>
      <w:proofErr w:type="spellEnd"/>
      <w:r w:rsidRPr="003A2241">
        <w:rPr>
          <w:rFonts w:ascii="Calibri" w:hAnsi="Calibri" w:cs="Calibri"/>
          <w:sz w:val="22"/>
          <w:szCs w:val="22"/>
        </w:rPr>
        <w:t xml:space="preserve"> et al., 2022).</w:t>
      </w:r>
    </w:p>
    <w:p w14:paraId="59D1C911" w14:textId="10EFB152" w:rsidR="0041491A" w:rsidRPr="003A2241" w:rsidRDefault="0041491A" w:rsidP="0041491A">
      <w:pPr>
        <w:pStyle w:val="Heading3"/>
        <w:numPr>
          <w:ilvl w:val="2"/>
          <w:numId w:val="3"/>
        </w:numPr>
        <w:rPr>
          <w:rFonts w:ascii="Calibri" w:hAnsi="Calibri" w:cs="Calibri"/>
        </w:rPr>
      </w:pPr>
      <w:bookmarkStart w:id="12" w:name="_Toc227159382"/>
      <w:r w:rsidRPr="003A2241">
        <w:rPr>
          <w:rFonts w:ascii="Calibri" w:hAnsi="Calibri" w:cs="Calibri"/>
        </w:rPr>
        <w:t>Hash table: Search</w:t>
      </w:r>
      <w:bookmarkEnd w:id="12"/>
    </w:p>
    <w:p w14:paraId="5A0EC3DE" w14:textId="73E470A7" w:rsidR="0041491A" w:rsidRPr="003A2241" w:rsidRDefault="0041491A" w:rsidP="0041491A">
      <w:pPr>
        <w:rPr>
          <w:rFonts w:ascii="Calibri" w:hAnsi="Calibri" w:cs="Calibri"/>
          <w:sz w:val="22"/>
          <w:szCs w:val="22"/>
        </w:rPr>
      </w:pPr>
      <w:r w:rsidRPr="003A2241">
        <w:rPr>
          <w:rFonts w:ascii="Calibri" w:hAnsi="Calibri" w:cs="Calibri"/>
          <w:sz w:val="22"/>
          <w:szCs w:val="22"/>
        </w:rPr>
        <w:t>Search computes the hash of the target username to find the corresponding bucket, then traverses the linked list at that bucket comparing keys until a match is found or the list is exhausted. Average time complexity is O(1) and the worst case is O(n).</w:t>
      </w:r>
    </w:p>
    <w:p w14:paraId="3E838D76" w14:textId="0F497A90" w:rsidR="0041491A" w:rsidRPr="003A2241" w:rsidRDefault="0041491A" w:rsidP="0041491A">
      <w:pPr>
        <w:pStyle w:val="Heading3"/>
        <w:numPr>
          <w:ilvl w:val="2"/>
          <w:numId w:val="3"/>
        </w:numPr>
        <w:rPr>
          <w:rFonts w:ascii="Calibri" w:hAnsi="Calibri" w:cs="Calibri"/>
        </w:rPr>
      </w:pPr>
      <w:bookmarkStart w:id="13" w:name="_Toc227159383"/>
      <w:r w:rsidRPr="003A2241">
        <w:rPr>
          <w:rFonts w:ascii="Calibri" w:hAnsi="Calibri" w:cs="Calibri"/>
        </w:rPr>
        <w:t>Linked list: Add bid</w:t>
      </w:r>
      <w:bookmarkEnd w:id="13"/>
    </w:p>
    <w:p w14:paraId="66561CF7" w14:textId="1DC2AD22" w:rsidR="0041491A" w:rsidRPr="003A2241" w:rsidRDefault="0041491A" w:rsidP="0041491A">
      <w:pPr>
        <w:rPr>
          <w:rFonts w:ascii="Calibri" w:hAnsi="Calibri" w:cs="Calibri"/>
          <w:sz w:val="22"/>
          <w:szCs w:val="22"/>
        </w:rPr>
      </w:pPr>
      <w:r w:rsidRPr="003A2241">
        <w:rPr>
          <w:rFonts w:ascii="Calibri" w:hAnsi="Calibri" w:cs="Calibri"/>
          <w:sz w:val="22"/>
          <w:szCs w:val="22"/>
        </w:rPr>
        <w:t>New bids are inserted at the head of the linked list by creating a new node, pointing its next reference to the current head, and updating the head pointer to the new node. This operation is always O(1) as it requires no traversal.</w:t>
      </w:r>
    </w:p>
    <w:p w14:paraId="3621B782" w14:textId="759FD208" w:rsidR="0041491A" w:rsidRPr="003A2241" w:rsidRDefault="0041491A" w:rsidP="0041491A">
      <w:pPr>
        <w:pStyle w:val="Heading3"/>
        <w:numPr>
          <w:ilvl w:val="2"/>
          <w:numId w:val="3"/>
        </w:numPr>
        <w:rPr>
          <w:rFonts w:ascii="Calibri" w:hAnsi="Calibri" w:cs="Calibri"/>
        </w:rPr>
      </w:pPr>
      <w:bookmarkStart w:id="14" w:name="_Toc227159384"/>
      <w:r w:rsidRPr="003A2241">
        <w:rPr>
          <w:rFonts w:ascii="Calibri" w:hAnsi="Calibri" w:cs="Calibri"/>
        </w:rPr>
        <w:t>Linked list: Get highest bid</w:t>
      </w:r>
      <w:bookmarkEnd w:id="14"/>
    </w:p>
    <w:p w14:paraId="321FB141" w14:textId="5078AB92" w:rsidR="0041491A" w:rsidRPr="003A2241" w:rsidRDefault="0041491A" w:rsidP="00EC7745">
      <w:pPr>
        <w:rPr>
          <w:rFonts w:ascii="Calibri" w:hAnsi="Calibri" w:cs="Calibri"/>
          <w:sz w:val="22"/>
          <w:szCs w:val="22"/>
        </w:rPr>
      </w:pPr>
      <w:r w:rsidRPr="003A2241">
        <w:rPr>
          <w:rFonts w:ascii="Calibri" w:hAnsi="Calibri" w:cs="Calibri"/>
          <w:sz w:val="22"/>
          <w:szCs w:val="22"/>
        </w:rPr>
        <w:t>Finding the highest bid requires a full traversal of the linked list, maintaining a reference to the highest amount seen so far and updating it whenever a larger bid is encountered. Time complexity is O(n) where n is the number of bids placed on that auction. This is acceptable as bid counts per auction remain small relative to the total number of auctions in the system.</w:t>
      </w:r>
    </w:p>
    <w:p w14:paraId="55D3C9D5" w14:textId="4FE33B7C" w:rsidR="0041491A" w:rsidRPr="003A2241" w:rsidRDefault="0041491A" w:rsidP="0041491A">
      <w:pPr>
        <w:pStyle w:val="Heading2"/>
        <w:numPr>
          <w:ilvl w:val="1"/>
          <w:numId w:val="3"/>
        </w:numPr>
        <w:rPr>
          <w:rFonts w:ascii="Calibri" w:hAnsi="Calibri" w:cs="Calibri"/>
        </w:rPr>
      </w:pPr>
      <w:bookmarkStart w:id="15" w:name="_Toc227159385"/>
      <w:r w:rsidRPr="003A2241">
        <w:rPr>
          <w:rFonts w:ascii="Calibri" w:hAnsi="Calibri" w:cs="Calibri"/>
        </w:rPr>
        <w:t>Summary of time complexities</w:t>
      </w:r>
      <w:bookmarkEnd w:id="15"/>
    </w:p>
    <w:tbl>
      <w:tblPr>
        <w:tblStyle w:val="TableGrid"/>
        <w:tblW w:w="0" w:type="auto"/>
        <w:tblLook w:val="04A0" w:firstRow="1" w:lastRow="0" w:firstColumn="1" w:lastColumn="0" w:noHBand="0" w:noVBand="1"/>
      </w:tblPr>
      <w:tblGrid>
        <w:gridCol w:w="1706"/>
        <w:gridCol w:w="1287"/>
        <w:gridCol w:w="1187"/>
        <w:gridCol w:w="1006"/>
      </w:tblGrid>
      <w:tr w:rsidR="0041491A" w:rsidRPr="003A2241" w14:paraId="41489CE1" w14:textId="77777777" w:rsidTr="0041491A">
        <w:tc>
          <w:tcPr>
            <w:tcW w:w="0" w:type="auto"/>
            <w:hideMark/>
          </w:tcPr>
          <w:p w14:paraId="7768EE12"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b/>
                <w:bCs/>
                <w:sz w:val="18"/>
                <w:szCs w:val="18"/>
              </w:rPr>
              <w:t>Operation</w:t>
            </w:r>
          </w:p>
        </w:tc>
        <w:tc>
          <w:tcPr>
            <w:tcW w:w="0" w:type="auto"/>
            <w:hideMark/>
          </w:tcPr>
          <w:p w14:paraId="0F821D9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b/>
                <w:bCs/>
                <w:sz w:val="18"/>
                <w:szCs w:val="18"/>
              </w:rPr>
              <w:t>Data structure</w:t>
            </w:r>
          </w:p>
        </w:tc>
        <w:tc>
          <w:tcPr>
            <w:tcW w:w="0" w:type="auto"/>
            <w:hideMark/>
          </w:tcPr>
          <w:p w14:paraId="0DB5861E"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b/>
                <w:bCs/>
                <w:sz w:val="18"/>
                <w:szCs w:val="18"/>
              </w:rPr>
              <w:t>average Case</w:t>
            </w:r>
          </w:p>
        </w:tc>
        <w:tc>
          <w:tcPr>
            <w:tcW w:w="0" w:type="auto"/>
            <w:hideMark/>
          </w:tcPr>
          <w:p w14:paraId="07E6EE17"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b/>
                <w:bCs/>
                <w:sz w:val="18"/>
                <w:szCs w:val="18"/>
              </w:rPr>
              <w:t>worst case</w:t>
            </w:r>
          </w:p>
        </w:tc>
      </w:tr>
      <w:tr w:rsidR="0041491A" w:rsidRPr="003A2241" w14:paraId="15624DF7" w14:textId="77777777" w:rsidTr="0041491A">
        <w:tc>
          <w:tcPr>
            <w:tcW w:w="0" w:type="auto"/>
            <w:hideMark/>
          </w:tcPr>
          <w:p w14:paraId="19B74A3E"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Insert auction</w:t>
            </w:r>
          </w:p>
        </w:tc>
        <w:tc>
          <w:tcPr>
            <w:tcW w:w="0" w:type="auto"/>
            <w:hideMark/>
          </w:tcPr>
          <w:p w14:paraId="27A7F29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BST</w:t>
            </w:r>
          </w:p>
        </w:tc>
        <w:tc>
          <w:tcPr>
            <w:tcW w:w="0" w:type="auto"/>
            <w:hideMark/>
          </w:tcPr>
          <w:p w14:paraId="71121199"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O(log n)</w:t>
            </w:r>
          </w:p>
        </w:tc>
        <w:tc>
          <w:tcPr>
            <w:tcW w:w="0" w:type="auto"/>
            <w:hideMark/>
          </w:tcPr>
          <w:p w14:paraId="5D3A01C2"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3449EF15" w14:textId="77777777" w:rsidTr="0041491A">
        <w:tc>
          <w:tcPr>
            <w:tcW w:w="0" w:type="auto"/>
            <w:hideMark/>
          </w:tcPr>
          <w:p w14:paraId="7755B214"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Search auction by ID</w:t>
            </w:r>
          </w:p>
        </w:tc>
        <w:tc>
          <w:tcPr>
            <w:tcW w:w="0" w:type="auto"/>
            <w:hideMark/>
          </w:tcPr>
          <w:p w14:paraId="2D9D8FB2"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BST</w:t>
            </w:r>
          </w:p>
        </w:tc>
        <w:tc>
          <w:tcPr>
            <w:tcW w:w="0" w:type="auto"/>
            <w:hideMark/>
          </w:tcPr>
          <w:p w14:paraId="109E5ED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O(log n)</w:t>
            </w:r>
          </w:p>
        </w:tc>
        <w:tc>
          <w:tcPr>
            <w:tcW w:w="0" w:type="auto"/>
            <w:hideMark/>
          </w:tcPr>
          <w:p w14:paraId="26A8C994"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26227B5D" w14:textId="77777777" w:rsidTr="0041491A">
        <w:tc>
          <w:tcPr>
            <w:tcW w:w="0" w:type="auto"/>
            <w:hideMark/>
          </w:tcPr>
          <w:p w14:paraId="1365DAF0"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Delete auction</w:t>
            </w:r>
          </w:p>
        </w:tc>
        <w:tc>
          <w:tcPr>
            <w:tcW w:w="0" w:type="auto"/>
            <w:hideMark/>
          </w:tcPr>
          <w:p w14:paraId="458CE8A7"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BST</w:t>
            </w:r>
          </w:p>
        </w:tc>
        <w:tc>
          <w:tcPr>
            <w:tcW w:w="0" w:type="auto"/>
            <w:hideMark/>
          </w:tcPr>
          <w:p w14:paraId="49C622BD"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O(log n)</w:t>
            </w:r>
          </w:p>
        </w:tc>
        <w:tc>
          <w:tcPr>
            <w:tcW w:w="0" w:type="auto"/>
            <w:hideMark/>
          </w:tcPr>
          <w:p w14:paraId="512F7EDB"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0CFA9AFF" w14:textId="77777777" w:rsidTr="0041491A">
        <w:tc>
          <w:tcPr>
            <w:tcW w:w="0" w:type="auto"/>
            <w:hideMark/>
          </w:tcPr>
          <w:p w14:paraId="13E37687"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Price range query</w:t>
            </w:r>
          </w:p>
        </w:tc>
        <w:tc>
          <w:tcPr>
            <w:tcW w:w="0" w:type="auto"/>
            <w:hideMark/>
          </w:tcPr>
          <w:p w14:paraId="1846E76C"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BST</w:t>
            </w:r>
          </w:p>
        </w:tc>
        <w:tc>
          <w:tcPr>
            <w:tcW w:w="0" w:type="auto"/>
            <w:hideMark/>
          </w:tcPr>
          <w:p w14:paraId="7328CD8F"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c>
          <w:tcPr>
            <w:tcW w:w="0" w:type="auto"/>
            <w:hideMark/>
          </w:tcPr>
          <w:p w14:paraId="7F62D10B"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5545B4DB" w14:textId="77777777" w:rsidTr="0041491A">
        <w:tc>
          <w:tcPr>
            <w:tcW w:w="0" w:type="auto"/>
            <w:hideMark/>
          </w:tcPr>
          <w:p w14:paraId="0518CFD4"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Insert user</w:t>
            </w:r>
          </w:p>
        </w:tc>
        <w:tc>
          <w:tcPr>
            <w:tcW w:w="0" w:type="auto"/>
            <w:hideMark/>
          </w:tcPr>
          <w:p w14:paraId="23E9AB6B"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Hash Table</w:t>
            </w:r>
          </w:p>
        </w:tc>
        <w:tc>
          <w:tcPr>
            <w:tcW w:w="0" w:type="auto"/>
            <w:hideMark/>
          </w:tcPr>
          <w:p w14:paraId="5661F293"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O(1)</w:t>
            </w:r>
          </w:p>
        </w:tc>
        <w:tc>
          <w:tcPr>
            <w:tcW w:w="0" w:type="auto"/>
            <w:hideMark/>
          </w:tcPr>
          <w:p w14:paraId="06A3CEEB"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636C52A1" w14:textId="77777777" w:rsidTr="0041491A">
        <w:tc>
          <w:tcPr>
            <w:tcW w:w="0" w:type="auto"/>
            <w:hideMark/>
          </w:tcPr>
          <w:p w14:paraId="6E382B32"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Search user</w:t>
            </w:r>
          </w:p>
        </w:tc>
        <w:tc>
          <w:tcPr>
            <w:tcW w:w="0" w:type="auto"/>
            <w:hideMark/>
          </w:tcPr>
          <w:p w14:paraId="7BDDFDBE"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Hash Table</w:t>
            </w:r>
          </w:p>
        </w:tc>
        <w:tc>
          <w:tcPr>
            <w:tcW w:w="0" w:type="auto"/>
            <w:hideMark/>
          </w:tcPr>
          <w:p w14:paraId="0E5C6779"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O(1)</w:t>
            </w:r>
          </w:p>
        </w:tc>
        <w:tc>
          <w:tcPr>
            <w:tcW w:w="0" w:type="auto"/>
            <w:hideMark/>
          </w:tcPr>
          <w:p w14:paraId="09FA53C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72322AEF" w14:textId="77777777" w:rsidTr="0041491A">
        <w:tc>
          <w:tcPr>
            <w:tcW w:w="0" w:type="auto"/>
            <w:hideMark/>
          </w:tcPr>
          <w:p w14:paraId="4DAACED1"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Add bid</w:t>
            </w:r>
          </w:p>
        </w:tc>
        <w:tc>
          <w:tcPr>
            <w:tcW w:w="0" w:type="auto"/>
            <w:hideMark/>
          </w:tcPr>
          <w:p w14:paraId="2CCD0A1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Linked List</w:t>
            </w:r>
          </w:p>
        </w:tc>
        <w:tc>
          <w:tcPr>
            <w:tcW w:w="0" w:type="auto"/>
            <w:hideMark/>
          </w:tcPr>
          <w:p w14:paraId="51089F85"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O(1)</w:t>
            </w:r>
          </w:p>
        </w:tc>
        <w:tc>
          <w:tcPr>
            <w:tcW w:w="0" w:type="auto"/>
            <w:hideMark/>
          </w:tcPr>
          <w:p w14:paraId="52DC8DA1"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O(1)</w:t>
            </w:r>
          </w:p>
        </w:tc>
      </w:tr>
      <w:tr w:rsidR="0041491A" w:rsidRPr="003A2241" w14:paraId="047A84A9" w14:textId="77777777" w:rsidTr="0041491A">
        <w:tc>
          <w:tcPr>
            <w:tcW w:w="0" w:type="auto"/>
            <w:hideMark/>
          </w:tcPr>
          <w:p w14:paraId="09A5FDAD"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Get highest bid</w:t>
            </w:r>
          </w:p>
        </w:tc>
        <w:tc>
          <w:tcPr>
            <w:tcW w:w="0" w:type="auto"/>
            <w:hideMark/>
          </w:tcPr>
          <w:p w14:paraId="40018A39"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Linked List</w:t>
            </w:r>
          </w:p>
        </w:tc>
        <w:tc>
          <w:tcPr>
            <w:tcW w:w="0" w:type="auto"/>
            <w:hideMark/>
          </w:tcPr>
          <w:p w14:paraId="16208546"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c>
          <w:tcPr>
            <w:tcW w:w="0" w:type="auto"/>
            <w:hideMark/>
          </w:tcPr>
          <w:p w14:paraId="78A59CBA"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r w:rsidR="0041491A" w:rsidRPr="003A2241" w14:paraId="46A2C321" w14:textId="77777777" w:rsidTr="0041491A">
        <w:tc>
          <w:tcPr>
            <w:tcW w:w="0" w:type="auto"/>
            <w:hideMark/>
          </w:tcPr>
          <w:p w14:paraId="6B3FE8E3"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Get all bids</w:t>
            </w:r>
          </w:p>
        </w:tc>
        <w:tc>
          <w:tcPr>
            <w:tcW w:w="0" w:type="auto"/>
            <w:hideMark/>
          </w:tcPr>
          <w:p w14:paraId="0DD62DBA"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Linked List</w:t>
            </w:r>
          </w:p>
        </w:tc>
        <w:tc>
          <w:tcPr>
            <w:tcW w:w="0" w:type="auto"/>
            <w:hideMark/>
          </w:tcPr>
          <w:p w14:paraId="6CA4E35A"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c>
          <w:tcPr>
            <w:tcW w:w="0" w:type="auto"/>
            <w:hideMark/>
          </w:tcPr>
          <w:p w14:paraId="0CB2E909" w14:textId="77777777" w:rsidR="0041491A" w:rsidRPr="007C450F" w:rsidRDefault="0041491A" w:rsidP="0041491A">
            <w:pPr>
              <w:spacing w:after="160" w:line="278" w:lineRule="auto"/>
              <w:rPr>
                <w:rFonts w:ascii="Calibri" w:hAnsi="Calibri" w:cs="Calibri"/>
                <w:sz w:val="18"/>
                <w:szCs w:val="18"/>
              </w:rPr>
            </w:pPr>
            <w:r w:rsidRPr="007C450F">
              <w:rPr>
                <w:rFonts w:ascii="Calibri" w:hAnsi="Calibri" w:cs="Calibri"/>
                <w:sz w:val="18"/>
                <w:szCs w:val="18"/>
              </w:rPr>
              <w:t>O(n)</w:t>
            </w:r>
          </w:p>
        </w:tc>
      </w:tr>
    </w:tbl>
    <w:p w14:paraId="5E4D562B" w14:textId="77777777" w:rsidR="00011E26" w:rsidRPr="003A2241" w:rsidRDefault="00011E26" w:rsidP="00EC7745">
      <w:pPr>
        <w:rPr>
          <w:rFonts w:ascii="Calibri" w:hAnsi="Calibri" w:cs="Calibri"/>
        </w:rPr>
      </w:pPr>
    </w:p>
    <w:p w14:paraId="04F48181" w14:textId="23908BE3" w:rsidR="00011E26" w:rsidRPr="003A2241" w:rsidRDefault="00011E26" w:rsidP="00011E26">
      <w:pPr>
        <w:pStyle w:val="Heading2"/>
        <w:numPr>
          <w:ilvl w:val="1"/>
          <w:numId w:val="3"/>
        </w:numPr>
        <w:rPr>
          <w:rFonts w:ascii="Calibri" w:hAnsi="Calibri" w:cs="Calibri"/>
        </w:rPr>
      </w:pPr>
      <w:bookmarkStart w:id="16" w:name="_Toc227159386"/>
      <w:r w:rsidRPr="003A2241">
        <w:rPr>
          <w:rFonts w:ascii="Calibri" w:hAnsi="Calibri" w:cs="Calibri"/>
        </w:rPr>
        <w:t xml:space="preserve">AI </w:t>
      </w:r>
      <w:r w:rsidR="00DC73DE">
        <w:rPr>
          <w:rFonts w:ascii="Calibri" w:hAnsi="Calibri" w:cs="Calibri"/>
        </w:rPr>
        <w:t>c</w:t>
      </w:r>
      <w:r w:rsidRPr="003A2241">
        <w:rPr>
          <w:rFonts w:ascii="Calibri" w:hAnsi="Calibri" w:cs="Calibri"/>
        </w:rPr>
        <w:t xml:space="preserve">hat </w:t>
      </w:r>
      <w:r w:rsidR="00DC73DE">
        <w:rPr>
          <w:rFonts w:ascii="Calibri" w:hAnsi="Calibri" w:cs="Calibri"/>
        </w:rPr>
        <w:t>a</w:t>
      </w:r>
      <w:r w:rsidRPr="003A2241">
        <w:rPr>
          <w:rFonts w:ascii="Calibri" w:hAnsi="Calibri" w:cs="Calibri"/>
        </w:rPr>
        <w:t xml:space="preserve">gent </w:t>
      </w:r>
      <w:r w:rsidR="00DC73DE">
        <w:rPr>
          <w:rFonts w:ascii="Calibri" w:hAnsi="Calibri" w:cs="Calibri"/>
        </w:rPr>
        <w:t>and</w:t>
      </w:r>
      <w:r w:rsidRPr="003A2241">
        <w:rPr>
          <w:rFonts w:ascii="Calibri" w:hAnsi="Calibri" w:cs="Calibri"/>
        </w:rPr>
        <w:t xml:space="preserve"> </w:t>
      </w:r>
      <w:r w:rsidR="00DC73DE">
        <w:rPr>
          <w:rFonts w:ascii="Calibri" w:hAnsi="Calibri" w:cs="Calibri"/>
        </w:rPr>
        <w:t>p</w:t>
      </w:r>
      <w:r w:rsidRPr="003A2241">
        <w:rPr>
          <w:rFonts w:ascii="Calibri" w:hAnsi="Calibri" w:cs="Calibri"/>
        </w:rPr>
        <w:t xml:space="preserve">roxy </w:t>
      </w:r>
      <w:r w:rsidR="00DC73DE">
        <w:rPr>
          <w:rFonts w:ascii="Calibri" w:hAnsi="Calibri" w:cs="Calibri"/>
        </w:rPr>
        <w:t>s</w:t>
      </w:r>
      <w:r w:rsidRPr="003A2241">
        <w:rPr>
          <w:rFonts w:ascii="Calibri" w:hAnsi="Calibri" w:cs="Calibri"/>
        </w:rPr>
        <w:t>erver implementation</w:t>
      </w:r>
      <w:bookmarkEnd w:id="16"/>
    </w:p>
    <w:p w14:paraId="5A779D4B" w14:textId="1CDE45FE" w:rsidR="00EC7745" w:rsidRPr="003A2241" w:rsidRDefault="00011E26" w:rsidP="00EC7745">
      <w:pPr>
        <w:rPr>
          <w:rFonts w:ascii="Calibri" w:hAnsi="Calibri" w:cs="Calibri"/>
          <w:sz w:val="22"/>
          <w:szCs w:val="22"/>
        </w:rPr>
      </w:pPr>
      <w:r w:rsidRPr="003A2241">
        <w:rPr>
          <w:rFonts w:ascii="Calibri" w:hAnsi="Calibri" w:cs="Calibri"/>
          <w:sz w:val="22"/>
          <w:szCs w:val="22"/>
        </w:rPr>
        <w:t>The application includes an AI chat agent (</w:t>
      </w:r>
      <w:proofErr w:type="spellStart"/>
      <w:r w:rsidRPr="003A2241">
        <w:rPr>
          <w:rFonts w:ascii="Calibri" w:hAnsi="Calibri" w:cs="Calibri"/>
          <w:sz w:val="22"/>
          <w:szCs w:val="22"/>
        </w:rPr>
        <w:t>ChatAgent.razor</w:t>
      </w:r>
      <w:proofErr w:type="spellEnd"/>
      <w:r w:rsidRPr="003A2241">
        <w:rPr>
          <w:rFonts w:ascii="Calibri" w:hAnsi="Calibri" w:cs="Calibri"/>
          <w:sz w:val="22"/>
          <w:szCs w:val="22"/>
        </w:rPr>
        <w:t xml:space="preserve">) powered by OpenAI's GPT-4o-mini model, which provides users with an interactive assistant capable of answering questions about the platform and the auction process. To avoid exposing the OpenAI API key within the source code or requiring markers to configure their own key to run the application, a lightweight proxy server was developed and deployed separately on Railway. The proxy server acts as a middleman between the Blazor application and the OpenAI API. When an user sends a message, the client makes an HTTP request to the proxy rather than directly to OpenAI. The proxy then forwards the request to the OpenAI API using the stored key on the server side, receives the response, and returns it to the client. This means the API key is never exposed in the repository or the compiled application. The proxy URL is stored in </w:t>
      </w:r>
      <w:proofErr w:type="spellStart"/>
      <w:r w:rsidRPr="003A2241">
        <w:rPr>
          <w:rFonts w:ascii="Calibri" w:hAnsi="Calibri" w:cs="Calibri"/>
          <w:sz w:val="22"/>
          <w:szCs w:val="22"/>
        </w:rPr>
        <w:t>appsettings.json</w:t>
      </w:r>
      <w:proofErr w:type="spellEnd"/>
      <w:r w:rsidRPr="003A2241">
        <w:rPr>
          <w:rFonts w:ascii="Calibri" w:hAnsi="Calibri" w:cs="Calibri"/>
          <w:sz w:val="22"/>
          <w:szCs w:val="22"/>
        </w:rPr>
        <w:t xml:space="preserve"> under the key </w:t>
      </w:r>
      <w:proofErr w:type="spellStart"/>
      <w:r w:rsidRPr="003A2241">
        <w:rPr>
          <w:rFonts w:ascii="Calibri" w:hAnsi="Calibri" w:cs="Calibri"/>
          <w:sz w:val="22"/>
          <w:szCs w:val="22"/>
        </w:rPr>
        <w:t>OpenAI:ProxyUrl</w:t>
      </w:r>
      <w:proofErr w:type="spellEnd"/>
      <w:r w:rsidRPr="003A2241">
        <w:rPr>
          <w:rFonts w:ascii="Calibri" w:hAnsi="Calibri" w:cs="Calibri"/>
          <w:sz w:val="22"/>
          <w:szCs w:val="22"/>
        </w:rPr>
        <w:t xml:space="preserve">, making it straightforward to reconfigure if needed.       </w:t>
      </w:r>
    </w:p>
    <w:p w14:paraId="009D7734" w14:textId="613C0E8A" w:rsidR="00EC7745" w:rsidRPr="003A2241" w:rsidRDefault="00EC7745" w:rsidP="00EC7745">
      <w:pPr>
        <w:pStyle w:val="Heading1"/>
        <w:numPr>
          <w:ilvl w:val="0"/>
          <w:numId w:val="3"/>
        </w:numPr>
        <w:rPr>
          <w:rFonts w:ascii="Calibri" w:hAnsi="Calibri" w:cs="Calibri"/>
        </w:rPr>
      </w:pPr>
      <w:bookmarkStart w:id="17" w:name="_Toc227159387"/>
      <w:r w:rsidRPr="003A2241">
        <w:rPr>
          <w:rFonts w:ascii="Calibri" w:hAnsi="Calibri" w:cs="Calibri"/>
        </w:rPr>
        <w:t>Testing</w:t>
      </w:r>
      <w:bookmarkEnd w:id="17"/>
    </w:p>
    <w:p w14:paraId="2E6228E6" w14:textId="7D3F58A8" w:rsidR="00A451CA" w:rsidRPr="003A2241" w:rsidRDefault="00011E26" w:rsidP="00011E26">
      <w:pPr>
        <w:pStyle w:val="Heading2"/>
        <w:numPr>
          <w:ilvl w:val="1"/>
          <w:numId w:val="3"/>
        </w:numPr>
        <w:rPr>
          <w:rFonts w:ascii="Calibri" w:hAnsi="Calibri" w:cs="Calibri"/>
        </w:rPr>
      </w:pPr>
      <w:bookmarkStart w:id="18" w:name="_Toc227159388"/>
      <w:r w:rsidRPr="003A2241">
        <w:rPr>
          <w:rFonts w:ascii="Calibri" w:hAnsi="Calibri" w:cs="Calibri"/>
        </w:rPr>
        <w:t>Testing approach</w:t>
      </w:r>
      <w:bookmarkEnd w:id="18"/>
    </w:p>
    <w:p w14:paraId="66A39918" w14:textId="17DFF11F" w:rsidR="00FF7A8D" w:rsidRDefault="0009043A" w:rsidP="00011E26">
      <w:pPr>
        <w:rPr>
          <w:rFonts w:ascii="Calibri" w:hAnsi="Calibri" w:cs="Calibri"/>
          <w:sz w:val="22"/>
          <w:szCs w:val="22"/>
        </w:rPr>
      </w:pPr>
      <w:r w:rsidRPr="003A2241">
        <w:rPr>
          <w:rFonts w:ascii="Calibri" w:hAnsi="Calibri" w:cs="Calibri"/>
          <w:sz w:val="22"/>
          <w:szCs w:val="22"/>
        </w:rPr>
        <w:t xml:space="preserve">Unit testing was the primary testing method applied, using the </w:t>
      </w:r>
      <w:proofErr w:type="spellStart"/>
      <w:r w:rsidRPr="003A2241">
        <w:rPr>
          <w:rFonts w:ascii="Calibri" w:hAnsi="Calibri" w:cs="Calibri"/>
          <w:sz w:val="22"/>
          <w:szCs w:val="22"/>
        </w:rPr>
        <w:t>NUnit</w:t>
      </w:r>
      <w:proofErr w:type="spellEnd"/>
      <w:r w:rsidRPr="003A2241">
        <w:rPr>
          <w:rFonts w:ascii="Calibri" w:hAnsi="Calibri" w:cs="Calibri"/>
          <w:sz w:val="22"/>
          <w:szCs w:val="22"/>
        </w:rPr>
        <w:t xml:space="preserve"> framework with the [</w:t>
      </w:r>
      <w:proofErr w:type="spellStart"/>
      <w:r w:rsidRPr="003A2241">
        <w:rPr>
          <w:rFonts w:ascii="Calibri" w:hAnsi="Calibri" w:cs="Calibri"/>
          <w:sz w:val="22"/>
          <w:szCs w:val="22"/>
        </w:rPr>
        <w:t>TestFixture</w:t>
      </w:r>
      <w:proofErr w:type="spellEnd"/>
      <w:r w:rsidRPr="003A2241">
        <w:rPr>
          <w:rFonts w:ascii="Calibri" w:hAnsi="Calibri" w:cs="Calibri"/>
          <w:sz w:val="22"/>
          <w:szCs w:val="22"/>
        </w:rPr>
        <w:t>], [</w:t>
      </w:r>
      <w:proofErr w:type="spellStart"/>
      <w:r w:rsidRPr="003A2241">
        <w:rPr>
          <w:rFonts w:ascii="Calibri" w:hAnsi="Calibri" w:cs="Calibri"/>
          <w:sz w:val="22"/>
          <w:szCs w:val="22"/>
        </w:rPr>
        <w:t>SetUp</w:t>
      </w:r>
      <w:proofErr w:type="spellEnd"/>
      <w:r w:rsidRPr="003A2241">
        <w:rPr>
          <w:rFonts w:ascii="Calibri" w:hAnsi="Calibri" w:cs="Calibri"/>
          <w:sz w:val="22"/>
          <w:szCs w:val="22"/>
        </w:rPr>
        <w:t>], and [Test] attributes. Each test class targets a single component, and the [</w:t>
      </w:r>
      <w:proofErr w:type="spellStart"/>
      <w:r w:rsidRPr="003A2241">
        <w:rPr>
          <w:rFonts w:ascii="Calibri" w:hAnsi="Calibri" w:cs="Calibri"/>
          <w:sz w:val="22"/>
          <w:szCs w:val="22"/>
        </w:rPr>
        <w:t>SetUp</w:t>
      </w:r>
      <w:proofErr w:type="spellEnd"/>
      <w:r w:rsidRPr="003A2241">
        <w:rPr>
          <w:rFonts w:ascii="Calibri" w:hAnsi="Calibri" w:cs="Calibri"/>
          <w:sz w:val="22"/>
          <w:szCs w:val="22"/>
        </w:rPr>
        <w:t xml:space="preserve">] method creates a fresh instance before every test to ensure complete isolation; no test depends on the state left by another. Rather than using a mocking framework such as </w:t>
      </w:r>
      <w:proofErr w:type="spellStart"/>
      <w:r w:rsidRPr="003A2241">
        <w:rPr>
          <w:rFonts w:ascii="Calibri" w:hAnsi="Calibri" w:cs="Calibri"/>
          <w:sz w:val="22"/>
          <w:szCs w:val="22"/>
        </w:rPr>
        <w:t>Moq</w:t>
      </w:r>
      <w:proofErr w:type="spellEnd"/>
      <w:r w:rsidRPr="003A2241">
        <w:rPr>
          <w:rFonts w:ascii="Calibri" w:hAnsi="Calibri" w:cs="Calibri"/>
          <w:sz w:val="22"/>
          <w:szCs w:val="22"/>
        </w:rPr>
        <w:t xml:space="preserve">, a </w:t>
      </w:r>
      <w:proofErr w:type="spellStart"/>
      <w:r w:rsidRPr="003A2241">
        <w:rPr>
          <w:rFonts w:ascii="Calibri" w:hAnsi="Calibri" w:cs="Calibri"/>
          <w:sz w:val="22"/>
          <w:szCs w:val="22"/>
        </w:rPr>
        <w:t>FakeUserRepository</w:t>
      </w:r>
      <w:proofErr w:type="spellEnd"/>
      <w:r w:rsidRPr="003A2241">
        <w:rPr>
          <w:rFonts w:ascii="Calibri" w:hAnsi="Calibri" w:cs="Calibri"/>
          <w:sz w:val="22"/>
          <w:szCs w:val="22"/>
        </w:rPr>
        <w:t xml:space="preserve"> was written to implement the </w:t>
      </w:r>
      <w:proofErr w:type="spellStart"/>
      <w:r w:rsidRPr="003A2241">
        <w:rPr>
          <w:rFonts w:ascii="Calibri" w:hAnsi="Calibri" w:cs="Calibri"/>
          <w:sz w:val="22"/>
          <w:szCs w:val="22"/>
        </w:rPr>
        <w:t>IUserRepository</w:t>
      </w:r>
      <w:proofErr w:type="spellEnd"/>
      <w:r w:rsidRPr="003A2241">
        <w:rPr>
          <w:rFonts w:ascii="Calibri" w:hAnsi="Calibri" w:cs="Calibri"/>
          <w:sz w:val="22"/>
          <w:szCs w:val="22"/>
        </w:rPr>
        <w:t xml:space="preserve"> interface, providing a lightweight in-memory substitute that keeps tests readable and avoids third-party dependencies. Tests were designed to </w:t>
      </w:r>
      <w:proofErr w:type="spellStart"/>
      <w:r w:rsidRPr="003A2241">
        <w:rPr>
          <w:rFonts w:ascii="Calibri" w:hAnsi="Calibri" w:cs="Calibri"/>
          <w:sz w:val="22"/>
          <w:szCs w:val="22"/>
        </w:rPr>
        <w:t>prioritise</w:t>
      </w:r>
      <w:proofErr w:type="spellEnd"/>
      <w:r w:rsidRPr="003A2241">
        <w:rPr>
          <w:rFonts w:ascii="Calibri" w:hAnsi="Calibri" w:cs="Calibri"/>
          <w:sz w:val="22"/>
          <w:szCs w:val="22"/>
        </w:rPr>
        <w:t xml:space="preserve"> mea</w:t>
      </w:r>
      <w:r w:rsidR="00EC60B5" w:rsidRPr="003A2241">
        <w:rPr>
          <w:rFonts w:ascii="Calibri" w:hAnsi="Calibri" w:cs="Calibri"/>
          <w:sz w:val="22"/>
          <w:szCs w:val="22"/>
        </w:rPr>
        <w:t xml:space="preserve">ningful coverage </w:t>
      </w:r>
      <w:r w:rsidRPr="003A2241">
        <w:rPr>
          <w:rFonts w:ascii="Calibri" w:hAnsi="Calibri" w:cs="Calibri"/>
          <w:sz w:val="22"/>
          <w:szCs w:val="22"/>
        </w:rPr>
        <w:t xml:space="preserve">over quantity. Boundary conditions were specifically targeted: for example, the exact lockout threshold of five failed login attempts, the 15-minute unlock window, the three BST deletion cases (leaf, one child, two children), and the hash table resize at 75% load factor. </w:t>
      </w:r>
      <w:r w:rsidR="00EC60B5" w:rsidRPr="003A2241">
        <w:rPr>
          <w:rFonts w:ascii="Calibri" w:hAnsi="Calibri" w:cs="Calibri"/>
          <w:sz w:val="22"/>
          <w:szCs w:val="22"/>
        </w:rPr>
        <w:t xml:space="preserve">A total of 91 unit tests were created. </w:t>
      </w:r>
      <w:r w:rsidR="006D1C84">
        <w:rPr>
          <w:rFonts w:ascii="Calibri" w:hAnsi="Calibri" w:cs="Calibri"/>
          <w:sz w:val="22"/>
          <w:szCs w:val="22"/>
        </w:rPr>
        <w:t>N</w:t>
      </w:r>
      <w:r w:rsidR="006D1C84" w:rsidRPr="00637550">
        <w:rPr>
          <w:rFonts w:ascii="Calibri" w:hAnsi="Calibri" w:cs="Calibri"/>
          <w:sz w:val="22"/>
          <w:szCs w:val="22"/>
        </w:rPr>
        <w:t>o formal integration testing was carried out as it fell outside the project requirements</w:t>
      </w:r>
      <w:r w:rsidR="006D1C84">
        <w:rPr>
          <w:rFonts w:ascii="Calibri" w:hAnsi="Calibri" w:cs="Calibri"/>
          <w:sz w:val="22"/>
          <w:szCs w:val="22"/>
        </w:rPr>
        <w:t>.</w:t>
      </w:r>
      <w:r w:rsidR="006D1C84" w:rsidRPr="003A2241">
        <w:rPr>
          <w:rFonts w:ascii="Calibri" w:hAnsi="Calibri" w:cs="Calibri"/>
          <w:sz w:val="22"/>
          <w:szCs w:val="22"/>
        </w:rPr>
        <w:t xml:space="preserve"> </w:t>
      </w:r>
      <w:r w:rsidR="00EC60B5" w:rsidRPr="003A2241">
        <w:rPr>
          <w:rFonts w:ascii="Calibri" w:hAnsi="Calibri" w:cs="Calibri"/>
          <w:sz w:val="22"/>
          <w:szCs w:val="22"/>
        </w:rPr>
        <w:t xml:space="preserve">Due to the limitations of this report’s length, test cases will </w:t>
      </w:r>
      <w:r w:rsidR="00744395">
        <w:rPr>
          <w:rFonts w:ascii="Calibri" w:hAnsi="Calibri" w:cs="Calibri"/>
          <w:sz w:val="22"/>
          <w:szCs w:val="22"/>
        </w:rPr>
        <w:t xml:space="preserve">only </w:t>
      </w:r>
      <w:r w:rsidR="00EC60B5" w:rsidRPr="003A2241">
        <w:rPr>
          <w:rFonts w:ascii="Calibri" w:hAnsi="Calibri" w:cs="Calibri"/>
          <w:sz w:val="22"/>
          <w:szCs w:val="22"/>
        </w:rPr>
        <w:t xml:space="preserve">be </w:t>
      </w:r>
      <w:r w:rsidR="00744395">
        <w:rPr>
          <w:rFonts w:ascii="Calibri" w:hAnsi="Calibri" w:cs="Calibri"/>
          <w:sz w:val="22"/>
          <w:szCs w:val="22"/>
        </w:rPr>
        <w:t xml:space="preserve">briefly </w:t>
      </w:r>
      <w:r w:rsidR="00EC60B5" w:rsidRPr="003A2241">
        <w:rPr>
          <w:rFonts w:ascii="Calibri" w:hAnsi="Calibri" w:cs="Calibri"/>
          <w:sz w:val="22"/>
          <w:szCs w:val="22"/>
        </w:rPr>
        <w:t xml:space="preserve">represented in the table of test cases. </w:t>
      </w:r>
      <w:r w:rsidRPr="003A2241">
        <w:rPr>
          <w:rFonts w:ascii="Calibri" w:hAnsi="Calibri" w:cs="Calibri"/>
          <w:sz w:val="22"/>
          <w:szCs w:val="22"/>
        </w:rPr>
        <w:t xml:space="preserve">Manual system testing was executed to verify end-to-end application </w:t>
      </w:r>
      <w:proofErr w:type="spellStart"/>
      <w:r w:rsidRPr="003A2241">
        <w:rPr>
          <w:rFonts w:ascii="Calibri" w:hAnsi="Calibri" w:cs="Calibri"/>
          <w:sz w:val="22"/>
          <w:szCs w:val="22"/>
        </w:rPr>
        <w:t>behaviour</w:t>
      </w:r>
      <w:proofErr w:type="spellEnd"/>
      <w:r w:rsidRPr="003A2241">
        <w:rPr>
          <w:rFonts w:ascii="Calibri" w:hAnsi="Calibri" w:cs="Calibri"/>
          <w:sz w:val="22"/>
          <w:szCs w:val="22"/>
        </w:rPr>
        <w:t>, documented i</w:t>
      </w:r>
      <w:r w:rsidR="00EC60B5" w:rsidRPr="003A2241">
        <w:rPr>
          <w:rFonts w:ascii="Calibri" w:hAnsi="Calibri" w:cs="Calibri"/>
          <w:sz w:val="22"/>
          <w:szCs w:val="22"/>
        </w:rPr>
        <w:t>n chapter 3.2.2</w:t>
      </w:r>
      <w:r w:rsidRPr="003A2241">
        <w:rPr>
          <w:rFonts w:ascii="Calibri" w:hAnsi="Calibri" w:cs="Calibri"/>
          <w:sz w:val="22"/>
          <w:szCs w:val="22"/>
        </w:rPr>
        <w:t>.</w:t>
      </w:r>
    </w:p>
    <w:p w14:paraId="5A0C69E6" w14:textId="77777777" w:rsidR="004001A1" w:rsidRPr="003A2241" w:rsidRDefault="004001A1" w:rsidP="00011E26">
      <w:pPr>
        <w:rPr>
          <w:rFonts w:ascii="Calibri" w:hAnsi="Calibri" w:cs="Calibri"/>
          <w:sz w:val="22"/>
          <w:szCs w:val="22"/>
        </w:rPr>
      </w:pPr>
    </w:p>
    <w:p w14:paraId="5CAB12C9" w14:textId="61C2B38B" w:rsidR="00011E26" w:rsidRPr="003A2241" w:rsidRDefault="00011E26" w:rsidP="00011E26">
      <w:pPr>
        <w:pStyle w:val="Heading2"/>
        <w:numPr>
          <w:ilvl w:val="1"/>
          <w:numId w:val="3"/>
        </w:numPr>
        <w:rPr>
          <w:rFonts w:ascii="Calibri" w:hAnsi="Calibri" w:cs="Calibri"/>
        </w:rPr>
      </w:pPr>
      <w:bookmarkStart w:id="19" w:name="_Toc227159389"/>
      <w:r w:rsidRPr="003A2241">
        <w:rPr>
          <w:rFonts w:ascii="Calibri" w:hAnsi="Calibri" w:cs="Calibri"/>
        </w:rPr>
        <w:t>T</w:t>
      </w:r>
      <w:r w:rsidR="0009043A" w:rsidRPr="003A2241">
        <w:rPr>
          <w:rFonts w:ascii="Calibri" w:hAnsi="Calibri" w:cs="Calibri"/>
        </w:rPr>
        <w:t>esting tables</w:t>
      </w:r>
      <w:bookmarkEnd w:id="19"/>
    </w:p>
    <w:p w14:paraId="2504A5AE" w14:textId="7E675449" w:rsidR="0009043A" w:rsidRPr="003A2241" w:rsidRDefault="0009043A" w:rsidP="0009043A">
      <w:pPr>
        <w:pStyle w:val="Heading3"/>
        <w:rPr>
          <w:rFonts w:ascii="Calibri" w:hAnsi="Calibri" w:cs="Calibri"/>
        </w:rPr>
      </w:pPr>
      <w:bookmarkStart w:id="20" w:name="_Toc227159390"/>
      <w:r w:rsidRPr="003A2241">
        <w:rPr>
          <w:rFonts w:ascii="Calibri" w:hAnsi="Calibri" w:cs="Calibri"/>
        </w:rPr>
        <w:t>3.2.1 Table of test cases</w:t>
      </w:r>
      <w:bookmarkEnd w:id="20"/>
    </w:p>
    <w:tbl>
      <w:tblPr>
        <w:tblStyle w:val="TableGrid"/>
        <w:tblW w:w="9351" w:type="dxa"/>
        <w:tblLook w:val="0000" w:firstRow="0" w:lastRow="0" w:firstColumn="0" w:lastColumn="0" w:noHBand="0" w:noVBand="0"/>
      </w:tblPr>
      <w:tblGrid>
        <w:gridCol w:w="988"/>
        <w:gridCol w:w="3543"/>
        <w:gridCol w:w="4820"/>
      </w:tblGrid>
      <w:tr w:rsidR="008C45B6" w:rsidRPr="003A2241" w14:paraId="58A5D79C" w14:textId="77777777" w:rsidTr="007C450F">
        <w:tc>
          <w:tcPr>
            <w:tcW w:w="988" w:type="dxa"/>
          </w:tcPr>
          <w:p w14:paraId="10D9A2F1" w14:textId="02BDD6C3"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ID</w:t>
            </w:r>
          </w:p>
        </w:tc>
        <w:tc>
          <w:tcPr>
            <w:tcW w:w="3543" w:type="dxa"/>
          </w:tcPr>
          <w:p w14:paraId="084CB525"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Scenario</w:t>
            </w:r>
          </w:p>
        </w:tc>
        <w:tc>
          <w:tcPr>
            <w:tcW w:w="4820" w:type="dxa"/>
          </w:tcPr>
          <w:p w14:paraId="01CE0BC3"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Expected Result</w:t>
            </w:r>
          </w:p>
        </w:tc>
      </w:tr>
      <w:tr w:rsidR="008C45B6" w:rsidRPr="003A2241" w14:paraId="4AED6A3B" w14:textId="77777777" w:rsidTr="007C450F">
        <w:tc>
          <w:tcPr>
            <w:tcW w:w="9351" w:type="dxa"/>
            <w:gridSpan w:val="3"/>
          </w:tcPr>
          <w:p w14:paraId="6D4D561C"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b/>
                <w:bCs/>
                <w:sz w:val="18"/>
                <w:szCs w:val="18"/>
              </w:rPr>
              <w:t>AuctionBST</w:t>
            </w:r>
            <w:proofErr w:type="spellEnd"/>
          </w:p>
        </w:tc>
      </w:tr>
      <w:tr w:rsidR="008C45B6" w:rsidRPr="003A2241" w14:paraId="742B0104" w14:textId="77777777" w:rsidTr="007C450F">
        <w:tc>
          <w:tcPr>
            <w:tcW w:w="988" w:type="dxa"/>
          </w:tcPr>
          <w:p w14:paraId="11112F3B" w14:textId="2B459BF2"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TC1–2</w:t>
            </w:r>
          </w:p>
        </w:tc>
        <w:tc>
          <w:tcPr>
            <w:tcW w:w="3543" w:type="dxa"/>
          </w:tcPr>
          <w:p w14:paraId="5B4D9D15"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Empty tree; single insert</w:t>
            </w:r>
          </w:p>
        </w:tc>
        <w:tc>
          <w:tcPr>
            <w:tcW w:w="4820" w:type="dxa"/>
          </w:tcPr>
          <w:p w14:paraId="4B9026BD"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IsEmpty</w:t>
            </w:r>
            <w:proofErr w:type="spellEnd"/>
            <w:r w:rsidRPr="003A2241">
              <w:rPr>
                <w:rFonts w:ascii="Calibri" w:eastAsia="Arial" w:hAnsi="Calibri" w:cs="Calibri"/>
                <w:sz w:val="18"/>
                <w:szCs w:val="18"/>
              </w:rPr>
              <w:t>()=true, Size=0; Size=1 after insert</w:t>
            </w:r>
          </w:p>
        </w:tc>
      </w:tr>
      <w:tr w:rsidR="008C45B6" w:rsidRPr="003A2241" w14:paraId="0123EC32" w14:textId="77777777" w:rsidTr="007C450F">
        <w:tc>
          <w:tcPr>
            <w:tcW w:w="988" w:type="dxa"/>
          </w:tcPr>
          <w:p w14:paraId="30D2E6EC" w14:textId="4506A095"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TC3–5</w:t>
            </w:r>
          </w:p>
        </w:tc>
        <w:tc>
          <w:tcPr>
            <w:tcW w:w="3543" w:type="dxa"/>
          </w:tcPr>
          <w:p w14:paraId="25F1B7F0"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Duplicate insert; search existing/missing</w:t>
            </w:r>
          </w:p>
        </w:tc>
        <w:tc>
          <w:tcPr>
            <w:tcW w:w="4820" w:type="dxa"/>
          </w:tcPr>
          <w:p w14:paraId="452A419D"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Duplicate ignored; correct node or null returned</w:t>
            </w:r>
          </w:p>
        </w:tc>
      </w:tr>
      <w:tr w:rsidR="008C45B6" w:rsidRPr="003A2241" w14:paraId="1B4CF3C8" w14:textId="77777777" w:rsidTr="007C450F">
        <w:tc>
          <w:tcPr>
            <w:tcW w:w="988" w:type="dxa"/>
          </w:tcPr>
          <w:p w14:paraId="5A28EA91" w14:textId="2737268B"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TC6–7</w:t>
            </w:r>
          </w:p>
        </w:tc>
        <w:tc>
          <w:tcPr>
            <w:tcW w:w="3543" w:type="dxa"/>
          </w:tcPr>
          <w:p w14:paraId="6EBBA38D"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Delete leaf/1-child/2-child; delete missing</w:t>
            </w:r>
          </w:p>
        </w:tc>
        <w:tc>
          <w:tcPr>
            <w:tcW w:w="4820" w:type="dxa"/>
          </w:tcPr>
          <w:p w14:paraId="2F7E4C96"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Tree valid, size decreases; returns false</w:t>
            </w:r>
          </w:p>
        </w:tc>
      </w:tr>
      <w:tr w:rsidR="008C45B6" w:rsidRPr="003A2241" w14:paraId="3CE049F0" w14:textId="77777777" w:rsidTr="007C450F">
        <w:tc>
          <w:tcPr>
            <w:tcW w:w="988" w:type="dxa"/>
          </w:tcPr>
          <w:p w14:paraId="7230F899" w14:textId="09CE5C92"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TC8–10</w:t>
            </w:r>
          </w:p>
        </w:tc>
        <w:tc>
          <w:tcPr>
            <w:tcW w:w="3543" w:type="dxa"/>
          </w:tcPr>
          <w:p w14:paraId="5BBE0795"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GetAllSorted</w:t>
            </w:r>
            <w:proofErr w:type="spellEnd"/>
            <w:r w:rsidRPr="003A2241">
              <w:rPr>
                <w:rFonts w:ascii="Calibri" w:eastAsia="Arial" w:hAnsi="Calibri" w:cs="Calibri"/>
                <w:sz w:val="18"/>
                <w:szCs w:val="18"/>
              </w:rPr>
              <w:t xml:space="preserve">; </w:t>
            </w:r>
            <w:proofErr w:type="spellStart"/>
            <w:r w:rsidRPr="003A2241">
              <w:rPr>
                <w:rFonts w:ascii="Calibri" w:eastAsia="Arial" w:hAnsi="Calibri" w:cs="Calibri"/>
                <w:sz w:val="18"/>
                <w:szCs w:val="18"/>
              </w:rPr>
              <w:t>PriceRange</w:t>
            </w:r>
            <w:proofErr w:type="spellEnd"/>
            <w:r w:rsidRPr="003A2241">
              <w:rPr>
                <w:rFonts w:ascii="Calibri" w:eastAsia="Arial" w:hAnsi="Calibri" w:cs="Calibri"/>
                <w:sz w:val="18"/>
                <w:szCs w:val="18"/>
              </w:rPr>
              <w:t xml:space="preserve"> search; Clear</w:t>
            </w:r>
          </w:p>
        </w:tc>
        <w:tc>
          <w:tcPr>
            <w:tcW w:w="4820" w:type="dxa"/>
          </w:tcPr>
          <w:p w14:paraId="2435BEAA"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Ascending order; inclusive range; resets to empty</w:t>
            </w:r>
          </w:p>
        </w:tc>
      </w:tr>
      <w:tr w:rsidR="008C45B6" w:rsidRPr="003A2241" w14:paraId="12CB67DB" w14:textId="77777777" w:rsidTr="007C450F">
        <w:tc>
          <w:tcPr>
            <w:tcW w:w="9351" w:type="dxa"/>
            <w:gridSpan w:val="3"/>
          </w:tcPr>
          <w:p w14:paraId="03814F49"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b/>
                <w:bCs/>
                <w:sz w:val="18"/>
                <w:szCs w:val="18"/>
              </w:rPr>
              <w:t>UserHashTable</w:t>
            </w:r>
            <w:proofErr w:type="spellEnd"/>
          </w:p>
        </w:tc>
      </w:tr>
      <w:tr w:rsidR="008C45B6" w:rsidRPr="003A2241" w14:paraId="631437E7" w14:textId="77777777" w:rsidTr="007C450F">
        <w:tc>
          <w:tcPr>
            <w:tcW w:w="988" w:type="dxa"/>
          </w:tcPr>
          <w:p w14:paraId="205C0936"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TC11–13</w:t>
            </w:r>
          </w:p>
        </w:tc>
        <w:tc>
          <w:tcPr>
            <w:tcW w:w="3543" w:type="dxa"/>
          </w:tcPr>
          <w:p w14:paraId="05DA2F7E"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Empty table; null insert; duplicate insert</w:t>
            </w:r>
          </w:p>
        </w:tc>
        <w:tc>
          <w:tcPr>
            <w:tcW w:w="4820" w:type="dxa"/>
          </w:tcPr>
          <w:p w14:paraId="1E5CA435"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IsEmpty</w:t>
            </w:r>
            <w:proofErr w:type="spellEnd"/>
            <w:r w:rsidRPr="003A2241">
              <w:rPr>
                <w:rFonts w:ascii="Calibri" w:eastAsia="Arial" w:hAnsi="Calibri" w:cs="Calibri"/>
                <w:sz w:val="18"/>
                <w:szCs w:val="18"/>
              </w:rPr>
              <w:t xml:space="preserve">; </w:t>
            </w:r>
            <w:proofErr w:type="spellStart"/>
            <w:r w:rsidRPr="003A2241">
              <w:rPr>
                <w:rFonts w:ascii="Calibri" w:eastAsia="Arial" w:hAnsi="Calibri" w:cs="Calibri"/>
                <w:sz w:val="18"/>
                <w:szCs w:val="18"/>
              </w:rPr>
              <w:t>ArgumentException</w:t>
            </w:r>
            <w:proofErr w:type="spellEnd"/>
            <w:r w:rsidRPr="003A2241">
              <w:rPr>
                <w:rFonts w:ascii="Calibri" w:eastAsia="Arial" w:hAnsi="Calibri" w:cs="Calibri"/>
                <w:sz w:val="18"/>
                <w:szCs w:val="18"/>
              </w:rPr>
              <w:t>; existing user updated</w:t>
            </w:r>
          </w:p>
        </w:tc>
      </w:tr>
      <w:tr w:rsidR="008C45B6" w:rsidRPr="003A2241" w14:paraId="5AA09B4E" w14:textId="77777777" w:rsidTr="007C450F">
        <w:tc>
          <w:tcPr>
            <w:tcW w:w="988" w:type="dxa"/>
          </w:tcPr>
          <w:p w14:paraId="19B19108"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TC14–16</w:t>
            </w:r>
          </w:p>
        </w:tc>
        <w:tc>
          <w:tcPr>
            <w:tcW w:w="3543" w:type="dxa"/>
          </w:tcPr>
          <w:p w14:paraId="4C1599E6"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Search existing/missing; delete existing/missing</w:t>
            </w:r>
          </w:p>
        </w:tc>
        <w:tc>
          <w:tcPr>
            <w:tcW w:w="4820" w:type="dxa"/>
          </w:tcPr>
          <w:p w14:paraId="73BDFD05"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Case-sensitive lookup; size decreases; false if absent</w:t>
            </w:r>
          </w:p>
        </w:tc>
      </w:tr>
      <w:tr w:rsidR="008C45B6" w:rsidRPr="003A2241" w14:paraId="1FA55A55" w14:textId="77777777" w:rsidTr="007C450F">
        <w:tc>
          <w:tcPr>
            <w:tcW w:w="988" w:type="dxa"/>
          </w:tcPr>
          <w:p w14:paraId="5E72EE27"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TC17–18</w:t>
            </w:r>
          </w:p>
        </w:tc>
        <w:tc>
          <w:tcPr>
            <w:tcW w:w="3543" w:type="dxa"/>
          </w:tcPr>
          <w:p w14:paraId="7A2740CE"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15 users (&gt;0.75 load); Clear</w:t>
            </w:r>
          </w:p>
        </w:tc>
        <w:tc>
          <w:tcPr>
            <w:tcW w:w="4820" w:type="dxa"/>
          </w:tcPr>
          <w:p w14:paraId="4EEE1B97"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All findable after resize; resets to empty</w:t>
            </w:r>
          </w:p>
        </w:tc>
      </w:tr>
      <w:tr w:rsidR="008C45B6" w:rsidRPr="003A2241" w14:paraId="4CE1A75C" w14:textId="77777777" w:rsidTr="007C450F">
        <w:tc>
          <w:tcPr>
            <w:tcW w:w="9351" w:type="dxa"/>
            <w:gridSpan w:val="3"/>
          </w:tcPr>
          <w:p w14:paraId="258726A1"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User Model</w:t>
            </w:r>
          </w:p>
        </w:tc>
      </w:tr>
      <w:tr w:rsidR="008C45B6" w:rsidRPr="003A2241" w14:paraId="6C507CEA" w14:textId="77777777" w:rsidTr="007C450F">
        <w:tc>
          <w:tcPr>
            <w:tcW w:w="988" w:type="dxa"/>
          </w:tcPr>
          <w:p w14:paraId="07DE4918"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TC19–20</w:t>
            </w:r>
          </w:p>
        </w:tc>
        <w:tc>
          <w:tcPr>
            <w:tcW w:w="3543" w:type="dxa"/>
          </w:tcPr>
          <w:p w14:paraId="75A6DAEF"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 xml:space="preserve">Default state; </w:t>
            </w:r>
            <w:proofErr w:type="spellStart"/>
            <w:r w:rsidRPr="003A2241">
              <w:rPr>
                <w:rFonts w:ascii="Calibri" w:eastAsia="Arial" w:hAnsi="Calibri" w:cs="Calibri"/>
                <w:sz w:val="18"/>
                <w:szCs w:val="18"/>
              </w:rPr>
              <w:t>SetPassword</w:t>
            </w:r>
            <w:proofErr w:type="spellEnd"/>
            <w:r w:rsidRPr="003A2241">
              <w:rPr>
                <w:rFonts w:ascii="Calibri" w:eastAsia="Arial" w:hAnsi="Calibri" w:cs="Calibri"/>
                <w:sz w:val="18"/>
                <w:szCs w:val="18"/>
              </w:rPr>
              <w:t>/</w:t>
            </w:r>
            <w:proofErr w:type="spellStart"/>
            <w:r w:rsidRPr="003A2241">
              <w:rPr>
                <w:rFonts w:ascii="Calibri" w:eastAsia="Arial" w:hAnsi="Calibri" w:cs="Calibri"/>
                <w:sz w:val="18"/>
                <w:szCs w:val="18"/>
              </w:rPr>
              <w:t>VerifyPassword</w:t>
            </w:r>
            <w:proofErr w:type="spellEnd"/>
          </w:p>
        </w:tc>
        <w:tc>
          <w:tcPr>
            <w:tcW w:w="4820" w:type="dxa"/>
          </w:tcPr>
          <w:p w14:paraId="1D29EC07"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 xml:space="preserve">Role=Bidder, </w:t>
            </w:r>
            <w:proofErr w:type="spellStart"/>
            <w:r w:rsidRPr="003A2241">
              <w:rPr>
                <w:rFonts w:ascii="Calibri" w:eastAsia="Arial" w:hAnsi="Calibri" w:cs="Calibri"/>
                <w:sz w:val="18"/>
                <w:szCs w:val="18"/>
              </w:rPr>
              <w:t>IsLocked</w:t>
            </w:r>
            <w:proofErr w:type="spellEnd"/>
            <w:r w:rsidRPr="003A2241">
              <w:rPr>
                <w:rFonts w:ascii="Calibri" w:eastAsia="Arial" w:hAnsi="Calibri" w:cs="Calibri"/>
                <w:sz w:val="18"/>
                <w:szCs w:val="18"/>
              </w:rPr>
              <w:t>=false; hash stored, correct=true</w:t>
            </w:r>
          </w:p>
        </w:tc>
      </w:tr>
      <w:tr w:rsidR="008C45B6" w:rsidRPr="003A2241" w14:paraId="17267DFE" w14:textId="77777777" w:rsidTr="007C450F">
        <w:tc>
          <w:tcPr>
            <w:tcW w:w="988" w:type="dxa"/>
          </w:tcPr>
          <w:p w14:paraId="66D51BEF"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TC21–23</w:t>
            </w:r>
          </w:p>
        </w:tc>
        <w:tc>
          <w:tcPr>
            <w:tcW w:w="3543" w:type="dxa"/>
          </w:tcPr>
          <w:p w14:paraId="189D94A4"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Failed logins; reset; auto-unlock</w:t>
            </w:r>
          </w:p>
        </w:tc>
        <w:tc>
          <w:tcPr>
            <w:tcW w:w="4820" w:type="dxa"/>
          </w:tcPr>
          <w:p w14:paraId="705C11DF"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Locks at 5 attempts; resets on success; unlocks after 15 min</w:t>
            </w:r>
          </w:p>
        </w:tc>
      </w:tr>
      <w:tr w:rsidR="008C45B6" w:rsidRPr="003A2241" w14:paraId="6149C532" w14:textId="77777777" w:rsidTr="007C450F">
        <w:tc>
          <w:tcPr>
            <w:tcW w:w="9351" w:type="dxa"/>
            <w:gridSpan w:val="3"/>
          </w:tcPr>
          <w:p w14:paraId="3ABC34FE"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b/>
                <w:bCs/>
                <w:sz w:val="18"/>
                <w:szCs w:val="18"/>
              </w:rPr>
              <w:t>BidList</w:t>
            </w:r>
            <w:proofErr w:type="spellEnd"/>
            <w:r w:rsidRPr="003A2241">
              <w:rPr>
                <w:rFonts w:ascii="Calibri" w:eastAsia="Arial" w:hAnsi="Calibri" w:cs="Calibri"/>
                <w:b/>
                <w:bCs/>
                <w:sz w:val="18"/>
                <w:szCs w:val="18"/>
              </w:rPr>
              <w:t xml:space="preserve"> &amp; </w:t>
            </w:r>
            <w:proofErr w:type="spellStart"/>
            <w:r w:rsidRPr="003A2241">
              <w:rPr>
                <w:rFonts w:ascii="Calibri" w:eastAsia="Arial" w:hAnsi="Calibri" w:cs="Calibri"/>
                <w:b/>
                <w:bCs/>
                <w:sz w:val="18"/>
                <w:szCs w:val="18"/>
              </w:rPr>
              <w:t>BidService</w:t>
            </w:r>
            <w:proofErr w:type="spellEnd"/>
          </w:p>
        </w:tc>
      </w:tr>
      <w:tr w:rsidR="008C45B6" w:rsidRPr="003A2241" w14:paraId="34DF2277" w14:textId="77777777" w:rsidTr="007C450F">
        <w:tc>
          <w:tcPr>
            <w:tcW w:w="988" w:type="dxa"/>
          </w:tcPr>
          <w:p w14:paraId="661EEF98"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TC24–25</w:t>
            </w:r>
          </w:p>
        </w:tc>
        <w:tc>
          <w:tcPr>
            <w:tcW w:w="3543" w:type="dxa"/>
          </w:tcPr>
          <w:p w14:paraId="4BDA91A7"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 xml:space="preserve">Add bids; </w:t>
            </w:r>
            <w:proofErr w:type="spellStart"/>
            <w:r w:rsidRPr="003A2241">
              <w:rPr>
                <w:rFonts w:ascii="Calibri" w:eastAsia="Arial" w:hAnsi="Calibri" w:cs="Calibri"/>
                <w:sz w:val="18"/>
                <w:szCs w:val="18"/>
              </w:rPr>
              <w:t>GetAll</w:t>
            </w:r>
            <w:proofErr w:type="spellEnd"/>
            <w:r w:rsidRPr="003A2241">
              <w:rPr>
                <w:rFonts w:ascii="Calibri" w:eastAsia="Arial" w:hAnsi="Calibri" w:cs="Calibri"/>
                <w:sz w:val="18"/>
                <w:szCs w:val="18"/>
              </w:rPr>
              <w:t>/</w:t>
            </w:r>
            <w:proofErr w:type="spellStart"/>
            <w:r w:rsidRPr="003A2241">
              <w:rPr>
                <w:rFonts w:ascii="Calibri" w:eastAsia="Arial" w:hAnsi="Calibri" w:cs="Calibri"/>
                <w:sz w:val="18"/>
                <w:szCs w:val="18"/>
              </w:rPr>
              <w:t>GetHighest</w:t>
            </w:r>
            <w:proofErr w:type="spellEnd"/>
          </w:p>
        </w:tc>
        <w:tc>
          <w:tcPr>
            <w:tcW w:w="4820" w:type="dxa"/>
          </w:tcPr>
          <w:p w14:paraId="1B12A20A"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Most recent first; highest amount returned; null if empty</w:t>
            </w:r>
          </w:p>
        </w:tc>
      </w:tr>
      <w:tr w:rsidR="008C45B6" w:rsidRPr="003A2241" w14:paraId="3B49CA77" w14:textId="77777777" w:rsidTr="007C450F">
        <w:tc>
          <w:tcPr>
            <w:tcW w:w="988" w:type="dxa"/>
          </w:tcPr>
          <w:p w14:paraId="6F39F7FC"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TC26–27</w:t>
            </w:r>
          </w:p>
        </w:tc>
        <w:tc>
          <w:tcPr>
            <w:tcW w:w="3543" w:type="dxa"/>
          </w:tcPr>
          <w:p w14:paraId="1DEB66B3"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PlaceBid</w:t>
            </w:r>
            <w:proofErr w:type="spellEnd"/>
            <w:r w:rsidRPr="003A2241">
              <w:rPr>
                <w:rFonts w:ascii="Calibri" w:eastAsia="Arial" w:hAnsi="Calibri" w:cs="Calibri"/>
                <w:sz w:val="18"/>
                <w:szCs w:val="18"/>
              </w:rPr>
              <w:t xml:space="preserve"> failures; </w:t>
            </w:r>
            <w:proofErr w:type="spellStart"/>
            <w:r w:rsidRPr="003A2241">
              <w:rPr>
                <w:rFonts w:ascii="Calibri" w:eastAsia="Arial" w:hAnsi="Calibri" w:cs="Calibri"/>
                <w:sz w:val="18"/>
                <w:szCs w:val="18"/>
              </w:rPr>
              <w:t>PlaceBid</w:t>
            </w:r>
            <w:proofErr w:type="spellEnd"/>
            <w:r w:rsidRPr="003A2241">
              <w:rPr>
                <w:rFonts w:ascii="Calibri" w:eastAsia="Arial" w:hAnsi="Calibri" w:cs="Calibri"/>
                <w:sz w:val="18"/>
                <w:szCs w:val="18"/>
              </w:rPr>
              <w:t xml:space="preserve"> success</w:t>
            </w:r>
          </w:p>
        </w:tc>
        <w:tc>
          <w:tcPr>
            <w:tcW w:w="4820" w:type="dxa"/>
          </w:tcPr>
          <w:p w14:paraId="6ACFA715"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False + message for invalid cases; true, bid stored</w:t>
            </w:r>
          </w:p>
        </w:tc>
      </w:tr>
      <w:tr w:rsidR="008C45B6" w:rsidRPr="003A2241" w14:paraId="0AEE9DA3" w14:textId="77777777" w:rsidTr="007C450F">
        <w:tc>
          <w:tcPr>
            <w:tcW w:w="988" w:type="dxa"/>
          </w:tcPr>
          <w:p w14:paraId="18E8F832"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TC28–29</w:t>
            </w:r>
          </w:p>
        </w:tc>
        <w:tc>
          <w:tcPr>
            <w:tcW w:w="3543" w:type="dxa"/>
          </w:tcPr>
          <w:p w14:paraId="3C865C26"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BidHistory</w:t>
            </w:r>
            <w:proofErr w:type="spellEnd"/>
            <w:r w:rsidRPr="003A2241">
              <w:rPr>
                <w:rFonts w:ascii="Calibri" w:eastAsia="Arial" w:hAnsi="Calibri" w:cs="Calibri"/>
                <w:sz w:val="18"/>
                <w:szCs w:val="18"/>
              </w:rPr>
              <w:t xml:space="preserve"> per auction; </w:t>
            </w:r>
            <w:proofErr w:type="spellStart"/>
            <w:r w:rsidRPr="003A2241">
              <w:rPr>
                <w:rFonts w:ascii="Calibri" w:eastAsia="Arial" w:hAnsi="Calibri" w:cs="Calibri"/>
                <w:sz w:val="18"/>
                <w:szCs w:val="18"/>
              </w:rPr>
              <w:t>GetUserBids</w:t>
            </w:r>
            <w:proofErr w:type="spellEnd"/>
          </w:p>
        </w:tc>
        <w:tc>
          <w:tcPr>
            <w:tcW w:w="4820" w:type="dxa"/>
          </w:tcPr>
          <w:p w14:paraId="0989EA4F"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Histories independent; returns only specified user's bids</w:t>
            </w:r>
          </w:p>
        </w:tc>
      </w:tr>
      <w:tr w:rsidR="008C45B6" w:rsidRPr="003A2241" w14:paraId="5D4735BB" w14:textId="77777777" w:rsidTr="007C450F">
        <w:tc>
          <w:tcPr>
            <w:tcW w:w="9351" w:type="dxa"/>
            <w:gridSpan w:val="3"/>
          </w:tcPr>
          <w:p w14:paraId="7F222DE2"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b/>
                <w:bCs/>
                <w:sz w:val="18"/>
                <w:szCs w:val="18"/>
              </w:rPr>
              <w:t>AuctionService</w:t>
            </w:r>
            <w:proofErr w:type="spellEnd"/>
          </w:p>
        </w:tc>
      </w:tr>
      <w:tr w:rsidR="008C45B6" w:rsidRPr="003A2241" w14:paraId="4ADFCD09" w14:textId="77777777" w:rsidTr="007C450F">
        <w:tc>
          <w:tcPr>
            <w:tcW w:w="988" w:type="dxa"/>
          </w:tcPr>
          <w:p w14:paraId="0FE51FE0"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TC30–31</w:t>
            </w:r>
          </w:p>
        </w:tc>
        <w:tc>
          <w:tcPr>
            <w:tcW w:w="3543" w:type="dxa"/>
          </w:tcPr>
          <w:p w14:paraId="64049F27"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GetAll</w:t>
            </w:r>
            <w:proofErr w:type="spellEnd"/>
            <w:r w:rsidRPr="003A2241">
              <w:rPr>
                <w:rFonts w:ascii="Calibri" w:eastAsia="Arial" w:hAnsi="Calibri" w:cs="Calibri"/>
                <w:sz w:val="18"/>
                <w:szCs w:val="18"/>
              </w:rPr>
              <w:t xml:space="preserve">; </w:t>
            </w:r>
            <w:proofErr w:type="spellStart"/>
            <w:r w:rsidRPr="003A2241">
              <w:rPr>
                <w:rFonts w:ascii="Calibri" w:eastAsia="Arial" w:hAnsi="Calibri" w:cs="Calibri"/>
                <w:sz w:val="18"/>
                <w:szCs w:val="18"/>
              </w:rPr>
              <w:t>AddAuction</w:t>
            </w:r>
            <w:proofErr w:type="spellEnd"/>
            <w:r w:rsidRPr="003A2241">
              <w:rPr>
                <w:rFonts w:ascii="Calibri" w:eastAsia="Arial" w:hAnsi="Calibri" w:cs="Calibri"/>
                <w:sz w:val="18"/>
                <w:szCs w:val="18"/>
              </w:rPr>
              <w:t>/</w:t>
            </w:r>
            <w:proofErr w:type="spellStart"/>
            <w:r w:rsidRPr="003A2241">
              <w:rPr>
                <w:rFonts w:ascii="Calibri" w:eastAsia="Arial" w:hAnsi="Calibri" w:cs="Calibri"/>
                <w:sz w:val="18"/>
                <w:szCs w:val="18"/>
              </w:rPr>
              <w:t>GetById</w:t>
            </w:r>
            <w:proofErr w:type="spellEnd"/>
          </w:p>
        </w:tc>
        <w:tc>
          <w:tcPr>
            <w:tcW w:w="4820" w:type="dxa"/>
          </w:tcPr>
          <w:p w14:paraId="205A7FA6"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Min 4 auctions sorted; correct auction or null</w:t>
            </w:r>
          </w:p>
        </w:tc>
      </w:tr>
      <w:tr w:rsidR="008C45B6" w:rsidRPr="003A2241" w14:paraId="711CDC92" w14:textId="77777777" w:rsidTr="007C450F">
        <w:tc>
          <w:tcPr>
            <w:tcW w:w="988" w:type="dxa"/>
          </w:tcPr>
          <w:p w14:paraId="06C9A1EC"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TC32–33</w:t>
            </w:r>
          </w:p>
        </w:tc>
        <w:tc>
          <w:tcPr>
            <w:tcW w:w="3543" w:type="dxa"/>
          </w:tcPr>
          <w:p w14:paraId="00559170"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GetActive</w:t>
            </w:r>
            <w:proofErr w:type="spellEnd"/>
            <w:r w:rsidRPr="003A2241">
              <w:rPr>
                <w:rFonts w:ascii="Calibri" w:eastAsia="Arial" w:hAnsi="Calibri" w:cs="Calibri"/>
                <w:sz w:val="18"/>
                <w:szCs w:val="18"/>
              </w:rPr>
              <w:t xml:space="preserve">; </w:t>
            </w:r>
            <w:proofErr w:type="spellStart"/>
            <w:r w:rsidRPr="003A2241">
              <w:rPr>
                <w:rFonts w:ascii="Calibri" w:eastAsia="Arial" w:hAnsi="Calibri" w:cs="Calibri"/>
                <w:sz w:val="18"/>
                <w:szCs w:val="18"/>
              </w:rPr>
              <w:t>IsActive</w:t>
            </w:r>
            <w:proofErr w:type="spellEnd"/>
            <w:r w:rsidRPr="003A2241">
              <w:rPr>
                <w:rFonts w:ascii="Calibri" w:eastAsia="Arial" w:hAnsi="Calibri" w:cs="Calibri"/>
                <w:sz w:val="18"/>
                <w:szCs w:val="18"/>
              </w:rPr>
              <w:t>()</w:t>
            </w:r>
          </w:p>
        </w:tc>
        <w:tc>
          <w:tcPr>
            <w:tcW w:w="4820" w:type="dxa"/>
          </w:tcPr>
          <w:p w14:paraId="6DB919BA"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Only Active status; true only when Active &amp; within time range</w:t>
            </w:r>
          </w:p>
        </w:tc>
      </w:tr>
      <w:tr w:rsidR="008C45B6" w:rsidRPr="003A2241" w14:paraId="635136E5" w14:textId="77777777" w:rsidTr="007C450F">
        <w:tc>
          <w:tcPr>
            <w:tcW w:w="9351" w:type="dxa"/>
            <w:gridSpan w:val="3"/>
          </w:tcPr>
          <w:p w14:paraId="7B46B9C2"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b/>
                <w:bCs/>
                <w:sz w:val="18"/>
                <w:szCs w:val="18"/>
              </w:rPr>
              <w:t>UserService</w:t>
            </w:r>
            <w:proofErr w:type="spellEnd"/>
          </w:p>
        </w:tc>
      </w:tr>
      <w:tr w:rsidR="008C45B6" w:rsidRPr="003A2241" w14:paraId="3CD6B34D" w14:textId="77777777" w:rsidTr="007C450F">
        <w:tc>
          <w:tcPr>
            <w:tcW w:w="988" w:type="dxa"/>
          </w:tcPr>
          <w:p w14:paraId="3DB3CCED"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TC34–35</w:t>
            </w:r>
          </w:p>
        </w:tc>
        <w:tc>
          <w:tcPr>
            <w:tcW w:w="3543" w:type="dxa"/>
          </w:tcPr>
          <w:p w14:paraId="35C982DB"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RegisterAsync</w:t>
            </w:r>
            <w:proofErr w:type="spellEnd"/>
            <w:r w:rsidRPr="003A2241">
              <w:rPr>
                <w:rFonts w:ascii="Calibri" w:eastAsia="Arial" w:hAnsi="Calibri" w:cs="Calibri"/>
                <w:sz w:val="18"/>
                <w:szCs w:val="18"/>
              </w:rPr>
              <w:t xml:space="preserve"> valid/invalid/duplicate; roles</w:t>
            </w:r>
          </w:p>
        </w:tc>
        <w:tc>
          <w:tcPr>
            <w:tcW w:w="4820" w:type="dxa"/>
          </w:tcPr>
          <w:p w14:paraId="0EADCE79"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Success or correct exception; role &amp; hash stored</w:t>
            </w:r>
          </w:p>
        </w:tc>
      </w:tr>
      <w:tr w:rsidR="008C45B6" w:rsidRPr="003A2241" w14:paraId="6FE84310" w14:textId="77777777" w:rsidTr="007C450F">
        <w:tc>
          <w:tcPr>
            <w:tcW w:w="988" w:type="dxa"/>
          </w:tcPr>
          <w:p w14:paraId="13A9656B"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TC36–38</w:t>
            </w:r>
          </w:p>
        </w:tc>
        <w:tc>
          <w:tcPr>
            <w:tcW w:w="3543" w:type="dxa"/>
          </w:tcPr>
          <w:p w14:paraId="64A4888B"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LoginAsync</w:t>
            </w:r>
            <w:proofErr w:type="spellEnd"/>
            <w:r w:rsidRPr="003A2241">
              <w:rPr>
                <w:rFonts w:ascii="Calibri" w:eastAsia="Arial" w:hAnsi="Calibri" w:cs="Calibri"/>
                <w:sz w:val="18"/>
                <w:szCs w:val="18"/>
              </w:rPr>
              <w:t xml:space="preserve"> correct/wrong; lockout; reset</w:t>
            </w:r>
          </w:p>
        </w:tc>
        <w:tc>
          <w:tcPr>
            <w:tcW w:w="4820" w:type="dxa"/>
          </w:tcPr>
          <w:p w14:paraId="17173210"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Returns user or null; locks at 5 fails; resets on success</w:t>
            </w:r>
          </w:p>
        </w:tc>
      </w:tr>
      <w:tr w:rsidR="008C45B6" w:rsidRPr="003A2241" w14:paraId="48A9E7E5" w14:textId="77777777" w:rsidTr="007C450F">
        <w:tc>
          <w:tcPr>
            <w:tcW w:w="988" w:type="dxa"/>
          </w:tcPr>
          <w:p w14:paraId="3C619FF1" w14:textId="77777777" w:rsidR="008C45B6" w:rsidRPr="003A2241" w:rsidRDefault="008C45B6" w:rsidP="00CD3825">
            <w:pPr>
              <w:rPr>
                <w:rFonts w:ascii="Calibri" w:hAnsi="Calibri" w:cs="Calibri"/>
                <w:sz w:val="18"/>
                <w:szCs w:val="18"/>
              </w:rPr>
            </w:pPr>
            <w:r w:rsidRPr="003A2241">
              <w:rPr>
                <w:rFonts w:ascii="Calibri" w:eastAsia="Arial" w:hAnsi="Calibri" w:cs="Calibri"/>
                <w:b/>
                <w:bCs/>
                <w:sz w:val="18"/>
                <w:szCs w:val="18"/>
              </w:rPr>
              <w:t>TC39</w:t>
            </w:r>
          </w:p>
        </w:tc>
        <w:tc>
          <w:tcPr>
            <w:tcW w:w="3543" w:type="dxa"/>
          </w:tcPr>
          <w:p w14:paraId="0841C662" w14:textId="77777777" w:rsidR="008C45B6" w:rsidRPr="003A2241" w:rsidRDefault="008C45B6" w:rsidP="00CD3825">
            <w:pPr>
              <w:rPr>
                <w:rFonts w:ascii="Calibri" w:hAnsi="Calibri" w:cs="Calibri"/>
                <w:sz w:val="18"/>
                <w:szCs w:val="18"/>
              </w:rPr>
            </w:pPr>
            <w:proofErr w:type="spellStart"/>
            <w:r w:rsidRPr="003A2241">
              <w:rPr>
                <w:rFonts w:ascii="Calibri" w:eastAsia="Arial" w:hAnsi="Calibri" w:cs="Calibri"/>
                <w:sz w:val="18"/>
                <w:szCs w:val="18"/>
              </w:rPr>
              <w:t>LoadSampleUsersAsync</w:t>
            </w:r>
            <w:proofErr w:type="spellEnd"/>
            <w:r w:rsidRPr="003A2241">
              <w:rPr>
                <w:rFonts w:ascii="Calibri" w:eastAsia="Arial" w:hAnsi="Calibri" w:cs="Calibri"/>
                <w:sz w:val="18"/>
                <w:szCs w:val="18"/>
              </w:rPr>
              <w:t xml:space="preserve"> once/twice</w:t>
            </w:r>
          </w:p>
        </w:tc>
        <w:tc>
          <w:tcPr>
            <w:tcW w:w="4820" w:type="dxa"/>
          </w:tcPr>
          <w:p w14:paraId="5E644B4E" w14:textId="77777777" w:rsidR="008C45B6" w:rsidRPr="003A2241" w:rsidRDefault="008C45B6" w:rsidP="00CD3825">
            <w:pPr>
              <w:rPr>
                <w:rFonts w:ascii="Calibri" w:hAnsi="Calibri" w:cs="Calibri"/>
                <w:sz w:val="18"/>
                <w:szCs w:val="18"/>
              </w:rPr>
            </w:pPr>
            <w:r w:rsidRPr="003A2241">
              <w:rPr>
                <w:rFonts w:ascii="Calibri" w:eastAsia="Arial" w:hAnsi="Calibri" w:cs="Calibri"/>
                <w:sz w:val="18"/>
                <w:szCs w:val="18"/>
              </w:rPr>
              <w:t xml:space="preserve">3 users created; </w:t>
            </w:r>
            <w:proofErr w:type="spellStart"/>
            <w:r w:rsidRPr="003A2241">
              <w:rPr>
                <w:rFonts w:ascii="Calibri" w:eastAsia="Arial" w:hAnsi="Calibri" w:cs="Calibri"/>
                <w:sz w:val="18"/>
                <w:szCs w:val="18"/>
              </w:rPr>
              <w:t>InvalidOperationException</w:t>
            </w:r>
            <w:proofErr w:type="spellEnd"/>
            <w:r w:rsidRPr="003A2241">
              <w:rPr>
                <w:rFonts w:ascii="Calibri" w:eastAsia="Arial" w:hAnsi="Calibri" w:cs="Calibri"/>
                <w:sz w:val="18"/>
                <w:szCs w:val="18"/>
              </w:rPr>
              <w:t xml:space="preserve"> on 2nd call</w:t>
            </w:r>
          </w:p>
        </w:tc>
      </w:tr>
    </w:tbl>
    <w:p w14:paraId="4C0BEADB" w14:textId="77777777" w:rsidR="004001A1" w:rsidRDefault="004001A1" w:rsidP="0009043A">
      <w:pPr>
        <w:pStyle w:val="Heading3"/>
        <w:rPr>
          <w:rFonts w:ascii="Calibri" w:hAnsi="Calibri" w:cs="Calibri"/>
        </w:rPr>
      </w:pPr>
      <w:bookmarkStart w:id="21" w:name="_Toc227159391"/>
    </w:p>
    <w:p w14:paraId="0CDC1375" w14:textId="3B8DDAB3" w:rsidR="0009043A" w:rsidRPr="003A2241" w:rsidRDefault="0009043A" w:rsidP="0009043A">
      <w:pPr>
        <w:pStyle w:val="Heading3"/>
        <w:rPr>
          <w:rFonts w:ascii="Calibri" w:hAnsi="Calibri" w:cs="Calibri"/>
        </w:rPr>
      </w:pPr>
      <w:r w:rsidRPr="003A2241">
        <w:rPr>
          <w:rFonts w:ascii="Calibri" w:hAnsi="Calibri" w:cs="Calibri"/>
        </w:rPr>
        <w:t>3.2.2 Manual testing table</w:t>
      </w:r>
      <w:bookmarkEnd w:id="21"/>
    </w:p>
    <w:tbl>
      <w:tblPr>
        <w:tblStyle w:val="TableGrid"/>
        <w:tblW w:w="0" w:type="auto"/>
        <w:tblLook w:val="04A0" w:firstRow="1" w:lastRow="0" w:firstColumn="1" w:lastColumn="0" w:noHBand="0" w:noVBand="1"/>
      </w:tblPr>
      <w:tblGrid>
        <w:gridCol w:w="572"/>
        <w:gridCol w:w="2128"/>
        <w:gridCol w:w="2912"/>
        <w:gridCol w:w="2639"/>
        <w:gridCol w:w="1145"/>
      </w:tblGrid>
      <w:tr w:rsidR="004B72FE" w:rsidRPr="003A2241" w14:paraId="106935AA" w14:textId="77777777" w:rsidTr="0009043A">
        <w:tc>
          <w:tcPr>
            <w:tcW w:w="0" w:type="auto"/>
            <w:hideMark/>
          </w:tcPr>
          <w:p w14:paraId="49BDA5E4" w14:textId="77777777" w:rsidR="0009043A" w:rsidRPr="003A2241" w:rsidRDefault="0009043A" w:rsidP="0009043A">
            <w:pPr>
              <w:spacing w:after="160" w:line="278" w:lineRule="auto"/>
              <w:rPr>
                <w:rFonts w:ascii="Calibri" w:hAnsi="Calibri" w:cs="Calibri"/>
                <w:b/>
                <w:bCs/>
                <w:sz w:val="18"/>
                <w:szCs w:val="18"/>
              </w:rPr>
            </w:pPr>
            <w:r w:rsidRPr="003A2241">
              <w:rPr>
                <w:rFonts w:ascii="Calibri" w:hAnsi="Calibri" w:cs="Calibri"/>
                <w:b/>
                <w:bCs/>
                <w:sz w:val="18"/>
                <w:szCs w:val="18"/>
              </w:rPr>
              <w:t>ID</w:t>
            </w:r>
          </w:p>
        </w:tc>
        <w:tc>
          <w:tcPr>
            <w:tcW w:w="0" w:type="auto"/>
            <w:hideMark/>
          </w:tcPr>
          <w:p w14:paraId="0B91E64F" w14:textId="77777777" w:rsidR="0009043A" w:rsidRPr="003A2241" w:rsidRDefault="0009043A" w:rsidP="0009043A">
            <w:pPr>
              <w:spacing w:after="160" w:line="278" w:lineRule="auto"/>
              <w:rPr>
                <w:rFonts w:ascii="Calibri" w:hAnsi="Calibri" w:cs="Calibri"/>
                <w:b/>
                <w:bCs/>
                <w:sz w:val="18"/>
                <w:szCs w:val="18"/>
              </w:rPr>
            </w:pPr>
            <w:r w:rsidRPr="003A2241">
              <w:rPr>
                <w:rFonts w:ascii="Calibri" w:hAnsi="Calibri" w:cs="Calibri"/>
                <w:b/>
                <w:bCs/>
                <w:sz w:val="18"/>
                <w:szCs w:val="18"/>
              </w:rPr>
              <w:t>Scenario</w:t>
            </w:r>
          </w:p>
        </w:tc>
        <w:tc>
          <w:tcPr>
            <w:tcW w:w="0" w:type="auto"/>
            <w:hideMark/>
          </w:tcPr>
          <w:p w14:paraId="773D2D4D" w14:textId="77777777" w:rsidR="0009043A" w:rsidRPr="003A2241" w:rsidRDefault="0009043A" w:rsidP="0009043A">
            <w:pPr>
              <w:spacing w:after="160" w:line="278" w:lineRule="auto"/>
              <w:rPr>
                <w:rFonts w:ascii="Calibri" w:hAnsi="Calibri" w:cs="Calibri"/>
                <w:b/>
                <w:bCs/>
                <w:sz w:val="18"/>
                <w:szCs w:val="18"/>
              </w:rPr>
            </w:pPr>
            <w:r w:rsidRPr="003A2241">
              <w:rPr>
                <w:rFonts w:ascii="Calibri" w:hAnsi="Calibri" w:cs="Calibri"/>
                <w:b/>
                <w:bCs/>
                <w:sz w:val="18"/>
                <w:szCs w:val="18"/>
              </w:rPr>
              <w:t>Steps</w:t>
            </w:r>
          </w:p>
        </w:tc>
        <w:tc>
          <w:tcPr>
            <w:tcW w:w="0" w:type="auto"/>
            <w:hideMark/>
          </w:tcPr>
          <w:p w14:paraId="00FFE38E" w14:textId="77777777" w:rsidR="0009043A" w:rsidRPr="003A2241" w:rsidRDefault="0009043A" w:rsidP="0009043A">
            <w:pPr>
              <w:spacing w:after="160" w:line="278" w:lineRule="auto"/>
              <w:rPr>
                <w:rFonts w:ascii="Calibri" w:hAnsi="Calibri" w:cs="Calibri"/>
                <w:b/>
                <w:bCs/>
                <w:sz w:val="18"/>
                <w:szCs w:val="18"/>
              </w:rPr>
            </w:pPr>
            <w:r w:rsidRPr="003A2241">
              <w:rPr>
                <w:rFonts w:ascii="Calibri" w:hAnsi="Calibri" w:cs="Calibri"/>
                <w:b/>
                <w:bCs/>
                <w:sz w:val="18"/>
                <w:szCs w:val="18"/>
              </w:rPr>
              <w:t>Expected Result</w:t>
            </w:r>
          </w:p>
        </w:tc>
        <w:tc>
          <w:tcPr>
            <w:tcW w:w="0" w:type="auto"/>
            <w:hideMark/>
          </w:tcPr>
          <w:p w14:paraId="73C9665F" w14:textId="77777777" w:rsidR="0009043A" w:rsidRPr="003A2241" w:rsidRDefault="0009043A" w:rsidP="0009043A">
            <w:pPr>
              <w:spacing w:after="160" w:line="278" w:lineRule="auto"/>
              <w:rPr>
                <w:rFonts w:ascii="Calibri" w:hAnsi="Calibri" w:cs="Calibri"/>
                <w:b/>
                <w:bCs/>
                <w:sz w:val="18"/>
                <w:szCs w:val="18"/>
              </w:rPr>
            </w:pPr>
            <w:r w:rsidRPr="003A2241">
              <w:rPr>
                <w:rFonts w:ascii="Calibri" w:hAnsi="Calibri" w:cs="Calibri"/>
                <w:b/>
                <w:bCs/>
                <w:sz w:val="18"/>
                <w:szCs w:val="18"/>
              </w:rPr>
              <w:t>Pass / Fail</w:t>
            </w:r>
          </w:p>
        </w:tc>
      </w:tr>
      <w:tr w:rsidR="004B72FE" w:rsidRPr="003A2241" w14:paraId="6BA05861" w14:textId="77777777" w:rsidTr="0009043A">
        <w:tc>
          <w:tcPr>
            <w:tcW w:w="0" w:type="auto"/>
            <w:hideMark/>
          </w:tcPr>
          <w:p w14:paraId="2F3C7008"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ST01</w:t>
            </w:r>
          </w:p>
        </w:tc>
        <w:tc>
          <w:tcPr>
            <w:tcW w:w="0" w:type="auto"/>
            <w:hideMark/>
          </w:tcPr>
          <w:p w14:paraId="3CA2C25E"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User registration</w:t>
            </w:r>
          </w:p>
        </w:tc>
        <w:tc>
          <w:tcPr>
            <w:tcW w:w="0" w:type="auto"/>
            <w:hideMark/>
          </w:tcPr>
          <w:p w14:paraId="4B07535C"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Launch application. Register a new user with a valid username, email and password.</w:t>
            </w:r>
          </w:p>
        </w:tc>
        <w:tc>
          <w:tcPr>
            <w:tcW w:w="0" w:type="auto"/>
            <w:hideMark/>
          </w:tcPr>
          <w:p w14:paraId="7315C7A3"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Account created successfully. User can log in with new credentials.</w:t>
            </w:r>
          </w:p>
        </w:tc>
        <w:tc>
          <w:tcPr>
            <w:tcW w:w="0" w:type="auto"/>
            <w:hideMark/>
          </w:tcPr>
          <w:p w14:paraId="2598A28A" w14:textId="0025701B" w:rsidR="0009043A" w:rsidRPr="003A2241" w:rsidRDefault="000E4D2F" w:rsidP="0009043A">
            <w:pPr>
              <w:spacing w:after="160" w:line="278" w:lineRule="auto"/>
              <w:rPr>
                <w:rFonts w:ascii="Calibri" w:hAnsi="Calibri" w:cs="Calibri"/>
                <w:sz w:val="18"/>
                <w:szCs w:val="18"/>
              </w:rPr>
            </w:pPr>
            <w:r>
              <w:rPr>
                <w:rFonts w:ascii="Calibri" w:hAnsi="Calibri" w:cs="Calibri"/>
                <w:sz w:val="18"/>
                <w:szCs w:val="18"/>
              </w:rPr>
              <w:t xml:space="preserve">Pass </w:t>
            </w:r>
            <w:r w:rsidRPr="000E4D2F">
              <w:rPr>
                <w:rFonts w:ascii="Calibri" w:hAnsi="Calibri" w:cs="Calibri"/>
                <w:i/>
                <w:iCs/>
                <w:sz w:val="18"/>
                <w:szCs w:val="18"/>
              </w:rPr>
              <w:t>15.04.2026</w:t>
            </w:r>
          </w:p>
        </w:tc>
      </w:tr>
      <w:tr w:rsidR="004B72FE" w:rsidRPr="003A2241" w14:paraId="728E19BF" w14:textId="77777777" w:rsidTr="0009043A">
        <w:tc>
          <w:tcPr>
            <w:tcW w:w="0" w:type="auto"/>
            <w:hideMark/>
          </w:tcPr>
          <w:p w14:paraId="016B6FB0"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ST02</w:t>
            </w:r>
          </w:p>
        </w:tc>
        <w:tc>
          <w:tcPr>
            <w:tcW w:w="0" w:type="auto"/>
            <w:hideMark/>
          </w:tcPr>
          <w:p w14:paraId="11A85C87"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Duplicate registration rejected</w:t>
            </w:r>
          </w:p>
        </w:tc>
        <w:tc>
          <w:tcPr>
            <w:tcW w:w="0" w:type="auto"/>
            <w:hideMark/>
          </w:tcPr>
          <w:p w14:paraId="02F25342"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Attempt to register with a username or email already in the system.</w:t>
            </w:r>
          </w:p>
        </w:tc>
        <w:tc>
          <w:tcPr>
            <w:tcW w:w="0" w:type="auto"/>
            <w:hideMark/>
          </w:tcPr>
          <w:p w14:paraId="2570AA09"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Error message displayed. No duplicate account created.</w:t>
            </w:r>
          </w:p>
        </w:tc>
        <w:tc>
          <w:tcPr>
            <w:tcW w:w="0" w:type="auto"/>
            <w:hideMark/>
          </w:tcPr>
          <w:p w14:paraId="6E37ED0E" w14:textId="4D906C2F" w:rsidR="0009043A" w:rsidRPr="003A2241" w:rsidRDefault="000E4D2F" w:rsidP="0009043A">
            <w:pPr>
              <w:spacing w:after="160" w:line="278" w:lineRule="auto"/>
              <w:rPr>
                <w:rFonts w:ascii="Calibri" w:hAnsi="Calibri" w:cs="Calibri"/>
                <w:sz w:val="18"/>
                <w:szCs w:val="18"/>
              </w:rPr>
            </w:pPr>
            <w:r>
              <w:rPr>
                <w:rFonts w:ascii="Calibri" w:hAnsi="Calibri" w:cs="Calibri"/>
                <w:sz w:val="18"/>
                <w:szCs w:val="18"/>
              </w:rPr>
              <w:t xml:space="preserve">Pass </w:t>
            </w:r>
            <w:r w:rsidRPr="000E4D2F">
              <w:rPr>
                <w:rFonts w:ascii="Calibri" w:hAnsi="Calibri" w:cs="Calibri"/>
                <w:i/>
                <w:iCs/>
                <w:sz w:val="18"/>
                <w:szCs w:val="18"/>
              </w:rPr>
              <w:t>15.04.2026</w:t>
            </w:r>
          </w:p>
        </w:tc>
      </w:tr>
      <w:tr w:rsidR="004B72FE" w:rsidRPr="003A2241" w14:paraId="32CC37DC" w14:textId="77777777" w:rsidTr="0009043A">
        <w:tc>
          <w:tcPr>
            <w:tcW w:w="0" w:type="auto"/>
            <w:hideMark/>
          </w:tcPr>
          <w:p w14:paraId="507EACF2"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ST03</w:t>
            </w:r>
          </w:p>
        </w:tc>
        <w:tc>
          <w:tcPr>
            <w:tcW w:w="0" w:type="auto"/>
            <w:hideMark/>
          </w:tcPr>
          <w:p w14:paraId="26BDA3CC"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Login and lockout</w:t>
            </w:r>
          </w:p>
        </w:tc>
        <w:tc>
          <w:tcPr>
            <w:tcW w:w="0" w:type="auto"/>
            <w:hideMark/>
          </w:tcPr>
          <w:p w14:paraId="54418174"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Enter wrong password five times for a valid account. Then attempt login with correct password.</w:t>
            </w:r>
          </w:p>
        </w:tc>
        <w:tc>
          <w:tcPr>
            <w:tcW w:w="0" w:type="auto"/>
            <w:hideMark/>
          </w:tcPr>
          <w:p w14:paraId="70102FC1"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Account locked after fifth failure. Correct password rejected with locked message.</w:t>
            </w:r>
          </w:p>
        </w:tc>
        <w:tc>
          <w:tcPr>
            <w:tcW w:w="0" w:type="auto"/>
            <w:hideMark/>
          </w:tcPr>
          <w:p w14:paraId="3804FF8B" w14:textId="65FCFFF0" w:rsidR="0009043A" w:rsidRPr="000E4D2F" w:rsidRDefault="000E4D2F" w:rsidP="0009043A">
            <w:pPr>
              <w:spacing w:after="160" w:line="278" w:lineRule="auto"/>
              <w:rPr>
                <w:rFonts w:ascii="Calibri" w:hAnsi="Calibri" w:cs="Calibri"/>
                <w:sz w:val="18"/>
                <w:szCs w:val="18"/>
              </w:rPr>
            </w:pPr>
            <w:r>
              <w:rPr>
                <w:rFonts w:ascii="Calibri" w:hAnsi="Calibri" w:cs="Calibri"/>
                <w:sz w:val="18"/>
                <w:szCs w:val="18"/>
              </w:rPr>
              <w:t xml:space="preserve">Pass </w:t>
            </w:r>
            <w:r>
              <w:rPr>
                <w:rFonts w:ascii="Calibri" w:hAnsi="Calibri" w:cs="Calibri"/>
                <w:i/>
                <w:iCs/>
                <w:sz w:val="18"/>
                <w:szCs w:val="18"/>
              </w:rPr>
              <w:t>15.04.2026</w:t>
            </w:r>
          </w:p>
        </w:tc>
      </w:tr>
      <w:tr w:rsidR="004B72FE" w:rsidRPr="003A2241" w14:paraId="75FBA520" w14:textId="77777777" w:rsidTr="0009043A">
        <w:tc>
          <w:tcPr>
            <w:tcW w:w="0" w:type="auto"/>
            <w:hideMark/>
          </w:tcPr>
          <w:p w14:paraId="5F87CDE2"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ST04</w:t>
            </w:r>
          </w:p>
        </w:tc>
        <w:tc>
          <w:tcPr>
            <w:tcW w:w="0" w:type="auto"/>
            <w:hideMark/>
          </w:tcPr>
          <w:p w14:paraId="77F24492"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Place a bid on active auction</w:t>
            </w:r>
          </w:p>
        </w:tc>
        <w:tc>
          <w:tcPr>
            <w:tcW w:w="0" w:type="auto"/>
            <w:hideMark/>
          </w:tcPr>
          <w:p w14:paraId="243D7D57"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Log in as a bidder. Navigate to an active auction. Submit a bid higher than the current highest.</w:t>
            </w:r>
          </w:p>
        </w:tc>
        <w:tc>
          <w:tcPr>
            <w:tcW w:w="0" w:type="auto"/>
            <w:hideMark/>
          </w:tcPr>
          <w:p w14:paraId="65FE4673"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Bid accepted. Current highest bid updates to new amount.</w:t>
            </w:r>
          </w:p>
        </w:tc>
        <w:tc>
          <w:tcPr>
            <w:tcW w:w="0" w:type="auto"/>
            <w:hideMark/>
          </w:tcPr>
          <w:p w14:paraId="66E18D6E" w14:textId="324D2C2D"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 xml:space="preserve">Pass </w:t>
            </w:r>
            <w:r w:rsidR="000E4D2F">
              <w:rPr>
                <w:rFonts w:ascii="Calibri" w:hAnsi="Calibri" w:cs="Calibri"/>
                <w:sz w:val="18"/>
                <w:szCs w:val="18"/>
              </w:rPr>
              <w:t>15</w:t>
            </w:r>
            <w:r w:rsidRPr="003A2241">
              <w:rPr>
                <w:rFonts w:ascii="Calibri" w:hAnsi="Calibri" w:cs="Calibri"/>
                <w:i/>
                <w:iCs/>
                <w:sz w:val="18"/>
                <w:szCs w:val="18"/>
              </w:rPr>
              <w:t>.04.2026</w:t>
            </w:r>
          </w:p>
        </w:tc>
      </w:tr>
      <w:tr w:rsidR="004B72FE" w:rsidRPr="003A2241" w14:paraId="6813384B" w14:textId="77777777" w:rsidTr="0009043A">
        <w:tc>
          <w:tcPr>
            <w:tcW w:w="0" w:type="auto"/>
            <w:hideMark/>
          </w:tcPr>
          <w:p w14:paraId="51FAB99B"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ST05</w:t>
            </w:r>
          </w:p>
        </w:tc>
        <w:tc>
          <w:tcPr>
            <w:tcW w:w="0" w:type="auto"/>
            <w:hideMark/>
          </w:tcPr>
          <w:p w14:paraId="1AAF4840"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Bid rejected below current price</w:t>
            </w:r>
          </w:p>
        </w:tc>
        <w:tc>
          <w:tcPr>
            <w:tcW w:w="0" w:type="auto"/>
            <w:hideMark/>
          </w:tcPr>
          <w:p w14:paraId="51738A07"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Log in as a bidder. Submit a bid equal to or lower than the current highest bid.</w:t>
            </w:r>
          </w:p>
        </w:tc>
        <w:tc>
          <w:tcPr>
            <w:tcW w:w="0" w:type="auto"/>
            <w:hideMark/>
          </w:tcPr>
          <w:p w14:paraId="58831305"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Bid rejected with appropriate message. Current highest bid unchanged.</w:t>
            </w:r>
          </w:p>
        </w:tc>
        <w:tc>
          <w:tcPr>
            <w:tcW w:w="0" w:type="auto"/>
            <w:hideMark/>
          </w:tcPr>
          <w:p w14:paraId="377D96E9" w14:textId="31029FCE"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 xml:space="preserve">Pass </w:t>
            </w:r>
            <w:r w:rsidR="000E4D2F">
              <w:rPr>
                <w:rFonts w:ascii="Calibri" w:hAnsi="Calibri" w:cs="Calibri"/>
                <w:sz w:val="18"/>
                <w:szCs w:val="18"/>
              </w:rPr>
              <w:t>15</w:t>
            </w:r>
            <w:r w:rsidRPr="003A2241">
              <w:rPr>
                <w:rFonts w:ascii="Calibri" w:hAnsi="Calibri" w:cs="Calibri"/>
                <w:i/>
                <w:iCs/>
                <w:sz w:val="18"/>
                <w:szCs w:val="18"/>
              </w:rPr>
              <w:t>.04.2026</w:t>
            </w:r>
          </w:p>
        </w:tc>
      </w:tr>
      <w:tr w:rsidR="004B72FE" w:rsidRPr="003A2241" w14:paraId="731F317F" w14:textId="77777777" w:rsidTr="0009043A">
        <w:tc>
          <w:tcPr>
            <w:tcW w:w="0" w:type="auto"/>
            <w:hideMark/>
          </w:tcPr>
          <w:p w14:paraId="4463724F"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ST06</w:t>
            </w:r>
          </w:p>
        </w:tc>
        <w:tc>
          <w:tcPr>
            <w:tcW w:w="0" w:type="auto"/>
            <w:hideMark/>
          </w:tcPr>
          <w:p w14:paraId="36250B1B"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New bid added to bid history</w:t>
            </w:r>
          </w:p>
        </w:tc>
        <w:tc>
          <w:tcPr>
            <w:tcW w:w="0" w:type="auto"/>
            <w:hideMark/>
          </w:tcPr>
          <w:p w14:paraId="4627CC72"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Submit bid higher than current bid. Click property listing. View bid history.</w:t>
            </w:r>
          </w:p>
        </w:tc>
        <w:tc>
          <w:tcPr>
            <w:tcW w:w="0" w:type="auto"/>
            <w:hideMark/>
          </w:tcPr>
          <w:p w14:paraId="7FDB0FBF"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New bid accepted and added to the list of bid history on property listing page.</w:t>
            </w:r>
          </w:p>
        </w:tc>
        <w:tc>
          <w:tcPr>
            <w:tcW w:w="0" w:type="auto"/>
            <w:hideMark/>
          </w:tcPr>
          <w:p w14:paraId="11F80687" w14:textId="6324DFC9"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 xml:space="preserve">Pass </w:t>
            </w:r>
            <w:r w:rsidR="000E4D2F">
              <w:rPr>
                <w:rFonts w:ascii="Calibri" w:hAnsi="Calibri" w:cs="Calibri"/>
                <w:sz w:val="18"/>
                <w:szCs w:val="18"/>
              </w:rPr>
              <w:t>15</w:t>
            </w:r>
            <w:r w:rsidRPr="003A2241">
              <w:rPr>
                <w:rFonts w:ascii="Calibri" w:hAnsi="Calibri" w:cs="Calibri"/>
                <w:i/>
                <w:iCs/>
                <w:sz w:val="18"/>
                <w:szCs w:val="18"/>
              </w:rPr>
              <w:t>.04.2026</w:t>
            </w:r>
          </w:p>
        </w:tc>
      </w:tr>
      <w:tr w:rsidR="004B72FE" w:rsidRPr="003A2241" w14:paraId="2A15BB39" w14:textId="77777777" w:rsidTr="0009043A">
        <w:tc>
          <w:tcPr>
            <w:tcW w:w="0" w:type="auto"/>
            <w:hideMark/>
          </w:tcPr>
          <w:p w14:paraId="0EBAC7C8"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ST07</w:t>
            </w:r>
          </w:p>
        </w:tc>
        <w:tc>
          <w:tcPr>
            <w:tcW w:w="0" w:type="auto"/>
            <w:hideMark/>
          </w:tcPr>
          <w:p w14:paraId="2E8EF3D6"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Search auctions by price range</w:t>
            </w:r>
          </w:p>
        </w:tc>
        <w:tc>
          <w:tcPr>
            <w:tcW w:w="0" w:type="auto"/>
            <w:hideMark/>
          </w:tcPr>
          <w:p w14:paraId="3D2D2AB7" w14:textId="4DE9EDB3"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Use the price range search with</w:t>
            </w:r>
            <w:r w:rsidR="00744395">
              <w:rPr>
                <w:rFonts w:ascii="Calibri" w:hAnsi="Calibri" w:cs="Calibri"/>
                <w:sz w:val="18"/>
                <w:szCs w:val="18"/>
              </w:rPr>
              <w:t xml:space="preserve"> </w:t>
            </w:r>
            <w:r w:rsidRPr="003A2241">
              <w:rPr>
                <w:rFonts w:ascii="Calibri" w:hAnsi="Calibri" w:cs="Calibri"/>
                <w:sz w:val="18"/>
                <w:szCs w:val="18"/>
              </w:rPr>
              <w:t>max value.</w:t>
            </w:r>
          </w:p>
        </w:tc>
        <w:tc>
          <w:tcPr>
            <w:tcW w:w="0" w:type="auto"/>
            <w:hideMark/>
          </w:tcPr>
          <w:p w14:paraId="08CC7D62"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Only auctions with current highest bid within the specified range returned.</w:t>
            </w:r>
          </w:p>
        </w:tc>
        <w:tc>
          <w:tcPr>
            <w:tcW w:w="0" w:type="auto"/>
            <w:hideMark/>
          </w:tcPr>
          <w:p w14:paraId="27F2D658" w14:textId="220784E8"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 xml:space="preserve">Pass </w:t>
            </w:r>
            <w:r w:rsidR="005F119A">
              <w:rPr>
                <w:rFonts w:ascii="Calibri" w:hAnsi="Calibri" w:cs="Calibri"/>
                <w:sz w:val="18"/>
                <w:szCs w:val="18"/>
              </w:rPr>
              <w:t>15</w:t>
            </w:r>
            <w:r w:rsidRPr="003A2241">
              <w:rPr>
                <w:rFonts w:ascii="Calibri" w:hAnsi="Calibri" w:cs="Calibri"/>
                <w:i/>
                <w:iCs/>
                <w:sz w:val="18"/>
                <w:szCs w:val="18"/>
              </w:rPr>
              <w:t>.04.2026</w:t>
            </w:r>
          </w:p>
        </w:tc>
      </w:tr>
      <w:tr w:rsidR="004B72FE" w:rsidRPr="003A2241" w14:paraId="7738A182" w14:textId="77777777" w:rsidTr="0009043A">
        <w:tc>
          <w:tcPr>
            <w:tcW w:w="0" w:type="auto"/>
            <w:hideMark/>
          </w:tcPr>
          <w:p w14:paraId="1EBC379A" w14:textId="77777777" w:rsidR="0009043A" w:rsidRPr="00744395" w:rsidRDefault="0009043A" w:rsidP="0009043A">
            <w:pPr>
              <w:spacing w:after="160" w:line="278" w:lineRule="auto"/>
              <w:rPr>
                <w:rFonts w:ascii="Calibri" w:hAnsi="Calibri" w:cs="Calibri"/>
                <w:b/>
                <w:bCs/>
                <w:sz w:val="18"/>
                <w:szCs w:val="18"/>
              </w:rPr>
            </w:pPr>
            <w:r w:rsidRPr="00744395">
              <w:rPr>
                <w:rFonts w:ascii="Calibri" w:hAnsi="Calibri" w:cs="Calibri"/>
                <w:b/>
                <w:bCs/>
                <w:sz w:val="18"/>
                <w:szCs w:val="18"/>
              </w:rPr>
              <w:t>ST08</w:t>
            </w:r>
          </w:p>
        </w:tc>
        <w:tc>
          <w:tcPr>
            <w:tcW w:w="0" w:type="auto"/>
            <w:hideMark/>
          </w:tcPr>
          <w:p w14:paraId="35ADC3C5"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Filter auctions by location, property type and min bedrooms</w:t>
            </w:r>
          </w:p>
        </w:tc>
        <w:tc>
          <w:tcPr>
            <w:tcW w:w="0" w:type="auto"/>
            <w:hideMark/>
          </w:tcPr>
          <w:p w14:paraId="663C3894"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Use filter to search for specific type of properties.</w:t>
            </w:r>
          </w:p>
        </w:tc>
        <w:tc>
          <w:tcPr>
            <w:tcW w:w="0" w:type="auto"/>
            <w:hideMark/>
          </w:tcPr>
          <w:p w14:paraId="2F5361B4" w14:textId="77777777"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Only auctions matching the filters criteria show up.</w:t>
            </w:r>
          </w:p>
        </w:tc>
        <w:tc>
          <w:tcPr>
            <w:tcW w:w="0" w:type="auto"/>
            <w:hideMark/>
          </w:tcPr>
          <w:p w14:paraId="2CD80B5C" w14:textId="055EF508" w:rsidR="0009043A" w:rsidRPr="003A2241" w:rsidRDefault="0009043A" w:rsidP="0009043A">
            <w:pPr>
              <w:spacing w:after="160" w:line="278" w:lineRule="auto"/>
              <w:rPr>
                <w:rFonts w:ascii="Calibri" w:hAnsi="Calibri" w:cs="Calibri"/>
                <w:sz w:val="18"/>
                <w:szCs w:val="18"/>
              </w:rPr>
            </w:pPr>
            <w:r w:rsidRPr="003A2241">
              <w:rPr>
                <w:rFonts w:ascii="Calibri" w:hAnsi="Calibri" w:cs="Calibri"/>
                <w:sz w:val="18"/>
                <w:szCs w:val="18"/>
              </w:rPr>
              <w:t xml:space="preserve">Pass </w:t>
            </w:r>
            <w:r w:rsidR="005F119A">
              <w:rPr>
                <w:rFonts w:ascii="Calibri" w:hAnsi="Calibri" w:cs="Calibri"/>
                <w:sz w:val="18"/>
                <w:szCs w:val="18"/>
              </w:rPr>
              <w:t>15</w:t>
            </w:r>
            <w:r w:rsidRPr="003A2241">
              <w:rPr>
                <w:rFonts w:ascii="Calibri" w:hAnsi="Calibri" w:cs="Calibri"/>
                <w:i/>
                <w:iCs/>
                <w:sz w:val="18"/>
                <w:szCs w:val="18"/>
              </w:rPr>
              <w:t>.04.2026</w:t>
            </w:r>
          </w:p>
        </w:tc>
      </w:tr>
    </w:tbl>
    <w:p w14:paraId="3A51C5FF" w14:textId="77777777" w:rsidR="00EC7745" w:rsidRDefault="00EC7745" w:rsidP="00B941A7">
      <w:pPr>
        <w:rPr>
          <w:rFonts w:ascii="Calibri" w:hAnsi="Calibri" w:cs="Calibri"/>
        </w:rPr>
      </w:pPr>
    </w:p>
    <w:p w14:paraId="2A77BEA3" w14:textId="77777777" w:rsidR="007C450F" w:rsidRDefault="007C450F" w:rsidP="00B941A7">
      <w:pPr>
        <w:rPr>
          <w:rFonts w:ascii="Calibri" w:hAnsi="Calibri" w:cs="Calibri"/>
        </w:rPr>
      </w:pPr>
    </w:p>
    <w:p w14:paraId="1223F758" w14:textId="77777777" w:rsidR="007C450F" w:rsidRDefault="007C450F" w:rsidP="00B941A7">
      <w:pPr>
        <w:rPr>
          <w:rFonts w:ascii="Calibri" w:hAnsi="Calibri" w:cs="Calibri"/>
        </w:rPr>
      </w:pPr>
    </w:p>
    <w:p w14:paraId="0D6D52B8" w14:textId="77777777" w:rsidR="007C450F" w:rsidRDefault="007C450F" w:rsidP="00B941A7">
      <w:pPr>
        <w:rPr>
          <w:rFonts w:ascii="Calibri" w:hAnsi="Calibri" w:cs="Calibri"/>
        </w:rPr>
      </w:pPr>
    </w:p>
    <w:p w14:paraId="12C3563B" w14:textId="77777777" w:rsidR="007C450F" w:rsidRPr="003A2241" w:rsidRDefault="007C450F" w:rsidP="00B941A7">
      <w:pPr>
        <w:rPr>
          <w:rFonts w:ascii="Calibri" w:hAnsi="Calibri" w:cs="Calibri"/>
        </w:rPr>
      </w:pPr>
    </w:p>
    <w:p w14:paraId="5FD8BD3A" w14:textId="69A9179F" w:rsidR="00637550" w:rsidRPr="00637550" w:rsidRDefault="00EC7745" w:rsidP="00637550">
      <w:pPr>
        <w:pStyle w:val="Heading1"/>
        <w:numPr>
          <w:ilvl w:val="0"/>
          <w:numId w:val="3"/>
        </w:numPr>
        <w:rPr>
          <w:rFonts w:ascii="Calibri" w:hAnsi="Calibri" w:cs="Calibri"/>
        </w:rPr>
      </w:pPr>
      <w:bookmarkStart w:id="22" w:name="_Toc227159392"/>
      <w:r w:rsidRPr="003A2241">
        <w:rPr>
          <w:rFonts w:ascii="Calibri" w:hAnsi="Calibri" w:cs="Calibri"/>
        </w:rPr>
        <w:t>Conclusion</w:t>
      </w:r>
      <w:bookmarkEnd w:id="22"/>
    </w:p>
    <w:p w14:paraId="6C486269" w14:textId="3EDD44B8" w:rsidR="00637550" w:rsidRPr="00637550" w:rsidRDefault="00637550" w:rsidP="00637550">
      <w:pPr>
        <w:rPr>
          <w:rFonts w:ascii="Calibri" w:hAnsi="Calibri" w:cs="Calibri"/>
          <w:sz w:val="22"/>
          <w:szCs w:val="22"/>
        </w:rPr>
      </w:pPr>
      <w:r w:rsidRPr="00637550">
        <w:rPr>
          <w:rFonts w:ascii="Calibri" w:hAnsi="Calibri" w:cs="Calibri"/>
          <w:sz w:val="22"/>
          <w:szCs w:val="22"/>
        </w:rPr>
        <w:t>To conclude, MainsAuction achieved its goal of delivering a secure and functional property liquidation auction platform, with custom data structures forming the backbone of the system. The Binary Search Tree, Hash Table, and Linked List each performed as intended, and the combination of 91 unit tests and manual system testing ensured that the key logic and edge cases were handled correctly. The platform support</w:t>
      </w:r>
      <w:r>
        <w:rPr>
          <w:rFonts w:ascii="Calibri" w:hAnsi="Calibri" w:cs="Calibri"/>
          <w:sz w:val="22"/>
          <w:szCs w:val="22"/>
        </w:rPr>
        <w:t>s</w:t>
      </w:r>
      <w:r w:rsidRPr="00637550">
        <w:rPr>
          <w:rFonts w:ascii="Calibri" w:hAnsi="Calibri" w:cs="Calibri"/>
          <w:sz w:val="22"/>
          <w:szCs w:val="22"/>
        </w:rPr>
        <w:t xml:space="preserve"> user registration and authentication, active auction browsing, real-time bidding, and price range filtering, with an AI chat agent integrated via a secure proxy server.</w:t>
      </w:r>
    </w:p>
    <w:p w14:paraId="473D7892" w14:textId="551FFC1A" w:rsidR="00637550" w:rsidRPr="00637550" w:rsidRDefault="00637550" w:rsidP="00637550">
      <w:pPr>
        <w:rPr>
          <w:rFonts w:ascii="Calibri" w:hAnsi="Calibri" w:cs="Calibri"/>
          <w:sz w:val="22"/>
          <w:szCs w:val="22"/>
        </w:rPr>
      </w:pPr>
      <w:r w:rsidRPr="00637550">
        <w:rPr>
          <w:rFonts w:ascii="Calibri" w:hAnsi="Calibri" w:cs="Calibri"/>
          <w:sz w:val="22"/>
          <w:szCs w:val="22"/>
        </w:rPr>
        <w:t>Reflecting honestly on the process, there are several things we would approach differently. The most significant was database integration. A relational database was planned early on, however schema changes late in the development cycle caused integration difficulties that ultimately left the application relying entirely on in-memory data structures. As a result, data does not persist between sessions</w:t>
      </w:r>
      <w:r>
        <w:rPr>
          <w:rFonts w:ascii="Calibri" w:hAnsi="Calibri" w:cs="Calibri"/>
          <w:sz w:val="22"/>
          <w:szCs w:val="22"/>
        </w:rPr>
        <w:t>, which is a notable limitation</w:t>
      </w:r>
      <w:r w:rsidRPr="00637550">
        <w:rPr>
          <w:rFonts w:ascii="Calibri" w:hAnsi="Calibri" w:cs="Calibri"/>
          <w:sz w:val="22"/>
          <w:szCs w:val="22"/>
        </w:rPr>
        <w:t>. In future</w:t>
      </w:r>
      <w:r>
        <w:rPr>
          <w:rFonts w:ascii="Calibri" w:hAnsi="Calibri" w:cs="Calibri"/>
          <w:sz w:val="22"/>
          <w:szCs w:val="22"/>
        </w:rPr>
        <w:t xml:space="preserve"> work</w:t>
      </w:r>
      <w:r w:rsidRPr="00637550">
        <w:rPr>
          <w:rFonts w:ascii="Calibri" w:hAnsi="Calibri" w:cs="Calibri"/>
          <w:sz w:val="22"/>
          <w:szCs w:val="22"/>
        </w:rPr>
        <w:t>, we would commit to a fixed schema earlier and treat database integration as a foundational step rather than something to be completed later in the project.</w:t>
      </w:r>
    </w:p>
    <w:p w14:paraId="7734F40E" w14:textId="3CED02DE" w:rsidR="00637550" w:rsidRPr="00637550" w:rsidRDefault="00637550" w:rsidP="00637550">
      <w:pPr>
        <w:rPr>
          <w:rFonts w:ascii="Calibri" w:hAnsi="Calibri" w:cs="Calibri"/>
          <w:sz w:val="22"/>
          <w:szCs w:val="22"/>
        </w:rPr>
      </w:pPr>
      <w:r w:rsidRPr="00637550">
        <w:rPr>
          <w:rFonts w:ascii="Calibri" w:hAnsi="Calibri" w:cs="Calibri"/>
          <w:sz w:val="22"/>
          <w:szCs w:val="22"/>
        </w:rPr>
        <w:t>On the security side, while we implemented features such as account lockout and password hashing, there is clear room to go further. JWT-based authentication with session tokens would replace the current credential checking with a far more robust and scalable approach. Alongside this, comprehensive server-side input validation across all forms would be essential to guard against threats such as SQL injection, which becomes especially important once a real database is introduced.</w:t>
      </w:r>
    </w:p>
    <w:p w14:paraId="674710FB" w14:textId="1D263D99" w:rsidR="00637550" w:rsidRPr="00637550" w:rsidRDefault="00637550" w:rsidP="00637550">
      <w:pPr>
        <w:rPr>
          <w:rFonts w:ascii="Calibri" w:hAnsi="Calibri" w:cs="Calibri"/>
          <w:sz w:val="22"/>
          <w:szCs w:val="22"/>
        </w:rPr>
      </w:pPr>
      <w:r w:rsidRPr="00637550">
        <w:rPr>
          <w:rFonts w:ascii="Calibri" w:hAnsi="Calibri" w:cs="Calibri"/>
          <w:sz w:val="22"/>
          <w:szCs w:val="22"/>
        </w:rPr>
        <w:t>From a testing perspective, although the unit testing was thorough, no formal integration testing was carried out as it fell outside the project requirements. In hindsight, even a limited set of integration tests would have</w:t>
      </w:r>
      <w:r>
        <w:rPr>
          <w:rFonts w:ascii="Calibri" w:hAnsi="Calibri" w:cs="Calibri"/>
          <w:sz w:val="22"/>
          <w:szCs w:val="22"/>
        </w:rPr>
        <w:t xml:space="preserve"> helped</w:t>
      </w:r>
      <w:r w:rsidRPr="00637550">
        <w:rPr>
          <w:rFonts w:ascii="Calibri" w:hAnsi="Calibri" w:cs="Calibri"/>
          <w:sz w:val="22"/>
          <w:szCs w:val="22"/>
        </w:rPr>
        <w:t xml:space="preserve"> surface</w:t>
      </w:r>
      <w:r>
        <w:rPr>
          <w:rFonts w:ascii="Calibri" w:hAnsi="Calibri" w:cs="Calibri"/>
          <w:sz w:val="22"/>
          <w:szCs w:val="22"/>
        </w:rPr>
        <w:t xml:space="preserve"> </w:t>
      </w:r>
      <w:r w:rsidRPr="00637550">
        <w:rPr>
          <w:rFonts w:ascii="Calibri" w:hAnsi="Calibri" w:cs="Calibri"/>
          <w:sz w:val="22"/>
          <w:szCs w:val="22"/>
        </w:rPr>
        <w:t>the issues caused by the late schema changes before they became a problem.</w:t>
      </w:r>
    </w:p>
    <w:p w14:paraId="03B362B7" w14:textId="47E0AC2C" w:rsidR="00EC7745" w:rsidRPr="003A2241" w:rsidRDefault="00637550" w:rsidP="00637550">
      <w:pPr>
        <w:rPr>
          <w:rFonts w:ascii="Calibri" w:hAnsi="Calibri" w:cs="Calibri"/>
        </w:rPr>
      </w:pPr>
      <w:r w:rsidRPr="00637550">
        <w:rPr>
          <w:rFonts w:ascii="Calibri" w:hAnsi="Calibri" w:cs="Calibri"/>
          <w:sz w:val="22"/>
          <w:szCs w:val="22"/>
        </w:rPr>
        <w:t>Finally, clearer task allocation from the start would have made for a smoother development process overall, reducing the risk of work becoming unevenly distributed at critical points in the timeline.</w:t>
      </w:r>
      <w:r w:rsidR="006D1C84">
        <w:rPr>
          <w:rFonts w:ascii="Calibri" w:hAnsi="Calibri" w:cs="Calibri"/>
          <w:sz w:val="22"/>
          <w:szCs w:val="22"/>
        </w:rPr>
        <w:t xml:space="preserve"> T</w:t>
      </w:r>
      <w:r w:rsidRPr="00637550">
        <w:rPr>
          <w:rFonts w:ascii="Calibri" w:hAnsi="Calibri" w:cs="Calibri"/>
          <w:sz w:val="22"/>
          <w:szCs w:val="22"/>
        </w:rPr>
        <w:t>he lessons drawn from this experience</w:t>
      </w:r>
      <w:r w:rsidR="006D1C84">
        <w:rPr>
          <w:rFonts w:ascii="Calibri" w:hAnsi="Calibri" w:cs="Calibri"/>
          <w:sz w:val="22"/>
          <w:szCs w:val="22"/>
        </w:rPr>
        <w:t>, like</w:t>
      </w:r>
      <w:r w:rsidRPr="00637550">
        <w:rPr>
          <w:rFonts w:ascii="Calibri" w:hAnsi="Calibri" w:cs="Calibri"/>
          <w:sz w:val="22"/>
          <w:szCs w:val="22"/>
        </w:rPr>
        <w:t xml:space="preserve"> committing to a database schema early, building security features in from the </w:t>
      </w:r>
      <w:r w:rsidR="006D1C84">
        <w:rPr>
          <w:rFonts w:ascii="Calibri" w:hAnsi="Calibri" w:cs="Calibri"/>
          <w:sz w:val="22"/>
          <w:szCs w:val="22"/>
        </w:rPr>
        <w:t>start</w:t>
      </w:r>
      <w:r w:rsidRPr="00637550">
        <w:rPr>
          <w:rFonts w:ascii="Calibri" w:hAnsi="Calibri" w:cs="Calibri"/>
          <w:sz w:val="22"/>
          <w:szCs w:val="22"/>
        </w:rPr>
        <w:t>, and structuring team responsibilities more deliberately</w:t>
      </w:r>
      <w:r w:rsidR="006D1C84">
        <w:rPr>
          <w:rFonts w:ascii="Calibri" w:hAnsi="Calibri" w:cs="Calibri"/>
          <w:sz w:val="22"/>
          <w:szCs w:val="22"/>
        </w:rPr>
        <w:t>,</w:t>
      </w:r>
      <w:r w:rsidRPr="00637550">
        <w:rPr>
          <w:rFonts w:ascii="Calibri" w:hAnsi="Calibri" w:cs="Calibri"/>
          <w:sz w:val="22"/>
          <w:szCs w:val="22"/>
        </w:rPr>
        <w:t xml:space="preserve"> </w:t>
      </w:r>
      <w:r w:rsidR="006D1C84">
        <w:rPr>
          <w:rFonts w:ascii="Calibri" w:hAnsi="Calibri" w:cs="Calibri"/>
          <w:sz w:val="22"/>
          <w:szCs w:val="22"/>
        </w:rPr>
        <w:t>will help us form a better foundation for our future projects.</w:t>
      </w:r>
    </w:p>
    <w:p w14:paraId="60DEB134" w14:textId="77777777" w:rsidR="00EC7745" w:rsidRPr="003A2241" w:rsidRDefault="00EC7745" w:rsidP="00EC7745">
      <w:pPr>
        <w:rPr>
          <w:rFonts w:ascii="Calibri" w:hAnsi="Calibri" w:cs="Calibri"/>
        </w:rPr>
      </w:pPr>
    </w:p>
    <w:p w14:paraId="09B9F6C5" w14:textId="77777777" w:rsidR="00EC7745" w:rsidRPr="003A2241" w:rsidRDefault="00EC7745" w:rsidP="00EC7745">
      <w:pPr>
        <w:rPr>
          <w:rFonts w:ascii="Calibri" w:hAnsi="Calibri" w:cs="Calibri"/>
        </w:rPr>
      </w:pPr>
    </w:p>
    <w:p w14:paraId="3EA0DE0C" w14:textId="77777777" w:rsidR="00F36379" w:rsidRDefault="00F36379" w:rsidP="00EC7745">
      <w:pPr>
        <w:pStyle w:val="Heading1"/>
        <w:rPr>
          <w:rFonts w:ascii="Calibri" w:hAnsi="Calibri" w:cs="Calibri"/>
        </w:rPr>
        <w:sectPr w:rsidR="00F36379" w:rsidSect="00A451CA">
          <w:footerReference w:type="default" r:id="rId13"/>
          <w:pgSz w:w="12240" w:h="15840"/>
          <w:pgMar w:top="1417" w:right="1417" w:bottom="1417" w:left="1417" w:header="720" w:footer="720" w:gutter="0"/>
          <w:pgNumType w:start="1"/>
          <w:cols w:space="720"/>
          <w:docGrid w:linePitch="360"/>
        </w:sectPr>
      </w:pPr>
      <w:bookmarkStart w:id="23" w:name="_Toc227159393"/>
    </w:p>
    <w:p w14:paraId="0CCD90D4" w14:textId="0188D621" w:rsidR="00EC7745" w:rsidRPr="003A2241" w:rsidRDefault="00EC7745" w:rsidP="00EC7745">
      <w:pPr>
        <w:pStyle w:val="Heading1"/>
        <w:rPr>
          <w:rFonts w:ascii="Calibri" w:hAnsi="Calibri" w:cs="Calibri"/>
        </w:rPr>
      </w:pPr>
      <w:r w:rsidRPr="003A2241">
        <w:rPr>
          <w:rFonts w:ascii="Calibri" w:hAnsi="Calibri" w:cs="Calibri"/>
        </w:rPr>
        <w:t>References</w:t>
      </w:r>
      <w:bookmarkEnd w:id="23"/>
    </w:p>
    <w:p w14:paraId="715ADBC2" w14:textId="77777777" w:rsidR="00EC0947" w:rsidRPr="003A2241" w:rsidRDefault="00EC0947" w:rsidP="00EC0947">
      <w:pPr>
        <w:rPr>
          <w:rFonts w:ascii="Calibri" w:hAnsi="Calibri" w:cs="Calibri"/>
        </w:rPr>
      </w:pPr>
      <w:proofErr w:type="spellStart"/>
      <w:r w:rsidRPr="003A2241">
        <w:rPr>
          <w:rFonts w:ascii="Calibri" w:hAnsi="Calibri" w:cs="Calibri"/>
        </w:rPr>
        <w:t>Cormen</w:t>
      </w:r>
      <w:proofErr w:type="spellEnd"/>
      <w:r w:rsidRPr="003A2241">
        <w:rPr>
          <w:rFonts w:ascii="Calibri" w:hAnsi="Calibri" w:cs="Calibri"/>
        </w:rPr>
        <w:t xml:space="preserve">, T.H., </w:t>
      </w:r>
      <w:proofErr w:type="spellStart"/>
      <w:r w:rsidRPr="003A2241">
        <w:rPr>
          <w:rFonts w:ascii="Calibri" w:hAnsi="Calibri" w:cs="Calibri"/>
        </w:rPr>
        <w:t>Leiserson</w:t>
      </w:r>
      <w:proofErr w:type="spellEnd"/>
      <w:r w:rsidRPr="003A2241">
        <w:rPr>
          <w:rFonts w:ascii="Calibri" w:hAnsi="Calibri" w:cs="Calibri"/>
        </w:rPr>
        <w:t xml:space="preserve">, C.E., Rivest, R.L. and Stein, C. (2022) Introduction to Algorithms. 4th </w:t>
      </w:r>
      <w:proofErr w:type="spellStart"/>
      <w:r w:rsidRPr="003A2241">
        <w:rPr>
          <w:rFonts w:ascii="Calibri" w:hAnsi="Calibri" w:cs="Calibri"/>
        </w:rPr>
        <w:t>edn</w:t>
      </w:r>
      <w:proofErr w:type="spellEnd"/>
      <w:r w:rsidRPr="003A2241">
        <w:rPr>
          <w:rFonts w:ascii="Calibri" w:hAnsi="Calibri" w:cs="Calibri"/>
        </w:rPr>
        <w:t>. Cambridge, MA: MIT Press.</w:t>
      </w:r>
    </w:p>
    <w:p w14:paraId="58714FB7" w14:textId="0067E26D" w:rsidR="00EC0947" w:rsidRPr="003A2241" w:rsidRDefault="00EC0947" w:rsidP="00EC0947">
      <w:pPr>
        <w:rPr>
          <w:rFonts w:ascii="Calibri" w:hAnsi="Calibri" w:cs="Calibri"/>
        </w:rPr>
      </w:pPr>
      <w:proofErr w:type="spellStart"/>
      <w:r w:rsidRPr="003A2241">
        <w:rPr>
          <w:rFonts w:ascii="Calibri" w:hAnsi="Calibri" w:cs="Calibri"/>
        </w:rPr>
        <w:t>DocFX</w:t>
      </w:r>
      <w:proofErr w:type="spellEnd"/>
      <w:r w:rsidRPr="003A2241">
        <w:rPr>
          <w:rFonts w:ascii="Calibri" w:hAnsi="Calibri" w:cs="Calibri"/>
        </w:rPr>
        <w:t xml:space="preserve"> (2018). </w:t>
      </w:r>
      <w:proofErr w:type="spellStart"/>
      <w:r w:rsidRPr="003A2241">
        <w:rPr>
          <w:rFonts w:ascii="Calibri" w:hAnsi="Calibri" w:cs="Calibri"/>
          <w:i/>
          <w:iCs/>
        </w:rPr>
        <w:t>NUnit</w:t>
      </w:r>
      <w:proofErr w:type="spellEnd"/>
      <w:r w:rsidRPr="003A2241">
        <w:rPr>
          <w:rFonts w:ascii="Calibri" w:hAnsi="Calibri" w:cs="Calibri"/>
          <w:i/>
          <w:iCs/>
        </w:rPr>
        <w:t xml:space="preserve"> Documentation | </w:t>
      </w:r>
      <w:proofErr w:type="spellStart"/>
      <w:r w:rsidRPr="003A2241">
        <w:rPr>
          <w:rFonts w:ascii="Calibri" w:hAnsi="Calibri" w:cs="Calibri"/>
          <w:i/>
          <w:iCs/>
        </w:rPr>
        <w:t>NUnit</w:t>
      </w:r>
      <w:proofErr w:type="spellEnd"/>
      <w:r w:rsidRPr="003A2241">
        <w:rPr>
          <w:rFonts w:ascii="Calibri" w:hAnsi="Calibri" w:cs="Calibri"/>
          <w:i/>
          <w:iCs/>
        </w:rPr>
        <w:t xml:space="preserve"> Docs</w:t>
      </w:r>
      <w:r w:rsidRPr="003A2241">
        <w:rPr>
          <w:rFonts w:ascii="Calibri" w:hAnsi="Calibri" w:cs="Calibri"/>
        </w:rPr>
        <w:t xml:space="preserve">. [online] </w:t>
      </w:r>
      <w:hyperlink r:id="rId14" w:history="1">
        <w:r w:rsidRPr="003A2241">
          <w:rPr>
            <w:rStyle w:val="Hyperlink"/>
            <w:rFonts w:ascii="Calibri" w:hAnsi="Calibri" w:cs="Calibri"/>
          </w:rPr>
          <w:t>Nunit.org</w:t>
        </w:r>
      </w:hyperlink>
      <w:r w:rsidRPr="003A2241">
        <w:rPr>
          <w:rFonts w:ascii="Calibri" w:hAnsi="Calibri" w:cs="Calibri"/>
        </w:rPr>
        <w:t xml:space="preserve">. Available at: </w:t>
      </w:r>
      <w:hyperlink r:id="rId15" w:history="1">
        <w:r w:rsidRPr="003A2241">
          <w:rPr>
            <w:rStyle w:val="Hyperlink"/>
            <w:rFonts w:ascii="Calibri" w:hAnsi="Calibri" w:cs="Calibri"/>
          </w:rPr>
          <w:t>https://docs.nunit.org/articles/nunit/intro.html</w:t>
        </w:r>
      </w:hyperlink>
      <w:r w:rsidRPr="003A2241">
        <w:rPr>
          <w:rFonts w:ascii="Calibri" w:hAnsi="Calibri" w:cs="Calibri"/>
        </w:rPr>
        <w:t xml:space="preserve"> [Accessed 26 Feb. 2026].</w:t>
      </w:r>
    </w:p>
    <w:p w14:paraId="67837AC6" w14:textId="296A926D" w:rsidR="00EC0947" w:rsidRPr="003A2241" w:rsidRDefault="00EC0947" w:rsidP="00EC0947">
      <w:pPr>
        <w:rPr>
          <w:rFonts w:ascii="Calibri" w:hAnsi="Calibri" w:cs="Calibri"/>
        </w:rPr>
      </w:pPr>
      <w:r w:rsidRPr="003A2241">
        <w:rPr>
          <w:rFonts w:ascii="Calibri" w:hAnsi="Calibri" w:cs="Calibri"/>
        </w:rPr>
        <w:t xml:space="preserve">Eissa, A. (2025). </w:t>
      </w:r>
      <w:r w:rsidRPr="003A2241">
        <w:rPr>
          <w:rFonts w:ascii="Calibri" w:hAnsi="Calibri" w:cs="Calibri"/>
          <w:i/>
          <w:iCs/>
        </w:rPr>
        <w:t>CST 2550 - 2025: Software Engineering and Management - Week 7: Debugging and Testing Software</w:t>
      </w:r>
      <w:r w:rsidRPr="003A2241">
        <w:rPr>
          <w:rFonts w:ascii="Calibri" w:hAnsi="Calibri" w:cs="Calibri"/>
        </w:rPr>
        <w:t xml:space="preserve">. [online] London: Middlesex University. Available at: </w:t>
      </w:r>
      <w:hyperlink r:id="rId16" w:history="1">
        <w:r w:rsidRPr="003A2241">
          <w:rPr>
            <w:rStyle w:val="Hyperlink"/>
            <w:rFonts w:ascii="Calibri" w:hAnsi="Calibri" w:cs="Calibri"/>
          </w:rPr>
          <w:t>https://mdx.mrooms.net/mod/resource/view.php?id=3290783</w:t>
        </w:r>
      </w:hyperlink>
      <w:r w:rsidRPr="003A2241">
        <w:rPr>
          <w:rFonts w:ascii="Calibri" w:hAnsi="Calibri" w:cs="Calibri"/>
        </w:rPr>
        <w:t xml:space="preserve"> [Accessed Feb. 2026].</w:t>
      </w:r>
    </w:p>
    <w:p w14:paraId="0DEFA444" w14:textId="77777777" w:rsidR="00EC0947" w:rsidRPr="003A2241" w:rsidRDefault="00EC0947" w:rsidP="00EC0947">
      <w:pPr>
        <w:rPr>
          <w:rFonts w:ascii="Calibri" w:hAnsi="Calibri" w:cs="Calibri"/>
        </w:rPr>
      </w:pPr>
      <w:proofErr w:type="spellStart"/>
      <w:r w:rsidRPr="003A2241">
        <w:rPr>
          <w:rFonts w:ascii="Calibri" w:hAnsi="Calibri" w:cs="Calibri"/>
        </w:rPr>
        <w:t>GeeksforGeeks</w:t>
      </w:r>
      <w:proofErr w:type="spellEnd"/>
      <w:r w:rsidRPr="003A2241">
        <w:rPr>
          <w:rFonts w:ascii="Calibri" w:hAnsi="Calibri" w:cs="Calibri"/>
        </w:rPr>
        <w:t xml:space="preserve"> (2024) Binary Search Tree Data Structure. Available at: </w:t>
      </w:r>
      <w:hyperlink r:id="rId17" w:history="1">
        <w:r w:rsidRPr="003A2241">
          <w:rPr>
            <w:rStyle w:val="Hyperlink"/>
            <w:rFonts w:ascii="Calibri" w:hAnsi="Calibri" w:cs="Calibri"/>
          </w:rPr>
          <w:t>https://www.geeksforgeeks.org/binary-search-tree-data-structure/</w:t>
        </w:r>
      </w:hyperlink>
      <w:r w:rsidRPr="003A2241">
        <w:rPr>
          <w:rFonts w:ascii="Calibri" w:hAnsi="Calibri" w:cs="Calibri"/>
        </w:rPr>
        <w:t xml:space="preserve"> (Accessed: 20 February 2026).</w:t>
      </w:r>
    </w:p>
    <w:p w14:paraId="121D6D1D" w14:textId="114D3053" w:rsidR="00EC0947" w:rsidRPr="003A2241" w:rsidRDefault="00EC0947" w:rsidP="00EC0947">
      <w:pPr>
        <w:rPr>
          <w:rFonts w:ascii="Calibri" w:hAnsi="Calibri" w:cs="Calibri"/>
        </w:rPr>
      </w:pPr>
      <w:proofErr w:type="spellStart"/>
      <w:r w:rsidRPr="003A2241">
        <w:rPr>
          <w:rFonts w:ascii="Calibri" w:hAnsi="Calibri" w:cs="Calibri"/>
        </w:rPr>
        <w:t>GeeksforGeeks</w:t>
      </w:r>
      <w:proofErr w:type="spellEnd"/>
      <w:r w:rsidRPr="003A2241">
        <w:rPr>
          <w:rFonts w:ascii="Calibri" w:hAnsi="Calibri" w:cs="Calibri"/>
        </w:rPr>
        <w:t xml:space="preserve"> (2024) Hashing Data Structure. Available at: </w:t>
      </w:r>
      <w:hyperlink r:id="rId18" w:history="1">
        <w:r w:rsidRPr="003A2241">
          <w:rPr>
            <w:rStyle w:val="Hyperlink"/>
            <w:rFonts w:ascii="Calibri" w:hAnsi="Calibri" w:cs="Calibri"/>
          </w:rPr>
          <w:t>https://www.geeksforgeeks.org/hashing-data-structure/</w:t>
        </w:r>
      </w:hyperlink>
      <w:r w:rsidRPr="003A2241">
        <w:rPr>
          <w:rFonts w:ascii="Calibri" w:hAnsi="Calibri" w:cs="Calibri"/>
        </w:rPr>
        <w:t xml:space="preserve"> (Accessed: 20 February 2026).</w:t>
      </w:r>
    </w:p>
    <w:p w14:paraId="45AD8F79" w14:textId="77777777" w:rsidR="00EC0947" w:rsidRPr="003A2241" w:rsidRDefault="00EC0947" w:rsidP="00EC0947">
      <w:pPr>
        <w:rPr>
          <w:rFonts w:ascii="Calibri" w:hAnsi="Calibri" w:cs="Calibri"/>
        </w:rPr>
      </w:pPr>
      <w:r w:rsidRPr="003A2241">
        <w:rPr>
          <w:rFonts w:ascii="Calibri" w:hAnsi="Calibri" w:cs="Calibri"/>
        </w:rPr>
        <w:t xml:space="preserve">Knuth, D.E. (1998) The Art of Computer Programming, Volume 3: Sorting and Searching. 2nd </w:t>
      </w:r>
      <w:proofErr w:type="spellStart"/>
      <w:r w:rsidRPr="003A2241">
        <w:rPr>
          <w:rFonts w:ascii="Calibri" w:hAnsi="Calibri" w:cs="Calibri"/>
        </w:rPr>
        <w:t>edn</w:t>
      </w:r>
      <w:proofErr w:type="spellEnd"/>
      <w:r w:rsidRPr="003A2241">
        <w:rPr>
          <w:rFonts w:ascii="Calibri" w:hAnsi="Calibri" w:cs="Calibri"/>
        </w:rPr>
        <w:t>. Reading, MA: Addison-Wesley.</w:t>
      </w:r>
    </w:p>
    <w:p w14:paraId="6B0B35FD" w14:textId="77777777" w:rsidR="00EC0947" w:rsidRPr="003A2241" w:rsidRDefault="00EC0947" w:rsidP="00EC0947">
      <w:pPr>
        <w:rPr>
          <w:rFonts w:ascii="Calibri" w:hAnsi="Calibri" w:cs="Calibri"/>
        </w:rPr>
      </w:pPr>
      <w:r w:rsidRPr="003A2241">
        <w:rPr>
          <w:rFonts w:ascii="Calibri" w:hAnsi="Calibri" w:cs="Calibri"/>
        </w:rPr>
        <w:t xml:space="preserve">Microsoft (2025). </w:t>
      </w:r>
      <w:r w:rsidRPr="003A2241">
        <w:rPr>
          <w:rFonts w:ascii="Calibri" w:hAnsi="Calibri" w:cs="Calibri"/>
          <w:i/>
          <w:iCs/>
        </w:rPr>
        <w:t>Create, run, and customize C# unit tests - Visual Studio (Windows)</w:t>
      </w:r>
      <w:r w:rsidRPr="003A2241">
        <w:rPr>
          <w:rFonts w:ascii="Calibri" w:hAnsi="Calibri" w:cs="Calibri"/>
        </w:rPr>
        <w:t xml:space="preserve">. [online] </w:t>
      </w:r>
      <w:hyperlink r:id="rId19" w:history="1">
        <w:r w:rsidRPr="003A2241">
          <w:rPr>
            <w:rStyle w:val="Hyperlink"/>
            <w:rFonts w:ascii="Calibri" w:hAnsi="Calibri" w:cs="Calibri"/>
          </w:rPr>
          <w:t>Microsoft.com</w:t>
        </w:r>
      </w:hyperlink>
      <w:r w:rsidRPr="003A2241">
        <w:rPr>
          <w:rFonts w:ascii="Calibri" w:hAnsi="Calibri" w:cs="Calibri"/>
        </w:rPr>
        <w:t xml:space="preserve">. Available at: </w:t>
      </w:r>
      <w:hyperlink r:id="rId20" w:history="1">
        <w:r w:rsidRPr="003A2241">
          <w:rPr>
            <w:rStyle w:val="Hyperlink"/>
            <w:rFonts w:ascii="Calibri" w:hAnsi="Calibri" w:cs="Calibri"/>
          </w:rPr>
          <w:t>https://learn.microsoft.com/en-us/visualstudio/test/walkthrough-creating-and-running-unit-tests-for-managed-code?view=visualstudio</w:t>
        </w:r>
      </w:hyperlink>
      <w:r w:rsidRPr="003A2241">
        <w:rPr>
          <w:rFonts w:ascii="Calibri" w:hAnsi="Calibri" w:cs="Calibri"/>
        </w:rPr>
        <w:t xml:space="preserve"> [Accessed 26 Feb. 2026].</w:t>
      </w:r>
    </w:p>
    <w:p w14:paraId="4A0D2EBD" w14:textId="7BFA242F" w:rsidR="00A451CA" w:rsidRPr="003A2241" w:rsidRDefault="00EC0947" w:rsidP="00B941A7">
      <w:pPr>
        <w:rPr>
          <w:rFonts w:ascii="Calibri" w:hAnsi="Calibri" w:cs="Calibri"/>
        </w:rPr>
      </w:pPr>
      <w:r w:rsidRPr="003A2241">
        <w:rPr>
          <w:rFonts w:ascii="Calibri" w:hAnsi="Calibri" w:cs="Calibri"/>
        </w:rPr>
        <w:t xml:space="preserve">Microsoft (2025b). </w:t>
      </w:r>
      <w:r w:rsidRPr="003A2241">
        <w:rPr>
          <w:rFonts w:ascii="Calibri" w:hAnsi="Calibri" w:cs="Calibri"/>
          <w:i/>
          <w:iCs/>
        </w:rPr>
        <w:t>Tutorial: Debug C# code and inspect data - Visual Studio (Windows)</w:t>
      </w:r>
      <w:r w:rsidRPr="003A2241">
        <w:rPr>
          <w:rFonts w:ascii="Calibri" w:hAnsi="Calibri" w:cs="Calibri"/>
        </w:rPr>
        <w:t xml:space="preserve">. [online] </w:t>
      </w:r>
      <w:hyperlink r:id="rId21" w:history="1">
        <w:r w:rsidRPr="003A2241">
          <w:rPr>
            <w:rStyle w:val="Hyperlink"/>
            <w:rFonts w:ascii="Calibri" w:hAnsi="Calibri" w:cs="Calibri"/>
          </w:rPr>
          <w:t>Microsoft.com</w:t>
        </w:r>
      </w:hyperlink>
      <w:r w:rsidRPr="003A2241">
        <w:rPr>
          <w:rFonts w:ascii="Calibri" w:hAnsi="Calibri" w:cs="Calibri"/>
        </w:rPr>
        <w:t xml:space="preserve">. Available at: </w:t>
      </w:r>
      <w:hyperlink r:id="rId22" w:history="1">
        <w:r w:rsidRPr="003A2241">
          <w:rPr>
            <w:rStyle w:val="Hyperlink"/>
            <w:rFonts w:ascii="Calibri" w:hAnsi="Calibri" w:cs="Calibri"/>
          </w:rPr>
          <w:t>https://learn.microsoft.com/en-us/visualstudio/get-started/csharp/tutorial-debugger?view=visualstudio&amp;toc=%2Fvisualstudio%2Fdebugger%2Ftoc.json</w:t>
        </w:r>
      </w:hyperlink>
      <w:r w:rsidRPr="003A2241">
        <w:rPr>
          <w:rFonts w:ascii="Calibri" w:hAnsi="Calibri" w:cs="Calibri"/>
        </w:rPr>
        <w:t xml:space="preserve"> [Accessed 19 Mar. 2026].</w:t>
      </w:r>
    </w:p>
    <w:p w14:paraId="58E48EB0" w14:textId="77777777" w:rsidR="00EC0947" w:rsidRPr="003A2241" w:rsidRDefault="00EC0947" w:rsidP="00EC0947">
      <w:pPr>
        <w:rPr>
          <w:rFonts w:ascii="Calibri" w:hAnsi="Calibri" w:cs="Calibri"/>
        </w:rPr>
      </w:pPr>
      <w:r w:rsidRPr="003A2241">
        <w:rPr>
          <w:rFonts w:ascii="Calibri" w:hAnsi="Calibri" w:cs="Calibri"/>
        </w:rPr>
        <w:t xml:space="preserve">Schmitt, J. (2021). </w:t>
      </w:r>
      <w:r w:rsidRPr="003A2241">
        <w:rPr>
          <w:rFonts w:ascii="Calibri" w:hAnsi="Calibri" w:cs="Calibri"/>
          <w:i/>
          <w:iCs/>
        </w:rPr>
        <w:t>Unit testing vs integration testing</w:t>
      </w:r>
      <w:r w:rsidRPr="003A2241">
        <w:rPr>
          <w:rFonts w:ascii="Calibri" w:hAnsi="Calibri" w:cs="Calibri"/>
        </w:rPr>
        <w:t xml:space="preserve">. [online] </w:t>
      </w:r>
      <w:proofErr w:type="spellStart"/>
      <w:r w:rsidRPr="003A2241">
        <w:rPr>
          <w:rFonts w:ascii="Calibri" w:hAnsi="Calibri" w:cs="Calibri"/>
        </w:rPr>
        <w:t>CircleCI</w:t>
      </w:r>
      <w:proofErr w:type="spellEnd"/>
      <w:r w:rsidRPr="003A2241">
        <w:rPr>
          <w:rFonts w:ascii="Calibri" w:hAnsi="Calibri" w:cs="Calibri"/>
        </w:rPr>
        <w:t xml:space="preserve">. Available at: </w:t>
      </w:r>
      <w:hyperlink r:id="rId23" w:history="1">
        <w:r w:rsidRPr="003A2241">
          <w:rPr>
            <w:rStyle w:val="Hyperlink"/>
            <w:rFonts w:ascii="Calibri" w:hAnsi="Calibri" w:cs="Calibri"/>
          </w:rPr>
          <w:t>https://circleci.com/blog/unit-testing-vs-integration-testing/</w:t>
        </w:r>
      </w:hyperlink>
      <w:r w:rsidRPr="003A2241">
        <w:rPr>
          <w:rFonts w:ascii="Calibri" w:hAnsi="Calibri" w:cs="Calibri"/>
        </w:rPr>
        <w:t xml:space="preserve"> [Accessed 25 Feb. 2026].</w:t>
      </w:r>
    </w:p>
    <w:p w14:paraId="1376A348" w14:textId="06A671AA" w:rsidR="00A451CA" w:rsidRPr="003A2241" w:rsidRDefault="00EC0947" w:rsidP="00B941A7">
      <w:pPr>
        <w:rPr>
          <w:rFonts w:ascii="Calibri" w:hAnsi="Calibri" w:cs="Calibri"/>
        </w:rPr>
      </w:pPr>
      <w:r w:rsidRPr="003A2241">
        <w:rPr>
          <w:rFonts w:ascii="Calibri" w:hAnsi="Calibri" w:cs="Calibri"/>
        </w:rPr>
        <w:t xml:space="preserve">Sedgewick, R. and Wayne, K. (2011) Algorithms. 4th </w:t>
      </w:r>
      <w:proofErr w:type="spellStart"/>
      <w:r w:rsidRPr="003A2241">
        <w:rPr>
          <w:rFonts w:ascii="Calibri" w:hAnsi="Calibri" w:cs="Calibri"/>
        </w:rPr>
        <w:t>edn</w:t>
      </w:r>
      <w:proofErr w:type="spellEnd"/>
      <w:r w:rsidRPr="003A2241">
        <w:rPr>
          <w:rFonts w:ascii="Calibri" w:hAnsi="Calibri" w:cs="Calibri"/>
        </w:rPr>
        <w:t>. Upper Saddle River, NJ: Addison-Wesley.</w:t>
      </w:r>
    </w:p>
    <w:p w14:paraId="6B5C5526" w14:textId="77777777" w:rsidR="00A451CA" w:rsidRPr="003A2241" w:rsidRDefault="00A451CA" w:rsidP="00B941A7">
      <w:pPr>
        <w:rPr>
          <w:rFonts w:ascii="Calibri" w:hAnsi="Calibri" w:cs="Calibri"/>
        </w:rPr>
      </w:pPr>
    </w:p>
    <w:sectPr w:rsidR="00A451CA" w:rsidRPr="003A2241" w:rsidSect="00A451CA">
      <w:footerReference w:type="default" r:id="rId24"/>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E1EB" w14:textId="77777777" w:rsidR="00D5056A" w:rsidRDefault="00D5056A" w:rsidP="00B941A7">
      <w:pPr>
        <w:spacing w:after="0" w:line="240" w:lineRule="auto"/>
      </w:pPr>
      <w:r>
        <w:separator/>
      </w:r>
    </w:p>
  </w:endnote>
  <w:endnote w:type="continuationSeparator" w:id="0">
    <w:p w14:paraId="49C93567" w14:textId="77777777" w:rsidR="00D5056A" w:rsidRDefault="00D5056A" w:rsidP="00B9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9B52" w14:textId="0EB13923" w:rsidR="00F36379" w:rsidRDefault="00F36379">
    <w:pPr>
      <w:pStyle w:val="Footer"/>
    </w:pPr>
  </w:p>
  <w:p w14:paraId="13404FCD" w14:textId="77777777" w:rsidR="00F36379" w:rsidRDefault="00F363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471932"/>
      <w:docPartObj>
        <w:docPartGallery w:val="Page Numbers (Bottom of Page)"/>
        <w:docPartUnique/>
      </w:docPartObj>
    </w:sdtPr>
    <w:sdtContent>
      <w:sdt>
        <w:sdtPr>
          <w:id w:val="1494678766"/>
          <w:docPartObj>
            <w:docPartGallery w:val="Page Numbers (Top of Page)"/>
            <w:docPartUnique/>
          </w:docPartObj>
        </w:sdtPr>
        <w:sdtContent>
          <w:p w14:paraId="569C29C0" w14:textId="183F106E" w:rsidR="00F36379" w:rsidRDefault="00F36379">
            <w:pPr>
              <w:pStyle w:val="Footer"/>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t>7</w:t>
            </w:r>
          </w:p>
        </w:sdtContent>
      </w:sdt>
    </w:sdtContent>
  </w:sdt>
  <w:p w14:paraId="3FFA9EAA" w14:textId="77777777" w:rsidR="00F36379" w:rsidRDefault="00F363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584B" w14:textId="77777777" w:rsidR="00F36379" w:rsidRDefault="00F36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1B12" w14:textId="77777777" w:rsidR="00D5056A" w:rsidRDefault="00D5056A" w:rsidP="00B941A7">
      <w:pPr>
        <w:spacing w:after="0" w:line="240" w:lineRule="auto"/>
      </w:pPr>
      <w:r>
        <w:separator/>
      </w:r>
    </w:p>
  </w:footnote>
  <w:footnote w:type="continuationSeparator" w:id="0">
    <w:p w14:paraId="4D357ECF" w14:textId="77777777" w:rsidR="00D5056A" w:rsidRDefault="00D5056A" w:rsidP="00B94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815BA"/>
    <w:multiLevelType w:val="multilevel"/>
    <w:tmpl w:val="EA8A388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86833EB"/>
    <w:multiLevelType w:val="multilevel"/>
    <w:tmpl w:val="1E9C88EC"/>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7D417E5D"/>
    <w:multiLevelType w:val="multilevel"/>
    <w:tmpl w:val="9288F72A"/>
    <w:lvl w:ilvl="0">
      <w:start w:val="1"/>
      <w:numFmt w:val="decimal"/>
      <w:lvlText w:val="%1."/>
      <w:lvlJc w:val="left"/>
      <w:pPr>
        <w:ind w:left="720" w:hanging="360"/>
      </w:pPr>
      <w:rPr>
        <w:rFonts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77850293">
    <w:abstractNumId w:val="2"/>
  </w:num>
  <w:num w:numId="2" w16cid:durableId="904686457">
    <w:abstractNumId w:val="1"/>
  </w:num>
  <w:num w:numId="3" w16cid:durableId="186628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4E"/>
    <w:rsid w:val="00011E26"/>
    <w:rsid w:val="000548D7"/>
    <w:rsid w:val="0009043A"/>
    <w:rsid w:val="000E4D2F"/>
    <w:rsid w:val="000F5BB7"/>
    <w:rsid w:val="001541C9"/>
    <w:rsid w:val="003A2241"/>
    <w:rsid w:val="003E7C6D"/>
    <w:rsid w:val="003F344F"/>
    <w:rsid w:val="004001A1"/>
    <w:rsid w:val="0041491A"/>
    <w:rsid w:val="004605EA"/>
    <w:rsid w:val="004930DF"/>
    <w:rsid w:val="004B72FE"/>
    <w:rsid w:val="005C5698"/>
    <w:rsid w:val="005F119A"/>
    <w:rsid w:val="00637550"/>
    <w:rsid w:val="006466FF"/>
    <w:rsid w:val="006A0F02"/>
    <w:rsid w:val="006B75AA"/>
    <w:rsid w:val="006D1C84"/>
    <w:rsid w:val="00702C0F"/>
    <w:rsid w:val="007151C4"/>
    <w:rsid w:val="00744395"/>
    <w:rsid w:val="007C450F"/>
    <w:rsid w:val="00827ED4"/>
    <w:rsid w:val="008749F2"/>
    <w:rsid w:val="008C45B6"/>
    <w:rsid w:val="008F4F77"/>
    <w:rsid w:val="00A451CA"/>
    <w:rsid w:val="00B06538"/>
    <w:rsid w:val="00B7799F"/>
    <w:rsid w:val="00B941A7"/>
    <w:rsid w:val="00BB430E"/>
    <w:rsid w:val="00C9514E"/>
    <w:rsid w:val="00CB5396"/>
    <w:rsid w:val="00D12A5F"/>
    <w:rsid w:val="00D5056A"/>
    <w:rsid w:val="00DC73DE"/>
    <w:rsid w:val="00DF57F1"/>
    <w:rsid w:val="00EC0947"/>
    <w:rsid w:val="00EC60B5"/>
    <w:rsid w:val="00EC7745"/>
    <w:rsid w:val="00F206B0"/>
    <w:rsid w:val="00F36379"/>
    <w:rsid w:val="00F434E1"/>
    <w:rsid w:val="00FC0F66"/>
    <w:rsid w:val="00FF7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87D09"/>
  <w15:chartTrackingRefBased/>
  <w15:docId w15:val="{F10CE681-3B01-42F0-B449-4510B13AF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14E"/>
    <w:rPr>
      <w:rFonts w:eastAsiaTheme="majorEastAsia" w:cstheme="majorBidi"/>
      <w:color w:val="272727" w:themeColor="text1" w:themeTint="D8"/>
    </w:rPr>
  </w:style>
  <w:style w:type="paragraph" w:styleId="Title">
    <w:name w:val="Title"/>
    <w:basedOn w:val="Normal"/>
    <w:next w:val="Normal"/>
    <w:link w:val="TitleChar"/>
    <w:uiPriority w:val="10"/>
    <w:qFormat/>
    <w:rsid w:val="00C95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14E"/>
    <w:pPr>
      <w:spacing w:before="160"/>
      <w:jc w:val="center"/>
    </w:pPr>
    <w:rPr>
      <w:i/>
      <w:iCs/>
      <w:color w:val="404040" w:themeColor="text1" w:themeTint="BF"/>
    </w:rPr>
  </w:style>
  <w:style w:type="character" w:customStyle="1" w:styleId="QuoteChar">
    <w:name w:val="Quote Char"/>
    <w:basedOn w:val="DefaultParagraphFont"/>
    <w:link w:val="Quote"/>
    <w:uiPriority w:val="29"/>
    <w:rsid w:val="00C9514E"/>
    <w:rPr>
      <w:i/>
      <w:iCs/>
      <w:color w:val="404040" w:themeColor="text1" w:themeTint="BF"/>
    </w:rPr>
  </w:style>
  <w:style w:type="paragraph" w:styleId="ListParagraph">
    <w:name w:val="List Paragraph"/>
    <w:basedOn w:val="Normal"/>
    <w:uiPriority w:val="34"/>
    <w:qFormat/>
    <w:rsid w:val="00C9514E"/>
    <w:pPr>
      <w:ind w:left="720"/>
      <w:contextualSpacing/>
    </w:pPr>
  </w:style>
  <w:style w:type="character" w:styleId="IntenseEmphasis">
    <w:name w:val="Intense Emphasis"/>
    <w:basedOn w:val="DefaultParagraphFont"/>
    <w:uiPriority w:val="21"/>
    <w:qFormat/>
    <w:rsid w:val="00C9514E"/>
    <w:rPr>
      <w:i/>
      <w:iCs/>
      <w:color w:val="0F4761" w:themeColor="accent1" w:themeShade="BF"/>
    </w:rPr>
  </w:style>
  <w:style w:type="paragraph" w:styleId="IntenseQuote">
    <w:name w:val="Intense Quote"/>
    <w:basedOn w:val="Normal"/>
    <w:next w:val="Normal"/>
    <w:link w:val="IntenseQuoteChar"/>
    <w:uiPriority w:val="30"/>
    <w:qFormat/>
    <w:rsid w:val="00C95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14E"/>
    <w:rPr>
      <w:i/>
      <w:iCs/>
      <w:color w:val="0F4761" w:themeColor="accent1" w:themeShade="BF"/>
    </w:rPr>
  </w:style>
  <w:style w:type="character" w:styleId="IntenseReference">
    <w:name w:val="Intense Reference"/>
    <w:basedOn w:val="DefaultParagraphFont"/>
    <w:uiPriority w:val="32"/>
    <w:qFormat/>
    <w:rsid w:val="00C9514E"/>
    <w:rPr>
      <w:b/>
      <w:bCs/>
      <w:smallCaps/>
      <w:color w:val="0F4761" w:themeColor="accent1" w:themeShade="BF"/>
      <w:spacing w:val="5"/>
    </w:rPr>
  </w:style>
  <w:style w:type="paragraph" w:styleId="NoSpacing">
    <w:name w:val="No Spacing"/>
    <w:link w:val="NoSpacingChar"/>
    <w:uiPriority w:val="1"/>
    <w:qFormat/>
    <w:rsid w:val="00C9514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9514E"/>
    <w:rPr>
      <w:rFonts w:eastAsiaTheme="minorEastAsia"/>
      <w:kern w:val="0"/>
      <w:sz w:val="22"/>
      <w:szCs w:val="22"/>
      <w14:ligatures w14:val="none"/>
    </w:rPr>
  </w:style>
  <w:style w:type="paragraph" w:styleId="Header">
    <w:name w:val="header"/>
    <w:basedOn w:val="Normal"/>
    <w:link w:val="HeaderChar"/>
    <w:uiPriority w:val="99"/>
    <w:unhideWhenUsed/>
    <w:rsid w:val="00B941A7"/>
    <w:pPr>
      <w:tabs>
        <w:tab w:val="center" w:pos="4703"/>
        <w:tab w:val="right" w:pos="9406"/>
      </w:tabs>
      <w:spacing w:after="0" w:line="240" w:lineRule="auto"/>
    </w:pPr>
  </w:style>
  <w:style w:type="character" w:customStyle="1" w:styleId="HeaderChar">
    <w:name w:val="Header Char"/>
    <w:basedOn w:val="DefaultParagraphFont"/>
    <w:link w:val="Header"/>
    <w:uiPriority w:val="99"/>
    <w:rsid w:val="00B941A7"/>
  </w:style>
  <w:style w:type="paragraph" w:styleId="Footer">
    <w:name w:val="footer"/>
    <w:basedOn w:val="Normal"/>
    <w:link w:val="FooterChar"/>
    <w:uiPriority w:val="99"/>
    <w:unhideWhenUsed/>
    <w:rsid w:val="00B941A7"/>
    <w:pPr>
      <w:tabs>
        <w:tab w:val="center" w:pos="4703"/>
        <w:tab w:val="right" w:pos="9406"/>
      </w:tabs>
      <w:spacing w:after="0" w:line="240" w:lineRule="auto"/>
    </w:pPr>
  </w:style>
  <w:style w:type="character" w:customStyle="1" w:styleId="FooterChar">
    <w:name w:val="Footer Char"/>
    <w:basedOn w:val="DefaultParagraphFont"/>
    <w:link w:val="Footer"/>
    <w:uiPriority w:val="99"/>
    <w:rsid w:val="00B941A7"/>
  </w:style>
  <w:style w:type="paragraph" w:styleId="TOCHeading">
    <w:name w:val="TOC Heading"/>
    <w:basedOn w:val="Heading1"/>
    <w:next w:val="Normal"/>
    <w:uiPriority w:val="39"/>
    <w:unhideWhenUsed/>
    <w:qFormat/>
    <w:rsid w:val="00B941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451CA"/>
    <w:pPr>
      <w:spacing w:after="100"/>
    </w:pPr>
  </w:style>
  <w:style w:type="character" w:styleId="Hyperlink">
    <w:name w:val="Hyperlink"/>
    <w:basedOn w:val="DefaultParagraphFont"/>
    <w:uiPriority w:val="99"/>
    <w:unhideWhenUsed/>
    <w:rsid w:val="00A451CA"/>
    <w:rPr>
      <w:color w:val="467886" w:themeColor="hyperlink"/>
      <w:u w:val="single"/>
    </w:rPr>
  </w:style>
  <w:style w:type="paragraph" w:styleId="TOC2">
    <w:name w:val="toc 2"/>
    <w:basedOn w:val="Normal"/>
    <w:next w:val="Normal"/>
    <w:autoRedefine/>
    <w:uiPriority w:val="39"/>
    <w:unhideWhenUsed/>
    <w:rsid w:val="008F4F77"/>
    <w:pPr>
      <w:spacing w:after="100"/>
      <w:ind w:left="240"/>
    </w:pPr>
  </w:style>
  <w:style w:type="table" w:styleId="TableGrid">
    <w:name w:val="Table Grid"/>
    <w:basedOn w:val="TableNormal"/>
    <w:uiPriority w:val="39"/>
    <w:rsid w:val="00414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09043A"/>
    <w:pPr>
      <w:spacing w:after="0" w:line="240" w:lineRule="auto"/>
    </w:pPr>
    <w:rPr>
      <w:rFonts w:ascii="Calibri" w:hAnsi="Calibri"/>
      <w:sz w:val="20"/>
    </w:rPr>
    <w:tblPr/>
  </w:style>
  <w:style w:type="character" w:styleId="UnresolvedMention">
    <w:name w:val="Unresolved Mention"/>
    <w:basedOn w:val="DefaultParagraphFont"/>
    <w:uiPriority w:val="99"/>
    <w:semiHidden/>
    <w:unhideWhenUsed/>
    <w:rsid w:val="00EC0947"/>
    <w:rPr>
      <w:color w:val="605E5C"/>
      <w:shd w:val="clear" w:color="auto" w:fill="E1DFDD"/>
    </w:rPr>
  </w:style>
  <w:style w:type="paragraph" w:styleId="TOC3">
    <w:name w:val="toc 3"/>
    <w:basedOn w:val="Normal"/>
    <w:next w:val="Normal"/>
    <w:autoRedefine/>
    <w:uiPriority w:val="39"/>
    <w:unhideWhenUsed/>
    <w:rsid w:val="00EC60B5"/>
    <w:pPr>
      <w:spacing w:after="100"/>
      <w:ind w:left="480"/>
    </w:pPr>
  </w:style>
  <w:style w:type="character" w:styleId="FollowedHyperlink">
    <w:name w:val="FollowedHyperlink"/>
    <w:basedOn w:val="DefaultParagraphFont"/>
    <w:uiPriority w:val="99"/>
    <w:semiHidden/>
    <w:unhideWhenUsed/>
    <w:rsid w:val="004605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geeksforgeeks.org/hashing-data-structure/"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Microsoft.com" TargetMode="External"/><Relationship Id="rId7" Type="http://schemas.openxmlformats.org/officeDocument/2006/relationships/footnotes" Target="footnotes.xml"/><Relationship Id="rId12" Type="http://schemas.openxmlformats.org/officeDocument/2006/relationships/hyperlink" Target="http://www.github.com/gaiafiorillo/PropertyAuction" TargetMode="External"/><Relationship Id="rId17" Type="http://schemas.openxmlformats.org/officeDocument/2006/relationships/hyperlink" Target="https://www.geeksforgeeks.org/binary-search-tree-data-structur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dx.mrooms.net/mod/resource/view.php?id=3290783" TargetMode="External"/><Relationship Id="rId20" Type="http://schemas.openxmlformats.org/officeDocument/2006/relationships/hyperlink" Target="https://learn.microsoft.com/en-us/visualstudio/test/walkthrough-creating-and-running-unit-tests-for-managed-code?view=visualstud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docs.nunit.org/articles/nunit/intro.html" TargetMode="External"/><Relationship Id="rId23" Type="http://schemas.openxmlformats.org/officeDocument/2006/relationships/hyperlink" Target="https://circleci.com/blog/unit-testing-vs-integration-testing/" TargetMode="External"/><Relationship Id="rId10" Type="http://schemas.openxmlformats.org/officeDocument/2006/relationships/image" Target="media/image2.png"/><Relationship Id="rId19" Type="http://schemas.openxmlformats.org/officeDocument/2006/relationships/hyperlink" Target="http://Microsof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Nunit.org" TargetMode="External"/><Relationship Id="rId22" Type="http://schemas.openxmlformats.org/officeDocument/2006/relationships/hyperlink" Target="https://learn.microsoft.com/en-us/visualstudio/get-started/csharp/tutorial-debugger?view=visualstudio&amp;toc=%2Fvisualstudio%2Fdebugger%2Ftoc.json"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19.04.2026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4C9289-4F0F-4453-9C57-6890498D2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3137</Words>
  <Characters>17887</Characters>
  <Application>Microsoft Office Word</Application>
  <DocSecurity>0</DocSecurity>
  <Lines>149</Lines>
  <Paragraphs>41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Mains auction</vt:lpstr>
      <vt:lpstr>Introduction</vt:lpstr>
      <vt:lpstr>    Project description</vt:lpstr>
      <vt:lpstr>    The team</vt:lpstr>
      <vt:lpstr>    Report layout </vt:lpstr>
      <vt:lpstr>Design</vt:lpstr>
      <vt:lpstr>    Justification of selected data structures</vt:lpstr>
      <vt:lpstr>    Analysis of key algorithms</vt:lpstr>
      <vt:lpstr>        Binary Search Tree: Insert</vt:lpstr>
      <vt:lpstr>        Binary Search Tree: Search</vt:lpstr>
      <vt:lpstr>        Binary Search Tree: Price range query</vt:lpstr>
      <vt:lpstr>        Hash table: Insert</vt:lpstr>
      <vt:lpstr>        Hash table: Resize</vt:lpstr>
      <vt:lpstr>        Hash table: Search</vt:lpstr>
      <vt:lpstr>        Linked list: Add bid</vt:lpstr>
      <vt:lpstr>        Linked list: Get highest bid</vt:lpstr>
      <vt:lpstr>    Summary of time complexities</vt:lpstr>
      <vt:lpstr>    AI chat agent and proxy server implementation</vt:lpstr>
      <vt:lpstr>Testing</vt:lpstr>
      <vt:lpstr>    Testing approach</vt:lpstr>
      <vt:lpstr>    Testing tables</vt:lpstr>
      <vt:lpstr>        3.2.1 Table of test cases</vt:lpstr>
      <vt:lpstr>        3.2.2 Manual testing table</vt:lpstr>
      <vt:lpstr>Conclusion</vt:lpstr>
      <vt:lpstr>References</vt:lpstr>
    </vt:vector>
  </TitlesOfParts>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Mains auction</dc:title>
  <dc:subject>CST2550</dc:subject>
  <dc:creator>Lene Nystuen (M01021531), Gaia Fiorillo (M01008665),Elysia Bonney (M01005210), Samara (Sellaka) Cunha Santos (M01035975), Khalid Sheikh-Abdi (M00983482)</dc:creator>
  <cp:keywords/>
  <dc:description/>
  <cp:lastModifiedBy>Lene Nystuen</cp:lastModifiedBy>
  <cp:revision>14</cp:revision>
  <dcterms:created xsi:type="dcterms:W3CDTF">2026-04-15T11:18:00Z</dcterms:created>
  <dcterms:modified xsi:type="dcterms:W3CDTF">2026-04-15T14:39:00Z</dcterms:modified>
</cp:coreProperties>
</file>