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46813E"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 w:line="240" w:lineRule="auto"/>
        <w:jc w:val="left"/>
        <w:textAlignment w:val="auto"/>
        <w:rPr/>
      </w:pPr>
      <w:r>
        <w:t>1. 算法模型</w:t>
      </w:r>
    </w:p>
    <w:p w14:paraId="48434C14">
      <w:pPr>
        <w:pStyle w:val="3"/>
        <w:bidi w:val="0"/>
        <w:rPr/>
      </w:pPr>
      <w:r>
        <w:t xml:space="preserve">COCOMO模型： </w:t>
      </w:r>
    </w:p>
    <w:p w14:paraId="6F0B897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/>
      </w:pPr>
      <w:r>
        <w:t>创建于1981年，Boehm提出的经典方法，用于根据代码行数（KLOC）估算工作量。</w:t>
      </w:r>
    </w:p>
    <w:p w14:paraId="70F6C46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/>
      </w:pPr>
      <w:r>
        <w:rPr>
          <w:b/>
          <w:bCs/>
        </w:rPr>
        <w:t>公式：</w:t>
      </w:r>
      <w:r>
        <w:t>Effort = a * (KLOC)^b，其中a、b是经验参数，Effort为人月。</w:t>
      </w:r>
    </w:p>
    <w:p w14:paraId="4F68DB9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/>
      </w:pPr>
      <w:r>
        <w:t>可分为基本、中级、详细COCOMO。</w:t>
      </w:r>
    </w:p>
    <w:p w14:paraId="2AEA6E7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/>
      </w:pPr>
      <w:r>
        <w:rPr>
          <w:b/>
          <w:bCs/>
        </w:rPr>
        <w:t>优点：</w:t>
      </w:r>
      <w:r>
        <w:t>提供了结构化的估算方法。</w:t>
      </w:r>
    </w:p>
    <w:p w14:paraId="58BFB5F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/>
      </w:pPr>
      <w:r>
        <w:rPr>
          <w:b/>
          <w:bCs/>
        </w:rPr>
        <w:t>缺点：</w:t>
      </w:r>
      <w:r>
        <w:t>需要历史数据，无法适应快速变动的需求。</w:t>
      </w:r>
    </w:p>
    <w:p w14:paraId="7DE1E74E"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/>
      </w:pPr>
      <w:r>
        <w:t xml:space="preserve">改进版COCOMO II： </w:t>
      </w:r>
    </w:p>
    <w:p w14:paraId="2F5BB89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/>
      </w:pPr>
      <w:r>
        <w:t>更适合现代项目（如面向对象、分布式系统）。</w:t>
      </w:r>
    </w:p>
    <w:p w14:paraId="3512948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/>
      </w:pPr>
      <w:r>
        <w:t>考虑到了规模的非线性增长和风险调整因子。</w:t>
      </w:r>
    </w:p>
    <w:p w14:paraId="4EBE908F"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/>
      </w:pPr>
      <w:r>
        <w:t>2. 专家判断</w:t>
      </w:r>
    </w:p>
    <w:p w14:paraId="5F51B05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/>
      </w:pPr>
      <w:r>
        <w:rPr>
          <w:rStyle w:val="8"/>
        </w:rPr>
        <w:t>Delphi法：</w:t>
      </w:r>
      <w:r>
        <w:rPr>
          <w:b/>
          <w:bCs/>
        </w:rPr>
        <w:t xml:space="preserve"> </w:t>
      </w:r>
    </w:p>
    <w:p w14:paraId="30C49C0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/>
      </w:pPr>
      <w:r>
        <w:t>由专家独立估算工作量，进行多轮匿名讨论，最终收敛到一致意见。</w:t>
      </w:r>
    </w:p>
    <w:p w14:paraId="0A5B690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/>
      </w:pPr>
      <w:r>
        <w:rPr>
          <w:b/>
          <w:bCs/>
        </w:rPr>
        <w:t>优点：</w:t>
      </w:r>
      <w:r>
        <w:t>依赖专家知识，适合缺乏历史数据的项目。</w:t>
      </w:r>
    </w:p>
    <w:p w14:paraId="66CA2D1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/>
      </w:pPr>
      <w:r>
        <w:rPr>
          <w:b/>
          <w:bCs/>
        </w:rPr>
        <w:t>应用场景：</w:t>
      </w:r>
      <w:r>
        <w:t>新技术的采用、复杂环境中的估算。</w:t>
      </w:r>
    </w:p>
    <w:p w14:paraId="1769878A"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/>
      </w:pPr>
      <w:r>
        <w:t xml:space="preserve">Wideband Delphi流程 </w:t>
      </w:r>
    </w:p>
    <w:p w14:paraId="4F10AC7F">
      <w:pPr>
        <w:rPr/>
      </w:pPr>
      <w:r>
        <w:t>明确任务。</w:t>
      </w:r>
    </w:p>
    <w:p w14:paraId="528837E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/>
      </w:pPr>
      <w:r>
        <w:t>初步估算。</w:t>
      </w:r>
    </w:p>
    <w:p w14:paraId="59C7D25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/>
      </w:pPr>
      <w:r>
        <w:t>多轮讨论并修订，直到达到共识。</w:t>
      </w:r>
    </w:p>
    <w:p w14:paraId="4C449B66"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/>
      </w:pPr>
      <w:r>
        <w:t>3. 类比法（Case-Based Reasoning）</w:t>
      </w:r>
    </w:p>
    <w:p w14:paraId="5E7FB30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/>
      </w:pPr>
      <w:r>
        <w:t>使用历史项目数据，选择与当前项目特征最接近的案例。</w:t>
      </w:r>
    </w:p>
    <w:p w14:paraId="27AAC7A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/>
      </w:pPr>
      <w:r>
        <w:t xml:space="preserve">公式：欧几里得距离 = √[(目标参数1-历史参数1)² + …] </w:t>
      </w:r>
    </w:p>
    <w:p w14:paraId="478CA91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/>
      </w:pPr>
      <w:r>
        <w:t>如：当前项目有7个输入、15个输出，历史项目有8个</w:t>
      </w:r>
      <w:bookmarkStart w:id="0" w:name="_GoBack"/>
      <w:bookmarkEnd w:id="0"/>
      <w:r>
        <w:t>输入、17个输出，距离=2.24。</w:t>
      </w:r>
    </w:p>
    <w:p w14:paraId="3A854D5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/>
      </w:pPr>
      <w:r>
        <w:rPr>
          <w:b/>
          <w:bCs/>
        </w:rPr>
        <w:t>优点：</w:t>
      </w:r>
      <w:r>
        <w:t>基于实际经验。</w:t>
      </w:r>
    </w:p>
    <w:p w14:paraId="6C5C30F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/>
      </w:pPr>
      <w:r>
        <w:rPr>
          <w:b/>
          <w:bCs/>
        </w:rPr>
        <w:t>缺点：</w:t>
      </w:r>
      <w:r>
        <w:t>需要完整的历史数据，且适用性依赖案例的相似性。</w:t>
      </w:r>
    </w:p>
    <w:p w14:paraId="74CD5EC2"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/>
      </w:pPr>
      <w:r>
        <w:t>4. 帕金森法</w:t>
      </w:r>
    </w:p>
    <w:p w14:paraId="4E5651E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/>
      </w:pPr>
      <w:r>
        <w:rPr>
          <w:b/>
          <w:bCs/>
        </w:rPr>
        <w:t>原则：</w:t>
      </w:r>
      <w:r>
        <w:t>工作会消耗所有可用的时间和资源。</w:t>
      </w:r>
    </w:p>
    <w:p w14:paraId="2AB8296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/>
      </w:pPr>
      <w:r>
        <w:rPr>
          <w:b/>
          <w:bCs/>
        </w:rPr>
        <w:t>优点：</w:t>
      </w:r>
      <w:r>
        <w:t>快速给出粗略的估计。</w:t>
      </w:r>
    </w:p>
    <w:p w14:paraId="3C78F96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/>
      </w:pPr>
      <w:r>
        <w:rPr>
          <w:b/>
          <w:bCs/>
        </w:rPr>
        <w:t>缺点：</w:t>
      </w:r>
      <w:r>
        <w:t>不适合需要精准控制时间和成本的项目。</w:t>
      </w:r>
    </w:p>
    <w:p w14:paraId="45292E24"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/>
      </w:pPr>
      <w:r>
        <w:t>5. 赢的价格法</w:t>
      </w:r>
    </w:p>
    <w:p w14:paraId="1F33674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/>
      </w:pPr>
      <w:r>
        <w:rPr>
          <w:b/>
          <w:bCs/>
        </w:rPr>
        <w:t>定义：</w:t>
      </w:r>
      <w:r>
        <w:t>工作量由市场价格倒推得出。</w:t>
      </w:r>
    </w:p>
    <w:p w14:paraId="6CAD372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/>
      </w:pPr>
      <w:r>
        <w:rPr>
          <w:b/>
          <w:bCs/>
        </w:rPr>
        <w:t>应用场景：</w:t>
      </w:r>
      <w:r>
        <w:t>预算受限的项目（如政府投标）。</w:t>
      </w:r>
    </w:p>
    <w:p w14:paraId="26EE80A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/>
      </w:pPr>
      <w:r>
        <w:rPr>
          <w:b/>
          <w:bCs/>
        </w:rPr>
        <w:t>缺点：</w:t>
      </w:r>
      <w:r>
        <w:t>容易低估实际工作量，导致项目失败风险。</w:t>
      </w:r>
    </w:p>
    <w:p w14:paraId="7278017E"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/>
      </w:pPr>
      <w:r>
        <w:t>6. 自顶向下估计</w:t>
      </w:r>
    </w:p>
    <w:p w14:paraId="4AC53C1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/>
      </w:pPr>
      <w:r>
        <w:t>从整体系统需求入手，通过宏观划分估算。</w:t>
      </w:r>
    </w:p>
    <w:p w14:paraId="47E5EAB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/>
      </w:pPr>
      <w:r>
        <w:rPr>
          <w:b/>
          <w:bCs/>
        </w:rPr>
        <w:t>公式：</w:t>
      </w:r>
      <w:r>
        <w:t>Effort = 系统规模 * 生产率（如每KLOC耗时40天）。</w:t>
      </w:r>
    </w:p>
    <w:p w14:paraId="769E25A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/>
      </w:pPr>
      <w:r>
        <w:rPr>
          <w:b/>
          <w:bCs/>
        </w:rPr>
        <w:t>优点：</w:t>
      </w:r>
      <w:r>
        <w:t>适合项目初期规划。</w:t>
      </w:r>
    </w:p>
    <w:p w14:paraId="749007F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/>
      </w:pPr>
      <w:r>
        <w:rPr>
          <w:b/>
          <w:bCs/>
        </w:rPr>
        <w:t>缺点：</w:t>
      </w:r>
      <w:r>
        <w:t>可能忽略细节，导致低估工作量。</w:t>
      </w:r>
    </w:p>
    <w:p w14:paraId="5856728F"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/>
      </w:pPr>
      <w:r>
        <w:t>7. 由低向上估计</w:t>
      </w:r>
    </w:p>
    <w:p w14:paraId="727652B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b/>
          <w:bCs/>
        </w:rPr>
      </w:pPr>
      <w:r>
        <w:rPr>
          <w:b/>
          <w:bCs/>
        </w:rPr>
        <w:t xml:space="preserve">过程： </w:t>
      </w:r>
    </w:p>
    <w:p w14:paraId="10351A6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/>
      </w:pPr>
      <w:r>
        <w:t>将项目分解为具体任务（生成工作分解结构WBS）。</w:t>
      </w:r>
    </w:p>
    <w:p w14:paraId="4F25C9F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/>
      </w:pPr>
      <w:r>
        <w:t>每个任务独立估算，再汇总为总体工作量。</w:t>
      </w:r>
    </w:p>
    <w:p w14:paraId="0EC4F6E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/>
      </w:pPr>
      <w:r>
        <w:rPr>
          <w:b/>
          <w:bCs/>
        </w:rPr>
        <w:t>适用场景：</w:t>
      </w:r>
      <w:r>
        <w:t>项目规划后期，有详细设计文档。</w:t>
      </w:r>
    </w:p>
    <w:p w14:paraId="5815A84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/>
      </w:pPr>
      <w:r>
        <w:rPr>
          <w:b/>
          <w:bCs/>
        </w:rPr>
        <w:t>优点：</w:t>
      </w:r>
      <w:r>
        <w:t>较为精确。</w:t>
      </w:r>
    </w:p>
    <w:p w14:paraId="15EEC96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/>
      </w:pPr>
      <w:r>
        <w:rPr>
          <w:b/>
          <w:bCs/>
        </w:rPr>
        <w:t>缺点：</w:t>
      </w:r>
      <w:r>
        <w:t>工作量大，依赖详细信息。</w:t>
      </w:r>
    </w:p>
    <w:p w14:paraId="4E820C47"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/>
      </w:pPr>
      <w:r>
        <w:t>8. 功能点法（FP Methods）</w:t>
      </w:r>
    </w:p>
    <w:p w14:paraId="090A244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/>
      </w:pPr>
      <w:r>
        <w:rPr>
          <w:b/>
          <w:bCs/>
        </w:rPr>
        <w:t>核心概念：</w:t>
      </w:r>
      <w:r>
        <w:t>通过功能规模（而非代码量）来评估工作量。</w:t>
      </w:r>
    </w:p>
    <w:p w14:paraId="0652328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/>
      </w:pPr>
      <w:r>
        <w:rPr>
          <w:b/>
          <w:bCs/>
        </w:rPr>
        <w:t>基本要素：</w:t>
      </w:r>
      <w:r>
        <w:t xml:space="preserve"> </w:t>
      </w:r>
    </w:p>
    <w:p w14:paraId="401F233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/>
      </w:pPr>
      <w:r>
        <w:t>外部输入数（EI）</w:t>
      </w:r>
      <w:r>
        <w:rPr>
          <w:rFonts w:hint="eastAsia"/>
          <w:lang w:eastAsia="zh-CN"/>
        </w:rPr>
        <w:t>、</w:t>
      </w:r>
      <w:r>
        <w:t>外部输出数（EO）</w:t>
      </w:r>
      <w:r>
        <w:rPr>
          <w:rFonts w:hint="eastAsia"/>
          <w:lang w:eastAsia="zh-CN"/>
        </w:rPr>
        <w:t>、</w:t>
      </w:r>
      <w:r>
        <w:t>外部查询数（EQ）</w:t>
      </w:r>
      <w:r>
        <w:rPr>
          <w:rFonts w:hint="eastAsia"/>
          <w:lang w:eastAsia="zh-CN"/>
        </w:rPr>
        <w:t>、</w:t>
      </w:r>
      <w:r>
        <w:t>内部逻辑文件数（ILF）</w:t>
      </w:r>
      <w:r>
        <w:rPr>
          <w:rFonts w:hint="eastAsia"/>
          <w:lang w:eastAsia="zh-CN"/>
        </w:rPr>
        <w:t>、</w:t>
      </w:r>
      <w:r>
        <w:t>外部接口文件数（EIF）。</w:t>
      </w:r>
    </w:p>
    <w:p w14:paraId="35B8378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b/>
          <w:bCs/>
        </w:rPr>
      </w:pPr>
      <w:r>
        <w:rPr>
          <w:b/>
          <w:bCs/>
        </w:rPr>
        <w:t xml:space="preserve">计算公式： </w:t>
      </w:r>
    </w:p>
    <w:p w14:paraId="62D3F94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/>
      </w:pPr>
      <w:r>
        <w:t>CT = Σ(信息量 × 权重因子)。</w:t>
      </w:r>
    </w:p>
    <w:p w14:paraId="1A5E9D2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/>
      </w:pPr>
      <w:r>
        <w:t>调整：根据复杂性因子。</w:t>
      </w:r>
    </w:p>
    <w:p w14:paraId="6EAA8E2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/>
      </w:pPr>
      <w:r>
        <w:t>转换为代码行数（如1功能点=15代码行）。</w:t>
      </w:r>
    </w:p>
    <w:p w14:paraId="6E3C4CE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b/>
          <w:bCs/>
        </w:rPr>
      </w:pPr>
      <w:r>
        <w:rPr>
          <w:b/>
          <w:bCs/>
        </w:rPr>
        <w:t xml:space="preserve">适用场景： </w:t>
      </w:r>
    </w:p>
    <w:p w14:paraId="3CD44DF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/>
      </w:pPr>
      <w:r>
        <w:t>IFPUG方法：适合信息系统。</w:t>
      </w:r>
    </w:p>
    <w:p w14:paraId="4233161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/>
      </w:pPr>
      <w:r>
        <w:t>COSMIC方法：更关注数据移动，适合实时或嵌入式系统。</w:t>
      </w:r>
    </w:p>
    <w:p w14:paraId="6008664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/>
      </w:pPr>
      <w:r>
        <w:rPr>
          <w:b/>
          <w:bCs/>
        </w:rPr>
        <w:t>优点：</w:t>
      </w:r>
      <w:r>
        <w:t>与技术实现无关，标准化程度高。</w:t>
      </w:r>
    </w:p>
    <w:p w14:paraId="1D1DDAC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/>
      </w:pPr>
      <w:r>
        <w:rPr>
          <w:b/>
          <w:bCs/>
        </w:rPr>
        <w:t>缺点：</w:t>
      </w:r>
      <w:r>
        <w:t>计算较复杂。</w:t>
      </w:r>
    </w:p>
    <w:p w14:paraId="496F193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/>
      </w:pPr>
    </w:p>
    <w:p w14:paraId="04B9508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773C2F"/>
    <w:rsid w:val="0D773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outlineLvl w:val="1"/>
    </w:pPr>
    <w:rPr>
      <w:rFonts w:ascii="Arial" w:hAnsi="Arial" w:eastAsia="黑体"/>
      <w:b/>
      <w:sz w:val="28"/>
    </w:rPr>
  </w:style>
  <w:style w:type="paragraph" w:styleId="3">
    <w:name w:val="heading 3"/>
    <w:basedOn w:val="1"/>
    <w:next w:val="1"/>
    <w:link w:val="8"/>
    <w:unhideWhenUsed/>
    <w:qFormat/>
    <w:uiPriority w:val="0"/>
    <w:pPr>
      <w:spacing w:before="38" w:beforeAutospacing="1" w:after="0" w:afterAutospacing="1"/>
      <w:jc w:val="left"/>
      <w:outlineLvl w:val="2"/>
    </w:pPr>
    <w:rPr>
      <w:rFonts w:hint="eastAsia" w:ascii="宋体" w:hAnsi="宋体" w:eastAsia="宋体" w:cs="宋体"/>
      <w:b/>
      <w:bCs/>
      <w:kern w:val="0"/>
      <w:sz w:val="27"/>
      <w:szCs w:val="27"/>
      <w:lang w:bidi="ar"/>
    </w:rPr>
  </w:style>
  <w:style w:type="paragraph" w:styleId="4">
    <w:name w:val="heading 4"/>
    <w:basedOn w:val="1"/>
    <w:next w:val="1"/>
    <w:link w:val="9"/>
    <w:semiHidden/>
    <w:unhideWhenUsed/>
    <w:qFormat/>
    <w:uiPriority w:val="0"/>
    <w:pPr>
      <w:keepNext/>
      <w:keepLines/>
      <w:spacing w:before="40" w:beforeLines="0" w:beforeAutospacing="0" w:after="50" w:afterLines="0" w:afterAutospacing="0" w:line="240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6"/>
    <w:qFormat/>
    <w:uiPriority w:val="0"/>
    <w:rPr>
      <w:b/>
    </w:rPr>
  </w:style>
  <w:style w:type="character" w:customStyle="1" w:styleId="8">
    <w:name w:val="标题 3 Char"/>
    <w:link w:val="3"/>
    <w:uiPriority w:val="0"/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customStyle="1" w:styleId="9">
    <w:name w:val="标题 4 Char"/>
    <w:link w:val="4"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2024-12-30T01:21:00Z</dcterms:created>
  <dc:creator>Elizabeth</dc:creator>
  <cp:lastModifiedBy>Elizabeth</cp:lastModifiedBy>
  <dcterms:modified xsi:type="dcterms:W3CDTF">2024-12-30T01:33:30Z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0D52852FC9EB4EF0A28DE31621243740_11</vt:lpwstr>
  </property>
  <property fmtid="{D5CDD505-2E9C-101B-9397-08002B2CF9AE}" pid="4" name="KSOTemplateDocerSaveRecord">
    <vt:lpwstr>eyJoZGlkIjoiZDBmNGMxMmZjN2E3YzI4ODU5MjU3MTRhZGNjNzA3ZjEiLCJ1c2VySWQiOiI4Njg1OTEwNTYifQ==</vt:lpwstr>
  </property>
</Properties>
</file>