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tbl>
      <w:tblPr>
        <w:tblStyle w:val="TableGrid"/>
        <w:tblW w:w="0" w:type="auto"/>
        <w:tblBorders>
          <w:top w:val="single" w:color="000000" w:themeColor="text1" w:sz="24"/>
          <w:left w:val="single" w:color="000000" w:themeColor="text1" w:sz="24"/>
          <w:bottom w:val="single" w:color="000000" w:themeColor="text1" w:sz="24"/>
          <w:right w:val="single" w:color="000000" w:themeColor="text1" w:sz="24"/>
          <w:insideH w:val="single" w:color="000000" w:themeColor="text1" w:sz="48"/>
          <w:insideV w:val="single" w:color="000000" w:themeColor="text1" w:sz="48"/>
        </w:tblBorders>
        <w:tblLook w:val="06A0" w:firstRow="1" w:lastRow="0" w:firstColumn="1" w:lastColumn="0" w:noHBand="1" w:noVBand="1"/>
      </w:tblPr>
      <w:tblGrid>
        <w:gridCol w:w="5760"/>
        <w:gridCol w:w="5760"/>
      </w:tblGrid>
      <w:tr w:rsidR="56213071" w:rsidTr="4A439E64" w14:paraId="5DBEACC6">
        <w:trPr>
          <w:trHeight w:val="3528"/>
        </w:trPr>
        <w:tc>
          <w:tcPr>
            <w:tcW w:w="5760" w:type="dxa"/>
            <w:shd w:val="clear" w:color="auto" w:fill="C00000"/>
            <w:tcMar/>
            <w:vAlign w:val="center"/>
          </w:tcPr>
          <w:p w:rsidR="527BBA20" w:rsidP="56213071" w:rsidRDefault="527BBA20" w14:paraId="45A1AF49" w14:textId="5DBB3B86">
            <w:pPr>
              <w:pStyle w:val="Normal"/>
              <w:jc w:val="center"/>
            </w:pPr>
            <w:r w:rsidR="265C21E0">
              <mc:AlternateContent>
                <mc:Choice Requires="wps">
                  <w:drawing>
                    <wp:inline wp14:editId="068394B9" wp14:anchorId="200EA1B5">
                      <wp:extent cx="3256753" cy="2128138"/>
                      <wp:effectExtent l="14288" t="14288" r="14288" b="14288"/>
                      <wp:docPr id="879574933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xmlns:a="http://schemas.openxmlformats.org/drawingml/2006/main" rot="0">
                                <a:off x="0" y="0"/>
                                <a:ext cx="3256753" cy="2128138"/>
                              </a:xfrm>
                              <a:prstGeom xmlns:a="http://schemas.openxmlformats.org/drawingml/2006/main" prst="star12">
                                <a:avLst/>
                              </a:prstGeom>
                              <a:solidFill xmlns:a="http://schemas.openxmlformats.org/drawingml/2006/main">
                                <a:srgbClr val="FFFF00"/>
                              </a:solidFill>
                              <a:ln xmlns:a="http://schemas.openxmlformats.org/drawingml/2006/main"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xmlns:a="http://schemas.openxmlformats.org/drawingml/2006/main" idx="2">
                                <a:schemeClr val="accent1">
                                  <a:shade val="50000"/>
                                </a:schemeClr>
                              </a:lnRef>
                              <a:fillRef xmlns:a="http://schemas.openxmlformats.org/drawingml/2006/main" idx="1">
                                <a:schemeClr val="accent1"/>
                              </a:fillRef>
                              <a:effectRef xmlns:a="http://schemas.openxmlformats.org/drawingml/2006/main" idx="0">
                                <a:scrgbClr r="0" g="0" b="0"/>
                              </a:effectRef>
                              <a:fontRef xmlns:a="http://schemas.openxmlformats.org/drawingml/2006/main"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64.9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4230,2198370" o:spid="_x0000_s1026" fillcolor="yellow" strokecolor="black [3213]" strokeweight="2.25pt" path="m,1099185l463516,885817,225361,549593,790039,516254,841058,147263r514534,155624l1682115,r326523,302887l2523173,147263r51018,368991l3138869,549593,2900714,885817r463516,213368l2900714,1312553r238155,336225l2574191,1682116r-51018,368991l2008638,1895483r-326523,302887l1355592,1895483,841058,2051107,790039,1682116,225361,1648778,463516,1312553,,109918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" w14:anchorId="40AD867B">
                      <v:stroke joinstyle="miter"/>
                      <v:path arrowok="t" o:connecttype="custom" o:connectlocs="0,1099185;463516,885817;225361,549593;790039,516254;841058,147263;1355592,302887;1682115,0;2008638,302887;2523173,147263;2574191,516254;3138869,549593;2900714,885817;3364230,1099185;2900714,1312553;3138869,1648778;2574191,1682116;2523173,2051107;2008638,1895483;1682115,2198370;1355592,1895483;841058,2051107;790039,1682116;225361,1648778;463516,1312553;0,1099185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C00000"/>
            <w:tcMar/>
            <w:vAlign w:val="center"/>
          </w:tcPr>
          <w:p w:rsidR="3A42CDDD" w:rsidP="56213071" w:rsidRDefault="3A42CDDD" w14:paraId="4D953F02" w14:textId="1FC83041">
            <w:pPr>
              <w:pStyle w:val="Normal"/>
              <w:jc w:val="center"/>
            </w:pPr>
            <w:r w:rsidR="265C21E0">
              <mc:AlternateContent>
                <mc:Choice Requires="wps">
                  <w:drawing>
                    <wp:inline wp14:editId="70896CAF" wp14:anchorId="1F3A0992">
                      <wp:extent cx="3256753" cy="2128138"/>
                      <wp:effectExtent l="14288" t="14288" r="14288" b="14288"/>
                      <wp:docPr id="731252385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xmlns:a="http://schemas.openxmlformats.org/drawingml/2006/main" rot="0">
                                <a:off x="0" y="0"/>
                                <a:ext cx="3256753" cy="2128138"/>
                              </a:xfrm>
                              <a:prstGeom xmlns:a="http://schemas.openxmlformats.org/drawingml/2006/main" prst="star12">
                                <a:avLst/>
                              </a:prstGeom>
                              <a:solidFill xmlns:a="http://schemas.openxmlformats.org/drawingml/2006/main">
                                <a:srgbClr val="FFFF00"/>
                              </a:solidFill>
                              <a:ln xmlns:a="http://schemas.openxmlformats.org/drawingml/2006/main"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xmlns:a="http://schemas.openxmlformats.org/drawingml/2006/main" idx="2">
                                <a:schemeClr val="accent1">
                                  <a:shade val="50000"/>
                                </a:schemeClr>
                              </a:lnRef>
                              <a:fillRef xmlns:a="http://schemas.openxmlformats.org/drawingml/2006/main" idx="1">
                                <a:schemeClr val="accent1"/>
                              </a:fillRef>
                              <a:effectRef xmlns:a="http://schemas.openxmlformats.org/drawingml/2006/main" idx="0">
                                <a:scrgbClr r="0" g="0" b="0"/>
                              </a:effectRef>
                              <a:fontRef xmlns:a="http://schemas.openxmlformats.org/drawingml/2006/main"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64.9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4230,2198370" o:spid="_x0000_s1026" fillcolor="yellow" strokecolor="black [3213]" strokeweight="2.25pt" path="m,1099185l463516,885817,225361,549593,790039,516254,841058,147263r514534,155624l1682115,r326523,302887l2523173,147263r51018,368991l3138869,549593,2900714,885817r463516,213368l2900714,1312553r238155,336225l2574191,1682116r-51018,368991l2008638,1895483r-326523,302887l1355592,1895483,841058,2051107,790039,1682116,225361,1648778,463516,1312553,,109918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" w14:anchorId="40AD867B">
                      <v:stroke joinstyle="miter"/>
                      <v:path arrowok="t" o:connecttype="custom" o:connectlocs="0,1099185;463516,885817;225361,549593;790039,516254;841058,147263;1355592,302887;1682115,0;2008638,302887;2523173,147263;2574191,516254;3138869,549593;2900714,885817;3364230,1099185;2900714,1312553;3138869,1648778;2574191,1682116;2523173,2051107;2008638,1895483;1682115,2198370;1355592,1895483;841058,2051107;790039,1682116;225361,1648778;463516,1312553;0,1099185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</w:tr>
      <w:tr w:rsidR="56213071" w:rsidTr="4A439E64" w14:paraId="071410DB">
        <w:trPr>
          <w:trHeight w:val="3528"/>
        </w:trPr>
        <w:tc>
          <w:tcPr>
            <w:tcW w:w="5760" w:type="dxa"/>
            <w:shd w:val="clear" w:color="auto" w:fill="C00000"/>
            <w:tcMar/>
            <w:vAlign w:val="center"/>
          </w:tcPr>
          <w:p w:rsidR="023C5243" w:rsidP="4317D1CD" w:rsidRDefault="023C5243" w14:paraId="6862D0D0" w14:textId="24B2A8C2">
            <w:pPr>
              <w:pStyle w:val="Normal"/>
              <w:jc w:val="center"/>
            </w:pPr>
            <w:r w:rsidR="0ED0239A">
              <mc:AlternateContent>
                <mc:Choice Requires="wps">
                  <w:drawing>
                    <wp:inline wp14:editId="7E78E674" wp14:anchorId="47C7EEC0">
                      <wp:extent cx="3256753" cy="2128138"/>
                      <wp:effectExtent l="14288" t="14288" r="14288" b="14288"/>
                      <wp:docPr id="1240847186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xmlns:a="http://schemas.openxmlformats.org/drawingml/2006/main" rot="0">
                                <a:off x="0" y="0"/>
                                <a:ext cx="3256753" cy="2128138"/>
                              </a:xfrm>
                              <a:prstGeom xmlns:a="http://schemas.openxmlformats.org/drawingml/2006/main" prst="star12">
                                <a:avLst/>
                              </a:prstGeom>
                              <a:solidFill xmlns:a="http://schemas.openxmlformats.org/drawingml/2006/main">
                                <a:srgbClr val="FFFF00"/>
                              </a:solidFill>
                              <a:ln xmlns:a="http://schemas.openxmlformats.org/drawingml/2006/main"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xmlns:a="http://schemas.openxmlformats.org/drawingml/2006/main" idx="2">
                                <a:schemeClr val="accent1">
                                  <a:shade val="50000"/>
                                </a:schemeClr>
                              </a:lnRef>
                              <a:fillRef xmlns:a="http://schemas.openxmlformats.org/drawingml/2006/main" idx="1">
                                <a:schemeClr val="accent1"/>
                              </a:fillRef>
                              <a:effectRef xmlns:a="http://schemas.openxmlformats.org/drawingml/2006/main" idx="0">
                                <a:scrgbClr r="0" g="0" b="0"/>
                              </a:effectRef>
                              <a:fontRef xmlns:a="http://schemas.openxmlformats.org/drawingml/2006/main"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64.9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4230,2198370" o:spid="_x0000_s1026" fillcolor="yellow" strokecolor="black [3213]" strokeweight="2.25pt" path="m,1099185l463516,885817,225361,549593,790039,516254,841058,147263r514534,155624l1682115,r326523,302887l2523173,147263r51018,368991l3138869,549593,2900714,885817r463516,213368l2900714,1312553r238155,336225l2574191,1682116r-51018,368991l2008638,1895483r-326523,302887l1355592,1895483,841058,2051107,790039,1682116,225361,1648778,463516,1312553,,109918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" w14:anchorId="40AD867B">
                      <v:stroke joinstyle="miter"/>
                      <v:path arrowok="t" o:connecttype="custom" o:connectlocs="0,1099185;463516,885817;225361,549593;790039,516254;841058,147263;1355592,302887;1682115,0;2008638,302887;2523173,147263;2574191,516254;3138869,549593;2900714,885817;3364230,1099185;2900714,1312553;3138869,1648778;2574191,1682116;2523173,2051107;2008638,1895483;1682115,2198370;1355592,1895483;841058,2051107;790039,1682116;225361,1648778;463516,1312553;0,1099185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C00000"/>
            <w:tcMar/>
            <w:vAlign w:val="center"/>
          </w:tcPr>
          <w:p w:rsidR="023C5243" w:rsidP="4317D1CD" w:rsidRDefault="023C5243" w14:paraId="76447586" w14:textId="204E65A1">
            <w:pPr>
              <w:pStyle w:val="Normal"/>
              <w:jc w:val="center"/>
            </w:pPr>
            <w:r w:rsidR="5D4D438D">
              <mc:AlternateContent>
                <mc:Choice Requires="wps">
                  <w:drawing>
                    <wp:inline wp14:editId="16DF2FA7" wp14:anchorId="79F74D85">
                      <wp:extent cx="3256753" cy="2128138"/>
                      <wp:effectExtent l="14288" t="14288" r="14288" b="14288"/>
                      <wp:docPr id="1171809109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xmlns:a="http://schemas.openxmlformats.org/drawingml/2006/main" rot="0">
                                <a:off x="0" y="0"/>
                                <a:ext cx="3256753" cy="2128138"/>
                              </a:xfrm>
                              <a:prstGeom xmlns:a="http://schemas.openxmlformats.org/drawingml/2006/main" prst="star12">
                                <a:avLst/>
                              </a:prstGeom>
                              <a:solidFill xmlns:a="http://schemas.openxmlformats.org/drawingml/2006/main">
                                <a:srgbClr val="FFFF00"/>
                              </a:solidFill>
                              <a:ln xmlns:a="http://schemas.openxmlformats.org/drawingml/2006/main"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xmlns:a="http://schemas.openxmlformats.org/drawingml/2006/main" idx="2">
                                <a:schemeClr val="accent1">
                                  <a:shade val="50000"/>
                                </a:schemeClr>
                              </a:lnRef>
                              <a:fillRef xmlns:a="http://schemas.openxmlformats.org/drawingml/2006/main" idx="1">
                                <a:schemeClr val="accent1"/>
                              </a:fillRef>
                              <a:effectRef xmlns:a="http://schemas.openxmlformats.org/drawingml/2006/main" idx="0">
                                <a:scrgbClr r="0" g="0" b="0"/>
                              </a:effectRef>
                              <a:fontRef xmlns:a="http://schemas.openxmlformats.org/drawingml/2006/main"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64.9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4230,2198370" o:spid="_x0000_s1026" fillcolor="yellow" strokecolor="black [3213]" strokeweight="2.25pt" path="m,1099185l463516,885817,225361,549593,790039,516254,841058,147263r514534,155624l1682115,r326523,302887l2523173,147263r51018,368991l3138869,549593,2900714,885817r463516,213368l2900714,1312553r238155,336225l2574191,1682116r-51018,368991l2008638,1895483r-326523,302887l1355592,1895483,841058,2051107,790039,1682116,225361,1648778,463516,1312553,,109918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" w14:anchorId="40AD867B">
                      <v:stroke joinstyle="miter"/>
                      <v:path arrowok="t" o:connecttype="custom" o:connectlocs="0,1099185;463516,885817;225361,549593;790039,516254;841058,147263;1355592,302887;1682115,0;2008638,302887;2523173,147263;2574191,516254;3138869,549593;2900714,885817;3364230,1099185;2900714,1312553;3138869,1648778;2574191,1682116;2523173,2051107;2008638,1895483;1682115,2198370;1355592,1895483;841058,2051107;790039,1682116;225361,1648778;463516,1312553;0,1099185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</w:tr>
      <w:tr w:rsidR="56213071" w:rsidTr="4A439E64" w14:paraId="56440468">
        <w:trPr>
          <w:trHeight w:val="3528"/>
        </w:trPr>
        <w:tc>
          <w:tcPr>
            <w:tcW w:w="5760" w:type="dxa"/>
            <w:shd w:val="clear" w:color="auto" w:fill="C00000"/>
            <w:tcMar/>
            <w:vAlign w:val="center"/>
          </w:tcPr>
          <w:p w:rsidR="023C5243" w:rsidP="4317D1CD" w:rsidRDefault="023C5243" w14:paraId="15F7642C" w14:textId="7529E5B3">
            <w:pPr>
              <w:pStyle w:val="Normal"/>
              <w:jc w:val="center"/>
            </w:pPr>
            <w:r w:rsidR="32E829AE">
              <mc:AlternateContent>
                <mc:Choice Requires="wps">
                  <w:drawing>
                    <wp:inline wp14:editId="708386E9" wp14:anchorId="1062AF67">
                      <wp:extent cx="3256753" cy="2128138"/>
                      <wp:effectExtent l="14288" t="14288" r="14288" b="14288"/>
                      <wp:docPr id="437218527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xmlns:a="http://schemas.openxmlformats.org/drawingml/2006/main" rot="0">
                                <a:off x="0" y="0"/>
                                <a:ext cx="3256753" cy="2128138"/>
                              </a:xfrm>
                              <a:prstGeom xmlns:a="http://schemas.openxmlformats.org/drawingml/2006/main" prst="star12">
                                <a:avLst/>
                              </a:prstGeom>
                              <a:solidFill xmlns:a="http://schemas.openxmlformats.org/drawingml/2006/main">
                                <a:srgbClr val="FFFF00"/>
                              </a:solidFill>
                              <a:ln xmlns:a="http://schemas.openxmlformats.org/drawingml/2006/main"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xmlns:a="http://schemas.openxmlformats.org/drawingml/2006/main" idx="2">
                                <a:schemeClr val="accent1">
                                  <a:shade val="50000"/>
                                </a:schemeClr>
                              </a:lnRef>
                              <a:fillRef xmlns:a="http://schemas.openxmlformats.org/drawingml/2006/main" idx="1">
                                <a:schemeClr val="accent1"/>
                              </a:fillRef>
                              <a:effectRef xmlns:a="http://schemas.openxmlformats.org/drawingml/2006/main" idx="0">
                                <a:scrgbClr r="0" g="0" b="0"/>
                              </a:effectRef>
                              <a:fontRef xmlns:a="http://schemas.openxmlformats.org/drawingml/2006/main"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64.9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4230,2198370" o:spid="_x0000_s1026" fillcolor="yellow" strokecolor="black [3213]" strokeweight="2.25pt" path="m,1099185l463516,885817,225361,549593,790039,516254,841058,147263r514534,155624l1682115,r326523,302887l2523173,147263r51018,368991l3138869,549593,2900714,885817r463516,213368l2900714,1312553r238155,336225l2574191,1682116r-51018,368991l2008638,1895483r-326523,302887l1355592,1895483,841058,2051107,790039,1682116,225361,1648778,463516,1312553,,109918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" w14:anchorId="40AD867B">
                      <v:stroke joinstyle="miter"/>
                      <v:path arrowok="t" o:connecttype="custom" o:connectlocs="0,1099185;463516,885817;225361,549593;790039,516254;841058,147263;1355592,302887;1682115,0;2008638,302887;2523173,147263;2574191,516254;3138869,549593;2900714,885817;3364230,1099185;2900714,1312553;3138869,1648778;2574191,1682116;2523173,2051107;2008638,1895483;1682115,2198370;1355592,1895483;841058,2051107;790039,1682116;225361,1648778;463516,1312553;0,1099185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C00000"/>
            <w:tcMar/>
            <w:vAlign w:val="center"/>
          </w:tcPr>
          <w:p w:rsidR="023C5243" w:rsidP="4317D1CD" w:rsidRDefault="023C5243" w14:paraId="4C8E5E83" w14:textId="61B7BF30">
            <w:pPr>
              <w:pStyle w:val="Normal"/>
              <w:jc w:val="center"/>
            </w:pPr>
            <w:r w:rsidR="32E829AE">
              <mc:AlternateContent>
                <mc:Choice Requires="wps">
                  <w:drawing>
                    <wp:inline wp14:editId="2FE2A24C" wp14:anchorId="6C3AA024">
                      <wp:extent cx="3256753" cy="2128138"/>
                      <wp:effectExtent l="14288" t="14288" r="14288" b="14288"/>
                      <wp:docPr id="1900293857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xmlns:a="http://schemas.openxmlformats.org/drawingml/2006/main" rot="0">
                                <a:off x="0" y="0"/>
                                <a:ext cx="3256753" cy="2128138"/>
                              </a:xfrm>
                              <a:prstGeom xmlns:a="http://schemas.openxmlformats.org/drawingml/2006/main" prst="star12">
                                <a:avLst/>
                              </a:prstGeom>
                              <a:solidFill xmlns:a="http://schemas.openxmlformats.org/drawingml/2006/main">
                                <a:srgbClr val="FFFF00"/>
                              </a:solidFill>
                              <a:ln xmlns:a="http://schemas.openxmlformats.org/drawingml/2006/main"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xmlns:a="http://schemas.openxmlformats.org/drawingml/2006/main" idx="2">
                                <a:schemeClr val="accent1">
                                  <a:shade val="50000"/>
                                </a:schemeClr>
                              </a:lnRef>
                              <a:fillRef xmlns:a="http://schemas.openxmlformats.org/drawingml/2006/main" idx="1">
                                <a:schemeClr val="accent1"/>
                              </a:fillRef>
                              <a:effectRef xmlns:a="http://schemas.openxmlformats.org/drawingml/2006/main" idx="0">
                                <a:scrgbClr r="0" g="0" b="0"/>
                              </a:effectRef>
                              <a:fontRef xmlns:a="http://schemas.openxmlformats.org/drawingml/2006/main"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64.9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4230,2198370" o:spid="_x0000_s1026" fillcolor="yellow" strokecolor="black [3213]" strokeweight="2.25pt" path="m,1099185l463516,885817,225361,549593,790039,516254,841058,147263r514534,155624l1682115,r326523,302887l2523173,147263r51018,368991l3138869,549593,2900714,885817r463516,213368l2900714,1312553r238155,336225l2574191,1682116r-51018,368991l2008638,1895483r-326523,302887l1355592,1895483,841058,2051107,790039,1682116,225361,1648778,463516,1312553,,109918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" w14:anchorId="40AD867B">
                      <v:stroke joinstyle="miter"/>
                      <v:path arrowok="t" o:connecttype="custom" o:connectlocs="0,1099185;463516,885817;225361,549593;790039,516254;841058,147263;1355592,302887;1682115,0;2008638,302887;2523173,147263;2574191,516254;3138869,549593;2900714,885817;3364230,1099185;2900714,1312553;3138869,1648778;2574191,1682116;2523173,2051107;2008638,1895483;1682115,2198370;1355592,1895483;841058,2051107;790039,1682116;225361,1648778;463516,1312553;0,1099185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</w:tr>
      <w:tr w:rsidR="56213071" w:rsidTr="4A439E64" w14:paraId="490FD504">
        <w:trPr>
          <w:trHeight w:val="3528"/>
        </w:trPr>
        <w:tc>
          <w:tcPr>
            <w:tcW w:w="5760" w:type="dxa"/>
            <w:shd w:val="clear" w:color="auto" w:fill="C00000"/>
            <w:tcMar/>
            <w:vAlign w:val="center"/>
          </w:tcPr>
          <w:p w:rsidR="023C5243" w:rsidP="4317D1CD" w:rsidRDefault="023C5243" w14:paraId="53B32D69" w14:textId="0A6507CE">
            <w:pPr>
              <w:pStyle w:val="Normal"/>
              <w:jc w:val="center"/>
            </w:pPr>
            <w:r w:rsidR="32E829AE">
              <mc:AlternateContent>
                <mc:Choice Requires="wps">
                  <w:drawing>
                    <wp:inline wp14:editId="06D15B8E" wp14:anchorId="0324BBAA">
                      <wp:extent cx="3256753" cy="2128138"/>
                      <wp:effectExtent l="14288" t="14288" r="14288" b="14288"/>
                      <wp:docPr id="76681189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xmlns:a="http://schemas.openxmlformats.org/drawingml/2006/main" rot="0">
                                <a:off x="0" y="0"/>
                                <a:ext cx="3256753" cy="2128138"/>
                              </a:xfrm>
                              <a:prstGeom xmlns:a="http://schemas.openxmlformats.org/drawingml/2006/main" prst="star12">
                                <a:avLst/>
                              </a:prstGeom>
                              <a:solidFill xmlns:a="http://schemas.openxmlformats.org/drawingml/2006/main">
                                <a:srgbClr val="FFFF00"/>
                              </a:solidFill>
                              <a:ln xmlns:a="http://schemas.openxmlformats.org/drawingml/2006/main"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xmlns:a="http://schemas.openxmlformats.org/drawingml/2006/main" idx="2">
                                <a:schemeClr val="accent1">
                                  <a:shade val="50000"/>
                                </a:schemeClr>
                              </a:lnRef>
                              <a:fillRef xmlns:a="http://schemas.openxmlformats.org/drawingml/2006/main" idx="1">
                                <a:schemeClr val="accent1"/>
                              </a:fillRef>
                              <a:effectRef xmlns:a="http://schemas.openxmlformats.org/drawingml/2006/main" idx="0">
                                <a:scrgbClr r="0" g="0" b="0"/>
                              </a:effectRef>
                              <a:fontRef xmlns:a="http://schemas.openxmlformats.org/drawingml/2006/main"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64.9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4230,2198370" o:spid="_x0000_s1026" fillcolor="yellow" strokecolor="black [3213]" strokeweight="2.25pt" path="m,1099185l463516,885817,225361,549593,790039,516254,841058,147263r514534,155624l1682115,r326523,302887l2523173,147263r51018,368991l3138869,549593,2900714,885817r463516,213368l2900714,1312553r238155,336225l2574191,1682116r-51018,368991l2008638,1895483r-326523,302887l1355592,1895483,841058,2051107,790039,1682116,225361,1648778,463516,1312553,,109918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" w14:anchorId="40AD867B">
                      <v:stroke joinstyle="miter"/>
                      <v:path arrowok="t" o:connecttype="custom" o:connectlocs="0,1099185;463516,885817;225361,549593;790039,516254;841058,147263;1355592,302887;1682115,0;2008638,302887;2523173,147263;2574191,516254;3138869,549593;2900714,885817;3364230,1099185;2900714,1312553;3138869,1648778;2574191,1682116;2523173,2051107;2008638,1895483;1682115,2198370;1355592,1895483;841058,2051107;790039,1682116;225361,1648778;463516,1312553;0,1099185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  <w:tc>
          <w:tcPr>
            <w:tcW w:w="5760" w:type="dxa"/>
            <w:shd w:val="clear" w:color="auto" w:fill="C00000"/>
            <w:tcMar/>
            <w:vAlign w:val="center"/>
          </w:tcPr>
          <w:p w:rsidR="023C5243" w:rsidP="4317D1CD" w:rsidRDefault="023C5243" w14:paraId="0E34670F" w14:textId="1B7CD0A1">
            <w:pPr>
              <w:pStyle w:val="Normal"/>
              <w:jc w:val="center"/>
            </w:pPr>
            <w:r w:rsidR="32E829AE">
              <mc:AlternateContent>
                <mc:Choice Requires="wps">
                  <w:drawing>
                    <wp:inline wp14:editId="58544F31" wp14:anchorId="278CBF3A">
                      <wp:extent cx="3256753" cy="2128138"/>
                      <wp:effectExtent l="14288" t="14288" r="14288" b="14288"/>
                      <wp:docPr id="1131527765" name="drawing"/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 xmlns:a="http://schemas.openxmlformats.org/drawingml/2006/main" rot="0">
                                <a:off x="0" y="0"/>
                                <a:ext cx="3256753" cy="2128138"/>
                              </a:xfrm>
                              <a:prstGeom xmlns:a="http://schemas.openxmlformats.org/drawingml/2006/main" prst="star12">
                                <a:avLst/>
                              </a:prstGeom>
                              <a:solidFill xmlns:a="http://schemas.openxmlformats.org/drawingml/2006/main">
                                <a:srgbClr val="FFFF00"/>
                              </a:solidFill>
                              <a:ln xmlns:a="http://schemas.openxmlformats.org/drawingml/2006/main"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xmlns:a="http://schemas.openxmlformats.org/drawingml/2006/main" idx="2">
                                <a:schemeClr val="accent1">
                                  <a:shade val="50000"/>
                                </a:schemeClr>
                              </a:lnRef>
                              <a:fillRef xmlns:a="http://schemas.openxmlformats.org/drawingml/2006/main" idx="1">
                                <a:schemeClr val="accent1"/>
                              </a:fillRef>
                              <a:effectRef xmlns:a="http://schemas.openxmlformats.org/drawingml/2006/main" idx="0">
                                <a:scrgbClr r="0" g="0" b="0"/>
                              </a:effectRef>
                              <a:fontRef xmlns:a="http://schemas.openxmlformats.org/drawingml/2006/main"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inline>
                  </w:drawing>
                </mc:Choice>
                <mc:Fallback>
                  <w:pict xmlns:w="http://schemas.openxmlformats.org/wordprocessingml/2006/main">
                    <v:shape xmlns:w14="http://schemas.microsoft.com/office/word/2010/wordml" xmlns:o="urn:schemas-microsoft-com:office:office" xmlns:v="urn:schemas-microsoft-com:vml" id="Star: 12 Points 1" style="width:264.9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364230,2198370" o:spid="_x0000_s1026" fillcolor="yellow" strokecolor="black [3213]" strokeweight="2.25pt" path="m,1099185l463516,885817,225361,549593,790039,516254,841058,147263r514534,155624l1682115,r326523,302887l2523173,147263r51018,368991l3138869,549593,2900714,885817r463516,213368l2900714,1312553r238155,336225l2574191,1682116r-51018,368991l2008638,1895483r-326523,302887l1355592,1895483,841058,2051107,790039,1682116,225361,1648778,463516,1312553,,109918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" w14:anchorId="40AD867B">
                      <v:stroke joinstyle="miter"/>
                      <v:path arrowok="t" o:connecttype="custom" o:connectlocs="0,1099185;463516,885817;225361,549593;790039,516254;841058,147263;1355592,302887;1682115,0;2008638,302887;2523173,147263;2574191,516254;3138869,549593;2900714,885817;3364230,1099185;2900714,1312553;3138869,1648778;2574191,1682116;2523173,2051107;2008638,1895483;1682115,2198370;1355592,1895483;841058,2051107;790039,1682116;225361,1648778;463516,1312553;0,1099185" o:connectangles="0,0,0,0,0,0,0,0,0,0,0,0,0,0,0,0,0,0,0,0,0,0,0,0,0"/>
                      <w10:anchorlock xmlns:w10="urn:schemas-microsoft-com:office:word"/>
                    </v:shape>
                  </w:pict>
                </mc:Fallback>
              </mc:AlternateContent>
            </w:r>
          </w:p>
        </w:tc>
      </w:tr>
      <w:tr w:rsidR="4A439E64" w:rsidTr="4A439E64" w14:paraId="71972733">
        <w:trPr>
          <w:trHeight w:val="3528"/>
        </w:trPr>
        <w:tc>
          <w:tcPr>
            <w:tcW w:w="5760" w:type="dxa"/>
            <w:shd w:val="clear" w:color="auto" w:fill="FFFFFF" w:themeFill="background1"/>
            <w:tcMar/>
            <w:vAlign w:val="center"/>
          </w:tcPr>
          <w:p w:rsidR="1882EA7F" w:rsidP="4A439E64" w:rsidRDefault="1882EA7F" w14:paraId="7E0EB4B4" w14:textId="5F7A9171">
            <w:pPr>
              <w:pStyle w:val="Normal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1882EA7F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Spirit Guides of Love and Light,</w:t>
            </w:r>
          </w:p>
          <w:p w:rsidR="1882EA7F" w:rsidP="4A439E64" w:rsidRDefault="1882EA7F" w14:paraId="0FBF7055" w14:textId="4C01124F">
            <w:pPr>
              <w:pStyle w:val="Normal"/>
              <w:ind w:left="72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1882EA7F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Bless these items with </w:t>
            </w:r>
            <w:r w:rsidRPr="4A439E64" w:rsidR="1882EA7F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your</w:t>
            </w:r>
            <w:r w:rsidRPr="4A439E64" w:rsidR="1882EA7F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might!</w:t>
            </w:r>
          </w:p>
          <w:p w:rsidR="1882EA7F" w:rsidP="4A439E64" w:rsidRDefault="1882EA7F" w14:paraId="36E775F4" w14:textId="6A6A8ABD">
            <w:pPr>
              <w:pStyle w:val="Normal"/>
              <w:ind w:left="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1882EA7F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Grant the owners with good health,</w:t>
            </w:r>
          </w:p>
          <w:p w:rsidR="1882EA7F" w:rsidP="4A439E64" w:rsidRDefault="1882EA7F" w14:paraId="21EBD840" w14:textId="33736CC8">
            <w:pPr>
              <w:pStyle w:val="Normal"/>
              <w:ind w:left="720"/>
              <w:jc w:val="left"/>
            </w:pPr>
            <w:r w:rsidRPr="4A439E64" w:rsidR="1882EA7F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Happiness, peace, </w:t>
            </w:r>
            <w:r w:rsidRPr="4A439E64" w:rsidR="1882EA7F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strength</w:t>
            </w:r>
            <w:r w:rsidRPr="4A439E64" w:rsidR="1882EA7F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and wealth!</w:t>
            </w:r>
          </w:p>
          <w:p w:rsidR="7DF41257" w:rsidP="4A439E64" w:rsidRDefault="7DF41257" w14:paraId="443C4158" w14:textId="408282AE">
            <w:pPr>
              <w:pStyle w:val="Normal"/>
              <w:ind w:left="720"/>
              <w:jc w:val="right"/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</w:pPr>
            <w:r w:rsidRPr="4A439E64" w:rsidR="7DF41257"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  <w:t>GaiGene.com</w:t>
            </w:r>
          </w:p>
        </w:tc>
        <w:tc>
          <w:tcPr>
            <w:tcW w:w="5760" w:type="dxa"/>
            <w:shd w:val="clear" w:color="auto" w:fill="FFFFFF" w:themeFill="background1"/>
            <w:tcMar/>
            <w:vAlign w:val="center"/>
          </w:tcPr>
          <w:p w:rsidR="55735D45" w:rsidP="4A439E64" w:rsidRDefault="55735D45" w14:paraId="2E6A8A6E" w14:textId="5F7A9171">
            <w:pPr>
              <w:pStyle w:val="Normal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Spirit Guides of Love and Light,</w:t>
            </w:r>
          </w:p>
          <w:p w:rsidR="55735D45" w:rsidP="4A439E64" w:rsidRDefault="55735D45" w14:paraId="05385212" w14:textId="4C01124F">
            <w:pPr>
              <w:pStyle w:val="Normal"/>
              <w:ind w:left="72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Bless these items with your might!</w:t>
            </w:r>
          </w:p>
          <w:p w:rsidR="55735D45" w:rsidP="4A439E64" w:rsidRDefault="55735D45" w14:paraId="338ECAE7" w14:textId="6A6A8ABD">
            <w:pPr>
              <w:pStyle w:val="Normal"/>
              <w:ind w:left="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Grant the owners with good health,</w:t>
            </w:r>
          </w:p>
          <w:p w:rsidR="55735D45" w:rsidP="4A439E64" w:rsidRDefault="55735D45" w14:paraId="3BFAD920" w14:textId="2919D370">
            <w:pPr>
              <w:pStyle w:val="Normal"/>
              <w:ind w:left="720"/>
              <w:jc w:val="left"/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Happiness, peace, 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strength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and wealth!</w:t>
            </w:r>
          </w:p>
          <w:p w:rsidR="212B41B8" w:rsidP="4A439E64" w:rsidRDefault="212B41B8" w14:paraId="62D11A5F" w14:textId="2107AA17">
            <w:pPr>
              <w:pStyle w:val="Normal"/>
              <w:ind w:left="720"/>
              <w:jc w:val="right"/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</w:pPr>
            <w:r w:rsidRPr="4A439E64" w:rsidR="212B41B8"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  <w:t>GaiGene.com</w:t>
            </w:r>
          </w:p>
        </w:tc>
      </w:tr>
      <w:tr w:rsidR="4A439E64" w:rsidTr="4A439E64" w14:paraId="60E9C133">
        <w:trPr>
          <w:trHeight w:val="3528"/>
        </w:trPr>
        <w:tc>
          <w:tcPr>
            <w:tcW w:w="5760" w:type="dxa"/>
            <w:shd w:val="clear" w:color="auto" w:fill="FFFFFF" w:themeFill="background1"/>
            <w:tcMar/>
            <w:vAlign w:val="center"/>
          </w:tcPr>
          <w:p w:rsidR="55735D45" w:rsidP="4A439E64" w:rsidRDefault="55735D45" w14:paraId="0E34AA68" w14:textId="5F7A9171">
            <w:pPr>
              <w:pStyle w:val="Normal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Spirit Guides of Love and Light,</w:t>
            </w:r>
          </w:p>
          <w:p w:rsidR="55735D45" w:rsidP="4A439E64" w:rsidRDefault="55735D45" w14:paraId="1D5265FA" w14:textId="4C01124F">
            <w:pPr>
              <w:pStyle w:val="Normal"/>
              <w:ind w:left="72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Bless these items with your might!</w:t>
            </w:r>
          </w:p>
          <w:p w:rsidR="55735D45" w:rsidP="4A439E64" w:rsidRDefault="55735D45" w14:paraId="574AD01B" w14:textId="6A6A8ABD">
            <w:pPr>
              <w:pStyle w:val="Normal"/>
              <w:ind w:left="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Grant the owners with good health,</w:t>
            </w:r>
          </w:p>
          <w:p w:rsidR="55735D45" w:rsidP="4A439E64" w:rsidRDefault="55735D45" w14:paraId="09877291" w14:textId="5633C66A">
            <w:pPr>
              <w:pStyle w:val="Normal"/>
              <w:ind w:left="720"/>
              <w:jc w:val="left"/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Happiness, peace, 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strength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and wealth!</w:t>
            </w:r>
          </w:p>
          <w:p w:rsidR="5AD2BC59" w:rsidP="4A439E64" w:rsidRDefault="5AD2BC59" w14:paraId="405C82F9" w14:textId="23700820">
            <w:pPr>
              <w:pStyle w:val="Normal"/>
              <w:ind w:left="720"/>
              <w:jc w:val="right"/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</w:pPr>
            <w:r w:rsidRPr="4A439E64" w:rsidR="5AD2BC59"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  <w:t>GaiGene.com</w:t>
            </w:r>
          </w:p>
        </w:tc>
        <w:tc>
          <w:tcPr>
            <w:tcW w:w="5760" w:type="dxa"/>
            <w:shd w:val="clear" w:color="auto" w:fill="FFFFFF" w:themeFill="background1"/>
            <w:tcMar/>
            <w:vAlign w:val="center"/>
          </w:tcPr>
          <w:p w:rsidR="55735D45" w:rsidP="4A439E64" w:rsidRDefault="55735D45" w14:paraId="61EF7132" w14:textId="5F7A9171">
            <w:pPr>
              <w:pStyle w:val="Normal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Spirit Guides of Love and Light,</w:t>
            </w:r>
          </w:p>
          <w:p w:rsidR="55735D45" w:rsidP="4A439E64" w:rsidRDefault="55735D45" w14:paraId="3B2E002F" w14:textId="4C01124F">
            <w:pPr>
              <w:pStyle w:val="Normal"/>
              <w:ind w:left="72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Bless these items with your might!</w:t>
            </w:r>
          </w:p>
          <w:p w:rsidR="55735D45" w:rsidP="4A439E64" w:rsidRDefault="55735D45" w14:paraId="2C1E0F6D" w14:textId="6A6A8ABD">
            <w:pPr>
              <w:pStyle w:val="Normal"/>
              <w:ind w:left="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Grant the owners with good health,</w:t>
            </w:r>
          </w:p>
          <w:p w:rsidR="55735D45" w:rsidP="4A439E64" w:rsidRDefault="55735D45" w14:paraId="061F9C4A" w14:textId="14C5CBBD">
            <w:pPr>
              <w:pStyle w:val="Normal"/>
              <w:ind w:left="720"/>
              <w:jc w:val="left"/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Happiness, peace, 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strength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and wealth!</w:t>
            </w:r>
          </w:p>
          <w:p w:rsidR="6E4EC84E" w:rsidP="4A439E64" w:rsidRDefault="6E4EC84E" w14:paraId="52320FD9" w14:textId="4AAEC6E3">
            <w:pPr>
              <w:pStyle w:val="Normal"/>
              <w:ind w:left="720"/>
              <w:jc w:val="right"/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</w:pPr>
            <w:r w:rsidRPr="4A439E64" w:rsidR="6E4EC84E"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  <w:t>GaiGene.com</w:t>
            </w:r>
          </w:p>
        </w:tc>
      </w:tr>
      <w:tr w:rsidR="4A439E64" w:rsidTr="4A439E64" w14:paraId="379B50D0">
        <w:trPr>
          <w:trHeight w:val="3528"/>
        </w:trPr>
        <w:tc>
          <w:tcPr>
            <w:tcW w:w="5760" w:type="dxa"/>
            <w:shd w:val="clear" w:color="auto" w:fill="FFFFFF" w:themeFill="background1"/>
            <w:tcMar/>
            <w:vAlign w:val="center"/>
          </w:tcPr>
          <w:p w:rsidR="55735D45" w:rsidP="4A439E64" w:rsidRDefault="55735D45" w14:paraId="19C12FD6" w14:textId="5F7A9171">
            <w:pPr>
              <w:pStyle w:val="Normal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Spirit Guides of Love and Light,</w:t>
            </w:r>
          </w:p>
          <w:p w:rsidR="55735D45" w:rsidP="4A439E64" w:rsidRDefault="55735D45" w14:paraId="5B06B58D" w14:textId="4C01124F">
            <w:pPr>
              <w:pStyle w:val="Normal"/>
              <w:ind w:left="72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Bless these items with your might!</w:t>
            </w:r>
          </w:p>
          <w:p w:rsidR="55735D45" w:rsidP="4A439E64" w:rsidRDefault="55735D45" w14:paraId="5D96F2B3" w14:textId="6A6A8ABD">
            <w:pPr>
              <w:pStyle w:val="Normal"/>
              <w:ind w:left="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Grant the owners with good health,</w:t>
            </w:r>
          </w:p>
          <w:p w:rsidR="55735D45" w:rsidP="4A439E64" w:rsidRDefault="55735D45" w14:paraId="33F5392D" w14:textId="47B9DF38">
            <w:pPr>
              <w:pStyle w:val="Normal"/>
              <w:ind w:left="720"/>
              <w:jc w:val="left"/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Happiness, peace, 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strength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and wealth!</w:t>
            </w:r>
          </w:p>
          <w:p w:rsidR="0EB2AD81" w:rsidP="4A439E64" w:rsidRDefault="0EB2AD81" w14:paraId="4405E4C2" w14:textId="03ECCA38">
            <w:pPr>
              <w:pStyle w:val="Normal"/>
              <w:ind w:left="720"/>
              <w:jc w:val="right"/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</w:pPr>
            <w:r w:rsidRPr="4A439E64" w:rsidR="0EB2AD81"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  <w:t>GaiGene.com</w:t>
            </w:r>
          </w:p>
        </w:tc>
        <w:tc>
          <w:tcPr>
            <w:tcW w:w="5760" w:type="dxa"/>
            <w:shd w:val="clear" w:color="auto" w:fill="FFFFFF" w:themeFill="background1"/>
            <w:tcMar/>
            <w:vAlign w:val="center"/>
          </w:tcPr>
          <w:p w:rsidR="55735D45" w:rsidP="4A439E64" w:rsidRDefault="55735D45" w14:paraId="08F45DF5" w14:textId="5F7A9171">
            <w:pPr>
              <w:pStyle w:val="Normal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Spirit Guides of Love and Light,</w:t>
            </w:r>
          </w:p>
          <w:p w:rsidR="55735D45" w:rsidP="4A439E64" w:rsidRDefault="55735D45" w14:paraId="09203AF5" w14:textId="4C01124F">
            <w:pPr>
              <w:pStyle w:val="Normal"/>
              <w:ind w:left="72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Bless these items with your might!</w:t>
            </w:r>
          </w:p>
          <w:p w:rsidR="55735D45" w:rsidP="4A439E64" w:rsidRDefault="55735D45" w14:paraId="1AE89439" w14:textId="6A6A8ABD">
            <w:pPr>
              <w:pStyle w:val="Normal"/>
              <w:ind w:left="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Grant the owners with good health,</w:t>
            </w:r>
          </w:p>
          <w:p w:rsidR="55735D45" w:rsidP="4A439E64" w:rsidRDefault="55735D45" w14:paraId="1C19ABD5" w14:textId="75B9203F">
            <w:pPr>
              <w:pStyle w:val="Normal"/>
              <w:ind w:left="720"/>
              <w:jc w:val="left"/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Happiness, peace, 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strength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and wealth!</w:t>
            </w:r>
          </w:p>
          <w:p w:rsidR="550FB55F" w:rsidP="4A439E64" w:rsidRDefault="550FB55F" w14:paraId="3581187C" w14:textId="19DD8597">
            <w:pPr>
              <w:pStyle w:val="Normal"/>
              <w:ind w:left="720"/>
              <w:jc w:val="right"/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</w:pPr>
            <w:r w:rsidRPr="4A439E64" w:rsidR="550FB55F"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  <w:t>GaiGene.com</w:t>
            </w:r>
          </w:p>
        </w:tc>
      </w:tr>
      <w:tr w:rsidR="4A439E64" w:rsidTr="4A439E64" w14:paraId="4DBC0A7E">
        <w:trPr>
          <w:trHeight w:val="3528"/>
        </w:trPr>
        <w:tc>
          <w:tcPr>
            <w:tcW w:w="5760" w:type="dxa"/>
            <w:shd w:val="clear" w:color="auto" w:fill="FFFFFF" w:themeFill="background1"/>
            <w:tcMar/>
            <w:vAlign w:val="center"/>
          </w:tcPr>
          <w:p w:rsidR="55735D45" w:rsidP="4A439E64" w:rsidRDefault="55735D45" w14:paraId="69D58A05" w14:textId="5F7A9171">
            <w:pPr>
              <w:pStyle w:val="Normal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Spirit Guides of Love and Light,</w:t>
            </w:r>
          </w:p>
          <w:p w:rsidR="55735D45" w:rsidP="4A439E64" w:rsidRDefault="55735D45" w14:paraId="048B4A38" w14:textId="4C01124F">
            <w:pPr>
              <w:pStyle w:val="Normal"/>
              <w:ind w:left="72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Bless these items with your might!</w:t>
            </w:r>
          </w:p>
          <w:p w:rsidR="55735D45" w:rsidP="4A439E64" w:rsidRDefault="55735D45" w14:paraId="51E8CB6B" w14:textId="6A6A8ABD">
            <w:pPr>
              <w:pStyle w:val="Normal"/>
              <w:ind w:left="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Grant the owners with good health,</w:t>
            </w:r>
          </w:p>
          <w:p w:rsidR="55735D45" w:rsidP="4A439E64" w:rsidRDefault="55735D45" w14:paraId="5C3BC73E" w14:textId="1AE363F7">
            <w:pPr>
              <w:pStyle w:val="Normal"/>
              <w:ind w:left="720"/>
              <w:jc w:val="left"/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Happiness, peace, 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strength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and wealth!</w:t>
            </w:r>
          </w:p>
          <w:p w:rsidR="3D7857BF" w:rsidP="4A439E64" w:rsidRDefault="3D7857BF" w14:paraId="357E008D" w14:textId="44BB3706">
            <w:pPr>
              <w:pStyle w:val="Normal"/>
              <w:ind w:left="720"/>
              <w:jc w:val="right"/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</w:pPr>
            <w:r w:rsidRPr="4A439E64" w:rsidR="3D7857BF"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  <w:t>GaiGene.com</w:t>
            </w:r>
          </w:p>
        </w:tc>
        <w:tc>
          <w:tcPr>
            <w:tcW w:w="5760" w:type="dxa"/>
            <w:shd w:val="clear" w:color="auto" w:fill="FFFFFF" w:themeFill="background1"/>
            <w:tcMar/>
            <w:vAlign w:val="center"/>
          </w:tcPr>
          <w:p w:rsidR="55735D45" w:rsidP="4A439E64" w:rsidRDefault="55735D45" w14:paraId="2F2F879B" w14:textId="5F7A9171">
            <w:pPr>
              <w:pStyle w:val="Normal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Spirit Guides of Love and Light,</w:t>
            </w:r>
          </w:p>
          <w:p w:rsidR="55735D45" w:rsidP="4A439E64" w:rsidRDefault="55735D45" w14:paraId="2875B687" w14:textId="4C01124F">
            <w:pPr>
              <w:pStyle w:val="Normal"/>
              <w:ind w:left="72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Bless these items with your might!</w:t>
            </w:r>
          </w:p>
          <w:p w:rsidR="55735D45" w:rsidP="4A439E64" w:rsidRDefault="55735D45" w14:paraId="65546C9A" w14:textId="6A6A8ABD">
            <w:pPr>
              <w:pStyle w:val="Normal"/>
              <w:ind w:left="0"/>
              <w:jc w:val="left"/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Grant the owners with good health,</w:t>
            </w:r>
          </w:p>
          <w:p w:rsidR="55735D45" w:rsidP="4A439E64" w:rsidRDefault="55735D45" w14:paraId="546C9C76" w14:textId="5EFF4A6D">
            <w:pPr>
              <w:pStyle w:val="Normal"/>
              <w:ind w:left="720"/>
              <w:jc w:val="left"/>
            </w:pP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Happiness, peace, 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>strength</w:t>
            </w:r>
            <w:r w:rsidRPr="4A439E64" w:rsidR="55735D45">
              <w:rPr>
                <w:rFonts w:ascii="Comic Sans MS" w:hAnsi="Comic Sans MS" w:eastAsia="Comic Sans MS" w:cs="Comic Sans MS"/>
                <w:color w:val="auto"/>
                <w:sz w:val="32"/>
                <w:szCs w:val="32"/>
              </w:rPr>
              <w:t xml:space="preserve"> and wealth!</w:t>
            </w:r>
          </w:p>
          <w:p w:rsidR="23B4E709" w:rsidP="4A439E64" w:rsidRDefault="23B4E709" w14:paraId="1739A8A8" w14:textId="28D72C77">
            <w:pPr>
              <w:pStyle w:val="Normal"/>
              <w:ind w:left="720"/>
              <w:jc w:val="right"/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</w:pPr>
            <w:r w:rsidRPr="4A439E64" w:rsidR="23B4E709">
              <w:rPr>
                <w:rFonts w:ascii="Comic Sans MS" w:hAnsi="Comic Sans MS" w:eastAsia="Comic Sans MS" w:cs="Comic Sans MS"/>
                <w:color w:val="auto"/>
                <w:sz w:val="20"/>
                <w:szCs w:val="20"/>
              </w:rPr>
              <w:t>GaiGene.com</w:t>
            </w:r>
          </w:p>
        </w:tc>
      </w:tr>
    </w:tbl>
    <w:sectPr>
      <w:pgSz w:w="12240" w:h="15840" w:orient="portrait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2A0BC"/>
    <w:rsid w:val="023C5243"/>
    <w:rsid w:val="02608529"/>
    <w:rsid w:val="03202FC0"/>
    <w:rsid w:val="047AA5CE"/>
    <w:rsid w:val="08362848"/>
    <w:rsid w:val="0BF2CBE4"/>
    <w:rsid w:val="0EB2AD81"/>
    <w:rsid w:val="0ED0239A"/>
    <w:rsid w:val="12486C79"/>
    <w:rsid w:val="15ECBC04"/>
    <w:rsid w:val="1686B92A"/>
    <w:rsid w:val="1882EA7F"/>
    <w:rsid w:val="196A745F"/>
    <w:rsid w:val="1FF2BDB9"/>
    <w:rsid w:val="212B41B8"/>
    <w:rsid w:val="224C73FC"/>
    <w:rsid w:val="23B4E709"/>
    <w:rsid w:val="265C21E0"/>
    <w:rsid w:val="2A1D56EF"/>
    <w:rsid w:val="2C67ED02"/>
    <w:rsid w:val="2D82CFD4"/>
    <w:rsid w:val="2EE47F53"/>
    <w:rsid w:val="32E829AE"/>
    <w:rsid w:val="34173CDB"/>
    <w:rsid w:val="37DE3825"/>
    <w:rsid w:val="3A42CDDD"/>
    <w:rsid w:val="3CAE83D4"/>
    <w:rsid w:val="3D7857BF"/>
    <w:rsid w:val="40AD947B"/>
    <w:rsid w:val="4317D1CD"/>
    <w:rsid w:val="492B6B67"/>
    <w:rsid w:val="49B71D20"/>
    <w:rsid w:val="4A439E64"/>
    <w:rsid w:val="4AF8C418"/>
    <w:rsid w:val="4C02A0BC"/>
    <w:rsid w:val="4C0A3A69"/>
    <w:rsid w:val="4C2C6DCC"/>
    <w:rsid w:val="527BBA20"/>
    <w:rsid w:val="532A9ED6"/>
    <w:rsid w:val="550FB55F"/>
    <w:rsid w:val="55735D45"/>
    <w:rsid w:val="56213071"/>
    <w:rsid w:val="5A6553E4"/>
    <w:rsid w:val="5A7B4B65"/>
    <w:rsid w:val="5A8CEA46"/>
    <w:rsid w:val="5AD2BC59"/>
    <w:rsid w:val="5BB227E5"/>
    <w:rsid w:val="5D4D438D"/>
    <w:rsid w:val="62765B50"/>
    <w:rsid w:val="65B57C77"/>
    <w:rsid w:val="663D424C"/>
    <w:rsid w:val="6802FB61"/>
    <w:rsid w:val="6BF16376"/>
    <w:rsid w:val="6E4EC84E"/>
    <w:rsid w:val="6EE9C8A5"/>
    <w:rsid w:val="704807EF"/>
    <w:rsid w:val="71D2A467"/>
    <w:rsid w:val="72E18658"/>
    <w:rsid w:val="7442F697"/>
    <w:rsid w:val="748229E7"/>
    <w:rsid w:val="7AB3EBEF"/>
    <w:rsid w:val="7CA78442"/>
    <w:rsid w:val="7CFA6290"/>
    <w:rsid w:val="7DF41257"/>
    <w:rsid w:val="7F01F983"/>
    <w:rsid w:val="7FC09550"/>
    <w:rsid w:val="7FF7E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BBC0"/>
  <w15:chartTrackingRefBased/>
  <w15:docId w15:val="{48894F5C-8853-428B-86CB-C86EBD346E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2026-07-15T04:58:40.8283811Z</dcterms:created>
  <dcterms:modified xsi:type="dcterms:W3CDTF">2026-07-31T22:48:16.6317390Z</dcterms:modified>
  <dc:creator>gene uba</dc:creator>
  <lastModifiedBy>gene uba</lastModifiedBy>
</coreProperties>
</file>