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51"/>
        <w:tblW w:w="14404" w:type="dxa"/>
        <w:tblLayout w:type="fixed"/>
        <w:tblLook w:val="04A0" w:firstRow="1" w:lastRow="0" w:firstColumn="1" w:lastColumn="0" w:noHBand="0" w:noVBand="1"/>
      </w:tblPr>
      <w:tblGrid>
        <w:gridCol w:w="1527"/>
        <w:gridCol w:w="2307"/>
        <w:gridCol w:w="1453"/>
        <w:gridCol w:w="1935"/>
        <w:gridCol w:w="1331"/>
        <w:gridCol w:w="2474"/>
        <w:gridCol w:w="1914"/>
        <w:gridCol w:w="1463"/>
      </w:tblGrid>
      <w:tr w:rsidR="00212C9E" w:rsidRPr="00CD7F03" w:rsidTr="00212C9E">
        <w:trPr>
          <w:trHeight w:val="278"/>
        </w:trPr>
        <w:tc>
          <w:tcPr>
            <w:tcW w:w="1440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Bill of material (Digital Water Flow Meter)</w:t>
            </w:r>
          </w:p>
        </w:tc>
      </w:tr>
      <w:tr w:rsidR="00212C9E" w:rsidRPr="00CD7F03" w:rsidTr="00212C9E">
        <w:trPr>
          <w:trHeight w:val="345"/>
        </w:trPr>
        <w:tc>
          <w:tcPr>
            <w:tcW w:w="14404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F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2C9E" w:rsidRPr="00CD7F03" w:rsidTr="00212C9E">
        <w:trPr>
          <w:trHeight w:val="450"/>
        </w:trPr>
        <w:tc>
          <w:tcPr>
            <w:tcW w:w="14404" w:type="dxa"/>
            <w:gridSpan w:val="8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12C9E" w:rsidRPr="00CD7F03" w:rsidTr="00212C9E">
        <w:trPr>
          <w:trHeight w:val="1100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 component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Designator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Footprint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Manufacturer Part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Manufacturer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D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Price (Inclusive of Taxes)</w:t>
            </w:r>
          </w:p>
        </w:tc>
      </w:tr>
      <w:tr w:rsidR="00212C9E" w:rsidRPr="00CD7F03" w:rsidTr="00212C9E">
        <w:trPr>
          <w:trHeight w:val="345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1117 3.3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U1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1117-SOT89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LM1117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Rs.9.50</w:t>
            </w:r>
          </w:p>
        </w:tc>
      </w:tr>
      <w:tr w:rsidR="00212C9E" w:rsidRPr="00CD7F03" w:rsidTr="00212C9E">
        <w:trPr>
          <w:trHeight w:val="697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ATMEGA328P-AU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U2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TQFP-32_7X7X08P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ATMEGA328P-AU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MICROCHIP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Rs.230.00</w:t>
            </w:r>
          </w:p>
        </w:tc>
      </w:tr>
      <w:tr w:rsidR="00212C9E" w:rsidRPr="00CD7F03" w:rsidTr="00212C9E">
        <w:trPr>
          <w:trHeight w:val="697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4pin I2C monochrome OLED Display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OLED1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OLED 1.3 IIC/I2C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</w:t>
            </w:r>
            <w:proofErr w:type="spellEnd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. 292.00</w:t>
            </w:r>
          </w:p>
        </w:tc>
      </w:tr>
      <w:tr w:rsidR="00212C9E" w:rsidRPr="00CD7F03" w:rsidTr="00212C9E">
        <w:trPr>
          <w:trHeight w:val="697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1206 SMD Resistor 1% 10K ohm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R1,R2,R4,R5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1206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1206 SMD Resistor 1% 10K ohm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Rs.18.00</w:t>
            </w:r>
          </w:p>
        </w:tc>
      </w:tr>
      <w:tr w:rsidR="00212C9E" w:rsidRPr="00CD7F03" w:rsidTr="00212C9E">
        <w:trPr>
          <w:trHeight w:val="345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1u Capacitor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C1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CAP-D3.0XF1.5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Rs.20.00</w:t>
            </w:r>
          </w:p>
        </w:tc>
      </w:tr>
      <w:tr w:rsidR="00212C9E" w:rsidRPr="00CD7F03" w:rsidTr="00212C9E">
        <w:trPr>
          <w:trHeight w:val="345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1k Resistor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AXIAL-0.3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Rs.20.00</w:t>
            </w:r>
          </w:p>
        </w:tc>
      </w:tr>
      <w:tr w:rsidR="00212C9E" w:rsidRPr="00CD7F03" w:rsidTr="00212C9E">
        <w:trPr>
          <w:trHeight w:val="697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LED-3MM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LED1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LED-3MM/2.54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204-10SURD/S530-A3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EVERLIGHT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Rs.19.00</w:t>
            </w:r>
          </w:p>
        </w:tc>
      </w:tr>
      <w:tr w:rsidR="00212C9E" w:rsidRPr="00CD7F03" w:rsidTr="00212C9E">
        <w:trPr>
          <w:trHeight w:val="345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16MHz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X1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OSC-49S-1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X49SD12MSD2SC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YXC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</w:t>
            </w:r>
            <w:proofErr w:type="spellEnd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. 13.00</w:t>
            </w:r>
          </w:p>
        </w:tc>
      </w:tr>
      <w:tr w:rsidR="00212C9E" w:rsidRPr="00CD7F03" w:rsidTr="00212C9E">
        <w:trPr>
          <w:trHeight w:val="345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22pF Capacitor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C2,C3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RAD-0.1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</w:t>
            </w:r>
            <w:proofErr w:type="spellEnd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. 20.00</w:t>
            </w:r>
          </w:p>
        </w:tc>
      </w:tr>
      <w:tr w:rsidR="00212C9E" w:rsidRPr="00CD7F03" w:rsidTr="00212C9E">
        <w:trPr>
          <w:trHeight w:val="697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Header-Female-</w:t>
            </w:r>
            <w:bookmarkStart w:id="0" w:name="_GoBack"/>
            <w:bookmarkEnd w:id="0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2.54_1x5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H1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HDR-5X1/2.54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2.54mm 1*5p Female header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BOOMELE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RS.59.00</w:t>
            </w:r>
          </w:p>
        </w:tc>
      </w:tr>
      <w:tr w:rsidR="00212C9E" w:rsidRPr="00CD7F03" w:rsidTr="00212C9E">
        <w:trPr>
          <w:trHeight w:val="345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EVQ22705R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RESET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KEY-6.0*6.0-4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EVQ22705R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PANASONIC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</w:t>
            </w:r>
            <w:proofErr w:type="spellEnd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. 10.00</w:t>
            </w:r>
          </w:p>
        </w:tc>
      </w:tr>
      <w:tr w:rsidR="00212C9E" w:rsidRPr="00CD7F03" w:rsidTr="00212C9E">
        <w:trPr>
          <w:trHeight w:val="363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Header-Male-2.54_1x3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P1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HDR-3X1/2.54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Header2.54mm 1*3P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C9E" w:rsidRPr="00CD7F03" w:rsidRDefault="00212C9E" w:rsidP="00212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D7F03">
              <w:rPr>
                <w:rFonts w:ascii="Times New Roman" w:eastAsia="Times New Roman" w:hAnsi="Times New Roman" w:cs="Times New Roman"/>
                <w:color w:val="000000"/>
              </w:rPr>
              <w:t>BOOMELE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C9E" w:rsidRPr="00CD7F03" w:rsidRDefault="00212C9E" w:rsidP="00212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Rs</w:t>
            </w:r>
            <w:proofErr w:type="spellEnd"/>
            <w:r w:rsidRPr="00CD7F03">
              <w:rPr>
                <w:rFonts w:ascii="Times New Roman" w:eastAsia="Times New Roman" w:hAnsi="Times New Roman" w:cs="Times New Roman"/>
                <w:color w:val="000000"/>
              </w:rPr>
              <w:t>. 49.00</w:t>
            </w:r>
          </w:p>
        </w:tc>
      </w:tr>
    </w:tbl>
    <w:p w:rsidR="00036735" w:rsidRDefault="00036735"/>
    <w:sectPr w:rsidR="00036735" w:rsidSect="00212C9E">
      <w:headerReference w:type="default" r:id="rId6"/>
      <w:footerReference w:type="default" r:id="rId7"/>
      <w:pgSz w:w="16840" w:h="11910" w:orient="landscape"/>
      <w:pgMar w:top="180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01" w:rsidRDefault="00F80401" w:rsidP="00212C9E">
      <w:pPr>
        <w:spacing w:after="0" w:line="240" w:lineRule="auto"/>
      </w:pPr>
      <w:r>
        <w:separator/>
      </w:r>
    </w:p>
  </w:endnote>
  <w:endnote w:type="continuationSeparator" w:id="0">
    <w:p w:rsidR="00F80401" w:rsidRDefault="00F80401" w:rsidP="0021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C9E" w:rsidRPr="00DE030C" w:rsidRDefault="00212C9E" w:rsidP="00212C9E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Cs w:val="16"/>
      </w:rPr>
    </w:pPr>
    <w:r w:rsidRPr="00DE030C">
      <w:rPr>
        <w:rFonts w:ascii="Times New Roman" w:hAnsi="Times New Roman" w:cs="Times New Roman"/>
        <w:szCs w:val="16"/>
      </w:rPr>
      <w:t>AISSMS COLLEGE OF ENGINEERING, ELECTRONICS DEPARTMENT, PUNE</w:t>
    </w:r>
    <w:r w:rsidRPr="00DE030C">
      <w:rPr>
        <w:rFonts w:ascii="Times New Roman" w:hAnsi="Times New Roman" w:cs="Times New Roman"/>
        <w:szCs w:val="16"/>
      </w:rPr>
      <w:ptab w:relativeTo="margin" w:alignment="right" w:leader="none"/>
    </w:r>
    <w:r w:rsidRPr="00212C9E">
      <w:rPr>
        <w:rFonts w:ascii="Times New Roman" w:hAnsi="Times New Roman" w:cs="Times New Roman"/>
        <w:color w:val="FF0000"/>
        <w:szCs w:val="16"/>
        <w:highlight w:val="yellow"/>
      </w:rPr>
      <w:t xml:space="preserve">Page </w:t>
    </w:r>
    <w:r w:rsidRPr="00212C9E">
      <w:rPr>
        <w:rFonts w:ascii="Times New Roman" w:hAnsi="Times New Roman" w:cs="Times New Roman"/>
        <w:color w:val="FF0000"/>
        <w:szCs w:val="16"/>
        <w:highlight w:val="yellow"/>
      </w:rPr>
      <w:fldChar w:fldCharType="begin"/>
    </w:r>
    <w:r w:rsidRPr="00212C9E">
      <w:rPr>
        <w:rFonts w:ascii="Times New Roman" w:hAnsi="Times New Roman" w:cs="Times New Roman"/>
        <w:color w:val="FF0000"/>
        <w:szCs w:val="16"/>
        <w:highlight w:val="yellow"/>
      </w:rPr>
      <w:instrText xml:space="preserve"> PAGE   \* MERGEFORMAT </w:instrText>
    </w:r>
    <w:r w:rsidRPr="00212C9E">
      <w:rPr>
        <w:rFonts w:ascii="Times New Roman" w:hAnsi="Times New Roman" w:cs="Times New Roman"/>
        <w:color w:val="FF0000"/>
        <w:szCs w:val="16"/>
        <w:highlight w:val="yellow"/>
      </w:rPr>
      <w:fldChar w:fldCharType="separate"/>
    </w:r>
    <w:r>
      <w:rPr>
        <w:rFonts w:ascii="Times New Roman" w:hAnsi="Times New Roman" w:cs="Times New Roman"/>
        <w:noProof/>
        <w:color w:val="FF0000"/>
        <w:szCs w:val="16"/>
        <w:highlight w:val="yellow"/>
      </w:rPr>
      <w:t>1</w:t>
    </w:r>
    <w:r w:rsidRPr="00212C9E">
      <w:rPr>
        <w:rFonts w:ascii="Times New Roman" w:hAnsi="Times New Roman" w:cs="Times New Roman"/>
        <w:color w:val="FF0000"/>
        <w:szCs w:val="16"/>
        <w:highlight w:val="yellow"/>
      </w:rPr>
      <w:fldChar w:fldCharType="end"/>
    </w:r>
  </w:p>
  <w:p w:rsidR="00212C9E" w:rsidRDefault="00212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01" w:rsidRDefault="00F80401" w:rsidP="00212C9E">
      <w:pPr>
        <w:spacing w:after="0" w:line="240" w:lineRule="auto"/>
      </w:pPr>
      <w:r>
        <w:separator/>
      </w:r>
    </w:p>
  </w:footnote>
  <w:footnote w:type="continuationSeparator" w:id="0">
    <w:p w:rsidR="00F80401" w:rsidRDefault="00F80401" w:rsidP="0021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C9E" w:rsidRPr="00212C9E" w:rsidRDefault="00212C9E" w:rsidP="00212C9E">
    <w:pPr>
      <w:pStyle w:val="Header"/>
      <w:pBdr>
        <w:bottom w:val="thickThinSmallGap" w:sz="24" w:space="1" w:color="823B0B" w:themeColor="accent2" w:themeShade="7F"/>
      </w:pBdr>
      <w:jc w:val="right"/>
      <w:rPr>
        <w:rFonts w:ascii="Times New Roman" w:eastAsiaTheme="majorEastAsia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Design and Development of Digital Water Flow Meter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9E"/>
    <w:rsid w:val="00036735"/>
    <w:rsid w:val="00212C9E"/>
    <w:rsid w:val="005636E8"/>
    <w:rsid w:val="00F8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4938B-789D-489C-8447-43DE8783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C9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12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gaikwadatul3552@gmail.com</dc:creator>
  <cp:keywords/>
  <dc:description/>
  <cp:lastModifiedBy>gaikwadatul3552@gmail.com</cp:lastModifiedBy>
  <cp:revision>1</cp:revision>
  <dcterms:created xsi:type="dcterms:W3CDTF">2019-05-30T09:35:00Z</dcterms:created>
  <dcterms:modified xsi:type="dcterms:W3CDTF">2019-05-30T09:41:00Z</dcterms:modified>
</cp:coreProperties>
</file>