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2DF3B" w14:textId="77777777" w:rsidR="00577118" w:rsidRPr="00577118" w:rsidRDefault="00577118" w:rsidP="00577118">
      <w:r w:rsidRPr="00577118">
        <w:rPr>
          <w:b/>
          <w:bCs/>
        </w:rPr>
        <w:t>Customer Churn Analysis - Summary Report</w:t>
      </w:r>
    </w:p>
    <w:p w14:paraId="796AB4B8" w14:textId="77777777" w:rsidR="00577118" w:rsidRPr="00577118" w:rsidRDefault="00577118" w:rsidP="00577118">
      <w:r w:rsidRPr="00577118">
        <w:pict w14:anchorId="148D6ED2">
          <v:rect id="_x0000_i1049" style="width:0;height:1.5pt" o:hralign="center" o:hrstd="t" o:hr="t" fillcolor="#a0a0a0" stroked="f"/>
        </w:pict>
      </w:r>
    </w:p>
    <w:p w14:paraId="0DA3F254" w14:textId="77777777" w:rsidR="00577118" w:rsidRPr="00577118" w:rsidRDefault="00577118" w:rsidP="00577118">
      <w:pPr>
        <w:rPr>
          <w:b/>
          <w:bCs/>
        </w:rPr>
      </w:pPr>
      <w:r w:rsidRPr="00577118">
        <w:rPr>
          <w:b/>
          <w:bCs/>
        </w:rPr>
        <w:t>1. Data Preprocessing</w:t>
      </w:r>
    </w:p>
    <w:p w14:paraId="6594412D" w14:textId="77777777" w:rsidR="00577118" w:rsidRPr="00577118" w:rsidRDefault="00577118" w:rsidP="00577118">
      <w:pPr>
        <w:numPr>
          <w:ilvl w:val="0"/>
          <w:numId w:val="1"/>
        </w:numPr>
      </w:pPr>
      <w:r w:rsidRPr="00577118">
        <w:t>Loaded dataset: Customer Churn.csv.</w:t>
      </w:r>
    </w:p>
    <w:p w14:paraId="03955230" w14:textId="77777777" w:rsidR="00577118" w:rsidRPr="00577118" w:rsidRDefault="00577118" w:rsidP="00577118">
      <w:pPr>
        <w:numPr>
          <w:ilvl w:val="0"/>
          <w:numId w:val="1"/>
        </w:numPr>
      </w:pPr>
      <w:r w:rsidRPr="00577118">
        <w:t>Cleaned and transformed data:</w:t>
      </w:r>
    </w:p>
    <w:p w14:paraId="127EB210" w14:textId="77777777" w:rsidR="00577118" w:rsidRPr="00577118" w:rsidRDefault="00577118" w:rsidP="00577118">
      <w:pPr>
        <w:numPr>
          <w:ilvl w:val="1"/>
          <w:numId w:val="1"/>
        </w:numPr>
      </w:pPr>
      <w:r w:rsidRPr="00577118">
        <w:t xml:space="preserve">Replaced blank values in the </w:t>
      </w:r>
      <w:proofErr w:type="spellStart"/>
      <w:r w:rsidRPr="00577118">
        <w:t>TotalCharges</w:t>
      </w:r>
      <w:proofErr w:type="spellEnd"/>
      <w:r w:rsidRPr="00577118">
        <w:t xml:space="preserve"> column with 0.</w:t>
      </w:r>
    </w:p>
    <w:p w14:paraId="2181D340" w14:textId="77777777" w:rsidR="00577118" w:rsidRPr="00577118" w:rsidRDefault="00577118" w:rsidP="00577118">
      <w:pPr>
        <w:numPr>
          <w:ilvl w:val="1"/>
          <w:numId w:val="1"/>
        </w:numPr>
      </w:pPr>
      <w:r w:rsidRPr="00577118">
        <w:t xml:space="preserve">Converted </w:t>
      </w:r>
      <w:proofErr w:type="spellStart"/>
      <w:r w:rsidRPr="00577118">
        <w:t>TotalCharges</w:t>
      </w:r>
      <w:proofErr w:type="spellEnd"/>
      <w:r w:rsidRPr="00577118">
        <w:t xml:space="preserve"> to float datatype.</w:t>
      </w:r>
    </w:p>
    <w:p w14:paraId="0C920403" w14:textId="77777777" w:rsidR="00577118" w:rsidRPr="00577118" w:rsidRDefault="00577118" w:rsidP="00577118">
      <w:pPr>
        <w:numPr>
          <w:ilvl w:val="1"/>
          <w:numId w:val="1"/>
        </w:numPr>
      </w:pPr>
      <w:r w:rsidRPr="00577118">
        <w:t xml:space="preserve">Mapped </w:t>
      </w:r>
      <w:proofErr w:type="spellStart"/>
      <w:r w:rsidRPr="00577118">
        <w:t>SeniorCitizen</w:t>
      </w:r>
      <w:proofErr w:type="spellEnd"/>
      <w:r w:rsidRPr="00577118">
        <w:t xml:space="preserve"> values: 0 to "No" and 1 to "Yes".</w:t>
      </w:r>
    </w:p>
    <w:p w14:paraId="58B09EAF" w14:textId="77777777" w:rsidR="00577118" w:rsidRPr="00577118" w:rsidRDefault="00577118" w:rsidP="00577118">
      <w:pPr>
        <w:numPr>
          <w:ilvl w:val="0"/>
          <w:numId w:val="1"/>
        </w:numPr>
      </w:pPr>
      <w:r w:rsidRPr="00577118">
        <w:t>Confirmed there were no missing/null values in the dataset.</w:t>
      </w:r>
    </w:p>
    <w:p w14:paraId="0AC4973D" w14:textId="77777777" w:rsidR="00577118" w:rsidRPr="00577118" w:rsidRDefault="00577118" w:rsidP="00577118">
      <w:r w:rsidRPr="00577118">
        <w:pict w14:anchorId="10E1377F">
          <v:rect id="_x0000_i1050" style="width:0;height:1.5pt" o:hralign="center" o:hrstd="t" o:hr="t" fillcolor="#a0a0a0" stroked="f"/>
        </w:pict>
      </w:r>
    </w:p>
    <w:p w14:paraId="32EAB5B6" w14:textId="77777777" w:rsidR="00577118" w:rsidRPr="00577118" w:rsidRDefault="00577118" w:rsidP="00577118">
      <w:pPr>
        <w:rPr>
          <w:b/>
          <w:bCs/>
        </w:rPr>
      </w:pPr>
      <w:r w:rsidRPr="00577118">
        <w:rPr>
          <w:b/>
          <w:bCs/>
        </w:rPr>
        <w:t>2. Exploratory Data Analysis (EDA)</w:t>
      </w:r>
    </w:p>
    <w:p w14:paraId="7149C395" w14:textId="77777777" w:rsidR="00577118" w:rsidRPr="00577118" w:rsidRDefault="00577118" w:rsidP="00577118">
      <w:pPr>
        <w:rPr>
          <w:b/>
          <w:bCs/>
        </w:rPr>
      </w:pPr>
      <w:r w:rsidRPr="00577118">
        <w:rPr>
          <w:b/>
          <w:bCs/>
        </w:rPr>
        <w:t>Customer Churn Overview</w:t>
      </w:r>
    </w:p>
    <w:p w14:paraId="35E11B5F" w14:textId="77777777" w:rsidR="00577118" w:rsidRPr="00577118" w:rsidRDefault="00577118" w:rsidP="00577118">
      <w:pPr>
        <w:numPr>
          <w:ilvl w:val="0"/>
          <w:numId w:val="2"/>
        </w:numPr>
      </w:pPr>
      <w:r w:rsidRPr="00577118">
        <w:rPr>
          <w:b/>
          <w:bCs/>
        </w:rPr>
        <w:t>Churn Count Plot</w:t>
      </w:r>
      <w:r w:rsidRPr="00577118">
        <w:t>: Visualizes the number of customers who churned versus those who did not.</w:t>
      </w:r>
    </w:p>
    <w:p w14:paraId="17E3E940" w14:textId="77777777" w:rsidR="00577118" w:rsidRPr="00577118" w:rsidRDefault="00577118" w:rsidP="00577118">
      <w:pPr>
        <w:numPr>
          <w:ilvl w:val="0"/>
          <w:numId w:val="2"/>
        </w:numPr>
      </w:pPr>
      <w:r w:rsidRPr="00577118">
        <w:rPr>
          <w:b/>
          <w:bCs/>
        </w:rPr>
        <w:t>Churn Percentage Pie Chart</w:t>
      </w:r>
      <w:r w:rsidRPr="00577118">
        <w:t>: Illustrates the proportion of churned customers.</w:t>
      </w:r>
    </w:p>
    <w:p w14:paraId="1D77F8A5" w14:textId="77777777" w:rsidR="00577118" w:rsidRPr="00577118" w:rsidRDefault="00577118" w:rsidP="00577118">
      <w:pPr>
        <w:rPr>
          <w:b/>
          <w:bCs/>
        </w:rPr>
      </w:pPr>
      <w:r w:rsidRPr="00577118">
        <w:rPr>
          <w:b/>
          <w:bCs/>
        </w:rPr>
        <w:t>Demographic Insights</w:t>
      </w:r>
    </w:p>
    <w:p w14:paraId="1E8A94DB" w14:textId="77777777" w:rsidR="00577118" w:rsidRPr="00577118" w:rsidRDefault="00577118" w:rsidP="00577118">
      <w:pPr>
        <w:numPr>
          <w:ilvl w:val="0"/>
          <w:numId w:val="3"/>
        </w:numPr>
      </w:pPr>
      <w:r w:rsidRPr="00577118">
        <w:rPr>
          <w:b/>
          <w:bCs/>
        </w:rPr>
        <w:t>Gender</w:t>
      </w:r>
      <w:r w:rsidRPr="00577118">
        <w:t>: No significant difference in churn rates between male and female customers.</w:t>
      </w:r>
    </w:p>
    <w:p w14:paraId="457D50E7" w14:textId="77777777" w:rsidR="00577118" w:rsidRPr="00577118" w:rsidRDefault="00577118" w:rsidP="00577118">
      <w:pPr>
        <w:numPr>
          <w:ilvl w:val="0"/>
          <w:numId w:val="3"/>
        </w:numPr>
      </w:pPr>
      <w:r w:rsidRPr="00577118">
        <w:rPr>
          <w:b/>
          <w:bCs/>
        </w:rPr>
        <w:t>Senior Citizens</w:t>
      </w:r>
      <w:r w:rsidRPr="00577118">
        <w:t>: A higher proportion of senior citizens have churned compared to non-seniors.</w:t>
      </w:r>
    </w:p>
    <w:p w14:paraId="7395825C" w14:textId="77777777" w:rsidR="00577118" w:rsidRPr="00577118" w:rsidRDefault="00577118" w:rsidP="00577118">
      <w:pPr>
        <w:rPr>
          <w:b/>
          <w:bCs/>
        </w:rPr>
      </w:pPr>
      <w:r w:rsidRPr="00577118">
        <w:rPr>
          <w:b/>
          <w:bCs/>
        </w:rPr>
        <w:t>Usage &amp; Contract Patterns</w:t>
      </w:r>
    </w:p>
    <w:p w14:paraId="49B6F876" w14:textId="77777777" w:rsidR="00577118" w:rsidRPr="00577118" w:rsidRDefault="00577118" w:rsidP="00577118">
      <w:pPr>
        <w:numPr>
          <w:ilvl w:val="0"/>
          <w:numId w:val="4"/>
        </w:numPr>
      </w:pPr>
      <w:r w:rsidRPr="00577118">
        <w:rPr>
          <w:b/>
          <w:bCs/>
        </w:rPr>
        <w:t>Tenure</w:t>
      </w:r>
      <w:r w:rsidRPr="00577118">
        <w:t>:</w:t>
      </w:r>
    </w:p>
    <w:p w14:paraId="0B669638" w14:textId="77777777" w:rsidR="00577118" w:rsidRPr="00577118" w:rsidRDefault="00577118" w:rsidP="00577118">
      <w:pPr>
        <w:numPr>
          <w:ilvl w:val="1"/>
          <w:numId w:val="4"/>
        </w:numPr>
      </w:pPr>
      <w:r w:rsidRPr="00577118">
        <w:t>Customers with shorter tenure are more likely to churn.</w:t>
      </w:r>
    </w:p>
    <w:p w14:paraId="799DA387" w14:textId="77777777" w:rsidR="00577118" w:rsidRPr="00577118" w:rsidRDefault="00577118" w:rsidP="00577118">
      <w:pPr>
        <w:numPr>
          <w:ilvl w:val="1"/>
          <w:numId w:val="4"/>
        </w:numPr>
      </w:pPr>
      <w:r w:rsidRPr="00577118">
        <w:t>Customers with longer tenure tend to remain.</w:t>
      </w:r>
    </w:p>
    <w:p w14:paraId="2F97734C" w14:textId="77777777" w:rsidR="00577118" w:rsidRPr="00577118" w:rsidRDefault="00577118" w:rsidP="00577118">
      <w:pPr>
        <w:numPr>
          <w:ilvl w:val="0"/>
          <w:numId w:val="4"/>
        </w:numPr>
      </w:pPr>
      <w:r w:rsidRPr="00577118">
        <w:rPr>
          <w:b/>
          <w:bCs/>
        </w:rPr>
        <w:t>Contract Type</w:t>
      </w:r>
      <w:r w:rsidRPr="00577118">
        <w:t>:</w:t>
      </w:r>
    </w:p>
    <w:p w14:paraId="602EEAD2" w14:textId="77777777" w:rsidR="00577118" w:rsidRPr="00577118" w:rsidRDefault="00577118" w:rsidP="00577118">
      <w:pPr>
        <w:numPr>
          <w:ilvl w:val="1"/>
          <w:numId w:val="4"/>
        </w:numPr>
      </w:pPr>
      <w:r w:rsidRPr="00577118">
        <w:t>Monthly contracts are associated with higher churn rates.</w:t>
      </w:r>
    </w:p>
    <w:p w14:paraId="02F36DAF" w14:textId="77777777" w:rsidR="00577118" w:rsidRPr="00577118" w:rsidRDefault="00577118" w:rsidP="00577118">
      <w:pPr>
        <w:numPr>
          <w:ilvl w:val="1"/>
          <w:numId w:val="4"/>
        </w:numPr>
      </w:pPr>
      <w:r w:rsidRPr="00577118">
        <w:t>Long-term contracts (yearly or more) show lower churn rates and better customer retention.</w:t>
      </w:r>
    </w:p>
    <w:p w14:paraId="4FC37B8F" w14:textId="77777777" w:rsidR="00577118" w:rsidRPr="00577118" w:rsidRDefault="00577118" w:rsidP="00577118">
      <w:r w:rsidRPr="00577118">
        <w:pict w14:anchorId="2B1AC85F">
          <v:rect id="_x0000_i1051" style="width:0;height:1.5pt" o:hralign="center" o:hrstd="t" o:hr="t" fillcolor="#a0a0a0" stroked="f"/>
        </w:pict>
      </w:r>
    </w:p>
    <w:p w14:paraId="19680481" w14:textId="77777777" w:rsidR="00577118" w:rsidRPr="00577118" w:rsidRDefault="00577118" w:rsidP="00577118">
      <w:pPr>
        <w:rPr>
          <w:b/>
          <w:bCs/>
        </w:rPr>
      </w:pPr>
      <w:r w:rsidRPr="00577118">
        <w:rPr>
          <w:b/>
          <w:bCs/>
        </w:rPr>
        <w:t>3. Key Insights</w:t>
      </w:r>
    </w:p>
    <w:p w14:paraId="46819464" w14:textId="77777777" w:rsidR="00577118" w:rsidRPr="00577118" w:rsidRDefault="00577118" w:rsidP="00577118">
      <w:pPr>
        <w:numPr>
          <w:ilvl w:val="0"/>
          <w:numId w:val="5"/>
        </w:numPr>
      </w:pPr>
      <w:r w:rsidRPr="00577118">
        <w:t>Higher churn rates are seen among:</w:t>
      </w:r>
    </w:p>
    <w:p w14:paraId="74269DC3" w14:textId="77777777" w:rsidR="00577118" w:rsidRPr="00577118" w:rsidRDefault="00577118" w:rsidP="00577118">
      <w:pPr>
        <w:numPr>
          <w:ilvl w:val="1"/>
          <w:numId w:val="5"/>
        </w:numPr>
      </w:pPr>
      <w:r w:rsidRPr="00577118">
        <w:t xml:space="preserve">Customers with </w:t>
      </w:r>
      <w:r w:rsidRPr="00577118">
        <w:rPr>
          <w:b/>
          <w:bCs/>
        </w:rPr>
        <w:t>monthly contracts</w:t>
      </w:r>
      <w:r w:rsidRPr="00577118">
        <w:t>.</w:t>
      </w:r>
    </w:p>
    <w:p w14:paraId="087F2F17" w14:textId="77777777" w:rsidR="00577118" w:rsidRPr="00577118" w:rsidRDefault="00577118" w:rsidP="00577118">
      <w:pPr>
        <w:numPr>
          <w:ilvl w:val="1"/>
          <w:numId w:val="5"/>
        </w:numPr>
      </w:pPr>
      <w:r w:rsidRPr="00577118">
        <w:t xml:space="preserve">Customers with </w:t>
      </w:r>
      <w:r w:rsidRPr="00577118">
        <w:rPr>
          <w:b/>
          <w:bCs/>
        </w:rPr>
        <w:t>shorter tenure</w:t>
      </w:r>
      <w:r w:rsidRPr="00577118">
        <w:t>.</w:t>
      </w:r>
    </w:p>
    <w:p w14:paraId="123E328A" w14:textId="77777777" w:rsidR="00577118" w:rsidRPr="00577118" w:rsidRDefault="00577118" w:rsidP="00577118">
      <w:pPr>
        <w:numPr>
          <w:ilvl w:val="1"/>
          <w:numId w:val="5"/>
        </w:numPr>
      </w:pPr>
      <w:r w:rsidRPr="00577118">
        <w:rPr>
          <w:b/>
          <w:bCs/>
        </w:rPr>
        <w:t>Senior citizens</w:t>
      </w:r>
      <w:r w:rsidRPr="00577118">
        <w:t>.</w:t>
      </w:r>
    </w:p>
    <w:p w14:paraId="77259FE9" w14:textId="77777777" w:rsidR="00577118" w:rsidRPr="00577118" w:rsidRDefault="00577118" w:rsidP="00577118">
      <w:pPr>
        <w:numPr>
          <w:ilvl w:val="0"/>
          <w:numId w:val="5"/>
        </w:numPr>
      </w:pPr>
      <w:r w:rsidRPr="00577118">
        <w:rPr>
          <w:b/>
          <w:bCs/>
        </w:rPr>
        <w:t>Gender</w:t>
      </w:r>
      <w:r w:rsidRPr="00577118">
        <w:t xml:space="preserve"> does not significantly affect churn </w:t>
      </w:r>
      <w:proofErr w:type="spellStart"/>
      <w:r w:rsidRPr="00577118">
        <w:t>behavior</w:t>
      </w:r>
      <w:proofErr w:type="spellEnd"/>
      <w:r w:rsidRPr="00577118">
        <w:t>.</w:t>
      </w:r>
    </w:p>
    <w:p w14:paraId="7974AE4B" w14:textId="77777777" w:rsidR="00577118" w:rsidRPr="00577118" w:rsidRDefault="00577118" w:rsidP="00577118">
      <w:r w:rsidRPr="00577118">
        <w:pict w14:anchorId="3D85B80F">
          <v:rect id="_x0000_i1052" style="width:0;height:1.5pt" o:hralign="center" o:hrstd="t" o:hr="t" fillcolor="#a0a0a0" stroked="f"/>
        </w:pict>
      </w:r>
    </w:p>
    <w:p w14:paraId="0C4F6ECE" w14:textId="77777777" w:rsidR="00577118" w:rsidRPr="00577118" w:rsidRDefault="00577118" w:rsidP="00577118">
      <w:r w:rsidRPr="00577118">
        <w:rPr>
          <w:b/>
          <w:bCs/>
        </w:rPr>
        <w:t>Conclusion</w:t>
      </w:r>
      <w:r w:rsidRPr="00577118">
        <w:t>: To reduce churn, companies should consider promoting long-term contracts, enhancing engagement early in the customer lifecycle, and providing targeted support to senior customers.</w:t>
      </w:r>
    </w:p>
    <w:p w14:paraId="40315871" w14:textId="77777777" w:rsidR="00645605" w:rsidRDefault="00645605"/>
    <w:sectPr w:rsidR="00645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C5112"/>
    <w:multiLevelType w:val="multilevel"/>
    <w:tmpl w:val="DA72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90E9C"/>
    <w:multiLevelType w:val="multilevel"/>
    <w:tmpl w:val="57D2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E13FE"/>
    <w:multiLevelType w:val="multilevel"/>
    <w:tmpl w:val="5A8E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818C6"/>
    <w:multiLevelType w:val="multilevel"/>
    <w:tmpl w:val="4980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C4E75"/>
    <w:multiLevelType w:val="multilevel"/>
    <w:tmpl w:val="311E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855612">
    <w:abstractNumId w:val="0"/>
  </w:num>
  <w:num w:numId="2" w16cid:durableId="760446841">
    <w:abstractNumId w:val="4"/>
  </w:num>
  <w:num w:numId="3" w16cid:durableId="1710566566">
    <w:abstractNumId w:val="3"/>
  </w:num>
  <w:num w:numId="4" w16cid:durableId="2134859961">
    <w:abstractNumId w:val="1"/>
  </w:num>
  <w:num w:numId="5" w16cid:durableId="1570846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18"/>
    <w:rsid w:val="001A4A75"/>
    <w:rsid w:val="00577118"/>
    <w:rsid w:val="00645605"/>
    <w:rsid w:val="0077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967A2"/>
  <w15:chartTrackingRefBased/>
  <w15:docId w15:val="{ACCBDED1-E55A-4708-8653-0E501FC8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1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1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1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1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1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1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1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1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1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1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4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Gaikwad</dc:creator>
  <cp:keywords/>
  <dc:description/>
  <cp:lastModifiedBy>Darshan Gaikwad</cp:lastModifiedBy>
  <cp:revision>1</cp:revision>
  <dcterms:created xsi:type="dcterms:W3CDTF">2025-05-18T06:23:00Z</dcterms:created>
  <dcterms:modified xsi:type="dcterms:W3CDTF">2025-05-18T06:23:00Z</dcterms:modified>
</cp:coreProperties>
</file>