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6AE677C9" w14:textId="6AD1C239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In case of completing the survey in full, you will receive a reward of 100 </w:t>
      </w:r>
      <w:proofErr w:type="spellStart"/>
      <w:r w:rsidRPr="0042154C">
        <w:rPr>
          <w:rFonts w:ascii="Times New Roman" w:hAnsi="Times New Roman"/>
          <w:sz w:val="24"/>
        </w:rPr>
        <w:t>som</w:t>
      </w:r>
      <w:proofErr w:type="spellEnd"/>
      <w:r w:rsidRPr="0042154C">
        <w:rPr>
          <w:rFonts w:ascii="Times New Roman" w:hAnsi="Times New Roman"/>
          <w:sz w:val="24"/>
        </w:rPr>
        <w:t xml:space="preserve"> credited to your mobile phone account.</w:t>
      </w:r>
    </w:p>
    <w:p w14:paraId="7A4B153D" w14:textId="77777777" w:rsidR="00FC5521" w:rsidRPr="0042154C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929F2B0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lang w:val="en-CH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61224C56" w:rsidR="00C24A89" w:rsidRPr="0042154C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 …</w:t>
      </w:r>
    </w:p>
    <w:p w14:paraId="33E7C22D" w14:textId="48E97935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Less than 5000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5D10F82F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5,001 – 10,000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5EDF5E1F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>10,001 – 15,000 som</w:t>
      </w:r>
    </w:p>
    <w:p w14:paraId="6DCD2857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>15,001 – 20,000 som</w:t>
      </w:r>
    </w:p>
    <w:p w14:paraId="4967DECA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>20,001 – 30,000 som</w:t>
      </w:r>
    </w:p>
    <w:p w14:paraId="65E40ACE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>30,001 – 40,000 som</w:t>
      </w:r>
    </w:p>
    <w:p w14:paraId="765367C1" w14:textId="77777777" w:rsid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40,001 – 50,000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7F145955" w14:textId="56FE56C3" w:rsidR="001E7BD8" w:rsidRPr="001E7BD8" w:rsidRDefault="001E7BD8" w:rsidP="001E7BD8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sz w:val="24"/>
        </w:rPr>
      </w:pPr>
      <w:r w:rsidRPr="001E7BD8">
        <w:rPr>
          <w:rFonts w:ascii="Times New Roman" w:hAnsi="Times New Roman"/>
          <w:sz w:val="24"/>
        </w:rPr>
        <w:t xml:space="preserve">More than 50,000 </w:t>
      </w:r>
      <w:proofErr w:type="spellStart"/>
      <w:r w:rsidRPr="001E7BD8">
        <w:rPr>
          <w:rFonts w:ascii="Times New Roman" w:hAnsi="Times New Roman"/>
          <w:sz w:val="24"/>
        </w:rPr>
        <w:t>som</w:t>
      </w:r>
      <w:proofErr w:type="spellEnd"/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174A941D" w:rsidR="001D4E33" w:rsidRPr="0042154C" w:rsidRDefault="00ED656A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lastRenderedPageBreak/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53CDC0C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(President, </w:t>
            </w:r>
            <w:proofErr w:type="spellStart"/>
            <w:r w:rsidR="00106387">
              <w:rPr>
                <w:rFonts w:ascii="Times New Roman" w:hAnsi="Times New Roman"/>
                <w:sz w:val="24"/>
              </w:rPr>
              <w:t>Jogorku</w:t>
            </w:r>
            <w:proofErr w:type="spellEnd"/>
            <w:r w:rsidR="0010638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06387">
              <w:rPr>
                <w:rFonts w:ascii="Times New Roman" w:hAnsi="Times New Roman"/>
                <w:sz w:val="24"/>
              </w:rPr>
              <w:t>Kenesh</w:t>
            </w:r>
            <w:proofErr w:type="spellEnd"/>
            <w:r w:rsidR="0010638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24B2D35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  <w:r w:rsidR="00106387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106387">
              <w:rPr>
                <w:rFonts w:ascii="Times New Roman" w:hAnsi="Times New Roman"/>
                <w:sz w:val="24"/>
              </w:rPr>
              <w:t>Aiyl</w:t>
            </w:r>
            <w:proofErr w:type="spellEnd"/>
            <w:r w:rsidR="0010638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06387">
              <w:rPr>
                <w:rFonts w:ascii="Times New Roman" w:hAnsi="Times New Roman"/>
                <w:sz w:val="24"/>
              </w:rPr>
              <w:t>okmotu</w:t>
            </w:r>
            <w:proofErr w:type="spellEnd"/>
            <w:r w:rsidR="00106387">
              <w:rPr>
                <w:rFonts w:ascii="Times New Roman" w:hAnsi="Times New Roman"/>
                <w:sz w:val="24"/>
              </w:rPr>
              <w:t xml:space="preserve">, city administration, </w:t>
            </w:r>
            <w:proofErr w:type="spellStart"/>
            <w:r w:rsidR="00106387">
              <w:rPr>
                <w:rFonts w:ascii="Times New Roman" w:hAnsi="Times New Roman"/>
                <w:sz w:val="24"/>
              </w:rPr>
              <w:t>akimiyat</w:t>
            </w:r>
            <w:proofErr w:type="spellEnd"/>
            <w:r w:rsidR="0010638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EBF44CE" w14:textId="77777777" w:rsidR="00C2469A" w:rsidRDefault="00C2469A" w:rsidP="00C2469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4E01E1EB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</w:t>
      </w:r>
      <w:r w:rsidR="00FB0DD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z</w:t>
      </w:r>
      <w:r w:rsidR="00FB0DDF">
        <w:rPr>
          <w:rFonts w:ascii="Times New Roman" w:hAnsi="Times New Roman"/>
          <w:sz w:val="24"/>
        </w:rPr>
        <w:t>akh</w:t>
      </w:r>
      <w:r>
        <w:rPr>
          <w:rFonts w:ascii="Times New Roman" w:hAnsi="Times New Roman"/>
          <w:sz w:val="24"/>
        </w:rPr>
        <w:t>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0F0CD91" w14:textId="77777777" w:rsidR="002D1B75" w:rsidRPr="00B21BD1" w:rsidRDefault="002D1B75" w:rsidP="00B96F3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Could you p</w:t>
      </w:r>
      <w:r w:rsidRPr="0042154C">
        <w:rPr>
          <w:rFonts w:ascii="Times New Roman" w:hAnsi="Times New Roman"/>
          <w:b/>
          <w:bCs/>
          <w:sz w:val="24"/>
        </w:rPr>
        <w:t>lease tell me</w:t>
      </w:r>
      <w:r>
        <w:rPr>
          <w:rFonts w:ascii="Times New Roman" w:hAnsi="Times New Roman"/>
          <w:b/>
          <w:bCs/>
          <w:sz w:val="24"/>
        </w:rPr>
        <w:t xml:space="preserve"> which of the following</w:t>
      </w:r>
      <w:r w:rsidRPr="0042154C">
        <w:rPr>
          <w:rFonts w:ascii="Times New Roman" w:hAnsi="Times New Roman"/>
          <w:b/>
          <w:bCs/>
          <w:sz w:val="24"/>
        </w:rPr>
        <w:t xml:space="preserve"> you have done in the past 12 months</w:t>
      </w:r>
      <w:r>
        <w:rPr>
          <w:rFonts w:ascii="Times New Roman" w:hAnsi="Times New Roman"/>
          <w:b/>
          <w:bCs/>
          <w:sz w:val="24"/>
        </w:rPr>
        <w:t>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Worked with fellow citizens to solve a 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B96F3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1D5C8044" w14:textId="44E89311" w:rsidR="008F33BB" w:rsidRPr="008F33BB" w:rsidRDefault="00133720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>
        <w:rPr>
          <w:rFonts w:ascii="Times New Roman" w:hAnsi="Times New Roman"/>
          <w:b/>
          <w:bCs/>
          <w:sz w:val="24"/>
        </w:rPr>
        <w:t>----</w:t>
      </w:r>
    </w:p>
    <w:p w14:paraId="264A33A2" w14:textId="6216BCF9" w:rsidR="00E403AB" w:rsidRPr="00AF0B94" w:rsidRDefault="00AF0B94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1BAF0033" w:rsidR="00A27CC1" w:rsidRPr="00133720" w:rsidRDefault="00564723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133720">
        <w:rPr>
          <w:rFonts w:ascii="Times New Roman" w:hAnsi="Times New Roman"/>
          <w:b/>
          <w:bCs/>
          <w:sz w:val="24"/>
        </w:rPr>
        <w:t xml:space="preserve"> </w:t>
      </w:r>
      <w:bookmarkEnd w:id="4"/>
      <w:r w:rsidR="00133720">
        <w:rPr>
          <w:rFonts w:ascii="Times New Roman" w:hAnsi="Times New Roman"/>
          <w:b/>
          <w:bCs/>
          <w:sz w:val="24"/>
        </w:rPr>
        <w:t>-------</w:t>
      </w:r>
    </w:p>
    <w:p w14:paraId="167B7712" w14:textId="3370C156" w:rsidR="00564723" w:rsidRPr="00133720" w:rsidRDefault="003C3B20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  <w:r w:rsidRPr="00133720">
        <w:rPr>
          <w:rFonts w:ascii="Times New Roman" w:eastAsia="MingLiU" w:hAnsi="Times New Roman"/>
          <w:b/>
          <w:bCs/>
          <w:sz w:val="24"/>
        </w:rPr>
        <w:t>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133720">
        <w:rPr>
          <w:rFonts w:ascii="Times New Roman" w:eastAsia="MingLiU" w:hAnsi="Times New Roman"/>
          <w:b/>
          <w:bCs/>
          <w:sz w:val="24"/>
        </w:rPr>
        <w:t>with</w:t>
      </w:r>
      <w:r w:rsidR="00564723" w:rsidRPr="00133720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133720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59B998C4" w14:textId="40266F8B" w:rsidR="00BF24D1" w:rsidRPr="0042154C" w:rsidRDefault="00BF24D1" w:rsidP="00564723">
      <w:pPr>
        <w:keepNext w:val="0"/>
        <w:keepLines w:val="0"/>
        <w:jc w:val="both"/>
        <w:rPr>
          <w:rFonts w:ascii="Times New Roman" w:eastAsia="MingLiU" w:hAnsi="Times New Roman"/>
          <w:b/>
          <w:bCs/>
          <w:sz w:val="24"/>
        </w:rPr>
      </w:pPr>
    </w:p>
    <w:p w14:paraId="1D920742" w14:textId="77777777" w:rsidR="00BF24D1" w:rsidRPr="0042154C" w:rsidRDefault="00BF24D1" w:rsidP="00564723">
      <w:pPr>
        <w:keepNext w:val="0"/>
        <w:keepLines w:val="0"/>
        <w:jc w:val="both"/>
        <w:rPr>
          <w:rFonts w:ascii="Times New Roman" w:eastAsia="MingLiU" w:hAnsi="Times New Roman"/>
          <w:b/>
          <w:bCs/>
          <w:sz w:val="24"/>
        </w:rPr>
      </w:pP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 xml:space="preserve">C) The parliament has oversight over </w:t>
            </w: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587B785B" w:rsidR="00275B3B" w:rsidRPr="00275B3B" w:rsidRDefault="00275B3B" w:rsidP="00B96F32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>(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If the respondent doesn't understand, provide examples like WhatsApp, Instagram, Facebook, Telegram, TikTok)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EFA72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42154C" w:rsidRDefault="001D02DD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>
        <w:rPr>
          <w:rFonts w:ascii="Times New Roman" w:hAnsi="Times New Roman"/>
          <w:b/>
          <w:bCs/>
          <w:sz w:val="24"/>
        </w:rPr>
        <w:t>P</w:t>
      </w:r>
      <w:r w:rsidRPr="0042154C">
        <w:rPr>
          <w:rFonts w:ascii="Times New Roman" w:hAnsi="Times New Roman"/>
          <w:b/>
          <w:bCs/>
          <w:sz w:val="24"/>
        </w:rPr>
        <w:t xml:space="preserve">lease tell me how often you get news about political events from </w:t>
      </w:r>
      <w:r w:rsidR="00275B3B">
        <w:rPr>
          <w:rFonts w:ascii="Times New Roman" w:hAnsi="Times New Roman"/>
          <w:b/>
          <w:bCs/>
          <w:sz w:val="24"/>
        </w:rPr>
        <w:t>the following sources?</w:t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6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3BE75FA0" w:rsidR="0004297D" w:rsidRPr="0042154C" w:rsidRDefault="00ED656A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VKontakte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1EB3312E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9B599D">
              <w:rPr>
                <w:rFonts w:ascii="Times New Roman" w:hAnsi="Times New Roman"/>
                <w:sz w:val="24"/>
              </w:rPr>
              <w:t>=1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6"/>
    </w:tbl>
    <w:p w14:paraId="6CB09BC9" w14:textId="7777777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p w14:paraId="0EA2828A" w14:textId="2E2D7FB9" w:rsidR="000D7F14" w:rsidRPr="00514610" w:rsidRDefault="001D02DD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I'll read out a list of news sources. For each, please tell me how trustworthy you think they are</w:t>
      </w:r>
      <w:r w:rsidR="000D7F14" w:rsidRPr="00514610">
        <w:rPr>
          <w:rFonts w:ascii="Times New Roman" w:hAnsi="Times New Roman"/>
          <w:sz w:val="24"/>
        </w:rPr>
        <w:t>:</w:t>
      </w:r>
    </w:p>
    <w:p w14:paraId="16F08652" w14:textId="7777777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</w:p>
    <w:p w14:paraId="6F97B6D9" w14:textId="747C5EE7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837C36">
        <w:trPr>
          <w:trHeight w:val="718"/>
        </w:trPr>
        <w:tc>
          <w:tcPr>
            <w:tcW w:w="2547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7" w:name="_Hlk146617369"/>
          </w:p>
        </w:tc>
        <w:tc>
          <w:tcPr>
            <w:tcW w:w="641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88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758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8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8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837C36">
        <w:trPr>
          <w:trHeight w:val="890"/>
        </w:trPr>
        <w:tc>
          <w:tcPr>
            <w:tcW w:w="2547" w:type="dxa"/>
          </w:tcPr>
          <w:p w14:paraId="18C358FE" w14:textId="5892D9B4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514610"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641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AC7207D" w14:textId="77777777" w:rsidTr="00837C36">
        <w:trPr>
          <w:trHeight w:val="718"/>
        </w:trPr>
        <w:tc>
          <w:tcPr>
            <w:tcW w:w="2547" w:type="dxa"/>
          </w:tcPr>
          <w:p w14:paraId="1F42E7F0" w14:textId="33CA5AA1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641" w:type="dxa"/>
          </w:tcPr>
          <w:p w14:paraId="64C898C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7E9B26F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133F0C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60A820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2B90BF5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6B099C89" w14:textId="40405F4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489EEA0" w14:textId="77777777" w:rsidTr="00837C36">
        <w:trPr>
          <w:trHeight w:val="359"/>
        </w:trPr>
        <w:tc>
          <w:tcPr>
            <w:tcW w:w="2547" w:type="dxa"/>
          </w:tcPr>
          <w:p w14:paraId="74364AD3" w14:textId="75038FA0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Internet in General</w:t>
            </w:r>
          </w:p>
        </w:tc>
        <w:tc>
          <w:tcPr>
            <w:tcW w:w="641" w:type="dxa"/>
          </w:tcPr>
          <w:p w14:paraId="61E184C0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23AE9C9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7CB9CA0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7E878C4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104623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20382256" w14:textId="05E70820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23721A" w14:textId="77777777" w:rsidTr="00837C36">
        <w:trPr>
          <w:trHeight w:val="179"/>
        </w:trPr>
        <w:tc>
          <w:tcPr>
            <w:tcW w:w="2547" w:type="dxa"/>
          </w:tcPr>
          <w:p w14:paraId="3DC857F6" w14:textId="77777777" w:rsidR="00514610" w:rsidRPr="00275B3B" w:rsidRDefault="000D7F14" w:rsidP="00514610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Facebook</w:t>
            </w:r>
            <w:r w:rsidR="00514610">
              <w:rPr>
                <w:rFonts w:ascii="Times New Roman" w:hAnsi="Times New Roman"/>
                <w:sz w:val="24"/>
              </w:rPr>
              <w:t xml:space="preserve"> </w:t>
            </w:r>
            <w:r w:rsidR="00514610" w:rsidRPr="00275B3B">
              <w:rPr>
                <w:rFonts w:ascii="Times New Roman" w:hAnsi="Times New Roman"/>
                <w:sz w:val="24"/>
              </w:rPr>
              <w:t>(/</w:t>
            </w:r>
            <w:r w:rsidR="00514610">
              <w:rPr>
                <w:rFonts w:ascii="Times New Roman" w:hAnsi="Times New Roman"/>
                <w:sz w:val="24"/>
              </w:rPr>
              <w:t>If</w:t>
            </w:r>
            <w:r w:rsidR="00514610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A9423A3" w14:textId="49E345FE" w:rsidR="000D7F14" w:rsidRPr="0042154C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41" w:type="dxa"/>
          </w:tcPr>
          <w:p w14:paraId="00280C8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1B7667C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2877D5A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184C047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0DE3D90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790ABDE2" w14:textId="6E237DB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7B59D56" w14:textId="77777777" w:rsidTr="00837C36">
        <w:trPr>
          <w:trHeight w:val="351"/>
        </w:trPr>
        <w:tc>
          <w:tcPr>
            <w:tcW w:w="2547" w:type="dxa"/>
          </w:tcPr>
          <w:p w14:paraId="54B6CD4F" w14:textId="77777777" w:rsidR="00514610" w:rsidRPr="00514610" w:rsidRDefault="000D7F14" w:rsidP="00514610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 xml:space="preserve">E) </w:t>
            </w:r>
            <w:proofErr w:type="spellStart"/>
            <w:r w:rsidRPr="00514610">
              <w:rPr>
                <w:rFonts w:ascii="Times New Roman" w:hAnsi="Times New Roman"/>
                <w:sz w:val="24"/>
                <w:lang w:val="de-CH"/>
              </w:rPr>
              <w:t>VKontakte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(/</w:t>
            </w:r>
            <w:proofErr w:type="spellStart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>If</w:t>
            </w:r>
            <w:proofErr w:type="spellEnd"/>
            <w:r w:rsidR="00514610" w:rsidRPr="00514610">
              <w:rPr>
                <w:rFonts w:ascii="Times New Roman" w:hAnsi="Times New Roman"/>
                <w:sz w:val="24"/>
                <w:lang w:val="de-CH"/>
              </w:rPr>
              <w:t xml:space="preserve"> 22</w:t>
            </w:r>
          </w:p>
          <w:p w14:paraId="49F9500F" w14:textId="71176252" w:rsidR="000D7F14" w:rsidRPr="00514610" w:rsidRDefault="00514610" w:rsidP="00514610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641" w:type="dxa"/>
          </w:tcPr>
          <w:p w14:paraId="7C8126B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01B811F5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0D9589B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3CD03327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3B6B1BF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171DA7A8" w14:textId="076211FA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15D3421E" w14:textId="77777777" w:rsidTr="00837C36">
        <w:trPr>
          <w:trHeight w:val="359"/>
        </w:trPr>
        <w:tc>
          <w:tcPr>
            <w:tcW w:w="2547" w:type="dxa"/>
          </w:tcPr>
          <w:p w14:paraId="3D61ED1F" w14:textId="07F41B75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Western Media</w:t>
            </w:r>
          </w:p>
        </w:tc>
        <w:tc>
          <w:tcPr>
            <w:tcW w:w="641" w:type="dxa"/>
          </w:tcPr>
          <w:p w14:paraId="70D281EB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88" w:type="dxa"/>
          </w:tcPr>
          <w:p w14:paraId="56CF156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8" w:type="dxa"/>
          </w:tcPr>
          <w:p w14:paraId="6174BBC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8" w:type="dxa"/>
          </w:tcPr>
          <w:p w14:paraId="565587D4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73" w:type="dxa"/>
          </w:tcPr>
          <w:p w14:paraId="440D212D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8" w:type="dxa"/>
          </w:tcPr>
          <w:p w14:paraId="46BE83CE" w14:textId="72F2FC61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7"/>
    </w:tbl>
    <w:p w14:paraId="0FE021BF" w14:textId="77777777" w:rsidR="00837C36" w:rsidRPr="0042154C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7917B626" w:rsidR="00920B5E" w:rsidRPr="0042154C" w:rsidRDefault="00514610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Which sources do you get news from</w:t>
      </w:r>
      <w:r w:rsidR="00920B5E" w:rsidRPr="0042154C">
        <w:rPr>
          <w:rFonts w:ascii="Times New Roman" w:hAnsi="Times New Roman"/>
          <w:b/>
          <w:bCs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2D1B75">
      <w:pPr>
        <w:pStyle w:val="ListParagraph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2D1B75">
      <w:pPr>
        <w:pStyle w:val="ListParagraph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2D1B75">
      <w:pPr>
        <w:pStyle w:val="ListParagraph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2D1B75">
      <w:pPr>
        <w:pStyle w:val="ListParagraph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2D1B75">
      <w:pPr>
        <w:pStyle w:val="ListParagraph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090A05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42154C" w:rsidRDefault="001065C7" w:rsidP="00D479C3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Refused to answer</w:t>
      </w:r>
    </w:p>
    <w:p w14:paraId="1A9CC0DB" w14:textId="77777777" w:rsidR="00457DF3" w:rsidRPr="0042154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31E0A2B" w14:textId="3F45AE17" w:rsidR="000D7F14" w:rsidRPr="00514610" w:rsidRDefault="00514610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(If 22=1)</w:t>
      </w:r>
      <w:r w:rsidR="009332BA" w:rsidRPr="0042154C">
        <w:rPr>
          <w:rFonts w:ascii="Times New Roman" w:hAnsi="Times New Roman"/>
          <w:b/>
          <w:bCs/>
          <w:sz w:val="24"/>
        </w:rPr>
        <w:t xml:space="preserve"> </w:t>
      </w:r>
      <w:r w:rsidR="000D7F14" w:rsidRPr="00514610">
        <w:rPr>
          <w:rFonts w:ascii="Times New Roman" w:hAnsi="Times New Roman"/>
          <w:sz w:val="24"/>
        </w:rPr>
        <w:t xml:space="preserve">How often do you see </w:t>
      </w:r>
      <w:r>
        <w:rPr>
          <w:rFonts w:ascii="Times New Roman" w:hAnsi="Times New Roman"/>
          <w:sz w:val="24"/>
        </w:rPr>
        <w:t xml:space="preserve">the following </w:t>
      </w:r>
      <w:r w:rsidR="000D7F14" w:rsidRPr="00514610">
        <w:rPr>
          <w:rFonts w:ascii="Times New Roman" w:hAnsi="Times New Roman"/>
          <w:sz w:val="24"/>
        </w:rPr>
        <w:t>stories on social media</w:t>
      </w:r>
      <w:r>
        <w:rPr>
          <w:rFonts w:ascii="Times New Roman" w:hAnsi="Times New Roman"/>
          <w:sz w:val="24"/>
        </w:rPr>
        <w:t>?</w:t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8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9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9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381EDF0" w:rsidR="000D7F14" w:rsidRPr="00163CB8" w:rsidRDefault="00163CB8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0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5E457B37" w:rsidR="009C1A48" w:rsidRPr="0042154C" w:rsidRDefault="000A35E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22=1) </w:t>
      </w:r>
      <w:r w:rsidR="00BE70B0" w:rsidRPr="00D479C3">
        <w:rPr>
          <w:rFonts w:ascii="Times New Roman" w:hAnsi="Times New Roman"/>
          <w:b/>
          <w:bCs/>
          <w:sz w:val="24"/>
        </w:rPr>
        <w:t xml:space="preserve">If you had to guess, </w:t>
      </w:r>
      <w:r w:rsidR="00BE70B0">
        <w:rPr>
          <w:rFonts w:ascii="Times New Roman" w:hAnsi="Times New Roman"/>
          <w:b/>
          <w:bCs/>
          <w:sz w:val="24"/>
        </w:rPr>
        <w:t>w</w:t>
      </w:r>
      <w:r w:rsidR="009C1A48" w:rsidRPr="0042154C">
        <w:rPr>
          <w:rFonts w:ascii="Times New Roman" w:hAnsi="Times New Roman"/>
          <w:b/>
          <w:bCs/>
          <w:sz w:val="24"/>
        </w:rPr>
        <w:t xml:space="preserve">hat percentage of </w:t>
      </w:r>
      <w:r w:rsidR="00C0069D" w:rsidRPr="0042154C">
        <w:rPr>
          <w:rFonts w:ascii="Times New Roman" w:hAnsi="Times New Roman"/>
          <w:b/>
          <w:bCs/>
          <w:sz w:val="24"/>
        </w:rPr>
        <w:t xml:space="preserve">your friends on social </w:t>
      </w:r>
      <w:r w:rsidR="009C1A48" w:rsidRPr="0042154C">
        <w:rPr>
          <w:rFonts w:ascii="Times New Roman" w:hAnsi="Times New Roman"/>
          <w:b/>
          <w:bCs/>
          <w:sz w:val="24"/>
        </w:rPr>
        <w:t xml:space="preserve">media shares your </w:t>
      </w:r>
      <w:r w:rsidR="00C0069D" w:rsidRPr="0042154C">
        <w:rPr>
          <w:rFonts w:ascii="Times New Roman" w:hAnsi="Times New Roman"/>
          <w:b/>
          <w:bCs/>
          <w:sz w:val="24"/>
        </w:rPr>
        <w:t xml:space="preserve">political </w:t>
      </w:r>
      <w:r w:rsidR="009C1A48" w:rsidRPr="0042154C">
        <w:rPr>
          <w:rFonts w:ascii="Times New Roman" w:hAnsi="Times New Roman"/>
          <w:b/>
          <w:bCs/>
          <w:sz w:val="24"/>
        </w:rPr>
        <w:t>opinion</w:t>
      </w:r>
      <w:r>
        <w:rPr>
          <w:rFonts w:ascii="Times New Roman" w:hAnsi="Times New Roman"/>
          <w:b/>
          <w:bCs/>
          <w:sz w:val="24"/>
        </w:rPr>
        <w:t>s</w:t>
      </w:r>
      <w:r w:rsidR="009C1A48" w:rsidRPr="0042154C">
        <w:rPr>
          <w:rFonts w:ascii="Times New Roman" w:hAnsi="Times New Roman"/>
          <w:b/>
          <w:bCs/>
          <w:sz w:val="24"/>
        </w:rPr>
        <w:t>?</w:t>
      </w:r>
    </w:p>
    <w:p w14:paraId="13E5B20A" w14:textId="77777777" w:rsidR="009C1A48" w:rsidRPr="0042154C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F099044" w14:textId="78532AA3" w:rsidR="009C1A48" w:rsidRPr="000A35E7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</w:t>
      </w:r>
      <w:r w:rsidR="000A35E7" w:rsidRPr="000A35E7">
        <w:rPr>
          <w:rFonts w:ascii="Times New Roman" w:hAnsi="Times New Roman"/>
          <w:sz w:val="24"/>
        </w:rPr>
        <w:t xml:space="preserve">___________ </w:t>
      </w:r>
      <w:r w:rsidR="009C1A48" w:rsidRPr="000A35E7">
        <w:rPr>
          <w:rFonts w:ascii="Times New Roman" w:hAnsi="Times New Roman"/>
          <w:sz w:val="24"/>
        </w:rPr>
        <w:t>0-100</w:t>
      </w:r>
      <w:r w:rsidR="000A35E7" w:rsidRPr="000A35E7">
        <w:rPr>
          <w:rFonts w:ascii="Times New Roman" w:hAnsi="Times New Roman"/>
          <w:sz w:val="24"/>
        </w:rPr>
        <w:t xml:space="preserve"> (Write down)</w:t>
      </w:r>
    </w:p>
    <w:p w14:paraId="17F44956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42154C" w:rsidRDefault="000A35E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(IF 22=1) P</w:t>
      </w:r>
      <w:r w:rsidR="00900F29" w:rsidRPr="0042154C">
        <w:rPr>
          <w:rFonts w:ascii="Times New Roman" w:hAnsi="Times New Roman"/>
          <w:b/>
          <w:bCs/>
          <w:sz w:val="24"/>
        </w:rPr>
        <w:t xml:space="preserve">lease tell me how frequently you've </w:t>
      </w:r>
      <w:r w:rsidR="00943977">
        <w:rPr>
          <w:rFonts w:ascii="Times New Roman" w:hAnsi="Times New Roman"/>
          <w:b/>
          <w:bCs/>
          <w:sz w:val="24"/>
        </w:rPr>
        <w:t>performed</w:t>
      </w:r>
      <w:r w:rsidR="00900F29" w:rsidRPr="0042154C">
        <w:rPr>
          <w:rFonts w:ascii="Times New Roman" w:hAnsi="Times New Roman"/>
          <w:b/>
          <w:bCs/>
          <w:sz w:val="24"/>
        </w:rPr>
        <w:t xml:space="preserve"> the</w:t>
      </w:r>
      <w:r w:rsidR="00943977">
        <w:rPr>
          <w:rFonts w:ascii="Times New Roman" w:hAnsi="Times New Roman"/>
          <w:b/>
          <w:bCs/>
          <w:sz w:val="24"/>
        </w:rPr>
        <w:t xml:space="preserve"> following actions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 account in the past 6 months</w:t>
      </w:r>
      <w:r w:rsidR="00943977">
        <w:rPr>
          <w:rFonts w:ascii="Times New Roman" w:hAnsi="Times New Roman"/>
          <w:b/>
          <w:bCs/>
          <w:sz w:val="24"/>
        </w:rPr>
        <w:t>?</w:t>
      </w:r>
    </w:p>
    <w:p w14:paraId="12B50E3D" w14:textId="77777777" w:rsidR="000D7F14" w:rsidRPr="0042154C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42154C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8519"/>
          </w:p>
        </w:tc>
        <w:tc>
          <w:tcPr>
            <w:tcW w:w="810" w:type="dxa"/>
          </w:tcPr>
          <w:p w14:paraId="7A126E66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3394B5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3" w:type="dxa"/>
          </w:tcPr>
          <w:p w14:paraId="48E8A2E5" w14:textId="0BD55941" w:rsidR="000D7F14" w:rsidRPr="0042154C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6705F5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80" w:type="dxa"/>
          </w:tcPr>
          <w:p w14:paraId="54FC69E3" w14:textId="4FF4A01D" w:rsidR="000D7F14" w:rsidRPr="0042154C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41441EF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4D7BCC0A" w14:textId="60FD48FC" w:rsidR="000D7F14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1"/>
    </w:tbl>
    <w:p w14:paraId="0101475C" w14:textId="7A331783" w:rsidR="00DD2509" w:rsidRPr="0042154C" w:rsidRDefault="00DD250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4BC04D9" w14:textId="1FB7DCCA" w:rsidR="00900F29" w:rsidRPr="00943977" w:rsidRDefault="0094397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2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2"/>
    </w:tbl>
    <w:p w14:paraId="4164E756" w14:textId="77777777" w:rsidR="00900F29" w:rsidRPr="0042154C" w:rsidRDefault="00900F29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0A38E49" w14:textId="70E37D01" w:rsidR="009A6B5B" w:rsidRPr="0042154C" w:rsidRDefault="00943977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>More than 12</w:t>
      </w:r>
    </w:p>
    <w:p w14:paraId="36C1F57B" w14:textId="68B41896" w:rsidR="00943977" w:rsidRPr="0042154C" w:rsidRDefault="00943977" w:rsidP="002D1B75">
      <w:pPr>
        <w:pStyle w:val="ListParagraph"/>
        <w:keepNext w:val="0"/>
        <w:keepLines w:val="0"/>
        <w:numPr>
          <w:ilvl w:val="1"/>
          <w:numId w:val="4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B96F3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3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13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B96F32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7C4B55E3" w:rsidR="00837C36" w:rsidRPr="0042154C" w:rsidRDefault="000E5932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337450BE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0E5932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20F15A08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B) Russia </w:t>
            </w:r>
            <w:r w:rsidR="000E5932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327F8176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0E5932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14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B96F32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15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15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39365E4" w14:textId="77777777" w:rsidR="000831AE" w:rsidRPr="005B5C5A" w:rsidRDefault="000831AE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CB5BED0" w14:textId="77777777" w:rsidR="005B5C5A" w:rsidRPr="005B5C5A" w:rsidRDefault="005B5C5A" w:rsidP="005B5C5A">
      <w:pPr>
        <w:pStyle w:val="ListParagraph"/>
        <w:keepNext w:val="0"/>
        <w:keepLines w:val="0"/>
        <w:numPr>
          <w:ilvl w:val="0"/>
          <w:numId w:val="4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22222"/>
          <w:sz w:val="24"/>
          <w:shd w:val="clear" w:color="auto" w:fill="FFFFFF"/>
        </w:rPr>
        <w:t>Please t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 xml:space="preserve">ell us the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phone 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number where it would be convenient for you to receive the reward for successfully completing the survey. (ONE ANSWER OPTION)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>1. __________</w:t>
      </w:r>
    </w:p>
    <w:p w14:paraId="25DE9893" w14:textId="77777777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hd w:val="clear" w:color="auto" w:fill="FFFFFF"/>
        </w:rPr>
        <w:t>2.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This number</w:t>
      </w: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832D6" w14:textId="77777777" w:rsidR="004C276C" w:rsidRDefault="004C276C" w:rsidP="00C0786E">
      <w:r>
        <w:separator/>
      </w:r>
    </w:p>
  </w:endnote>
  <w:endnote w:type="continuationSeparator" w:id="0">
    <w:p w14:paraId="13C3A3AF" w14:textId="77777777" w:rsidR="004C276C" w:rsidRDefault="004C276C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4D57" w14:textId="77777777" w:rsidR="004C276C" w:rsidRDefault="004C276C" w:rsidP="00C0786E">
      <w:r>
        <w:separator/>
      </w:r>
    </w:p>
  </w:footnote>
  <w:footnote w:type="continuationSeparator" w:id="0">
    <w:p w14:paraId="7DBEAA90" w14:textId="77777777" w:rsidR="004C276C" w:rsidRDefault="004C276C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A354B"/>
    <w:multiLevelType w:val="hybridMultilevel"/>
    <w:tmpl w:val="B8B824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8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830C6"/>
    <w:multiLevelType w:val="hybridMultilevel"/>
    <w:tmpl w:val="5DB8D770"/>
    <w:lvl w:ilvl="0" w:tplc="665E9B34">
      <w:start w:val="1"/>
      <w:numFmt w:val="decimal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6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5"/>
  </w:num>
  <w:num w:numId="2" w16cid:durableId="640573940">
    <w:abstractNumId w:val="13"/>
  </w:num>
  <w:num w:numId="3" w16cid:durableId="824320323">
    <w:abstractNumId w:val="28"/>
  </w:num>
  <w:num w:numId="4" w16cid:durableId="1637494033">
    <w:abstractNumId w:val="12"/>
  </w:num>
  <w:num w:numId="5" w16cid:durableId="993411043">
    <w:abstractNumId w:val="21"/>
  </w:num>
  <w:num w:numId="6" w16cid:durableId="1297949886">
    <w:abstractNumId w:val="44"/>
  </w:num>
  <w:num w:numId="7" w16cid:durableId="678966391">
    <w:abstractNumId w:val="39"/>
  </w:num>
  <w:num w:numId="8" w16cid:durableId="464006583">
    <w:abstractNumId w:val="16"/>
  </w:num>
  <w:num w:numId="9" w16cid:durableId="110245193">
    <w:abstractNumId w:val="0"/>
  </w:num>
  <w:num w:numId="10" w16cid:durableId="500394918">
    <w:abstractNumId w:val="7"/>
  </w:num>
  <w:num w:numId="11" w16cid:durableId="475757210">
    <w:abstractNumId w:val="47"/>
  </w:num>
  <w:num w:numId="12" w16cid:durableId="862524270">
    <w:abstractNumId w:val="9"/>
  </w:num>
  <w:num w:numId="13" w16cid:durableId="406344546">
    <w:abstractNumId w:val="20"/>
  </w:num>
  <w:num w:numId="14" w16cid:durableId="719282622">
    <w:abstractNumId w:val="29"/>
  </w:num>
  <w:num w:numId="15" w16cid:durableId="1681201411">
    <w:abstractNumId w:val="37"/>
  </w:num>
  <w:num w:numId="16" w16cid:durableId="203448092">
    <w:abstractNumId w:val="42"/>
  </w:num>
  <w:num w:numId="17" w16cid:durableId="1275019355">
    <w:abstractNumId w:val="45"/>
  </w:num>
  <w:num w:numId="18" w16cid:durableId="1446775082">
    <w:abstractNumId w:val="33"/>
  </w:num>
  <w:num w:numId="19" w16cid:durableId="588930166">
    <w:abstractNumId w:val="1"/>
  </w:num>
  <w:num w:numId="20" w16cid:durableId="1293445043">
    <w:abstractNumId w:val="38"/>
  </w:num>
  <w:num w:numId="21" w16cid:durableId="1820463448">
    <w:abstractNumId w:val="41"/>
  </w:num>
  <w:num w:numId="22" w16cid:durableId="1258633381">
    <w:abstractNumId w:val="19"/>
  </w:num>
  <w:num w:numId="23" w16cid:durableId="182937281">
    <w:abstractNumId w:val="22"/>
  </w:num>
  <w:num w:numId="24" w16cid:durableId="1306004297">
    <w:abstractNumId w:val="40"/>
  </w:num>
  <w:num w:numId="25" w16cid:durableId="840700921">
    <w:abstractNumId w:val="14"/>
  </w:num>
  <w:num w:numId="26" w16cid:durableId="2124687496">
    <w:abstractNumId w:val="18"/>
  </w:num>
  <w:num w:numId="27" w16cid:durableId="966853855">
    <w:abstractNumId w:val="4"/>
  </w:num>
  <w:num w:numId="28" w16cid:durableId="1630621099">
    <w:abstractNumId w:val="46"/>
  </w:num>
  <w:num w:numId="29" w16cid:durableId="553587065">
    <w:abstractNumId w:val="30"/>
  </w:num>
  <w:num w:numId="30" w16cid:durableId="927541767">
    <w:abstractNumId w:val="5"/>
  </w:num>
  <w:num w:numId="31" w16cid:durableId="147866451">
    <w:abstractNumId w:val="36"/>
  </w:num>
  <w:num w:numId="32" w16cid:durableId="2139296708">
    <w:abstractNumId w:val="24"/>
  </w:num>
  <w:num w:numId="33" w16cid:durableId="230040983">
    <w:abstractNumId w:val="48"/>
  </w:num>
  <w:num w:numId="34" w16cid:durableId="715206804">
    <w:abstractNumId w:val="27"/>
  </w:num>
  <w:num w:numId="35" w16cid:durableId="740719012">
    <w:abstractNumId w:val="2"/>
  </w:num>
  <w:num w:numId="36" w16cid:durableId="1881044630">
    <w:abstractNumId w:val="34"/>
  </w:num>
  <w:num w:numId="37" w16cid:durableId="493032111">
    <w:abstractNumId w:val="6"/>
  </w:num>
  <w:num w:numId="38" w16cid:durableId="1905993299">
    <w:abstractNumId w:val="23"/>
  </w:num>
  <w:num w:numId="39" w16cid:durableId="411855303">
    <w:abstractNumId w:val="31"/>
  </w:num>
  <w:num w:numId="40" w16cid:durableId="1299144682">
    <w:abstractNumId w:val="26"/>
  </w:num>
  <w:num w:numId="41" w16cid:durableId="530191470">
    <w:abstractNumId w:val="11"/>
  </w:num>
  <w:num w:numId="42" w16cid:durableId="1791319709">
    <w:abstractNumId w:val="35"/>
  </w:num>
  <w:num w:numId="43" w16cid:durableId="1777360383">
    <w:abstractNumId w:val="8"/>
  </w:num>
  <w:num w:numId="44" w16cid:durableId="1904675581">
    <w:abstractNumId w:val="32"/>
  </w:num>
  <w:num w:numId="45" w16cid:durableId="848638063">
    <w:abstractNumId w:val="15"/>
  </w:num>
  <w:num w:numId="46" w16cid:durableId="2098550015">
    <w:abstractNumId w:val="17"/>
  </w:num>
  <w:num w:numId="47" w16cid:durableId="61636306">
    <w:abstractNumId w:val="10"/>
  </w:num>
  <w:num w:numId="48" w16cid:durableId="149757277">
    <w:abstractNumId w:val="43"/>
  </w:num>
  <w:num w:numId="49" w16cid:durableId="69673719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4593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6485"/>
    <w:rsid w:val="0007105A"/>
    <w:rsid w:val="00071CB1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4053"/>
    <w:rsid w:val="000D2002"/>
    <w:rsid w:val="000D7F14"/>
    <w:rsid w:val="000E2B92"/>
    <w:rsid w:val="000E3F76"/>
    <w:rsid w:val="000E5932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33720"/>
    <w:rsid w:val="00163CB8"/>
    <w:rsid w:val="00175102"/>
    <w:rsid w:val="00180EBD"/>
    <w:rsid w:val="00192115"/>
    <w:rsid w:val="001924CA"/>
    <w:rsid w:val="00197706"/>
    <w:rsid w:val="001A0C7F"/>
    <w:rsid w:val="001B26FC"/>
    <w:rsid w:val="001B2BDB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5B3B"/>
    <w:rsid w:val="00284CDC"/>
    <w:rsid w:val="00290285"/>
    <w:rsid w:val="00292E73"/>
    <w:rsid w:val="00296CBA"/>
    <w:rsid w:val="002A5A9B"/>
    <w:rsid w:val="002B4695"/>
    <w:rsid w:val="002B53F1"/>
    <w:rsid w:val="002C46FA"/>
    <w:rsid w:val="002C60C9"/>
    <w:rsid w:val="002D1B75"/>
    <w:rsid w:val="002D3696"/>
    <w:rsid w:val="002D4022"/>
    <w:rsid w:val="002D4640"/>
    <w:rsid w:val="002D7761"/>
    <w:rsid w:val="002D77C2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44439"/>
    <w:rsid w:val="00350F54"/>
    <w:rsid w:val="00362A53"/>
    <w:rsid w:val="00366C83"/>
    <w:rsid w:val="00367E91"/>
    <w:rsid w:val="003717E1"/>
    <w:rsid w:val="00372234"/>
    <w:rsid w:val="00395620"/>
    <w:rsid w:val="003A1BA7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7DF3"/>
    <w:rsid w:val="00474D6A"/>
    <w:rsid w:val="00475A22"/>
    <w:rsid w:val="0047674C"/>
    <w:rsid w:val="0048174E"/>
    <w:rsid w:val="0048312E"/>
    <w:rsid w:val="004856F4"/>
    <w:rsid w:val="004868E1"/>
    <w:rsid w:val="00495BD4"/>
    <w:rsid w:val="004A215A"/>
    <w:rsid w:val="004B3C63"/>
    <w:rsid w:val="004B6EEE"/>
    <w:rsid w:val="004C276C"/>
    <w:rsid w:val="004E2D9E"/>
    <w:rsid w:val="004E3ACA"/>
    <w:rsid w:val="004F2C91"/>
    <w:rsid w:val="004F46D3"/>
    <w:rsid w:val="005012CD"/>
    <w:rsid w:val="005020E5"/>
    <w:rsid w:val="00511CCA"/>
    <w:rsid w:val="00514610"/>
    <w:rsid w:val="00517DB8"/>
    <w:rsid w:val="00524A07"/>
    <w:rsid w:val="00531DD9"/>
    <w:rsid w:val="00533BBD"/>
    <w:rsid w:val="0054182E"/>
    <w:rsid w:val="00543C79"/>
    <w:rsid w:val="005505FC"/>
    <w:rsid w:val="00552D9C"/>
    <w:rsid w:val="0055407C"/>
    <w:rsid w:val="00564723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B7BFA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B5029"/>
    <w:rsid w:val="006B70B5"/>
    <w:rsid w:val="006C5FB5"/>
    <w:rsid w:val="006C6858"/>
    <w:rsid w:val="006D279E"/>
    <w:rsid w:val="006E5911"/>
    <w:rsid w:val="006F5D43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4468"/>
    <w:rsid w:val="007450EB"/>
    <w:rsid w:val="00746E47"/>
    <w:rsid w:val="00756C97"/>
    <w:rsid w:val="00756F65"/>
    <w:rsid w:val="007800BC"/>
    <w:rsid w:val="0078149B"/>
    <w:rsid w:val="0078673F"/>
    <w:rsid w:val="007868D3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8F33BB"/>
    <w:rsid w:val="00900F29"/>
    <w:rsid w:val="00905245"/>
    <w:rsid w:val="00907B5C"/>
    <w:rsid w:val="00907D38"/>
    <w:rsid w:val="00912B3B"/>
    <w:rsid w:val="00914AA4"/>
    <w:rsid w:val="00920B5E"/>
    <w:rsid w:val="00926153"/>
    <w:rsid w:val="00930F18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599D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2D5C"/>
    <w:rsid w:val="00A0331A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96F32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0B0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69A"/>
    <w:rsid w:val="00C24890"/>
    <w:rsid w:val="00C24A89"/>
    <w:rsid w:val="00C436C9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727C"/>
    <w:rsid w:val="00D64A45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F69"/>
    <w:rsid w:val="00E82C71"/>
    <w:rsid w:val="00E869E2"/>
    <w:rsid w:val="00E90CB0"/>
    <w:rsid w:val="00EA284E"/>
    <w:rsid w:val="00EA430D"/>
    <w:rsid w:val="00EA5540"/>
    <w:rsid w:val="00EB2426"/>
    <w:rsid w:val="00EB3EBB"/>
    <w:rsid w:val="00ED36A6"/>
    <w:rsid w:val="00ED656A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717DC"/>
    <w:rsid w:val="00F76487"/>
    <w:rsid w:val="00F85C8B"/>
    <w:rsid w:val="00F92C59"/>
    <w:rsid w:val="00FA7448"/>
    <w:rsid w:val="00FB0DDF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2283</Words>
  <Characters>13019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begeyevagulzhan@gmail.com</cp:lastModifiedBy>
  <cp:revision>15</cp:revision>
  <cp:lastPrinted>2015-04-27T22:08:00Z</cp:lastPrinted>
  <dcterms:created xsi:type="dcterms:W3CDTF">2023-12-21T09:33:00Z</dcterms:created>
  <dcterms:modified xsi:type="dcterms:W3CDTF">2023-12-21T19:03:00Z</dcterms:modified>
</cp:coreProperties>
</file>